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732E">
        <w:rPr>
          <w:rFonts w:ascii="Times New Roman" w:hAnsi="Times New Roman" w:cs="Times New Roman"/>
          <w:sz w:val="28"/>
          <w:szCs w:val="28"/>
        </w:rPr>
        <w:t>2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1670D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редоставления субсидий юридическим лицам </w:t>
      </w:r>
    </w:p>
    <w:p w:rsidR="00E77020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(за исключением</w:t>
      </w:r>
      <w:r w:rsidR="00616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осударственных (муниципальных) учреждений), 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индивидуальным</w:t>
      </w:r>
      <w:r w:rsidR="00E7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редпринимателям, физическим лицам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производителям товаров,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>абот, услуг в рамках реализации государственной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поддержка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«Социальная поддержка</w:t>
      </w:r>
      <w:r w:rsidRPr="00E3732E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со статьей 78 Бюджетного кодекса Российской Федерации и определяет процедуру предоставления субсидий из областного бюджета Новосибирской области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областной бюджет).</w:t>
      </w:r>
      <w:bookmarkStart w:id="0" w:name="Par22"/>
      <w:bookmarkEnd w:id="0"/>
      <w:proofErr w:type="gramEnd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Субсидии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«Социальная поддержка</w:t>
      </w:r>
      <w:r w:rsidRPr="00E3732E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субсидии) предоставляются в целях возмещения недополученных доходов и (или) финансового обеспечения (возмещения) затрат при выполнении мероприятий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«Социальная поддержка</w:t>
      </w:r>
      <w:r w:rsidRPr="00E3732E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программа), в том числе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мероприятий региональных проектов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Финансовая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поддержка семей при рождении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Старшее поколение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>, направленных на выполнение задач государственной программы:</w:t>
      </w:r>
      <w:bookmarkStart w:id="1" w:name="Par24"/>
      <w:bookmarkEnd w:id="1"/>
    </w:p>
    <w:p w:rsidR="00E3732E" w:rsidRPr="00D60A46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60A46">
        <w:rPr>
          <w:rFonts w:ascii="Times New Roman" w:hAnsi="Times New Roman" w:cs="Times New Roman"/>
          <w:sz w:val="28"/>
          <w:szCs w:val="28"/>
          <w:highlight w:val="green"/>
        </w:rPr>
        <w:t>1) </w:t>
      </w:r>
      <w:r w:rsidR="00D60A46">
        <w:rPr>
          <w:rFonts w:ascii="Times New Roman" w:hAnsi="Times New Roman" w:cs="Times New Roman"/>
          <w:sz w:val="28"/>
          <w:szCs w:val="28"/>
          <w:highlight w:val="green"/>
        </w:rPr>
        <w:t>создание благоприятных условий для улучшения положения детей и семей с детьми</w:t>
      </w:r>
      <w:r w:rsidRPr="00D60A46">
        <w:rPr>
          <w:rFonts w:ascii="Times New Roman" w:hAnsi="Times New Roman" w:cs="Times New Roman"/>
          <w:sz w:val="28"/>
          <w:szCs w:val="28"/>
          <w:highlight w:val="green"/>
        </w:rPr>
        <w:t>;</w:t>
      </w:r>
    </w:p>
    <w:p w:rsidR="00E3732E" w:rsidRPr="00D60A46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60A46">
        <w:rPr>
          <w:rFonts w:ascii="Times New Roman" w:hAnsi="Times New Roman" w:cs="Times New Roman"/>
          <w:sz w:val="28"/>
          <w:szCs w:val="28"/>
          <w:highlight w:val="green"/>
        </w:rPr>
        <w:t>2) </w:t>
      </w:r>
      <w:r w:rsidR="00D60A46">
        <w:rPr>
          <w:rFonts w:ascii="Times New Roman" w:hAnsi="Times New Roman" w:cs="Times New Roman"/>
          <w:sz w:val="28"/>
          <w:szCs w:val="28"/>
          <w:highlight w:val="green"/>
        </w:rPr>
        <w:t>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установленных главным распорядителям средств областного бюджета: </w:t>
      </w:r>
      <w:r w:rsidRPr="004C1E36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министерству труда и социального </w:t>
      </w:r>
      <w:r w:rsidR="00A57D65" w:rsidRPr="004C1E36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Pr="004C1E36">
        <w:rPr>
          <w:rFonts w:ascii="Times New Roman" w:hAnsi="Times New Roman" w:cs="Times New Roman"/>
          <w:sz w:val="28"/>
          <w:szCs w:val="28"/>
        </w:rPr>
        <w:t>, министерству культуры Новосибирской области, министерству здравоохранения Новосибирской области, министерству физической культуры и спорта Новосибирской области</w:t>
      </w:r>
      <w:r w:rsidR="00A57D65" w:rsidRPr="004C1E36">
        <w:rPr>
          <w:rFonts w:ascii="Times New Roman" w:hAnsi="Times New Roman" w:cs="Times New Roman"/>
          <w:sz w:val="28"/>
          <w:szCs w:val="28"/>
        </w:rPr>
        <w:t xml:space="preserve">, </w:t>
      </w:r>
      <w:r w:rsidR="00A57D65" w:rsidRPr="004C1E36">
        <w:rPr>
          <w:rFonts w:ascii="Times New Roman" w:hAnsi="Times New Roman"/>
          <w:bCs/>
          <w:iCs/>
          <w:sz w:val="28"/>
          <w:szCs w:val="28"/>
        </w:rPr>
        <w:t>министерству цифрового развития и связи Новосибирской области</w:t>
      </w:r>
      <w:r w:rsidRPr="004C1E3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</w:t>
      </w:r>
      <w:proofErr w:type="gramEnd"/>
      <w:r w:rsidRPr="004C1E36">
        <w:rPr>
          <w:rFonts w:ascii="Times New Roman" w:hAnsi="Times New Roman" w:cs="Times New Roman"/>
          <w:sz w:val="28"/>
          <w:szCs w:val="28"/>
        </w:rPr>
        <w:t xml:space="preserve"> год на реализацию мероприятий государственной программы.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Субсидии предоставляются: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в порядке конкурсного отбора, организатором которого является главный распорядитель средств областного бюджета, являющийся исполнителем мероприятия государственной программы в соответствии с планом реализации мероприятий государственной программы, утверждаемым приказом министерства труда и социального развития Новосибирской области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соответственно конкурсный отбор, главный распорядитель</w:t>
      </w:r>
      <w:r>
        <w:rPr>
          <w:rFonts w:ascii="Times New Roman" w:hAnsi="Times New Roman" w:cs="Times New Roman"/>
          <w:sz w:val="28"/>
          <w:szCs w:val="28"/>
        </w:rPr>
        <w:t>, план реализации мероприятий);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в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компенсация), в рамках реализации мероприятий государственной программы, направленных на выполнение задач государственной программы, указанных в пункте 2 настоящего порядка.</w:t>
      </w:r>
      <w:bookmarkStart w:id="2" w:name="Par36"/>
      <w:bookmarkEnd w:id="2"/>
      <w:proofErr w:type="gramEnd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допускаются юридические лица (за исключением государственных (муниципальных) учреждений), индивидуальные предприниматели, физические лица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производители товаров, работ, услуг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субъекты) при соблюдении следующих условий:</w:t>
      </w:r>
      <w:proofErr w:type="gramEnd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субъекты должны быть зарегистрированы в установленном законодательством порядке на те</w:t>
      </w:r>
      <w:r>
        <w:rPr>
          <w:rFonts w:ascii="Times New Roman" w:hAnsi="Times New Roman" w:cs="Times New Roman"/>
          <w:sz w:val="28"/>
          <w:szCs w:val="28"/>
        </w:rPr>
        <w:t>рритории Новосибирской области;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соответствие сферы деятельности субъект</w:t>
      </w:r>
      <w:r>
        <w:rPr>
          <w:rFonts w:ascii="Times New Roman" w:hAnsi="Times New Roman" w:cs="Times New Roman"/>
          <w:sz w:val="28"/>
          <w:szCs w:val="28"/>
        </w:rPr>
        <w:t>а целевому назначению субсидии;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 и иных обязательных платежей в бюджеты бюджетной системы Российской Федерации, за исключением отсроченной, рассроченной, в том числе в порядке реструктуризации</w:t>
      </w:r>
      <w:r>
        <w:rPr>
          <w:rFonts w:ascii="Times New Roman" w:hAnsi="Times New Roman" w:cs="Times New Roman"/>
          <w:sz w:val="28"/>
          <w:szCs w:val="28"/>
        </w:rPr>
        <w:t>, приостановленной к взысканию;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3732E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в отношении субъекта процедуры реорганизации, ликвидации, в отношении его не введена процедура банкротства, деятельность субъекта не приостановлена в порядке, предусмотренном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согласие субъекта на осуществление проверок соблюдения условий, целей и порядка предоставления субсидии органом государственного финансового контроля и главным распорядителем.</w:t>
      </w:r>
      <w:bookmarkStart w:id="3" w:name="Par44"/>
      <w:bookmarkEnd w:id="3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Для определения победителя конкурсного отбора устанавли</w:t>
      </w:r>
      <w:r>
        <w:rPr>
          <w:rFonts w:ascii="Times New Roman" w:hAnsi="Times New Roman" w:cs="Times New Roman"/>
          <w:sz w:val="28"/>
          <w:szCs w:val="28"/>
        </w:rPr>
        <w:t>ваются следующие критерии: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наличие у субъекта необходимого для реализации мероприятия государственной программы количества работников (наличие у них оп</w:t>
      </w:r>
      <w:r>
        <w:rPr>
          <w:rFonts w:ascii="Times New Roman" w:hAnsi="Times New Roman" w:cs="Times New Roman"/>
          <w:sz w:val="28"/>
          <w:szCs w:val="28"/>
        </w:rPr>
        <w:t>ыта работы в социальной сфере);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</w:t>
      </w:r>
      <w:r>
        <w:rPr>
          <w:rFonts w:ascii="Times New Roman" w:hAnsi="Times New Roman" w:cs="Times New Roman"/>
          <w:sz w:val="28"/>
          <w:szCs w:val="28"/>
        </w:rPr>
        <w:t>ятия государственной программы;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наличие (объем) собственных (привлеченных) средств и ресурсов для реализации меропри</w:t>
      </w:r>
      <w:r>
        <w:rPr>
          <w:rFonts w:ascii="Times New Roman" w:hAnsi="Times New Roman" w:cs="Times New Roman"/>
          <w:sz w:val="28"/>
          <w:szCs w:val="28"/>
        </w:rPr>
        <w:t>ятия государственной программы;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наличие у субъекта опыта работы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сфере (его продолжительность);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субъекта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) либо на официальном сайте Общественной палаты Новосибирской области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проектов;</w:t>
      </w:r>
      <w:proofErr w:type="gramEnd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</w:t>
      </w:r>
      <w:r>
        <w:rPr>
          <w:rFonts w:ascii="Times New Roman" w:hAnsi="Times New Roman" w:cs="Times New Roman"/>
          <w:sz w:val="28"/>
          <w:szCs w:val="28"/>
        </w:rPr>
        <w:t>мы;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обеспечение субъектом при реализации мероприятия Программы условий доступности для инвалидов и других маломобильных групп населе</w:t>
      </w:r>
      <w:r w:rsidR="004C1E36">
        <w:rPr>
          <w:rFonts w:ascii="Times New Roman" w:hAnsi="Times New Roman" w:cs="Times New Roman"/>
          <w:sz w:val="28"/>
          <w:szCs w:val="28"/>
        </w:rPr>
        <w:t>ния, установленных пунктами 1-</w:t>
      </w:r>
      <w:r w:rsidRPr="00E3732E">
        <w:rPr>
          <w:rFonts w:ascii="Times New Roman" w:hAnsi="Times New Roman" w:cs="Times New Roman"/>
          <w:sz w:val="28"/>
          <w:szCs w:val="28"/>
        </w:rPr>
        <w:t xml:space="preserve">8 статьи 15 </w:t>
      </w:r>
      <w:r>
        <w:rPr>
          <w:rFonts w:ascii="Times New Roman" w:hAnsi="Times New Roman" w:cs="Times New Roman"/>
          <w:sz w:val="28"/>
          <w:szCs w:val="28"/>
        </w:rPr>
        <w:t>Федерального закона от </w:t>
      </w:r>
      <w:r w:rsidRPr="00E3732E">
        <w:rPr>
          <w:rFonts w:ascii="Times New Roman" w:hAnsi="Times New Roman" w:cs="Times New Roman"/>
          <w:sz w:val="28"/>
          <w:szCs w:val="28"/>
        </w:rPr>
        <w:t xml:space="preserve">24.11.1995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732E">
        <w:rPr>
          <w:rFonts w:ascii="Times New Roman" w:hAnsi="Times New Roman" w:cs="Times New Roman"/>
          <w:sz w:val="28"/>
          <w:szCs w:val="28"/>
        </w:rPr>
        <w:t xml:space="preserve">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>;</w:t>
      </w: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проведение субъектом антикоррупционных мероприятий (критерий учитывается в случае участия в конкурсном </w:t>
      </w:r>
      <w:r>
        <w:rPr>
          <w:rFonts w:ascii="Times New Roman" w:hAnsi="Times New Roman" w:cs="Times New Roman"/>
          <w:sz w:val="28"/>
          <w:szCs w:val="28"/>
        </w:rPr>
        <w:t>отборе только юридических лиц).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Размер и порядок предоставления субсидий в виде компенсации установлены постановлением 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E3732E">
        <w:rPr>
          <w:rFonts w:ascii="Times New Roman" w:hAnsi="Times New Roman" w:cs="Times New Roman"/>
          <w:sz w:val="28"/>
          <w:szCs w:val="28"/>
        </w:rPr>
        <w:t xml:space="preserve">09.02.2015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3732E">
        <w:rPr>
          <w:rFonts w:ascii="Times New Roman" w:hAnsi="Times New Roman" w:cs="Times New Roman"/>
          <w:sz w:val="28"/>
          <w:szCs w:val="28"/>
        </w:rPr>
        <w:t xml:space="preserve">49-п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предоставления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субсидий, требования к отчетности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отбора, в том числе о размере субсидии, дате проведения конкурсного отбора, дате подведения итогов конкурсного отбора, порядке реализации мероприятия государственной программы, датах начала и окончания приема докумен</w:t>
      </w:r>
      <w:r w:rsidR="00A57D65">
        <w:rPr>
          <w:rFonts w:ascii="Times New Roman" w:hAnsi="Times New Roman" w:cs="Times New Roman"/>
          <w:sz w:val="28"/>
          <w:szCs w:val="28"/>
        </w:rPr>
        <w:t xml:space="preserve">тов, указанных в </w:t>
      </w:r>
      <w:r w:rsidR="00A57D65">
        <w:rPr>
          <w:rFonts w:ascii="Times New Roman" w:hAnsi="Times New Roman" w:cs="Times New Roman"/>
          <w:sz w:val="28"/>
          <w:szCs w:val="28"/>
        </w:rPr>
        <w:lastRenderedPageBreak/>
        <w:t>подпунктах 1-</w:t>
      </w:r>
      <w:r w:rsidRPr="00E3732E">
        <w:rPr>
          <w:rFonts w:ascii="Times New Roman" w:hAnsi="Times New Roman" w:cs="Times New Roman"/>
          <w:sz w:val="28"/>
          <w:szCs w:val="28"/>
        </w:rPr>
        <w:t>4 пункта 9 настоящего порядка, оформляется приказом главного распорядителя.</w:t>
      </w:r>
      <w:bookmarkStart w:id="4" w:name="Par59"/>
      <w:bookmarkEnd w:id="4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Субъекты для получения субсидии в порядке конкурсного отбора представляют главному распорядителю следующие документы:</w:t>
      </w:r>
      <w:bookmarkStart w:id="5" w:name="Par60"/>
      <w:bookmarkEnd w:id="5"/>
    </w:p>
    <w:p w:rsidR="00E3732E" w:rsidRDefault="00E3732E" w:rsidP="00E3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с указанием расходов по выполнению мероприятия государственной программы за счет средств областного бюджета и собственных (привлеченных) средств и ресурсов субъекта, информации, указанной в пункте 6 настоящего порядка, по форме, утвержденной приказом главного распорядителя (далее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заявка);</w:t>
      </w:r>
      <w:bookmarkStart w:id="6" w:name="Par61"/>
      <w:bookmarkEnd w:id="6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копии учредительных документов, заверенные нотариально, либо копии учредительных документов с подлинниками (главный распорядитель осуществляет сверку копий на соответствие с подлинником, после чего возвращает подлинник субъекту), по выбору субъекта, в случае, если субъектом является юридическое лицо; копию документа, удостоверяющего личность гражданина, в случае, если субъектом является индивидуальный предприниматель или физическое лицо - произ</w:t>
      </w:r>
      <w:r w:rsidR="00E00E5C">
        <w:rPr>
          <w:rFonts w:ascii="Times New Roman" w:hAnsi="Times New Roman" w:cs="Times New Roman"/>
          <w:sz w:val="28"/>
          <w:szCs w:val="28"/>
        </w:rPr>
        <w:t>водитель товаров, работ, услуг;</w:t>
      </w:r>
      <w:proofErr w:type="gramEnd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  <w:bookmarkStart w:id="7" w:name="Par63"/>
      <w:bookmarkEnd w:id="7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расходы субъекта на цели, указанные в </w:t>
      </w:r>
      <w:r w:rsidRPr="00E00E5C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 (представляются субъектом в случае получения субсидии в целях возмещения недополученных доходов).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10.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конкурсного отбора на предоставление субсидии подлежит обязательному размещению на официальном сайте главного распорядителя в сети </w:t>
      </w:r>
      <w:r w:rsidR="00E00E5C"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Интернет</w:t>
      </w:r>
      <w:r w:rsidR="00E00E5C"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не менее чем за 10 календарных дней до дня начала приема заявок. В объявлении указываются даты начала и окончания приема заявок. Срок приема заявок </w:t>
      </w:r>
      <w:r w:rsidR="00E00E5C">
        <w:rPr>
          <w:rFonts w:ascii="Times New Roman" w:hAnsi="Times New Roman" w:cs="Times New Roman"/>
          <w:sz w:val="28"/>
          <w:szCs w:val="28"/>
        </w:rPr>
        <w:t>составляет 15 календарных дней.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11.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Заявка и документы, указанные в </w:t>
      </w:r>
      <w:r w:rsidR="00A57D65">
        <w:rPr>
          <w:rFonts w:ascii="Times New Roman" w:hAnsi="Times New Roman" w:cs="Times New Roman"/>
          <w:sz w:val="28"/>
          <w:szCs w:val="28"/>
        </w:rPr>
        <w:t>подпунктах 2-</w:t>
      </w:r>
      <w:r w:rsidRPr="00E00E5C">
        <w:rPr>
          <w:rFonts w:ascii="Times New Roman" w:hAnsi="Times New Roman" w:cs="Times New Roman"/>
          <w:sz w:val="28"/>
          <w:szCs w:val="28"/>
        </w:rPr>
        <w:t xml:space="preserve">4 пункта 9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порядка, главному распорядителю подаются субъектом лично (его уполномоченным представителем) либо почтовым отправлением по юридическому адресу главного распорядителя до даты, определенной приказом главного распо</w:t>
      </w:r>
      <w:r w:rsidR="00E00E5C">
        <w:rPr>
          <w:rFonts w:ascii="Times New Roman" w:hAnsi="Times New Roman" w:cs="Times New Roman"/>
          <w:sz w:val="28"/>
          <w:szCs w:val="28"/>
        </w:rPr>
        <w:t>рядителя о проведении конкурса.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12.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Главный распорядитель принимает поступившие заявки и приложенные к ним документы, указанные в </w:t>
      </w:r>
      <w:r w:rsidR="00A57D65">
        <w:rPr>
          <w:rFonts w:ascii="Times New Roman" w:hAnsi="Times New Roman" w:cs="Times New Roman"/>
          <w:sz w:val="28"/>
          <w:szCs w:val="28"/>
        </w:rPr>
        <w:t>подпунктах 2-</w:t>
      </w:r>
      <w:r w:rsidRPr="00E00E5C">
        <w:rPr>
          <w:rFonts w:ascii="Times New Roman" w:hAnsi="Times New Roman" w:cs="Times New Roman"/>
          <w:sz w:val="28"/>
          <w:szCs w:val="28"/>
        </w:rPr>
        <w:t xml:space="preserve">4 пункта 9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порядка, регистрирует их в день поступления как входящую корреспонденцию с указанием даты их поступления, проверяет их на соответствие требованиям, ус</w:t>
      </w:r>
      <w:r w:rsidR="00E00E5C">
        <w:rPr>
          <w:rFonts w:ascii="Times New Roman" w:hAnsi="Times New Roman" w:cs="Times New Roman"/>
          <w:sz w:val="28"/>
          <w:szCs w:val="28"/>
        </w:rPr>
        <w:t>тановленным настоящим порядком.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рассмотрении заявки главный распорядитель в течение 5 рабочих дней со дня регистрации заявки </w:t>
      </w:r>
      <w:r w:rsidRPr="00E3732E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субъекту письменное уведомление об отказе в рассмотрении заявки с указанием причин такого отказа </w:t>
      </w:r>
      <w:r w:rsidR="00E00E5C">
        <w:rPr>
          <w:rFonts w:ascii="Times New Roman" w:hAnsi="Times New Roman" w:cs="Times New Roman"/>
          <w:sz w:val="28"/>
          <w:szCs w:val="28"/>
        </w:rPr>
        <w:t>по адресу, указанному в заявке.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13.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в рамках межведомственного информационного взаимодействия запрашивает в соответствующих органах и ор</w:t>
      </w:r>
      <w:r w:rsidR="00E00E5C">
        <w:rPr>
          <w:rFonts w:ascii="Times New Roman" w:hAnsi="Times New Roman" w:cs="Times New Roman"/>
          <w:sz w:val="28"/>
          <w:szCs w:val="28"/>
        </w:rPr>
        <w:t>ганизациях следующие документы: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дня предст</w:t>
      </w:r>
      <w:r w:rsidR="00E00E5C">
        <w:rPr>
          <w:rFonts w:ascii="Times New Roman" w:hAnsi="Times New Roman" w:cs="Times New Roman"/>
          <w:sz w:val="28"/>
          <w:szCs w:val="28"/>
        </w:rPr>
        <w:t>авления главному распорядителю;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 в случае, если субъектом является юридическое лицо, либо копию свидетельства о государственной регистрации физического лица в качестве индивидуального предпринимателя, копию листа записи Единого государственного реестра индивидуальных предпринимателей (копия представляется и заверяется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лицом, подающим заявку, или заверяется нотариально по выбору субъекта) в случае, если субъектом является </w:t>
      </w:r>
      <w:r w:rsidR="00E00E5C">
        <w:rPr>
          <w:rFonts w:ascii="Times New Roman" w:hAnsi="Times New Roman" w:cs="Times New Roman"/>
          <w:sz w:val="28"/>
          <w:szCs w:val="28"/>
        </w:rPr>
        <w:t>индивидуальный предприниматель.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>аве представить данные документы главному распоряди</w:t>
      </w:r>
      <w:r w:rsidR="00E00E5C">
        <w:rPr>
          <w:rFonts w:ascii="Times New Roman" w:hAnsi="Times New Roman" w:cs="Times New Roman"/>
          <w:sz w:val="28"/>
          <w:szCs w:val="28"/>
        </w:rPr>
        <w:t>телю по собственной инициативе.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14.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Основанием для отказа в рассмотрении заявки является несоответствие заявки форме, утвержденной п</w:t>
      </w:r>
      <w:r w:rsidR="00E00E5C">
        <w:rPr>
          <w:rFonts w:ascii="Times New Roman" w:hAnsi="Times New Roman" w:cs="Times New Roman"/>
          <w:sz w:val="28"/>
          <w:szCs w:val="28"/>
        </w:rPr>
        <w:t>риказом главного распорядителя.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Основаниями для отказа в пр</w:t>
      </w:r>
      <w:r w:rsidR="00E00E5C">
        <w:rPr>
          <w:rFonts w:ascii="Times New Roman" w:hAnsi="Times New Roman" w:cs="Times New Roman"/>
          <w:sz w:val="28"/>
          <w:szCs w:val="28"/>
        </w:rPr>
        <w:t>едоставлении субсидии являются: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субъектом документов, указанных в </w:t>
      </w:r>
      <w:r w:rsidRPr="00E00E5C">
        <w:rPr>
          <w:rFonts w:ascii="Times New Roman" w:hAnsi="Times New Roman" w:cs="Times New Roman"/>
          <w:sz w:val="28"/>
          <w:szCs w:val="28"/>
        </w:rPr>
        <w:t>пункте 9</w:t>
      </w:r>
      <w:r w:rsidRPr="00E3732E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определенным пунктом 9 настоящего порядка, или непредставление (представление не в полном объеме) субъектом документов, указанных в пункте 9 </w:t>
      </w:r>
      <w:r w:rsidR="00E00E5C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недостоверность предс</w:t>
      </w:r>
      <w:r w:rsidR="00E00E5C">
        <w:rPr>
          <w:rFonts w:ascii="Times New Roman" w:hAnsi="Times New Roman" w:cs="Times New Roman"/>
          <w:sz w:val="28"/>
          <w:szCs w:val="28"/>
        </w:rPr>
        <w:t>тавленной субъектом информации;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несоответствие субъекта условиям, установленным в </w:t>
      </w:r>
      <w:r w:rsidRPr="00E00E5C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E00E5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15.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Субъект, которому отказано в рассмотрении заявки, вправе повторно подать доработанную заявку, но не позднее установленного главным распорядителем</w:t>
      </w:r>
      <w:r w:rsidR="00E00E5C">
        <w:rPr>
          <w:rFonts w:ascii="Times New Roman" w:hAnsi="Times New Roman" w:cs="Times New Roman"/>
          <w:sz w:val="28"/>
          <w:szCs w:val="28"/>
        </w:rPr>
        <w:t xml:space="preserve"> срока окончания приема заявок.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16.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формирует конкурсную комиссию по проведению конкурсного отбора (далее - комиссия), состав и положение о которой определяется п</w:t>
      </w:r>
      <w:r w:rsidR="00E00E5C">
        <w:rPr>
          <w:rFonts w:ascii="Times New Roman" w:hAnsi="Times New Roman" w:cs="Times New Roman"/>
          <w:sz w:val="28"/>
          <w:szCs w:val="28"/>
        </w:rPr>
        <w:t>риказом главного распорядителя.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</w:t>
      </w:r>
      <w:r w:rsidR="00E00E5C">
        <w:rPr>
          <w:rFonts w:ascii="Times New Roman" w:hAnsi="Times New Roman" w:cs="Times New Roman"/>
          <w:sz w:val="28"/>
          <w:szCs w:val="28"/>
        </w:rPr>
        <w:t>тарь комиссии и члены комиссии.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Возглавляет комиссию, руководит ее работой и проводит заседания комиссии председатель комиссии или, в случае отсутствия председателя комиссии, заместитель председателя комиссии (далее - председательс</w:t>
      </w:r>
      <w:r w:rsidR="00E00E5C">
        <w:rPr>
          <w:rFonts w:ascii="Times New Roman" w:hAnsi="Times New Roman" w:cs="Times New Roman"/>
          <w:sz w:val="28"/>
          <w:szCs w:val="28"/>
        </w:rPr>
        <w:t>твующий на заседании комиссии).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 xml:space="preserve">Секретарь комиссии осуществляет подготовку заседания комиссии, уведомляет членов комиссии о дате, времени и месте проведения заседания </w:t>
      </w:r>
      <w:r w:rsidRPr="00E3732E">
        <w:rPr>
          <w:rFonts w:ascii="Times New Roman" w:hAnsi="Times New Roman" w:cs="Times New Roman"/>
          <w:sz w:val="28"/>
          <w:szCs w:val="28"/>
        </w:rPr>
        <w:lastRenderedPageBreak/>
        <w:t>комиссии не менее чем за три рабочих дня до заседания комиссии, оформляет протокол заседания комиссии, готовит заключение об определении победителя конкурс</w:t>
      </w:r>
      <w:r w:rsidR="00E00E5C">
        <w:rPr>
          <w:rFonts w:ascii="Times New Roman" w:hAnsi="Times New Roman" w:cs="Times New Roman"/>
          <w:sz w:val="28"/>
          <w:szCs w:val="28"/>
        </w:rPr>
        <w:t>ного отбора или его отсутствии.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17.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не позднее 10 рабочих дней со дня окончания срока приема заявок. Заседание комиссии считается правомочным в случае присутствия на нем </w:t>
      </w:r>
      <w:r w:rsidR="00E00E5C">
        <w:rPr>
          <w:rFonts w:ascii="Times New Roman" w:hAnsi="Times New Roman" w:cs="Times New Roman"/>
          <w:sz w:val="28"/>
          <w:szCs w:val="28"/>
        </w:rPr>
        <w:t>более половины членов комиссии.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18.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Решение о победителе конкурсного отбора принимается открытым голосованием исходя из критериев, указанных в </w:t>
      </w:r>
      <w:r w:rsidRPr="00E00E5C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порядка. Победившим считается субъект, чья заявка получила наибольшее число голосов присутствующи</w:t>
      </w:r>
      <w:r w:rsidR="00E00E5C">
        <w:rPr>
          <w:rFonts w:ascii="Times New Roman" w:hAnsi="Times New Roman" w:cs="Times New Roman"/>
          <w:sz w:val="28"/>
          <w:szCs w:val="28"/>
        </w:rPr>
        <w:t>х на заседании членов комиссии.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</w:t>
      </w:r>
      <w:r w:rsidR="00E00E5C">
        <w:rPr>
          <w:rFonts w:ascii="Times New Roman" w:hAnsi="Times New Roman" w:cs="Times New Roman"/>
          <w:sz w:val="28"/>
          <w:szCs w:val="28"/>
        </w:rPr>
        <w:t>ствующий на заседании комиссии.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субъекту отказывается в предоставлении субсидии. Информация об этом подлежит отражению в решении комиссии об определении победителя конкурс</w:t>
      </w:r>
      <w:r w:rsidR="00E00E5C">
        <w:rPr>
          <w:rFonts w:ascii="Times New Roman" w:hAnsi="Times New Roman" w:cs="Times New Roman"/>
          <w:sz w:val="28"/>
          <w:szCs w:val="28"/>
        </w:rPr>
        <w:t>ного отбора или его отсутствии.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Решение комиссии оформляется заключением об определении победителя конкурсного отбора или его отсутствии, которое подписывается председательствующим на заседании комиссии и секретарем комиссии в течение 2 рабочих дней по</w:t>
      </w:r>
      <w:r w:rsidR="00E00E5C">
        <w:rPr>
          <w:rFonts w:ascii="Times New Roman" w:hAnsi="Times New Roman" w:cs="Times New Roman"/>
          <w:sz w:val="28"/>
          <w:szCs w:val="28"/>
        </w:rPr>
        <w:t>сле принятия решения комиссией.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 xml:space="preserve">Решение комиссии об определении победителя конкурсного отбора или его отсутствии в течение 3 рабочих дней с момента его принятия размещается на официальном сайте главного распорядителя в сети </w:t>
      </w:r>
      <w:r w:rsidR="00E00E5C"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Интернет</w:t>
      </w:r>
      <w:r w:rsidR="00E00E5C">
        <w:rPr>
          <w:rFonts w:ascii="Times New Roman" w:hAnsi="Times New Roman" w:cs="Times New Roman"/>
          <w:sz w:val="28"/>
          <w:szCs w:val="28"/>
        </w:rPr>
        <w:t>».</w:t>
      </w:r>
    </w:p>
    <w:p w:rsidR="00E3732E" w:rsidRPr="00E3732E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19.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Размер субсидии определяется по формуле: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32E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= Р</w:t>
      </w:r>
      <w:proofErr w:type="gramStart"/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+ Р</w:t>
      </w:r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732E">
        <w:rPr>
          <w:rFonts w:ascii="Times New Roman" w:hAnsi="Times New Roman" w:cs="Times New Roman"/>
          <w:sz w:val="28"/>
          <w:szCs w:val="28"/>
        </w:rPr>
        <w:t>, где: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2E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размер предоставляемой субсидии;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 в рамках выполнения мероприятия;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объем иных расходов, непосредственно связанных с проведением мероприятий.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Объем расходов на оплату товаров, работ, услуг определяется по формуле: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3732E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732E">
        <w:rPr>
          <w:rFonts w:ascii="Times New Roman" w:hAnsi="Times New Roman" w:cs="Times New Roman"/>
          <w:sz w:val="28"/>
          <w:szCs w:val="28"/>
        </w:rPr>
        <w:t>i, где: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373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услуг;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32E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стоимость товаров, работ, услуг;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E3732E">
        <w:rPr>
          <w:rFonts w:ascii="Times New Roman" w:hAnsi="Times New Roman" w:cs="Times New Roman"/>
          <w:sz w:val="28"/>
          <w:szCs w:val="28"/>
        </w:rPr>
        <w:t xml:space="preserve">i </w:t>
      </w:r>
      <w:r w:rsidR="00AA1B28">
        <w:rPr>
          <w:rFonts w:ascii="Times New Roman" w:hAnsi="Times New Roman" w:cs="Times New Roman"/>
          <w:sz w:val="28"/>
        </w:rPr>
        <w:t>–</w:t>
      </w:r>
      <w:r w:rsidRPr="00E3732E">
        <w:rPr>
          <w:rFonts w:ascii="Times New Roman" w:hAnsi="Times New Roman" w:cs="Times New Roman"/>
          <w:sz w:val="28"/>
          <w:szCs w:val="28"/>
        </w:rPr>
        <w:t xml:space="preserve"> количество товаров, работ, услуг.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  <w:bookmarkStart w:id="8" w:name="Par104"/>
      <w:bookmarkEnd w:id="8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20.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5 рабочих дней со дня принятия решения комиссии заключает с победителем конкурсного отбора соглашение </w:t>
      </w:r>
      <w:r w:rsidRPr="00E3732E">
        <w:rPr>
          <w:rFonts w:ascii="Times New Roman" w:hAnsi="Times New Roman" w:cs="Times New Roman"/>
          <w:sz w:val="28"/>
          <w:szCs w:val="28"/>
        </w:rPr>
        <w:lastRenderedPageBreak/>
        <w:t>о предоставлении субсидии (далее - соглашение) в соответствии с типовой формой, установленной министерством финансов и налоговой политики Новосибирской области, и принимает решение о переч</w:t>
      </w:r>
      <w:r w:rsidR="00E00E5C">
        <w:rPr>
          <w:rFonts w:ascii="Times New Roman" w:hAnsi="Times New Roman" w:cs="Times New Roman"/>
          <w:sz w:val="28"/>
          <w:szCs w:val="28"/>
        </w:rPr>
        <w:t>ислении субсидии.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21.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В случае отказа победителя конкурсного отбора от заключения соглашения комиссия в течение 5 рабочих дней со дня истечения срока, установленного в </w:t>
      </w:r>
      <w:r w:rsidRPr="00E00E5C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порядка, путем открытого голосования большинством голосов принимает новое решение об определении победителя конкурсного отбора или его отсутствии на основании представленных и оцененных комиссией в рамках данного конкурсного отбора документов.</w:t>
      </w:r>
      <w:bookmarkStart w:id="9" w:name="Par106"/>
      <w:bookmarkEnd w:id="9"/>
      <w:proofErr w:type="gramEnd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22.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субъекты на первое число месяца, предшествующего месяцу, в котором пла</w:t>
      </w:r>
      <w:r w:rsidR="00E00E5C">
        <w:rPr>
          <w:rFonts w:ascii="Times New Roman" w:hAnsi="Times New Roman" w:cs="Times New Roman"/>
          <w:sz w:val="28"/>
          <w:szCs w:val="28"/>
        </w:rPr>
        <w:t>нируется заключение соглашения: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у субъектов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E00E5C">
        <w:rPr>
          <w:rFonts w:ascii="Times New Roman" w:hAnsi="Times New Roman" w:cs="Times New Roman"/>
          <w:sz w:val="28"/>
          <w:szCs w:val="28"/>
        </w:rPr>
        <w:t>й Федерации о налогах и сборах;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 xml:space="preserve">у субъектов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</w:t>
      </w:r>
      <w:r w:rsidR="00E00E5C">
        <w:rPr>
          <w:rFonts w:ascii="Times New Roman" w:hAnsi="Times New Roman" w:cs="Times New Roman"/>
          <w:sz w:val="28"/>
          <w:szCs w:val="28"/>
        </w:rPr>
        <w:t>ность перед областным бюджетом;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субъекты, являющиеся юридическими лицами, не должны находиться в процессе реорганизации, ликвидации, в отношении их не введена процедура банкротства, деятельность субъекта не приостановлена в порядке, предусмотренном законодательством Российской Федерации, а субъекты, являющиеся индивидуальными предпринимателями, не должны прекратить деятельность в качестве и</w:t>
      </w:r>
      <w:r w:rsidR="00E00E5C"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</w:t>
      </w:r>
      <w:r w:rsidR="00E00E5C">
        <w:rPr>
          <w:rFonts w:ascii="Times New Roman" w:hAnsi="Times New Roman" w:cs="Times New Roman"/>
          <w:sz w:val="28"/>
          <w:szCs w:val="28"/>
        </w:rPr>
        <w:t>упности превышает 50 процентов;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субъекты не должны получать средства из областного бюджета на основании иных нормативных правовых актов или муниципальных правовых актов на возмещение недополученных доходов и (или) финансовое обеспечение (возмещения) затрат при выполнении меропри</w:t>
      </w:r>
      <w:r w:rsidR="00E00E5C">
        <w:rPr>
          <w:rFonts w:ascii="Times New Roman" w:hAnsi="Times New Roman" w:cs="Times New Roman"/>
          <w:sz w:val="28"/>
          <w:szCs w:val="28"/>
        </w:rPr>
        <w:t>ятий государственной программы.</w:t>
      </w:r>
    </w:p>
    <w:p w:rsidR="00E00E5C" w:rsidRDefault="00E00E5C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E3732E" w:rsidRPr="00E3732E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</w:t>
      </w:r>
      <w:r w:rsidR="00AA1B28">
        <w:rPr>
          <w:rFonts w:ascii="Times New Roman" w:hAnsi="Times New Roman" w:cs="Times New Roman"/>
          <w:sz w:val="28"/>
        </w:rPr>
        <w:t>–</w:t>
      </w:r>
      <w:bookmarkStart w:id="10" w:name="_GoBack"/>
      <w:bookmarkEnd w:id="10"/>
      <w:r w:rsidR="00E3732E" w:rsidRPr="00E3732E">
        <w:rPr>
          <w:rFonts w:ascii="Times New Roman" w:hAnsi="Times New Roman" w:cs="Times New Roman"/>
          <w:sz w:val="28"/>
          <w:szCs w:val="28"/>
        </w:rPr>
        <w:t xml:space="preserve"> 100 процентов от значений количественных показателей исполнения мероприятий,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планом реализации мероприятий.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Показателем, необходимым для достижения результата предоставления субсидии, является показатель </w:t>
      </w:r>
      <w:r w:rsidR="00E00E5C">
        <w:rPr>
          <w:rFonts w:ascii="Times New Roman" w:hAnsi="Times New Roman" w:cs="Times New Roman"/>
          <w:sz w:val="28"/>
          <w:szCs w:val="28"/>
        </w:rPr>
        <w:t>«</w:t>
      </w:r>
      <w:r w:rsidRPr="00E3732E">
        <w:rPr>
          <w:rFonts w:ascii="Times New Roman" w:hAnsi="Times New Roman" w:cs="Times New Roman"/>
          <w:sz w:val="28"/>
          <w:szCs w:val="28"/>
        </w:rPr>
        <w:t>Количество оказанных общественно полезных услуг</w:t>
      </w:r>
      <w:r w:rsidR="00E00E5C">
        <w:rPr>
          <w:rFonts w:ascii="Times New Roman" w:hAnsi="Times New Roman" w:cs="Times New Roman"/>
          <w:sz w:val="28"/>
          <w:szCs w:val="28"/>
        </w:rPr>
        <w:t>»</w:t>
      </w:r>
      <w:r w:rsidRPr="00E3732E">
        <w:rPr>
          <w:rFonts w:ascii="Times New Roman" w:hAnsi="Times New Roman" w:cs="Times New Roman"/>
          <w:sz w:val="28"/>
          <w:szCs w:val="28"/>
        </w:rPr>
        <w:t xml:space="preserve"> (</w:t>
      </w:r>
      <w:r w:rsidRPr="00E00E5C">
        <w:rPr>
          <w:rFonts w:ascii="Times New Roman" w:hAnsi="Times New Roman" w:cs="Times New Roman"/>
          <w:sz w:val="28"/>
          <w:szCs w:val="28"/>
        </w:rPr>
        <w:t>перечень</w:t>
      </w:r>
      <w:r w:rsidRPr="00E3732E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утвержден постановлением Правительства Российской Федерации от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27.10.2016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00E5C">
        <w:rPr>
          <w:rFonts w:ascii="Times New Roman" w:hAnsi="Times New Roman" w:cs="Times New Roman"/>
          <w:sz w:val="28"/>
          <w:szCs w:val="28"/>
        </w:rPr>
        <w:t> 1096).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Порядок, сроки и форма представления получателем субсидии отчетности о достижении результата предоставления субсидии, показателя, необходимого для достижения результата предоставления субсидии</w:t>
      </w:r>
      <w:r w:rsidR="00E00E5C">
        <w:rPr>
          <w:rFonts w:ascii="Times New Roman" w:hAnsi="Times New Roman" w:cs="Times New Roman"/>
          <w:sz w:val="28"/>
          <w:szCs w:val="28"/>
        </w:rPr>
        <w:t>, устанавливаются в соглашении.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</w:t>
      </w:r>
      <w:r w:rsidR="00E00E5C">
        <w:rPr>
          <w:rFonts w:ascii="Times New Roman" w:hAnsi="Times New Roman" w:cs="Times New Roman"/>
          <w:sz w:val="28"/>
          <w:szCs w:val="28"/>
        </w:rPr>
        <w:t>4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В соглашении в об</w:t>
      </w:r>
      <w:r w:rsidR="00E00E5C">
        <w:rPr>
          <w:rFonts w:ascii="Times New Roman" w:hAnsi="Times New Roman" w:cs="Times New Roman"/>
          <w:sz w:val="28"/>
          <w:szCs w:val="28"/>
        </w:rPr>
        <w:t>язательном порядке указываются:</w:t>
      </w:r>
    </w:p>
    <w:p w:rsidR="00E00E5C" w:rsidRDefault="00E00E5C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целевое назначение субсидии;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результато</w:t>
      </w:r>
      <w:r w:rsidR="00E00E5C">
        <w:rPr>
          <w:rFonts w:ascii="Times New Roman" w:hAnsi="Times New Roman" w:cs="Times New Roman"/>
          <w:sz w:val="28"/>
          <w:szCs w:val="28"/>
        </w:rPr>
        <w:t>в предоставления субсидии;</w:t>
      </w:r>
    </w:p>
    <w:p w:rsidR="00E00E5C" w:rsidRDefault="00E00E5C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3732E" w:rsidRPr="00E3732E">
        <w:rPr>
          <w:rFonts w:ascii="Times New Roman" w:hAnsi="Times New Roman" w:cs="Times New Roman"/>
          <w:sz w:val="28"/>
          <w:szCs w:val="28"/>
        </w:rPr>
        <w:t xml:space="preserve">сведения об объеме и </w:t>
      </w:r>
      <w:r>
        <w:rPr>
          <w:rFonts w:ascii="Times New Roman" w:hAnsi="Times New Roman" w:cs="Times New Roman"/>
          <w:sz w:val="28"/>
          <w:szCs w:val="28"/>
        </w:rPr>
        <w:t>сроках предоставления субсидии;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счет (счета), на </w:t>
      </w:r>
      <w:r w:rsidR="00E00E5C">
        <w:rPr>
          <w:rFonts w:ascii="Times New Roman" w:hAnsi="Times New Roman" w:cs="Times New Roman"/>
          <w:sz w:val="28"/>
          <w:szCs w:val="28"/>
        </w:rPr>
        <w:t>который перечисляется субсидия;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5)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порядок, сроки и форма представления субъектом отчетности о достижении результата предоставления субсидии, показателя, необходимого для достижения резу</w:t>
      </w:r>
      <w:r w:rsidR="00E00E5C">
        <w:rPr>
          <w:rFonts w:ascii="Times New Roman" w:hAnsi="Times New Roman" w:cs="Times New Roman"/>
          <w:sz w:val="28"/>
          <w:szCs w:val="28"/>
        </w:rPr>
        <w:t>льтата предоставления субсидии;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6)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ответственность сторон з</w:t>
      </w:r>
      <w:r w:rsidR="00E00E5C">
        <w:rPr>
          <w:rFonts w:ascii="Times New Roman" w:hAnsi="Times New Roman" w:cs="Times New Roman"/>
          <w:sz w:val="28"/>
          <w:szCs w:val="28"/>
        </w:rPr>
        <w:t>а нарушение условий соглашения;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7)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согласие субъекта на осуществление главным распорядителем и органом государственного финансового контроля проверок соблюдения условий, целей и п</w:t>
      </w:r>
      <w:r w:rsidR="00E00E5C">
        <w:rPr>
          <w:rFonts w:ascii="Times New Roman" w:hAnsi="Times New Roman" w:cs="Times New Roman"/>
          <w:sz w:val="28"/>
          <w:szCs w:val="28"/>
        </w:rPr>
        <w:t>орядка предоставления субсидии;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8)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министерством финансов и налоговой политики Новосибирской области решения о наличии пот</w:t>
      </w:r>
      <w:r w:rsidR="00E00E5C">
        <w:rPr>
          <w:rFonts w:ascii="Times New Roman" w:hAnsi="Times New Roman" w:cs="Times New Roman"/>
          <w:sz w:val="28"/>
          <w:szCs w:val="28"/>
        </w:rPr>
        <w:t>ребности в указанных средствах;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9)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(остатков субсидии) в бюджет Новосибирской области в случае 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не использованного в отчетном финансовом году остатка субсидии и отсутствия решения главного распорядителя, принятого по согласованию с министерством финансов и налоговой политики Новосибирской области, о наличии пот</w:t>
      </w:r>
      <w:r w:rsidR="00E00E5C">
        <w:rPr>
          <w:rFonts w:ascii="Times New Roman" w:hAnsi="Times New Roman" w:cs="Times New Roman"/>
          <w:sz w:val="28"/>
          <w:szCs w:val="28"/>
        </w:rPr>
        <w:t>ребности в указанных средствах: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а)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 обязан в текущем финансовом году в течение 10 рабочих дней с момента получения от главного распорядителя письменного уведомления о возврате остатков субсидий, не использованных в отчетном финансовом году, пер</w:t>
      </w:r>
      <w:r w:rsidR="00E00E5C">
        <w:rPr>
          <w:rFonts w:ascii="Times New Roman" w:hAnsi="Times New Roman" w:cs="Times New Roman"/>
          <w:sz w:val="28"/>
          <w:szCs w:val="28"/>
        </w:rPr>
        <w:t>ечислить их в областной бюджет;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б)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</w:t>
      </w:r>
      <w:r w:rsidR="00E00E5C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10)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E3732E">
        <w:rPr>
          <w:rFonts w:ascii="Times New Roman" w:hAnsi="Times New Roman" w:cs="Times New Roman"/>
          <w:sz w:val="28"/>
          <w:szCs w:val="28"/>
        </w:rPr>
        <w:lastRenderedPageBreak/>
        <w:t xml:space="preserve">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 (при предоставлении </w:t>
      </w:r>
      <w:r w:rsidR="00E00E5C">
        <w:rPr>
          <w:rFonts w:ascii="Times New Roman" w:hAnsi="Times New Roman" w:cs="Times New Roman"/>
          <w:sz w:val="28"/>
          <w:szCs w:val="28"/>
        </w:rPr>
        <w:t>субсидии юридическому лицу);</w:t>
      </w:r>
      <w:proofErr w:type="gramEnd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2E">
        <w:rPr>
          <w:rFonts w:ascii="Times New Roman" w:hAnsi="Times New Roman" w:cs="Times New Roman"/>
          <w:sz w:val="28"/>
          <w:szCs w:val="28"/>
        </w:rPr>
        <w:t>11)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обязанность субъекта указывать в договорах (соглашениях), заключаемых субъектом в целях исполнения обязательств по соглашению, согласие лиц, являющихся поставщиками (подрядчиками, исполнителями) по данным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 xml:space="preserve"> осуществление проверок соблюдения условий, целей и порядка предоставления субсидии органом государственного финансового контроля и главным распорядителем (при предоставлении субсидии на финансовое обеспечен</w:t>
      </w:r>
      <w:r w:rsidR="00E00E5C">
        <w:rPr>
          <w:rFonts w:ascii="Times New Roman" w:hAnsi="Times New Roman" w:cs="Times New Roman"/>
          <w:sz w:val="28"/>
          <w:szCs w:val="28"/>
        </w:rPr>
        <w:t>ие затрат).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вправе определять в соглашении сроки и форму предоставления субъектом отчетности об осуществлении расходов, источником финансового обеспечения которых является субсидия, предоставляемая на финансовое обеспечение затрат в связи с производством (реализацией) товаров, выпо</w:t>
      </w:r>
      <w:r w:rsidR="00E00E5C">
        <w:rPr>
          <w:rFonts w:ascii="Times New Roman" w:hAnsi="Times New Roman" w:cs="Times New Roman"/>
          <w:sz w:val="28"/>
          <w:szCs w:val="28"/>
        </w:rPr>
        <w:t>лнением работ, оказанием услуг.</w:t>
      </w:r>
    </w:p>
    <w:p w:rsidR="00E3732E" w:rsidRPr="00E3732E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</w:t>
      </w:r>
      <w:r w:rsidR="00E00E5C">
        <w:rPr>
          <w:rFonts w:ascii="Times New Roman" w:hAnsi="Times New Roman" w:cs="Times New Roman"/>
          <w:sz w:val="28"/>
          <w:szCs w:val="28"/>
        </w:rPr>
        <w:t>5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Перечисление субсидии субъекту осуществляется не позднее сроков, установленных соглашением, на указанные в соглашении расчетные или корреспондентские счета субъекта, открытые в кредитных организациях.</w:t>
      </w:r>
    </w:p>
    <w:p w:rsidR="00E00E5C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Перечисление субсидии субъекту в целях возмещения затрат осуществляется не позднее десятого рабочего дня после принятия решения главного распорядителя о перечислении субсидии на расчетные или корреспондентские счета, открытые субъектом в учреждениях Центрального банка Российской Федера</w:t>
      </w:r>
      <w:r w:rsidR="00E00E5C">
        <w:rPr>
          <w:rFonts w:ascii="Times New Roman" w:hAnsi="Times New Roman" w:cs="Times New Roman"/>
          <w:sz w:val="28"/>
          <w:szCs w:val="28"/>
        </w:rPr>
        <w:t>ции или кредитных организациях.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</w:t>
      </w:r>
      <w:r w:rsidR="00E00E5C">
        <w:rPr>
          <w:rFonts w:ascii="Times New Roman" w:hAnsi="Times New Roman" w:cs="Times New Roman"/>
          <w:sz w:val="28"/>
          <w:szCs w:val="28"/>
        </w:rPr>
        <w:t>6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За счет предоставленной субсидии субъе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E3732E">
        <w:rPr>
          <w:rFonts w:ascii="Times New Roman" w:hAnsi="Times New Roman" w:cs="Times New Roman"/>
          <w:sz w:val="28"/>
          <w:szCs w:val="28"/>
        </w:rPr>
        <w:t>аве осуществлять в соответствии с соглашением следующие расходы на свое содержание и ведение деятельности: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оплата труда физических лиц, участвующих в реализации мероприятия государственной программы, на выполнение кот</w:t>
      </w:r>
      <w:r w:rsidR="00E00E5C">
        <w:rPr>
          <w:rFonts w:ascii="Times New Roman" w:hAnsi="Times New Roman" w:cs="Times New Roman"/>
          <w:sz w:val="28"/>
          <w:szCs w:val="28"/>
        </w:rPr>
        <w:t>орого предоставляется субсидия;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оплата товаров, работ, услуг, необходимых для реализации мероприятия государственной программы, на выполнение которог</w:t>
      </w:r>
      <w:r w:rsidR="00E00E5C">
        <w:rPr>
          <w:rFonts w:ascii="Times New Roman" w:hAnsi="Times New Roman" w:cs="Times New Roman"/>
          <w:sz w:val="28"/>
          <w:szCs w:val="28"/>
        </w:rPr>
        <w:t>о предоставляется субсидия;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 w:rsidR="00E00E5C">
        <w:rPr>
          <w:rFonts w:ascii="Times New Roman" w:hAnsi="Times New Roman" w:cs="Times New Roman"/>
          <w:sz w:val="28"/>
          <w:szCs w:val="28"/>
        </w:rPr>
        <w:t> арендная плата;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бюджетну</w:t>
      </w:r>
      <w:r w:rsidR="00E00E5C">
        <w:rPr>
          <w:rFonts w:ascii="Times New Roman" w:hAnsi="Times New Roman" w:cs="Times New Roman"/>
          <w:sz w:val="28"/>
          <w:szCs w:val="28"/>
        </w:rPr>
        <w:t>ю систему Российской Федерации;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5)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иные расходы, за исключением расходов, указанных в </w:t>
      </w:r>
      <w:r w:rsidRPr="00E00E5C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E3732E">
        <w:rPr>
          <w:rFonts w:ascii="Times New Roman" w:hAnsi="Times New Roman" w:cs="Times New Roman"/>
          <w:sz w:val="28"/>
          <w:szCs w:val="28"/>
        </w:rPr>
        <w:t>настоящего порядка (для субъектов, получающих субси</w:t>
      </w:r>
      <w:r w:rsidR="00E00E5C">
        <w:rPr>
          <w:rFonts w:ascii="Times New Roman" w:hAnsi="Times New Roman" w:cs="Times New Roman"/>
          <w:sz w:val="28"/>
          <w:szCs w:val="28"/>
        </w:rPr>
        <w:t>дию в целях возмещения затрат).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00E5C">
        <w:rPr>
          <w:rFonts w:ascii="Times New Roman" w:hAnsi="Times New Roman" w:cs="Times New Roman"/>
          <w:sz w:val="28"/>
          <w:szCs w:val="28"/>
        </w:rPr>
        <w:t>7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 не имеет права осуществлять расходы, направленные на осуществление деятельности, не связанной с реализацией мероприятия государственной программы, на выполнение которого предост</w:t>
      </w:r>
      <w:r w:rsidR="00E00E5C">
        <w:rPr>
          <w:rFonts w:ascii="Times New Roman" w:hAnsi="Times New Roman" w:cs="Times New Roman"/>
          <w:sz w:val="28"/>
          <w:szCs w:val="28"/>
        </w:rPr>
        <w:t>авляется субсидия, в том числе: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связанные с приобретением оборудования, если это напрямую не установлено мероприятием государственной программы, на выполнение кот</w:t>
      </w:r>
      <w:r w:rsidR="00E00E5C">
        <w:rPr>
          <w:rFonts w:ascii="Times New Roman" w:hAnsi="Times New Roman" w:cs="Times New Roman"/>
          <w:sz w:val="28"/>
          <w:szCs w:val="28"/>
        </w:rPr>
        <w:t>орого предоставляется субсидия;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 поддержку политических п</w:t>
      </w:r>
      <w:r w:rsidR="00E00E5C">
        <w:rPr>
          <w:rFonts w:ascii="Times New Roman" w:hAnsi="Times New Roman" w:cs="Times New Roman"/>
          <w:sz w:val="28"/>
          <w:szCs w:val="28"/>
        </w:rPr>
        <w:t>артий и избирательных кампаний;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 проведение митинго</w:t>
      </w:r>
      <w:r w:rsidR="00E00E5C">
        <w:rPr>
          <w:rFonts w:ascii="Times New Roman" w:hAnsi="Times New Roman" w:cs="Times New Roman"/>
          <w:sz w:val="28"/>
          <w:szCs w:val="28"/>
        </w:rPr>
        <w:t>в, демонстраций, пикетирований;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4)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 приобретение алкогольных</w:t>
      </w:r>
      <w:r w:rsidR="00E00E5C">
        <w:rPr>
          <w:rFonts w:ascii="Times New Roman" w:hAnsi="Times New Roman" w:cs="Times New Roman"/>
          <w:sz w:val="28"/>
          <w:szCs w:val="28"/>
        </w:rPr>
        <w:t xml:space="preserve"> напитков и табачной продукции;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5)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на уплату штрафов.</w:t>
      </w:r>
      <w:bookmarkStart w:id="11" w:name="Par149"/>
      <w:bookmarkEnd w:id="11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</w:t>
      </w:r>
      <w:r w:rsidR="00E00E5C">
        <w:rPr>
          <w:rFonts w:ascii="Times New Roman" w:hAnsi="Times New Roman" w:cs="Times New Roman"/>
          <w:sz w:val="28"/>
          <w:szCs w:val="28"/>
        </w:rPr>
        <w:t>8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субъект, являющийся юридическим лицом, не имеет права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</w:t>
      </w:r>
      <w:r w:rsidR="00E00E5C">
        <w:rPr>
          <w:rFonts w:ascii="Times New Roman" w:hAnsi="Times New Roman" w:cs="Times New Roman"/>
          <w:sz w:val="28"/>
          <w:szCs w:val="28"/>
        </w:rPr>
        <w:t>тановленных настоящим порядком.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</w:t>
      </w:r>
      <w:r w:rsidR="00E00E5C">
        <w:rPr>
          <w:rFonts w:ascii="Times New Roman" w:hAnsi="Times New Roman" w:cs="Times New Roman"/>
          <w:sz w:val="28"/>
          <w:szCs w:val="28"/>
        </w:rPr>
        <w:t>9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Направления затрат (недополученных доходов), на возмещение которых предоставляется субсидия 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без требования последующего подтверждения использования полученных средств получателями субсидий в соответствии с условиями и (или) целями предоставления субсидий, указаны в </w:t>
      </w:r>
      <w:r w:rsidR="00A57D65">
        <w:rPr>
          <w:rFonts w:ascii="Times New Roman" w:hAnsi="Times New Roman" w:cs="Times New Roman"/>
          <w:sz w:val="28"/>
          <w:szCs w:val="28"/>
        </w:rPr>
        <w:t>подпунктах 1-</w:t>
      </w:r>
      <w:r w:rsidRPr="00E00E5C">
        <w:rPr>
          <w:rFonts w:ascii="Times New Roman" w:hAnsi="Times New Roman" w:cs="Times New Roman"/>
          <w:sz w:val="28"/>
          <w:szCs w:val="28"/>
        </w:rPr>
        <w:t xml:space="preserve">6 пункта 2 настоящего </w:t>
      </w:r>
      <w:r w:rsidRPr="00E3732E">
        <w:rPr>
          <w:rFonts w:ascii="Times New Roman" w:hAnsi="Times New Roman" w:cs="Times New Roman"/>
          <w:sz w:val="28"/>
          <w:szCs w:val="28"/>
        </w:rPr>
        <w:t>порядка.</w:t>
      </w:r>
      <w:proofErr w:type="gramEnd"/>
    </w:p>
    <w:p w:rsidR="00E00E5C" w:rsidRDefault="00E00E5C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3732E" w:rsidRPr="00E37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3732E" w:rsidRPr="00E3732E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 произведенные затраты (недополученные доходы) субъектом, в случае предоставления субсидии 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без требования последующего подтверждения использования полученных средств получателями субсидий в соответствии с условиями и (или) целями предоставления субсидий указаны в </w:t>
      </w:r>
      <w:r w:rsidR="00E3732E" w:rsidRPr="009451FC">
        <w:rPr>
          <w:rFonts w:ascii="Times New Roman" w:hAnsi="Times New Roman" w:cs="Times New Roman"/>
          <w:sz w:val="28"/>
          <w:szCs w:val="28"/>
        </w:rPr>
        <w:t>подпункте 4 пункта 9</w:t>
      </w:r>
      <w:r w:rsidRPr="0094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E00E5C">
        <w:rPr>
          <w:rFonts w:ascii="Times New Roman" w:hAnsi="Times New Roman" w:cs="Times New Roman"/>
          <w:sz w:val="28"/>
          <w:szCs w:val="28"/>
        </w:rPr>
        <w:t>1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E00E5C">
        <w:rPr>
          <w:rFonts w:ascii="Times New Roman" w:hAnsi="Times New Roman" w:cs="Times New Roman"/>
          <w:sz w:val="28"/>
          <w:szCs w:val="28"/>
        </w:rPr>
        <w:t> Условия заключения соглашения:</w:t>
      </w:r>
    </w:p>
    <w:p w:rsidR="00E00E5C" w:rsidRDefault="00E3732E" w:rsidP="00E0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1)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субъект должен являться </w:t>
      </w:r>
      <w:r w:rsidR="00E00E5C">
        <w:rPr>
          <w:rFonts w:ascii="Times New Roman" w:hAnsi="Times New Roman" w:cs="Times New Roman"/>
          <w:sz w:val="28"/>
          <w:szCs w:val="28"/>
        </w:rPr>
        <w:t>победителем конкурсного отбора;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2)</w:t>
      </w:r>
      <w:r w:rsidR="00E00E5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субъект должен соответствовать требованиям, указанным в </w:t>
      </w:r>
      <w:r w:rsidRPr="009451FC">
        <w:rPr>
          <w:rFonts w:ascii="Times New Roman" w:hAnsi="Times New Roman" w:cs="Times New Roman"/>
          <w:sz w:val="28"/>
          <w:szCs w:val="28"/>
        </w:rPr>
        <w:t>пункте 22</w:t>
      </w:r>
      <w:r w:rsidR="009451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451FC" w:rsidRDefault="009451FC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proofErr w:type="gramStart"/>
      <w:r w:rsidR="00E3732E" w:rsidRPr="00E3732E">
        <w:rPr>
          <w:rFonts w:ascii="Times New Roman" w:hAnsi="Times New Roman" w:cs="Times New Roman"/>
          <w:sz w:val="28"/>
          <w:szCs w:val="28"/>
        </w:rPr>
        <w:t>Субъект возвращает в областной бюджет в текущем финансовом году субсидию (остатки субсидии), предоставленную в целях финансового обеспечения (возмещения) затрат при выполнении мероприятий государственной программы, не использованную в отчетном финансовом году (за исключением субсидий, предоставленных в пределах суммы, необходимой для оплаты денежных обязательств субъекта, источником финансового обеспечения которых являются указанные субсидии), в случае отсутствия решения главного распорядителя, принятого по согласованию с</w:t>
      </w:r>
      <w:proofErr w:type="gramEnd"/>
      <w:r w:rsidR="00E3732E" w:rsidRPr="00E3732E">
        <w:rPr>
          <w:rFonts w:ascii="Times New Roman" w:hAnsi="Times New Roman" w:cs="Times New Roman"/>
          <w:sz w:val="28"/>
          <w:szCs w:val="28"/>
        </w:rPr>
        <w:t xml:space="preserve"> </w:t>
      </w:r>
      <w:r w:rsidR="00E3732E" w:rsidRPr="00E3732E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и налоговой политики Новосибирской области, о наличии потребности в указанных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 в следующем порядке: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а)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в текущем финансовом году в течение 30 рабочих дней с момента получения от субъекта отчетности об осуществлении расходов, источником финансового обеспечения которых является субсидия, за отчетный финансовый год направляет субъекту письменное уведомление о возврате остатков субсидий, не использован</w:t>
      </w:r>
      <w:r w:rsidR="009451FC">
        <w:rPr>
          <w:rFonts w:ascii="Times New Roman" w:hAnsi="Times New Roman" w:cs="Times New Roman"/>
          <w:sz w:val="28"/>
          <w:szCs w:val="28"/>
        </w:rPr>
        <w:t>ных в отчетном финансовом году;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б)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 обязан в текущем финансовом году в течение 10 рабочих дней с момента получения от главного распорядителя письменного уведомления о возврате остатков субсидий, не использованных в отчетном финансовом году, пер</w:t>
      </w:r>
      <w:r w:rsidR="009451FC">
        <w:rPr>
          <w:rFonts w:ascii="Times New Roman" w:hAnsi="Times New Roman" w:cs="Times New Roman"/>
          <w:sz w:val="28"/>
          <w:szCs w:val="28"/>
        </w:rPr>
        <w:t>ечислить их в областной бюджет;</w:t>
      </w:r>
    </w:p>
    <w:p w:rsidR="00E3732E" w:rsidRPr="00E3732E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в)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Федерации.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9451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Осуществление </w:t>
      </w:r>
      <w:proofErr w:type="gramStart"/>
      <w:r w:rsidRPr="00E3732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3732E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условий,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целей и порядка предоставления субсидий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32E">
        <w:rPr>
          <w:rFonts w:ascii="Times New Roman" w:hAnsi="Times New Roman" w:cs="Times New Roman"/>
          <w:b/>
          <w:bCs/>
          <w:sz w:val="28"/>
          <w:szCs w:val="28"/>
        </w:rPr>
        <w:t>и ответственность за их нарушение</w:t>
      </w:r>
    </w:p>
    <w:p w:rsidR="00E3732E" w:rsidRPr="00E3732E" w:rsidRDefault="00E3732E" w:rsidP="00E3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9451FC">
        <w:rPr>
          <w:rFonts w:ascii="Times New Roman" w:hAnsi="Times New Roman" w:cs="Times New Roman"/>
          <w:sz w:val="28"/>
          <w:szCs w:val="28"/>
        </w:rPr>
        <w:t>3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9451FC">
        <w:rPr>
          <w:rFonts w:ascii="Times New Roman" w:hAnsi="Times New Roman" w:cs="Times New Roman"/>
          <w:sz w:val="28"/>
          <w:szCs w:val="28"/>
        </w:rPr>
        <w:t>4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Главный распорядитель и орган государственного финансового контроля осуществляют обязательную проверку соблюдения условий, целей и п</w:t>
      </w:r>
      <w:r w:rsidR="009451FC">
        <w:rPr>
          <w:rFonts w:ascii="Times New Roman" w:hAnsi="Times New Roman" w:cs="Times New Roman"/>
          <w:sz w:val="28"/>
          <w:szCs w:val="28"/>
        </w:rPr>
        <w:t>орядка предоставления субсидий.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9451FC">
        <w:rPr>
          <w:rFonts w:ascii="Times New Roman" w:hAnsi="Times New Roman" w:cs="Times New Roman"/>
          <w:sz w:val="28"/>
          <w:szCs w:val="28"/>
        </w:rPr>
        <w:t>5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732E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и уполномоченным органом государственного (муниципального) финансового контроля, либо в случае </w:t>
      </w:r>
      <w:proofErr w:type="spellStart"/>
      <w:r w:rsidRPr="00E3732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3732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показателя, необходимого для достижения результата предоставления субсидии, указанных в соглашении, главный распорядитель в течение 10 рабочих дней со дня установления факта нарушения письменно направляет субъекту уведомление о возврате получен</w:t>
      </w:r>
      <w:r w:rsidR="009451FC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9451FC">
        <w:rPr>
          <w:rFonts w:ascii="Times New Roman" w:hAnsi="Times New Roman" w:cs="Times New Roman"/>
          <w:sz w:val="28"/>
          <w:szCs w:val="28"/>
        </w:rPr>
        <w:t xml:space="preserve"> средств в областной бюджет.</w:t>
      </w:r>
    </w:p>
    <w:p w:rsidR="009451FC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9451FC">
        <w:rPr>
          <w:rFonts w:ascii="Times New Roman" w:hAnsi="Times New Roman" w:cs="Times New Roman"/>
          <w:sz w:val="28"/>
          <w:szCs w:val="28"/>
        </w:rPr>
        <w:t>6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>Субъект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</w:t>
      </w:r>
      <w:r w:rsidR="009451FC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E3732E" w:rsidRPr="00E3732E" w:rsidRDefault="00E3732E" w:rsidP="0094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2E">
        <w:rPr>
          <w:rFonts w:ascii="Times New Roman" w:hAnsi="Times New Roman" w:cs="Times New Roman"/>
          <w:sz w:val="28"/>
          <w:szCs w:val="28"/>
        </w:rPr>
        <w:t>3</w:t>
      </w:r>
      <w:r w:rsidR="009451FC">
        <w:rPr>
          <w:rFonts w:ascii="Times New Roman" w:hAnsi="Times New Roman" w:cs="Times New Roman"/>
          <w:sz w:val="28"/>
          <w:szCs w:val="28"/>
        </w:rPr>
        <w:t>7</w:t>
      </w:r>
      <w:r w:rsidRPr="00E3732E">
        <w:rPr>
          <w:rFonts w:ascii="Times New Roman" w:hAnsi="Times New Roman" w:cs="Times New Roman"/>
          <w:sz w:val="28"/>
          <w:szCs w:val="28"/>
        </w:rPr>
        <w:t>.</w:t>
      </w:r>
      <w:r w:rsidR="009451FC">
        <w:rPr>
          <w:rFonts w:ascii="Times New Roman" w:hAnsi="Times New Roman" w:cs="Times New Roman"/>
          <w:sz w:val="28"/>
          <w:szCs w:val="28"/>
        </w:rPr>
        <w:t> </w:t>
      </w:r>
      <w:r w:rsidRPr="00E3732E">
        <w:rPr>
          <w:rFonts w:ascii="Times New Roman" w:hAnsi="Times New Roman" w:cs="Times New Roman"/>
          <w:sz w:val="28"/>
          <w:szCs w:val="28"/>
        </w:rPr>
        <w:t xml:space="preserve">Субъект несет ответственность за нарушение условий, целей и порядка предоставления субсидий в соответствии с законодательством </w:t>
      </w:r>
      <w:r w:rsidR="009451F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sectPr w:rsidR="00E3732E" w:rsidRPr="00E3732E" w:rsidSect="002A36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E"/>
    <w:rsid w:val="004C1E36"/>
    <w:rsid w:val="00594EF7"/>
    <w:rsid w:val="0061670D"/>
    <w:rsid w:val="009451FC"/>
    <w:rsid w:val="00A57D65"/>
    <w:rsid w:val="00AA1B28"/>
    <w:rsid w:val="00D60A46"/>
    <w:rsid w:val="00E00E5C"/>
    <w:rsid w:val="00E3732E"/>
    <w:rsid w:val="00E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Арипова Надежда Алексеевна</cp:lastModifiedBy>
  <cp:revision>4</cp:revision>
  <dcterms:created xsi:type="dcterms:W3CDTF">2020-06-08T09:46:00Z</dcterms:created>
  <dcterms:modified xsi:type="dcterms:W3CDTF">2020-07-17T09:27:00Z</dcterms:modified>
</cp:coreProperties>
</file>