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66" w:rsidRPr="00A44042" w:rsidRDefault="00E91466" w:rsidP="00E91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04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91466" w:rsidRPr="00A44042" w:rsidRDefault="00E91466" w:rsidP="00E91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042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</w:t>
      </w:r>
      <w:r w:rsidR="00EF110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4669F" w:rsidRPr="00DD7620" w:rsidRDefault="00E91466" w:rsidP="00E91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D9A">
        <w:rPr>
          <w:rFonts w:ascii="Times New Roman" w:hAnsi="Times New Roman"/>
          <w:b/>
          <w:sz w:val="28"/>
          <w:szCs w:val="28"/>
        </w:rPr>
        <w:t>«</w:t>
      </w:r>
      <w:r w:rsidR="00DD7620" w:rsidRPr="00DD7620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Новоси</w:t>
      </w:r>
      <w:r w:rsidR="008E3257">
        <w:rPr>
          <w:rFonts w:ascii="Times New Roman" w:hAnsi="Times New Roman"/>
          <w:b/>
          <w:sz w:val="28"/>
          <w:szCs w:val="28"/>
        </w:rPr>
        <w:t>бирской области от </w:t>
      </w:r>
      <w:r w:rsidR="0081270E">
        <w:rPr>
          <w:rFonts w:ascii="Times New Roman" w:hAnsi="Times New Roman"/>
          <w:b/>
          <w:sz w:val="28"/>
          <w:szCs w:val="28"/>
        </w:rPr>
        <w:t>27.02.2018 № </w:t>
      </w:r>
      <w:r w:rsidR="00DD7620" w:rsidRPr="00DD7620">
        <w:rPr>
          <w:rFonts w:ascii="Times New Roman" w:hAnsi="Times New Roman"/>
          <w:b/>
          <w:sz w:val="28"/>
          <w:szCs w:val="28"/>
        </w:rPr>
        <w:t>72-п</w:t>
      </w:r>
      <w:r w:rsidRPr="00DD7620">
        <w:rPr>
          <w:rFonts w:ascii="Times New Roman" w:hAnsi="Times New Roman"/>
          <w:b/>
          <w:sz w:val="28"/>
          <w:szCs w:val="28"/>
        </w:rPr>
        <w:t>»</w:t>
      </w:r>
    </w:p>
    <w:p w:rsidR="007D470B" w:rsidRPr="007D470B" w:rsidRDefault="007D470B" w:rsidP="007D4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830" w:rsidRDefault="00DC0670" w:rsidP="008E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7D20">
        <w:rPr>
          <w:rFonts w:ascii="Times New Roman" w:hAnsi="Times New Roman"/>
          <w:sz w:val="28"/>
          <w:szCs w:val="28"/>
        </w:rPr>
        <w:t xml:space="preserve">Изменения в </w:t>
      </w:r>
      <w:r w:rsidR="00F9070E" w:rsidRPr="00F9070E">
        <w:rPr>
          <w:rFonts w:ascii="Times New Roman" w:hAnsi="Times New Roman"/>
          <w:sz w:val="28"/>
          <w:szCs w:val="28"/>
        </w:rPr>
        <w:t>Постановление Правительства Новос</w:t>
      </w:r>
      <w:r w:rsidR="00F9070E">
        <w:rPr>
          <w:rFonts w:ascii="Times New Roman" w:hAnsi="Times New Roman"/>
          <w:sz w:val="28"/>
          <w:szCs w:val="28"/>
        </w:rPr>
        <w:t>ибирской области от 27.02.2018 № </w:t>
      </w:r>
      <w:r w:rsidR="00F9070E" w:rsidRPr="00F9070E">
        <w:rPr>
          <w:rFonts w:ascii="Times New Roman" w:hAnsi="Times New Roman"/>
          <w:sz w:val="28"/>
          <w:szCs w:val="28"/>
        </w:rPr>
        <w:t xml:space="preserve">72-п </w:t>
      </w:r>
      <w:r w:rsidR="00F9070E">
        <w:rPr>
          <w:rFonts w:ascii="Times New Roman" w:hAnsi="Times New Roman"/>
          <w:sz w:val="28"/>
          <w:szCs w:val="28"/>
        </w:rPr>
        <w:t>«</w:t>
      </w:r>
      <w:r w:rsidR="00F9070E" w:rsidRPr="00F9070E">
        <w:rPr>
          <w:rFonts w:ascii="Times New Roman" w:hAnsi="Times New Roman"/>
          <w:sz w:val="28"/>
          <w:szCs w:val="28"/>
        </w:rPr>
        <w:t>Об осуществлении единовременных компенсационных выплат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области, и признании утратившим силу постановления Правительства Новосибирско</w:t>
      </w:r>
      <w:r w:rsidR="000521C8">
        <w:rPr>
          <w:rFonts w:ascii="Times New Roman" w:hAnsi="Times New Roman"/>
          <w:sz w:val="28"/>
          <w:szCs w:val="28"/>
        </w:rPr>
        <w:t>й области от 13.07.2015 № </w:t>
      </w:r>
      <w:r w:rsidR="00F9070E">
        <w:rPr>
          <w:rFonts w:ascii="Times New Roman" w:hAnsi="Times New Roman"/>
          <w:sz w:val="28"/>
          <w:szCs w:val="28"/>
        </w:rPr>
        <w:t>250-п»</w:t>
      </w:r>
      <w:r w:rsidR="007B0335">
        <w:rPr>
          <w:rFonts w:ascii="Times New Roman" w:hAnsi="Times New Roman"/>
          <w:sz w:val="28"/>
          <w:szCs w:val="28"/>
        </w:rPr>
        <w:t xml:space="preserve"> (далее – изменения)</w:t>
      </w:r>
      <w:r w:rsidR="00217D20">
        <w:rPr>
          <w:rFonts w:ascii="Times New Roman" w:hAnsi="Times New Roman"/>
          <w:sz w:val="28"/>
          <w:szCs w:val="28"/>
        </w:rPr>
        <w:t xml:space="preserve"> подготовлены </w:t>
      </w:r>
      <w:r w:rsidR="00217D20" w:rsidRPr="007B0335">
        <w:rPr>
          <w:rFonts w:ascii="Times New Roman" w:hAnsi="Times New Roman"/>
          <w:sz w:val="28"/>
          <w:szCs w:val="28"/>
        </w:rPr>
        <w:t>в связи с</w:t>
      </w:r>
      <w:r w:rsidR="009B1ADC" w:rsidRPr="007B0335">
        <w:rPr>
          <w:rFonts w:ascii="Times New Roman" w:hAnsi="Times New Roman"/>
          <w:sz w:val="28"/>
          <w:szCs w:val="28"/>
        </w:rPr>
        <w:t xml:space="preserve"> внесением изменений (и</w:t>
      </w:r>
      <w:r w:rsidR="00F9070E" w:rsidRPr="007B0335">
        <w:rPr>
          <w:rFonts w:ascii="Times New Roman" w:hAnsi="Times New Roman"/>
          <w:sz w:val="28"/>
          <w:szCs w:val="28"/>
        </w:rPr>
        <w:t xml:space="preserve"> вступлением </w:t>
      </w:r>
      <w:r w:rsidR="009B1ADC" w:rsidRPr="007B0335">
        <w:rPr>
          <w:rFonts w:ascii="Times New Roman" w:hAnsi="Times New Roman"/>
          <w:sz w:val="28"/>
          <w:szCs w:val="28"/>
        </w:rPr>
        <w:t>их в</w:t>
      </w:r>
      <w:r w:rsidR="00F9070E" w:rsidRPr="007B0335">
        <w:rPr>
          <w:rFonts w:ascii="Times New Roman" w:hAnsi="Times New Roman"/>
          <w:sz w:val="28"/>
          <w:szCs w:val="28"/>
        </w:rPr>
        <w:t xml:space="preserve"> законную силу </w:t>
      </w:r>
      <w:r w:rsidR="00EE1E95" w:rsidRPr="007B0335">
        <w:rPr>
          <w:rFonts w:ascii="Times New Roman" w:hAnsi="Times New Roman"/>
          <w:sz w:val="28"/>
          <w:szCs w:val="28"/>
        </w:rPr>
        <w:t xml:space="preserve">с </w:t>
      </w:r>
      <w:r w:rsidR="003D4F3E">
        <w:rPr>
          <w:rFonts w:ascii="Times New Roman" w:hAnsi="Times New Roman"/>
          <w:sz w:val="28"/>
          <w:szCs w:val="28"/>
        </w:rPr>
        <w:t>11</w:t>
      </w:r>
      <w:r w:rsidR="003D4F3E" w:rsidRPr="003D4F3E">
        <w:rPr>
          <w:rFonts w:ascii="Times New Roman" w:hAnsi="Times New Roman"/>
          <w:sz w:val="28"/>
          <w:szCs w:val="28"/>
        </w:rPr>
        <w:t>.12.2020</w:t>
      </w:r>
      <w:r w:rsidR="009B1ADC" w:rsidRPr="007B0335">
        <w:rPr>
          <w:rFonts w:ascii="Times New Roman" w:hAnsi="Times New Roman"/>
          <w:sz w:val="28"/>
          <w:szCs w:val="28"/>
        </w:rPr>
        <w:t>)</w:t>
      </w:r>
      <w:r w:rsidR="00EE1E95" w:rsidRPr="007B0335">
        <w:rPr>
          <w:rFonts w:ascii="Times New Roman" w:hAnsi="Times New Roman"/>
          <w:sz w:val="28"/>
          <w:szCs w:val="28"/>
        </w:rPr>
        <w:t xml:space="preserve"> </w:t>
      </w:r>
      <w:r w:rsidR="00217D20" w:rsidRPr="007B0335">
        <w:rPr>
          <w:rFonts w:ascii="Times New Roman" w:hAnsi="Times New Roman"/>
          <w:sz w:val="28"/>
          <w:szCs w:val="28"/>
        </w:rPr>
        <w:t>в приложение</w:t>
      </w:r>
      <w:r w:rsidRPr="007B0335">
        <w:rPr>
          <w:rFonts w:ascii="Times New Roman" w:hAnsi="Times New Roman"/>
          <w:sz w:val="28"/>
          <w:szCs w:val="28"/>
        </w:rPr>
        <w:t xml:space="preserve"> № </w:t>
      </w:r>
      <w:r w:rsidR="00DD7620" w:rsidRPr="007B0335">
        <w:rPr>
          <w:rFonts w:ascii="Times New Roman" w:hAnsi="Times New Roman"/>
          <w:sz w:val="28"/>
          <w:szCs w:val="28"/>
        </w:rPr>
        <w:t xml:space="preserve">8 </w:t>
      </w:r>
      <w:r w:rsidR="00DD7620" w:rsidRPr="00A81D5B">
        <w:rPr>
          <w:rFonts w:ascii="Times New Roman" w:hAnsi="Times New Roman"/>
          <w:sz w:val="28"/>
          <w:szCs w:val="28"/>
        </w:rPr>
        <w:t>«</w:t>
      </w:r>
      <w:r w:rsidR="00DD7620" w:rsidRPr="00A64AF5">
        <w:rPr>
          <w:rFonts w:ascii="Times New Roman" w:hAnsi="Times New Roman"/>
          <w:sz w:val="28"/>
          <w:szCs w:val="28"/>
        </w:rPr>
        <w:t>П</w:t>
      </w:r>
      <w:r w:rsidR="00DD7620" w:rsidRPr="00A64AF5">
        <w:rPr>
          <w:rFonts w:ascii="Times New Roman" w:hAnsi="Times New Roman" w:cs="Times New Roman"/>
          <w:sz w:val="28"/>
          <w:szCs w:val="28"/>
        </w:rPr>
        <w:t xml:space="preserve">равила предоставления и распределения субсидий из федерального бюджета бюджетам субъектов </w:t>
      </w:r>
      <w:r w:rsidR="00EF1576" w:rsidRPr="00A64AF5">
        <w:rPr>
          <w:rFonts w:ascii="Times New Roman" w:hAnsi="Times New Roman" w:cs="Times New Roman"/>
          <w:sz w:val="28"/>
          <w:szCs w:val="28"/>
        </w:rPr>
        <w:t>Российской Ф</w:t>
      </w:r>
      <w:r w:rsidR="00DD7620" w:rsidRPr="00A64AF5">
        <w:rPr>
          <w:rFonts w:ascii="Times New Roman" w:hAnsi="Times New Roman" w:cs="Times New Roman"/>
          <w:sz w:val="28"/>
          <w:szCs w:val="28"/>
        </w:rPr>
        <w:t>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</w:r>
      <w:r w:rsidR="00DD7620" w:rsidRPr="00A81D5B">
        <w:rPr>
          <w:rFonts w:ascii="Times New Roman" w:hAnsi="Times New Roman" w:cs="Times New Roman"/>
          <w:sz w:val="28"/>
          <w:szCs w:val="28"/>
        </w:rPr>
        <w:t>» к</w:t>
      </w:r>
      <w:r w:rsidR="00DD7620" w:rsidRPr="00A81D5B">
        <w:t xml:space="preserve"> </w:t>
      </w:r>
      <w:r w:rsidR="00DD7620" w:rsidRPr="00A81D5B">
        <w:rPr>
          <w:rFonts w:ascii="Times New Roman" w:hAnsi="Times New Roman" w:cs="Times New Roman"/>
          <w:sz w:val="28"/>
          <w:szCs w:val="28"/>
        </w:rPr>
        <w:t>постановлению Правительства Российской Федерации от 26.12.2017 № 1640 «</w:t>
      </w:r>
      <w:r w:rsidR="00F9070E" w:rsidRPr="00A81D5B">
        <w:rPr>
          <w:rFonts w:ascii="Times New Roman" w:hAnsi="Times New Roman" w:cs="Times New Roman"/>
          <w:sz w:val="28"/>
          <w:szCs w:val="28"/>
        </w:rPr>
        <w:t>Об </w:t>
      </w:r>
      <w:r w:rsidR="00DD7620" w:rsidRPr="00A81D5B">
        <w:rPr>
          <w:rFonts w:ascii="Times New Roman" w:hAnsi="Times New Roman" w:cs="Times New Roman"/>
          <w:sz w:val="28"/>
          <w:szCs w:val="28"/>
        </w:rPr>
        <w:t>утверждении государственной программы Российской Федерации «Развитие здравоохранения»</w:t>
      </w:r>
      <w:r w:rsidR="008B4350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="007B0335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законодательством Российской Федерации</w:t>
      </w:r>
      <w:r w:rsidR="00D65830">
        <w:rPr>
          <w:rFonts w:ascii="Times New Roman" w:hAnsi="Times New Roman" w:cs="Times New Roman"/>
          <w:sz w:val="28"/>
          <w:szCs w:val="28"/>
        </w:rPr>
        <w:t>.</w:t>
      </w:r>
    </w:p>
    <w:p w:rsidR="00013B92" w:rsidRPr="00A92759" w:rsidRDefault="009B1ADC" w:rsidP="007B0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75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B0335" w:rsidRPr="00A92759">
        <w:rPr>
          <w:rFonts w:ascii="Times New Roman" w:hAnsi="Times New Roman" w:cs="Times New Roman"/>
          <w:sz w:val="28"/>
          <w:szCs w:val="28"/>
        </w:rPr>
        <w:t>изложенного</w:t>
      </w:r>
      <w:r w:rsidRPr="00A92759">
        <w:rPr>
          <w:rFonts w:ascii="Times New Roman" w:hAnsi="Times New Roman" w:cs="Times New Roman"/>
          <w:sz w:val="28"/>
          <w:szCs w:val="28"/>
        </w:rPr>
        <w:t>, министерством здравоо</w:t>
      </w:r>
      <w:r w:rsidR="007B0335" w:rsidRPr="00A92759">
        <w:rPr>
          <w:rFonts w:ascii="Times New Roman" w:hAnsi="Times New Roman" w:cs="Times New Roman"/>
          <w:sz w:val="28"/>
          <w:szCs w:val="28"/>
        </w:rPr>
        <w:t xml:space="preserve">хранения Новосибирской области были подготовлены изменения </w:t>
      </w:r>
      <w:r w:rsidR="00EE1E95" w:rsidRPr="00A9275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D4F3E">
        <w:rPr>
          <w:rFonts w:ascii="Times New Roman" w:hAnsi="Times New Roman" w:cs="Times New Roman"/>
          <w:sz w:val="28"/>
          <w:szCs w:val="28"/>
        </w:rPr>
        <w:t>расширения должностей медицинских работников со средним профессиональным образованием</w:t>
      </w:r>
      <w:r w:rsidR="00EE1E95">
        <w:rPr>
          <w:rFonts w:ascii="Times New Roman" w:hAnsi="Times New Roman" w:cs="Times New Roman"/>
          <w:sz w:val="28"/>
          <w:szCs w:val="28"/>
        </w:rPr>
        <w:t xml:space="preserve"> (врачам, фельдшерам</w:t>
      </w:r>
      <w:r w:rsidR="003D4F3E">
        <w:rPr>
          <w:rFonts w:ascii="Times New Roman" w:hAnsi="Times New Roman" w:cs="Times New Roman"/>
          <w:sz w:val="28"/>
          <w:szCs w:val="28"/>
        </w:rPr>
        <w:t>, а также</w:t>
      </w:r>
      <w:r w:rsidR="003D4F3E" w:rsidRPr="003D4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F3E" w:rsidRPr="003D4F3E">
        <w:rPr>
          <w:rFonts w:ascii="Times New Roman" w:hAnsi="Times New Roman" w:cs="Times New Roman"/>
          <w:sz w:val="28"/>
          <w:szCs w:val="28"/>
        </w:rPr>
        <w:t>акушеркам и медицинским сестрам фельдшерских и фельдшерско-акушерских пунктов</w:t>
      </w:r>
      <w:r w:rsidR="00EE1E95">
        <w:rPr>
          <w:rFonts w:ascii="Times New Roman" w:hAnsi="Times New Roman" w:cs="Times New Roman"/>
          <w:sz w:val="28"/>
          <w:szCs w:val="28"/>
        </w:rPr>
        <w:t xml:space="preserve">) </w:t>
      </w:r>
      <w:r w:rsidR="008E5DD4" w:rsidRPr="008E5DD4">
        <w:rPr>
          <w:rFonts w:ascii="Times New Roman" w:hAnsi="Times New Roman" w:cs="Times New Roman"/>
          <w:sz w:val="28"/>
          <w:szCs w:val="28"/>
        </w:rPr>
        <w:t>прибывши</w:t>
      </w:r>
      <w:r w:rsidR="008E5DD4">
        <w:rPr>
          <w:rFonts w:ascii="Times New Roman" w:hAnsi="Times New Roman" w:cs="Times New Roman"/>
          <w:sz w:val="28"/>
          <w:szCs w:val="28"/>
        </w:rPr>
        <w:t>м</w:t>
      </w:r>
      <w:r w:rsidR="008E5DD4" w:rsidRPr="008E5DD4">
        <w:rPr>
          <w:rFonts w:ascii="Times New Roman" w:hAnsi="Times New Roman" w:cs="Times New Roman"/>
          <w:sz w:val="28"/>
          <w:szCs w:val="28"/>
        </w:rPr>
        <w:t xml:space="preserve"> (переехавши</w:t>
      </w:r>
      <w:r w:rsidR="008E5DD4">
        <w:rPr>
          <w:rFonts w:ascii="Times New Roman" w:hAnsi="Times New Roman" w:cs="Times New Roman"/>
          <w:sz w:val="28"/>
          <w:szCs w:val="28"/>
        </w:rPr>
        <w:t>м</w:t>
      </w:r>
      <w:r w:rsidR="008E5DD4" w:rsidRPr="008E5DD4">
        <w:rPr>
          <w:rFonts w:ascii="Times New Roman" w:hAnsi="Times New Roman" w:cs="Times New Roman"/>
          <w:sz w:val="28"/>
          <w:szCs w:val="28"/>
        </w:rPr>
        <w:t>) на работу</w:t>
      </w:r>
      <w:r w:rsidR="008E5DD4">
        <w:rPr>
          <w:rFonts w:ascii="Times New Roman" w:hAnsi="Times New Roman" w:cs="Times New Roman"/>
          <w:sz w:val="28"/>
          <w:szCs w:val="28"/>
        </w:rPr>
        <w:t xml:space="preserve"> </w:t>
      </w:r>
      <w:r w:rsidR="008E5DD4" w:rsidRPr="008E5DD4">
        <w:rPr>
          <w:rFonts w:ascii="Times New Roman" w:hAnsi="Times New Roman" w:cs="Times New Roman"/>
          <w:sz w:val="28"/>
          <w:szCs w:val="28"/>
        </w:rPr>
        <w:t>в сельские населенные пункты, либо рабочие поселки, либо поселки городского типа</w:t>
      </w:r>
      <w:r w:rsidR="008E5DD4">
        <w:rPr>
          <w:rFonts w:ascii="Times New Roman" w:hAnsi="Times New Roman" w:cs="Times New Roman"/>
          <w:sz w:val="28"/>
          <w:szCs w:val="28"/>
        </w:rPr>
        <w:t xml:space="preserve">, либо города с населением до 50 тыс. человек </w:t>
      </w:r>
      <w:r w:rsidR="00EE1E95">
        <w:rPr>
          <w:rFonts w:ascii="Times New Roman" w:hAnsi="Times New Roman" w:cs="Times New Roman"/>
          <w:sz w:val="28"/>
          <w:szCs w:val="28"/>
        </w:rPr>
        <w:t>в зависимости от характеристики территории, на которых расположены сельские населенные пункты, либо рабочие поселки, либо поселки городского типа либо города с</w:t>
      </w:r>
      <w:r w:rsidR="007B0335">
        <w:rPr>
          <w:rFonts w:ascii="Times New Roman" w:hAnsi="Times New Roman" w:cs="Times New Roman"/>
          <w:sz w:val="28"/>
          <w:szCs w:val="28"/>
        </w:rPr>
        <w:t xml:space="preserve"> населением до 50 тыс. человек. </w:t>
      </w:r>
      <w:r w:rsidR="008E5DD4">
        <w:rPr>
          <w:rFonts w:ascii="Times New Roman" w:hAnsi="Times New Roman" w:cs="Times New Roman"/>
          <w:sz w:val="28"/>
          <w:szCs w:val="28"/>
        </w:rPr>
        <w:t xml:space="preserve">Вместе с тем, согласно </w:t>
      </w:r>
      <w:r w:rsidR="008B4350">
        <w:rPr>
          <w:rFonts w:ascii="Times New Roman" w:hAnsi="Times New Roman" w:cs="Times New Roman"/>
          <w:sz w:val="28"/>
          <w:szCs w:val="28"/>
        </w:rPr>
        <w:t>абзацу</w:t>
      </w:r>
      <w:r w:rsidR="008E5DD4">
        <w:rPr>
          <w:rFonts w:ascii="Times New Roman" w:hAnsi="Times New Roman" w:cs="Times New Roman"/>
          <w:sz w:val="28"/>
          <w:szCs w:val="28"/>
        </w:rPr>
        <w:t xml:space="preserve"> «а</w:t>
      </w:r>
      <w:r w:rsidR="008B4350">
        <w:rPr>
          <w:rFonts w:ascii="Times New Roman" w:hAnsi="Times New Roman" w:cs="Times New Roman"/>
          <w:sz w:val="28"/>
          <w:szCs w:val="28"/>
        </w:rPr>
        <w:t>» пункта</w:t>
      </w:r>
      <w:r w:rsidR="008E5DD4">
        <w:rPr>
          <w:rFonts w:ascii="Times New Roman" w:hAnsi="Times New Roman" w:cs="Times New Roman"/>
          <w:sz w:val="28"/>
          <w:szCs w:val="28"/>
        </w:rPr>
        <w:t xml:space="preserve"> 3 П</w:t>
      </w:r>
      <w:r w:rsidR="008E5DD4" w:rsidRPr="008E5DD4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E5DD4">
        <w:rPr>
          <w:rFonts w:ascii="Times New Roman" w:hAnsi="Times New Roman" w:cs="Times New Roman"/>
          <w:sz w:val="28"/>
          <w:szCs w:val="28"/>
        </w:rPr>
        <w:t>критерием о</w:t>
      </w:r>
      <w:r w:rsidR="008E5DD4" w:rsidRPr="008E5DD4">
        <w:rPr>
          <w:rFonts w:ascii="Times New Roman" w:hAnsi="Times New Roman" w:cs="Times New Roman"/>
          <w:sz w:val="28"/>
          <w:szCs w:val="28"/>
        </w:rPr>
        <w:t>тбора субъекта Российской Федерации для предоставления субсидии</w:t>
      </w:r>
      <w:r w:rsidR="008E5DD4">
        <w:rPr>
          <w:rFonts w:ascii="Times New Roman" w:hAnsi="Times New Roman" w:cs="Times New Roman"/>
          <w:sz w:val="28"/>
          <w:szCs w:val="28"/>
        </w:rPr>
        <w:t>, помимо прочего,</w:t>
      </w:r>
      <w:r w:rsidR="008E5DD4" w:rsidRPr="008E5DD4">
        <w:rPr>
          <w:rFonts w:ascii="Times New Roman" w:hAnsi="Times New Roman" w:cs="Times New Roman"/>
          <w:sz w:val="28"/>
          <w:szCs w:val="28"/>
        </w:rPr>
        <w:t xml:space="preserve"> явля</w:t>
      </w:r>
      <w:r w:rsidR="008E5DD4">
        <w:rPr>
          <w:rFonts w:ascii="Times New Roman" w:hAnsi="Times New Roman" w:cs="Times New Roman"/>
          <w:sz w:val="28"/>
          <w:szCs w:val="28"/>
        </w:rPr>
        <w:t>е</w:t>
      </w:r>
      <w:r w:rsidR="008E5DD4" w:rsidRPr="008E5DD4">
        <w:rPr>
          <w:rFonts w:ascii="Times New Roman" w:hAnsi="Times New Roman" w:cs="Times New Roman"/>
          <w:sz w:val="28"/>
          <w:szCs w:val="28"/>
        </w:rPr>
        <w:t>тся</w:t>
      </w:r>
      <w:r w:rsidR="008E5DD4">
        <w:rPr>
          <w:rFonts w:ascii="Times New Roman" w:hAnsi="Times New Roman" w:cs="Times New Roman"/>
          <w:sz w:val="28"/>
          <w:szCs w:val="28"/>
        </w:rPr>
        <w:t xml:space="preserve"> </w:t>
      </w:r>
      <w:r w:rsidR="008E5DD4" w:rsidRPr="008E5DD4">
        <w:rPr>
          <w:rFonts w:ascii="Times New Roman" w:hAnsi="Times New Roman" w:cs="Times New Roman"/>
          <w:sz w:val="28"/>
          <w:szCs w:val="28"/>
        </w:rPr>
        <w:t>наличие утвержденного</w:t>
      </w:r>
      <w:r w:rsidR="00614963">
        <w:rPr>
          <w:rFonts w:ascii="Times New Roman" w:hAnsi="Times New Roman" w:cs="Times New Roman"/>
          <w:sz w:val="28"/>
          <w:szCs w:val="28"/>
        </w:rPr>
        <w:t xml:space="preserve"> </w:t>
      </w:r>
      <w:r w:rsidR="008E5DD4" w:rsidRPr="008E5DD4">
        <w:rPr>
          <w:rFonts w:ascii="Times New Roman" w:hAnsi="Times New Roman" w:cs="Times New Roman"/>
          <w:sz w:val="28"/>
          <w:szCs w:val="28"/>
        </w:rPr>
        <w:t xml:space="preserve">уполномоченным органом исполнительной власти субъекта Российской Федерации в сфере здравоохранения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(программного реестра должностей), разработанного на основании примерного перечня должностей медицинских работников в медицинских организациях и их структурных подразделениях, оказывающих первичную медико-санитарную помощь, при замещении которых осуществляются единовременные компенсационные выплаты на очередной финансовый год (программного реестра должностей), утвержденного Министерством здравоохранения Российской </w:t>
      </w:r>
      <w:r w:rsidR="008E5DD4" w:rsidRPr="008E5DD4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A871DF">
        <w:rPr>
          <w:rFonts w:ascii="Times New Roman" w:hAnsi="Times New Roman" w:cs="Times New Roman"/>
          <w:sz w:val="28"/>
          <w:szCs w:val="28"/>
        </w:rPr>
        <w:t xml:space="preserve">, </w:t>
      </w:r>
      <w:r w:rsidR="00A871DF" w:rsidRPr="00A92759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013B92" w:rsidRPr="00A92759">
        <w:rPr>
          <w:rFonts w:ascii="Times New Roman" w:hAnsi="Times New Roman" w:cs="Times New Roman"/>
          <w:sz w:val="28"/>
          <w:szCs w:val="28"/>
        </w:rPr>
        <w:t>министерством здравоохранения Новосибирской области могут заключаться договор</w:t>
      </w:r>
      <w:r w:rsidR="007B0335" w:rsidRPr="00A92759">
        <w:rPr>
          <w:rFonts w:ascii="Times New Roman" w:hAnsi="Times New Roman" w:cs="Times New Roman"/>
          <w:sz w:val="28"/>
          <w:szCs w:val="28"/>
        </w:rPr>
        <w:t>ы</w:t>
      </w:r>
      <w:r w:rsidR="00013B92" w:rsidRPr="00A92759">
        <w:rPr>
          <w:rFonts w:ascii="Times New Roman" w:hAnsi="Times New Roman" w:cs="Times New Roman"/>
          <w:sz w:val="28"/>
          <w:szCs w:val="28"/>
        </w:rPr>
        <w:t xml:space="preserve"> на </w:t>
      </w:r>
      <w:r w:rsidR="00D65830" w:rsidRPr="00A92759">
        <w:rPr>
          <w:rFonts w:ascii="Times New Roman" w:hAnsi="Times New Roman" w:cs="Times New Roman"/>
          <w:sz w:val="28"/>
          <w:szCs w:val="28"/>
        </w:rPr>
        <w:t>предоставление единовременных компенсационных выплат с медицинскими работниками</w:t>
      </w:r>
      <w:r w:rsidR="007B0335" w:rsidRPr="00A92759">
        <w:rPr>
          <w:rFonts w:ascii="Times New Roman" w:hAnsi="Times New Roman" w:cs="Times New Roman"/>
          <w:sz w:val="28"/>
          <w:szCs w:val="28"/>
        </w:rPr>
        <w:t>,</w:t>
      </w:r>
      <w:r w:rsidR="00D65830" w:rsidRPr="00A92759">
        <w:rPr>
          <w:rFonts w:ascii="Times New Roman" w:hAnsi="Times New Roman" w:cs="Times New Roman"/>
          <w:sz w:val="28"/>
          <w:szCs w:val="28"/>
        </w:rPr>
        <w:t xml:space="preserve"> заключившим</w:t>
      </w:r>
      <w:r w:rsidR="007B0335" w:rsidRPr="00A92759">
        <w:rPr>
          <w:rFonts w:ascii="Times New Roman" w:hAnsi="Times New Roman" w:cs="Times New Roman"/>
          <w:sz w:val="28"/>
          <w:szCs w:val="28"/>
        </w:rPr>
        <w:t>и</w:t>
      </w:r>
      <w:r w:rsidR="00D65830" w:rsidRPr="00A92759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7B0335" w:rsidRPr="00A92759">
        <w:rPr>
          <w:rFonts w:ascii="Times New Roman" w:hAnsi="Times New Roman" w:cs="Times New Roman"/>
          <w:sz w:val="28"/>
          <w:szCs w:val="28"/>
        </w:rPr>
        <w:t>ые</w:t>
      </w:r>
      <w:r w:rsidR="00D65830" w:rsidRPr="00A9275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B0335" w:rsidRPr="00A92759">
        <w:rPr>
          <w:rFonts w:ascii="Times New Roman" w:hAnsi="Times New Roman" w:cs="Times New Roman"/>
          <w:sz w:val="28"/>
          <w:szCs w:val="28"/>
        </w:rPr>
        <w:t>ы</w:t>
      </w:r>
      <w:r w:rsidR="00D65830" w:rsidRPr="00A92759">
        <w:rPr>
          <w:rFonts w:ascii="Times New Roman" w:hAnsi="Times New Roman" w:cs="Times New Roman"/>
          <w:sz w:val="28"/>
          <w:szCs w:val="28"/>
        </w:rPr>
        <w:t xml:space="preserve"> с государственн</w:t>
      </w:r>
      <w:r w:rsidR="007B0335" w:rsidRPr="00A92759">
        <w:rPr>
          <w:rFonts w:ascii="Times New Roman" w:hAnsi="Times New Roman" w:cs="Times New Roman"/>
          <w:sz w:val="28"/>
          <w:szCs w:val="28"/>
        </w:rPr>
        <w:t>ыми</w:t>
      </w:r>
      <w:r w:rsidR="00D65830" w:rsidRPr="00A9275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7B0335" w:rsidRPr="00A92759">
        <w:rPr>
          <w:rFonts w:ascii="Times New Roman" w:hAnsi="Times New Roman" w:cs="Times New Roman"/>
          <w:sz w:val="28"/>
          <w:szCs w:val="28"/>
        </w:rPr>
        <w:t>ими</w:t>
      </w:r>
      <w:r w:rsidR="00D65830" w:rsidRPr="00A9275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0335" w:rsidRPr="00A92759">
        <w:rPr>
          <w:rFonts w:ascii="Times New Roman" w:hAnsi="Times New Roman" w:cs="Times New Roman"/>
          <w:sz w:val="28"/>
          <w:szCs w:val="28"/>
        </w:rPr>
        <w:t>ями</w:t>
      </w:r>
      <w:r w:rsidR="00D65830" w:rsidRPr="00A92759">
        <w:rPr>
          <w:rFonts w:ascii="Times New Roman" w:hAnsi="Times New Roman" w:cs="Times New Roman"/>
          <w:sz w:val="28"/>
          <w:szCs w:val="28"/>
        </w:rPr>
        <w:t xml:space="preserve"> Новосибирской области, начиная с 202</w:t>
      </w:r>
      <w:r w:rsidR="003D4F3E">
        <w:rPr>
          <w:rFonts w:ascii="Times New Roman" w:hAnsi="Times New Roman" w:cs="Times New Roman"/>
          <w:sz w:val="28"/>
          <w:szCs w:val="28"/>
        </w:rPr>
        <w:t>1</w:t>
      </w:r>
      <w:r w:rsidR="00D65830" w:rsidRPr="00A92759">
        <w:rPr>
          <w:rFonts w:ascii="Times New Roman" w:hAnsi="Times New Roman" w:cs="Times New Roman"/>
          <w:sz w:val="28"/>
          <w:szCs w:val="28"/>
        </w:rPr>
        <w:t xml:space="preserve"> года (текущий финансовый год).</w:t>
      </w:r>
    </w:p>
    <w:p w:rsidR="00A81D5B" w:rsidRPr="00476076" w:rsidRDefault="00A81D5B" w:rsidP="007B03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D5B">
        <w:rPr>
          <w:rFonts w:ascii="Times New Roman" w:hAnsi="Times New Roman" w:cs="Times New Roman"/>
          <w:sz w:val="28"/>
          <w:szCs w:val="28"/>
        </w:rPr>
        <w:t>Принятие проекта постановления Правительства Новосибир</w:t>
      </w:r>
      <w:r w:rsidR="00614963">
        <w:rPr>
          <w:rFonts w:ascii="Times New Roman" w:hAnsi="Times New Roman" w:cs="Times New Roman"/>
          <w:sz w:val="28"/>
          <w:szCs w:val="28"/>
        </w:rPr>
        <w:t>ской области «О </w:t>
      </w:r>
      <w:r w:rsidRPr="00A81D5B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Новоси</w:t>
      </w:r>
      <w:r w:rsidR="00614963">
        <w:rPr>
          <w:rFonts w:ascii="Times New Roman" w:hAnsi="Times New Roman" w:cs="Times New Roman"/>
          <w:sz w:val="28"/>
          <w:szCs w:val="28"/>
        </w:rPr>
        <w:t>бирской области от 27.02.2018 № </w:t>
      </w:r>
      <w:r w:rsidRPr="00A81D5B">
        <w:rPr>
          <w:rFonts w:ascii="Times New Roman" w:hAnsi="Times New Roman" w:cs="Times New Roman"/>
          <w:sz w:val="28"/>
          <w:szCs w:val="28"/>
        </w:rPr>
        <w:t>72-п» не повлечет увеличение расходов из областного бюджета Новосибирской области.</w:t>
      </w:r>
    </w:p>
    <w:p w:rsidR="004B5EC8" w:rsidRDefault="001E06BD" w:rsidP="008572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5EC8" w:rsidRDefault="004B5EC8" w:rsidP="00B066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5EC8" w:rsidRDefault="004B5EC8" w:rsidP="00B066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5EC8" w:rsidRDefault="00210A0A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  <w:t xml:space="preserve"> </w:t>
      </w:r>
      <w:r w:rsidR="0084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40E5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К.В. Хальзов</w:t>
      </w:r>
    </w:p>
    <w:p w:rsidR="00E261D8" w:rsidRDefault="00E261D8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261D8" w:rsidRDefault="00E261D8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A1F4E" w:rsidRDefault="00AA1F4E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A1F4E" w:rsidRDefault="00AA1F4E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261D8" w:rsidRPr="006B12BB" w:rsidRDefault="006B12BB" w:rsidP="00E26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Т.С. Тюкова</w:t>
      </w:r>
    </w:p>
    <w:p w:rsidR="00E261D8" w:rsidRPr="005115D4" w:rsidRDefault="00E261D8" w:rsidP="00E26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5115D4">
        <w:rPr>
          <w:rFonts w:ascii="Times New Roman" w:eastAsia="Times New Roman" w:hAnsi="Times New Roman" w:cs="Times New Roman"/>
          <w:sz w:val="20"/>
          <w:szCs w:val="20"/>
        </w:rPr>
        <w:t xml:space="preserve">(383) 238 63 </w:t>
      </w:r>
      <w:r w:rsidR="006B12BB">
        <w:rPr>
          <w:rFonts w:ascii="Times New Roman" w:eastAsia="Times New Roman" w:hAnsi="Times New Roman" w:cs="Times New Roman"/>
          <w:sz w:val="20"/>
          <w:szCs w:val="20"/>
        </w:rPr>
        <w:t>19</w:t>
      </w:r>
    </w:p>
    <w:sectPr w:rsidR="00E261D8" w:rsidRPr="005115D4" w:rsidSect="004B5EC8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E6" w:rsidRDefault="008114E6" w:rsidP="004238DB">
      <w:pPr>
        <w:spacing w:after="0" w:line="240" w:lineRule="auto"/>
      </w:pPr>
      <w:r>
        <w:separator/>
      </w:r>
    </w:p>
  </w:endnote>
  <w:endnote w:type="continuationSeparator" w:id="0">
    <w:p w:rsidR="008114E6" w:rsidRDefault="008114E6" w:rsidP="0042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E6" w:rsidRDefault="008114E6" w:rsidP="004238DB">
      <w:pPr>
        <w:spacing w:after="0" w:line="240" w:lineRule="auto"/>
      </w:pPr>
      <w:r>
        <w:separator/>
      </w:r>
    </w:p>
  </w:footnote>
  <w:footnote w:type="continuationSeparator" w:id="0">
    <w:p w:rsidR="008114E6" w:rsidRDefault="008114E6" w:rsidP="0042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63913"/>
      <w:docPartObj>
        <w:docPartGallery w:val="Page Numbers (Top of Page)"/>
        <w:docPartUnique/>
      </w:docPartObj>
    </w:sdtPr>
    <w:sdtEndPr/>
    <w:sdtContent>
      <w:p w:rsidR="00186D0F" w:rsidRDefault="006979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F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D0F" w:rsidRDefault="00186D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9F"/>
    <w:rsid w:val="00013B92"/>
    <w:rsid w:val="00027E4E"/>
    <w:rsid w:val="0004775D"/>
    <w:rsid w:val="000521C8"/>
    <w:rsid w:val="00052495"/>
    <w:rsid w:val="00053BB9"/>
    <w:rsid w:val="00076E57"/>
    <w:rsid w:val="000841AA"/>
    <w:rsid w:val="00087CF4"/>
    <w:rsid w:val="000A21F8"/>
    <w:rsid w:val="000B00E5"/>
    <w:rsid w:val="000B4937"/>
    <w:rsid w:val="000C5DE2"/>
    <w:rsid w:val="000C778C"/>
    <w:rsid w:val="000C7D44"/>
    <w:rsid w:val="000D4E17"/>
    <w:rsid w:val="000F0F7D"/>
    <w:rsid w:val="000F340E"/>
    <w:rsid w:val="001250D0"/>
    <w:rsid w:val="00126E17"/>
    <w:rsid w:val="001273D9"/>
    <w:rsid w:val="001549BB"/>
    <w:rsid w:val="001748DE"/>
    <w:rsid w:val="00174BF8"/>
    <w:rsid w:val="00186799"/>
    <w:rsid w:val="00186D0F"/>
    <w:rsid w:val="001909CD"/>
    <w:rsid w:val="001975EE"/>
    <w:rsid w:val="001D4E3D"/>
    <w:rsid w:val="001E06BD"/>
    <w:rsid w:val="001E53E7"/>
    <w:rsid w:val="001F34EC"/>
    <w:rsid w:val="002026D6"/>
    <w:rsid w:val="00203DE2"/>
    <w:rsid w:val="00210A0A"/>
    <w:rsid w:val="0021575C"/>
    <w:rsid w:val="00215F55"/>
    <w:rsid w:val="00217D20"/>
    <w:rsid w:val="00252882"/>
    <w:rsid w:val="00264D1C"/>
    <w:rsid w:val="00274D1B"/>
    <w:rsid w:val="00276A7D"/>
    <w:rsid w:val="00281725"/>
    <w:rsid w:val="002852C0"/>
    <w:rsid w:val="00334AFF"/>
    <w:rsid w:val="00334BCF"/>
    <w:rsid w:val="00336770"/>
    <w:rsid w:val="00353751"/>
    <w:rsid w:val="00367A95"/>
    <w:rsid w:val="0037414B"/>
    <w:rsid w:val="00383A02"/>
    <w:rsid w:val="00394B3D"/>
    <w:rsid w:val="003961E4"/>
    <w:rsid w:val="00397F27"/>
    <w:rsid w:val="003C72E9"/>
    <w:rsid w:val="003D4F3E"/>
    <w:rsid w:val="003D7260"/>
    <w:rsid w:val="003E374B"/>
    <w:rsid w:val="003E6AEB"/>
    <w:rsid w:val="00407AA6"/>
    <w:rsid w:val="004102EE"/>
    <w:rsid w:val="004238DB"/>
    <w:rsid w:val="00457D42"/>
    <w:rsid w:val="0046134C"/>
    <w:rsid w:val="00466410"/>
    <w:rsid w:val="00471253"/>
    <w:rsid w:val="004750E8"/>
    <w:rsid w:val="004757CA"/>
    <w:rsid w:val="00476076"/>
    <w:rsid w:val="00480CF9"/>
    <w:rsid w:val="004843A0"/>
    <w:rsid w:val="004A0241"/>
    <w:rsid w:val="004A55E0"/>
    <w:rsid w:val="004B5EC8"/>
    <w:rsid w:val="004E505C"/>
    <w:rsid w:val="005115D4"/>
    <w:rsid w:val="00514598"/>
    <w:rsid w:val="0054141E"/>
    <w:rsid w:val="00551B3B"/>
    <w:rsid w:val="00552483"/>
    <w:rsid w:val="0055523C"/>
    <w:rsid w:val="00562601"/>
    <w:rsid w:val="00566D30"/>
    <w:rsid w:val="005A08D7"/>
    <w:rsid w:val="005A174B"/>
    <w:rsid w:val="005B6BEB"/>
    <w:rsid w:val="005D232C"/>
    <w:rsid w:val="00603866"/>
    <w:rsid w:val="00610A26"/>
    <w:rsid w:val="00610D2D"/>
    <w:rsid w:val="00614963"/>
    <w:rsid w:val="00623A02"/>
    <w:rsid w:val="00631D53"/>
    <w:rsid w:val="006644B0"/>
    <w:rsid w:val="00675566"/>
    <w:rsid w:val="0068406C"/>
    <w:rsid w:val="0068602B"/>
    <w:rsid w:val="00697989"/>
    <w:rsid w:val="006A6EB2"/>
    <w:rsid w:val="006B12BB"/>
    <w:rsid w:val="006E1CD9"/>
    <w:rsid w:val="006F5BD7"/>
    <w:rsid w:val="00712E89"/>
    <w:rsid w:val="007172E2"/>
    <w:rsid w:val="00724BBD"/>
    <w:rsid w:val="0075677A"/>
    <w:rsid w:val="00774884"/>
    <w:rsid w:val="00780917"/>
    <w:rsid w:val="00783650"/>
    <w:rsid w:val="007B0335"/>
    <w:rsid w:val="007D470B"/>
    <w:rsid w:val="007D5B14"/>
    <w:rsid w:val="00803533"/>
    <w:rsid w:val="00804EDE"/>
    <w:rsid w:val="008114E6"/>
    <w:rsid w:val="0081270E"/>
    <w:rsid w:val="00840E58"/>
    <w:rsid w:val="00857269"/>
    <w:rsid w:val="008707C6"/>
    <w:rsid w:val="00880E05"/>
    <w:rsid w:val="00882A00"/>
    <w:rsid w:val="008B4350"/>
    <w:rsid w:val="008C0139"/>
    <w:rsid w:val="008C20F0"/>
    <w:rsid w:val="008C7B95"/>
    <w:rsid w:val="008E3257"/>
    <w:rsid w:val="008E3FB9"/>
    <w:rsid w:val="008E5DD4"/>
    <w:rsid w:val="008F7CFC"/>
    <w:rsid w:val="00903C44"/>
    <w:rsid w:val="00904DC8"/>
    <w:rsid w:val="00911B16"/>
    <w:rsid w:val="009155F4"/>
    <w:rsid w:val="009302C0"/>
    <w:rsid w:val="00930312"/>
    <w:rsid w:val="00952B67"/>
    <w:rsid w:val="009B1ADC"/>
    <w:rsid w:val="009C360F"/>
    <w:rsid w:val="009E57EB"/>
    <w:rsid w:val="009E7B2C"/>
    <w:rsid w:val="009F0486"/>
    <w:rsid w:val="009F6284"/>
    <w:rsid w:val="009F7338"/>
    <w:rsid w:val="00A41B06"/>
    <w:rsid w:val="00A423D8"/>
    <w:rsid w:val="00A452A4"/>
    <w:rsid w:val="00A63369"/>
    <w:rsid w:val="00A64AF5"/>
    <w:rsid w:val="00A65A74"/>
    <w:rsid w:val="00A71D0E"/>
    <w:rsid w:val="00A81D5B"/>
    <w:rsid w:val="00A871DF"/>
    <w:rsid w:val="00A92759"/>
    <w:rsid w:val="00AA1F4E"/>
    <w:rsid w:val="00AA6017"/>
    <w:rsid w:val="00AE4A5E"/>
    <w:rsid w:val="00AE72F2"/>
    <w:rsid w:val="00AF00D1"/>
    <w:rsid w:val="00B061D6"/>
    <w:rsid w:val="00B066B9"/>
    <w:rsid w:val="00B44E2E"/>
    <w:rsid w:val="00B4669F"/>
    <w:rsid w:val="00B87804"/>
    <w:rsid w:val="00B9063D"/>
    <w:rsid w:val="00BB38FE"/>
    <w:rsid w:val="00BC2CB7"/>
    <w:rsid w:val="00BD232C"/>
    <w:rsid w:val="00BD4ABF"/>
    <w:rsid w:val="00BF49A8"/>
    <w:rsid w:val="00BF5A11"/>
    <w:rsid w:val="00C031E4"/>
    <w:rsid w:val="00C16A4E"/>
    <w:rsid w:val="00C20F60"/>
    <w:rsid w:val="00C53AAD"/>
    <w:rsid w:val="00C63C92"/>
    <w:rsid w:val="00C82E21"/>
    <w:rsid w:val="00C9638C"/>
    <w:rsid w:val="00CA3D87"/>
    <w:rsid w:val="00CA6A09"/>
    <w:rsid w:val="00CB1C78"/>
    <w:rsid w:val="00CB2E39"/>
    <w:rsid w:val="00CC08BA"/>
    <w:rsid w:val="00CC15AC"/>
    <w:rsid w:val="00CD15DE"/>
    <w:rsid w:val="00CD25CF"/>
    <w:rsid w:val="00CE0B56"/>
    <w:rsid w:val="00D25DEA"/>
    <w:rsid w:val="00D53FC8"/>
    <w:rsid w:val="00D611D9"/>
    <w:rsid w:val="00D65830"/>
    <w:rsid w:val="00DC0670"/>
    <w:rsid w:val="00DC54E4"/>
    <w:rsid w:val="00DD199A"/>
    <w:rsid w:val="00DD2971"/>
    <w:rsid w:val="00DD2A83"/>
    <w:rsid w:val="00DD7620"/>
    <w:rsid w:val="00DE48CA"/>
    <w:rsid w:val="00E20F56"/>
    <w:rsid w:val="00E261D8"/>
    <w:rsid w:val="00E36711"/>
    <w:rsid w:val="00E46C45"/>
    <w:rsid w:val="00E47B8C"/>
    <w:rsid w:val="00E7220B"/>
    <w:rsid w:val="00E80234"/>
    <w:rsid w:val="00E91466"/>
    <w:rsid w:val="00EB790A"/>
    <w:rsid w:val="00EC59CF"/>
    <w:rsid w:val="00ED5241"/>
    <w:rsid w:val="00ED6EC9"/>
    <w:rsid w:val="00EE1E95"/>
    <w:rsid w:val="00EE2A95"/>
    <w:rsid w:val="00EF1102"/>
    <w:rsid w:val="00EF1576"/>
    <w:rsid w:val="00EF47B8"/>
    <w:rsid w:val="00F0255A"/>
    <w:rsid w:val="00F16D64"/>
    <w:rsid w:val="00F32BB0"/>
    <w:rsid w:val="00F53112"/>
    <w:rsid w:val="00F66FA6"/>
    <w:rsid w:val="00F67D44"/>
    <w:rsid w:val="00F70295"/>
    <w:rsid w:val="00F9070E"/>
    <w:rsid w:val="00FD037A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436E"/>
  <w15:docId w15:val="{E8ADE8DD-5B1C-47EE-8BCF-44E9823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8DB"/>
  </w:style>
  <w:style w:type="paragraph" w:styleId="a8">
    <w:name w:val="footer"/>
    <w:basedOn w:val="a"/>
    <w:link w:val="a9"/>
    <w:uiPriority w:val="99"/>
    <w:unhideWhenUsed/>
    <w:rsid w:val="0042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8DB"/>
  </w:style>
  <w:style w:type="paragraph" w:styleId="aa">
    <w:name w:val="footnote text"/>
    <w:basedOn w:val="a"/>
    <w:link w:val="ab"/>
    <w:uiPriority w:val="99"/>
    <w:semiHidden/>
    <w:unhideWhenUsed/>
    <w:rsid w:val="0007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76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76E5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27E4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27E4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27E4E"/>
    <w:rPr>
      <w:vertAlign w:val="superscript"/>
    </w:rPr>
  </w:style>
  <w:style w:type="paragraph" w:styleId="af0">
    <w:name w:val="List Paragraph"/>
    <w:basedOn w:val="a"/>
    <w:uiPriority w:val="34"/>
    <w:qFormat/>
    <w:rsid w:val="00CD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333049D-22A1-4AA9-9371-BA8BE824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RassohanYUN</dc:creator>
  <cp:lastModifiedBy>Цапенкова Наталья Николаевна</cp:lastModifiedBy>
  <cp:revision>6</cp:revision>
  <cp:lastPrinted>2020-02-17T05:05:00Z</cp:lastPrinted>
  <dcterms:created xsi:type="dcterms:W3CDTF">2020-02-17T05:07:00Z</dcterms:created>
  <dcterms:modified xsi:type="dcterms:W3CDTF">2021-03-17T05:53:00Z</dcterms:modified>
</cp:coreProperties>
</file>