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8A" w:rsidRDefault="0057688A" w:rsidP="00F731BF">
      <w:pPr>
        <w:pStyle w:val="ConsPlusTitlePage"/>
      </w:pPr>
      <w:r>
        <w:br/>
      </w:r>
    </w:p>
    <w:p w:rsidR="0057688A" w:rsidRPr="00A12EB5" w:rsidRDefault="0057688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>Утвержден</w:t>
      </w:r>
      <w:r w:rsidR="00F731BF">
        <w:rPr>
          <w:rFonts w:ascii="Times New Roman" w:hAnsi="Times New Roman" w:cs="Times New Roman"/>
          <w:sz w:val="28"/>
          <w:szCs w:val="28"/>
        </w:rPr>
        <w:t>ы</w:t>
      </w:r>
    </w:p>
    <w:p w:rsidR="0057688A" w:rsidRPr="00A12EB5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7688A" w:rsidRPr="00A12EB5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12EB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7688A" w:rsidRDefault="005768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2EB5">
        <w:rPr>
          <w:rFonts w:ascii="Times New Roman" w:hAnsi="Times New Roman" w:cs="Times New Roman"/>
          <w:sz w:val="28"/>
          <w:szCs w:val="28"/>
        </w:rPr>
        <w:t xml:space="preserve">от </w:t>
      </w:r>
      <w:r w:rsidR="00A12EB5">
        <w:rPr>
          <w:rFonts w:ascii="Times New Roman" w:hAnsi="Times New Roman" w:cs="Times New Roman"/>
          <w:sz w:val="28"/>
          <w:szCs w:val="28"/>
        </w:rPr>
        <w:t>«__»_______</w:t>
      </w:r>
      <w:r w:rsidRPr="00A12EB5">
        <w:rPr>
          <w:rFonts w:ascii="Times New Roman" w:hAnsi="Times New Roman" w:cs="Times New Roman"/>
          <w:sz w:val="28"/>
          <w:szCs w:val="28"/>
        </w:rPr>
        <w:t xml:space="preserve">г. </w:t>
      </w:r>
      <w:r w:rsidR="00267C6F">
        <w:rPr>
          <w:rFonts w:ascii="Times New Roman" w:hAnsi="Times New Roman" w:cs="Times New Roman"/>
          <w:sz w:val="28"/>
          <w:szCs w:val="28"/>
        </w:rPr>
        <w:t>№</w:t>
      </w:r>
      <w:r w:rsidRPr="00A12EB5">
        <w:rPr>
          <w:rFonts w:ascii="Times New Roman" w:hAnsi="Times New Roman" w:cs="Times New Roman"/>
          <w:sz w:val="28"/>
          <w:szCs w:val="28"/>
        </w:rPr>
        <w:t xml:space="preserve"> </w:t>
      </w:r>
      <w:r w:rsidR="00A12EB5">
        <w:rPr>
          <w:rFonts w:ascii="Times New Roman" w:hAnsi="Times New Roman" w:cs="Times New Roman"/>
          <w:sz w:val="28"/>
          <w:szCs w:val="28"/>
        </w:rPr>
        <w:t>_____</w:t>
      </w:r>
    </w:p>
    <w:p w:rsidR="00F731BF" w:rsidRPr="00A12EB5" w:rsidRDefault="00F731BF" w:rsidP="00F731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F0C99" w:rsidRPr="004A67EF" w:rsidRDefault="00F731BF" w:rsidP="00120A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>Правила определени</w:t>
      </w:r>
      <w:r w:rsidR="0054284F" w:rsidRPr="004A67EF">
        <w:rPr>
          <w:rFonts w:ascii="Times New Roman" w:hAnsi="Times New Roman" w:cs="Times New Roman"/>
          <w:sz w:val="28"/>
          <w:szCs w:val="28"/>
        </w:rPr>
        <w:t>я</w:t>
      </w:r>
      <w:r w:rsidRPr="004A67EF">
        <w:rPr>
          <w:rFonts w:ascii="Times New Roman" w:hAnsi="Times New Roman" w:cs="Times New Roman"/>
          <w:sz w:val="28"/>
          <w:szCs w:val="28"/>
        </w:rPr>
        <w:t xml:space="preserve"> порядка и сроков</w:t>
      </w:r>
      <w:r w:rsidR="00871C21" w:rsidRPr="004A67EF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EF0C99" w:rsidRPr="004A67EF">
        <w:rPr>
          <w:rFonts w:ascii="Times New Roman" w:hAnsi="Times New Roman" w:cs="Times New Roman"/>
          <w:sz w:val="28"/>
          <w:szCs w:val="28"/>
        </w:rPr>
        <w:t>перечисления в областной бюджет Новосибирской области государственными унитарными предприятиями Новосибирской области, основанными на праве хозяйственного ведения</w:t>
      </w:r>
      <w:r w:rsidR="00871C21" w:rsidRPr="004A67EF">
        <w:rPr>
          <w:rFonts w:ascii="Times New Roman" w:hAnsi="Times New Roman" w:cs="Times New Roman"/>
          <w:sz w:val="28"/>
          <w:szCs w:val="28"/>
        </w:rPr>
        <w:t>, части прибыли от</w:t>
      </w:r>
      <w:r w:rsidR="00EF0C99" w:rsidRPr="004A67EF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871C21" w:rsidRPr="004A67EF">
        <w:rPr>
          <w:rFonts w:ascii="Times New Roman" w:hAnsi="Times New Roman" w:cs="Times New Roman"/>
          <w:sz w:val="28"/>
          <w:szCs w:val="28"/>
        </w:rPr>
        <w:t>я</w:t>
      </w:r>
      <w:r w:rsidR="00EF0C99" w:rsidRPr="004A67EF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Новосибирской области, находящегося в хозяйственном ведении </w:t>
      </w:r>
      <w:r w:rsidR="00871C21" w:rsidRPr="004A67EF">
        <w:rPr>
          <w:rFonts w:ascii="Times New Roman" w:hAnsi="Times New Roman" w:cs="Times New Roman"/>
          <w:sz w:val="28"/>
          <w:szCs w:val="28"/>
        </w:rPr>
        <w:t>таких предприятий, остающейся в их распоряжении послу уплаты налогов и иных обязательных платежей</w:t>
      </w:r>
    </w:p>
    <w:p w:rsidR="00F731BF" w:rsidRPr="00F731BF" w:rsidRDefault="00F731BF" w:rsidP="00F731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DF" w:rsidRPr="004A67EF" w:rsidRDefault="00C028A8" w:rsidP="00120AD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7E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и сроки </w:t>
      </w:r>
      <w:r w:rsidR="00120ADF" w:rsidRPr="004A67EF">
        <w:rPr>
          <w:rFonts w:ascii="Times New Roman" w:hAnsi="Times New Roman" w:cs="Times New Roman"/>
          <w:sz w:val="28"/>
          <w:szCs w:val="28"/>
        </w:rPr>
        <w:t>ежегодного перечисления в областной бюджет Новосибирской области государственными унитарными предприятиями Новосибирской области, основанными на праве хозяйственного ведения (далее – государственные предприятия Новосибирской области), части прибыли от  использования государственного имущества Новосибирской области, находящегося в хозяйственном ведении таких предприятий, остающейся в их распоряжении послу уплаты налогов и иных обязательных платежей.</w:t>
      </w:r>
      <w:proofErr w:type="gramEnd"/>
    </w:p>
    <w:p w:rsidR="00662650" w:rsidRPr="004A67EF" w:rsidRDefault="00662650" w:rsidP="00120ADF">
      <w:pPr>
        <w:pStyle w:val="ConsPlusNormal"/>
        <w:numPr>
          <w:ilvl w:val="0"/>
          <w:numId w:val="1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>Государственные предприятия Новосибирской области</w:t>
      </w:r>
      <w:r w:rsidRPr="004A67EF">
        <w:rPr>
          <w:rFonts w:ascii="Times New Roman" w:hAnsi="Times New Roman" w:cs="Times New Roman"/>
          <w:strike/>
          <w:sz w:val="28"/>
          <w:szCs w:val="28"/>
        </w:rPr>
        <w:t xml:space="preserve">, </w:t>
      </w:r>
      <w:r w:rsidRPr="004A67EF">
        <w:rPr>
          <w:rFonts w:ascii="Times New Roman" w:hAnsi="Times New Roman" w:cs="Times New Roman"/>
          <w:sz w:val="28"/>
          <w:szCs w:val="28"/>
        </w:rPr>
        <w:t>представляют утвержденную областным исполнительным органом государственной власти Новосибирской области, которому подведомственно государственное предприятие Новосибирской области</w:t>
      </w:r>
      <w:r w:rsidR="00120ADF" w:rsidRPr="004A67EF">
        <w:rPr>
          <w:rFonts w:ascii="Times New Roman" w:hAnsi="Times New Roman" w:cs="Times New Roman"/>
          <w:sz w:val="28"/>
          <w:szCs w:val="28"/>
        </w:rPr>
        <w:t>,</w:t>
      </w:r>
      <w:r w:rsidRPr="004A67EF">
        <w:rPr>
          <w:rFonts w:ascii="Times New Roman" w:hAnsi="Times New Roman" w:cs="Times New Roman"/>
          <w:sz w:val="28"/>
          <w:szCs w:val="28"/>
        </w:rPr>
        <w:t xml:space="preserve"> годовую бухгалтерскую 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(финансовую) </w:t>
      </w:r>
      <w:r w:rsidRPr="004A67EF">
        <w:rPr>
          <w:rFonts w:ascii="Times New Roman" w:hAnsi="Times New Roman" w:cs="Times New Roman"/>
          <w:sz w:val="28"/>
          <w:szCs w:val="28"/>
        </w:rPr>
        <w:t>отчетность в департамент имущества и земельных отношений Новосибирской области (далее – департамент)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 не позднее 10 апреля года, следующего за отчетным периодом</w:t>
      </w:r>
      <w:r w:rsidRPr="004A6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650" w:rsidRPr="004A67EF" w:rsidRDefault="00662650" w:rsidP="00120A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67EF">
        <w:rPr>
          <w:rFonts w:ascii="Times New Roman" w:hAnsi="Times New Roman" w:cs="Times New Roman"/>
          <w:sz w:val="28"/>
          <w:szCs w:val="28"/>
        </w:rPr>
        <w:t>Департамент в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срок не более чем</w:t>
      </w:r>
      <w:r w:rsidR="00CA3A1A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семь рабочих</w:t>
      </w:r>
      <w:r w:rsidR="00CA3A1A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дней</w:t>
      </w:r>
      <w:r w:rsidR="00CA3A1A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со</w:t>
      </w:r>
      <w:r w:rsidR="00CA3A1A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дня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>получения указанн</w:t>
      </w:r>
      <w:r w:rsidR="000625FC" w:rsidRPr="004A67EF">
        <w:rPr>
          <w:rFonts w:ascii="Times New Roman" w:hAnsi="Times New Roman" w:cs="Times New Roman"/>
          <w:sz w:val="28"/>
          <w:szCs w:val="28"/>
        </w:rPr>
        <w:t>ого</w:t>
      </w:r>
      <w:r w:rsidRPr="004A67EF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CA3A1A" w:rsidRPr="004A67EF">
        <w:rPr>
          <w:rFonts w:ascii="Times New Roman" w:hAnsi="Times New Roman" w:cs="Times New Roman"/>
          <w:sz w:val="28"/>
          <w:szCs w:val="28"/>
        </w:rPr>
        <w:t>2</w:t>
      </w:r>
      <w:r w:rsidRPr="004A67E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A3A1A" w:rsidRPr="004A67EF">
        <w:rPr>
          <w:rFonts w:ascii="Times New Roman" w:hAnsi="Times New Roman" w:cs="Times New Roman"/>
          <w:sz w:val="28"/>
          <w:szCs w:val="28"/>
        </w:rPr>
        <w:t xml:space="preserve">их Правил документа </w:t>
      </w:r>
      <w:r w:rsidRPr="004A67EF">
        <w:rPr>
          <w:rFonts w:ascii="Times New Roman" w:hAnsi="Times New Roman" w:cs="Times New Roman"/>
          <w:sz w:val="28"/>
          <w:szCs w:val="28"/>
        </w:rPr>
        <w:t xml:space="preserve">издает приказ об определении размера подлежащей перечислению в областной бюджет Новосибирской области части прибыли от использования </w:t>
      </w:r>
      <w:r w:rsidR="00D64960" w:rsidRPr="004A67EF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4A67EF">
        <w:rPr>
          <w:rFonts w:ascii="Times New Roman" w:hAnsi="Times New Roman" w:cs="Times New Roman"/>
          <w:sz w:val="28"/>
          <w:szCs w:val="28"/>
        </w:rPr>
        <w:t>имущества</w:t>
      </w:r>
      <w:r w:rsidR="00D64960" w:rsidRPr="004A67EF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A67EF">
        <w:rPr>
          <w:rFonts w:ascii="Times New Roman" w:hAnsi="Times New Roman" w:cs="Times New Roman"/>
          <w:sz w:val="28"/>
          <w:szCs w:val="28"/>
        </w:rPr>
        <w:t xml:space="preserve">, находящегося в хозяйственном ведении </w:t>
      </w:r>
      <w:r w:rsidRPr="004A67EF">
        <w:rPr>
          <w:rFonts w:ascii="Times New Roman" w:hAnsi="Times New Roman" w:cs="Times New Roman"/>
          <w:spacing w:val="-2"/>
          <w:sz w:val="28"/>
          <w:szCs w:val="28"/>
        </w:rPr>
        <w:t>государственного предприятия Новосибирской области, остающейся в его распоряжении после уплаты налогов и иных обязательных платежей, в соответствии</w:t>
      </w:r>
      <w:proofErr w:type="gramEnd"/>
      <w:r w:rsidRPr="004A67EF">
        <w:rPr>
          <w:rFonts w:ascii="Times New Roman" w:hAnsi="Times New Roman" w:cs="Times New Roman"/>
          <w:spacing w:val="-2"/>
          <w:sz w:val="28"/>
          <w:szCs w:val="28"/>
        </w:rPr>
        <w:t xml:space="preserve"> с пунктом 1 статьи 13 </w:t>
      </w:r>
      <w:r w:rsidRPr="004A67EF">
        <w:rPr>
          <w:rFonts w:ascii="Times New Roman" w:hAnsi="Times New Roman" w:cs="Times New Roman"/>
          <w:sz w:val="28"/>
          <w:szCs w:val="28"/>
        </w:rPr>
        <w:t>Закона Новосибирской области от 06.07.2018 № 271-ОЗ «Об управлении и распоряжении государственной собственностью Новосибирской области</w:t>
      </w:r>
      <w:r w:rsidR="00CA3A1A" w:rsidRPr="004A67EF">
        <w:rPr>
          <w:rFonts w:ascii="Times New Roman" w:hAnsi="Times New Roman" w:cs="Times New Roman"/>
          <w:sz w:val="28"/>
          <w:szCs w:val="28"/>
        </w:rPr>
        <w:t>.</w:t>
      </w:r>
      <w:r w:rsidRPr="004A6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7EF" w:rsidRPr="004A67EF" w:rsidRDefault="00CA3A1A" w:rsidP="004A67E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 xml:space="preserve">4. </w:t>
      </w:r>
      <w:r w:rsidR="000625FC" w:rsidRPr="004A67EF">
        <w:rPr>
          <w:rFonts w:ascii="Times New Roman" w:hAnsi="Times New Roman" w:cs="Times New Roman"/>
          <w:sz w:val="28"/>
          <w:szCs w:val="28"/>
        </w:rPr>
        <w:t>Определение</w:t>
      </w:r>
      <w:r w:rsidR="004A67EF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2555DC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0625FC" w:rsidRPr="004A67EF">
        <w:rPr>
          <w:rFonts w:ascii="Times New Roman" w:hAnsi="Times New Roman" w:cs="Times New Roman"/>
          <w:sz w:val="28"/>
          <w:szCs w:val="28"/>
        </w:rPr>
        <w:t xml:space="preserve"> указанного</w:t>
      </w:r>
      <w:r w:rsidR="004A67EF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 в</w:t>
      </w:r>
      <w:r w:rsidR="004A67EF" w:rsidRPr="004A67EF">
        <w:rPr>
          <w:rFonts w:ascii="Times New Roman" w:hAnsi="Times New Roman" w:cs="Times New Roman"/>
          <w:sz w:val="28"/>
          <w:szCs w:val="28"/>
        </w:rPr>
        <w:t xml:space="preserve"> </w:t>
      </w:r>
      <w:r w:rsidR="000625FC" w:rsidRPr="004A67EF">
        <w:rPr>
          <w:rFonts w:ascii="Times New Roman" w:hAnsi="Times New Roman" w:cs="Times New Roman"/>
          <w:sz w:val="28"/>
          <w:szCs w:val="28"/>
        </w:rPr>
        <w:t xml:space="preserve"> пу</w:t>
      </w:r>
      <w:r w:rsidR="004A67EF" w:rsidRPr="004A67EF">
        <w:rPr>
          <w:rFonts w:ascii="Times New Roman" w:hAnsi="Times New Roman" w:cs="Times New Roman"/>
          <w:sz w:val="28"/>
          <w:szCs w:val="28"/>
        </w:rPr>
        <w:t>нкте  3 настоящих  Правил размера</w:t>
      </w:r>
    </w:p>
    <w:p w:rsidR="00CA3A1A" w:rsidRPr="004A67EF" w:rsidRDefault="00166AB6" w:rsidP="004A67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 xml:space="preserve">производится от показателя чистой прибыли, указанного в отчете о финансовых результатах годовой бухгалтерской </w:t>
      </w:r>
      <w:r w:rsidR="00D64960" w:rsidRPr="004A67EF">
        <w:rPr>
          <w:rFonts w:ascii="Times New Roman" w:hAnsi="Times New Roman" w:cs="Times New Roman"/>
          <w:sz w:val="28"/>
          <w:szCs w:val="28"/>
        </w:rPr>
        <w:t xml:space="preserve">(финансовой) </w:t>
      </w:r>
      <w:r w:rsidRPr="004A67EF">
        <w:rPr>
          <w:rFonts w:ascii="Times New Roman" w:hAnsi="Times New Roman" w:cs="Times New Roman"/>
          <w:sz w:val="28"/>
          <w:szCs w:val="28"/>
        </w:rPr>
        <w:t>отчетности государственного пр</w:t>
      </w:r>
      <w:r w:rsidR="00FA0E7B" w:rsidRPr="004A67EF">
        <w:rPr>
          <w:rFonts w:ascii="Times New Roman" w:hAnsi="Times New Roman" w:cs="Times New Roman"/>
          <w:sz w:val="28"/>
          <w:szCs w:val="28"/>
        </w:rPr>
        <w:t xml:space="preserve">едприятия Новосибирской области, </w:t>
      </w:r>
      <w:r w:rsidR="00D64960" w:rsidRPr="004A67EF">
        <w:rPr>
          <w:rFonts w:ascii="Times New Roman" w:hAnsi="Times New Roman" w:cs="Times New Roman"/>
          <w:sz w:val="28"/>
          <w:szCs w:val="28"/>
        </w:rPr>
        <w:t xml:space="preserve">увеличенного </w:t>
      </w:r>
      <w:r w:rsidR="001F413B" w:rsidRPr="004A67EF">
        <w:rPr>
          <w:rFonts w:ascii="Times New Roman" w:hAnsi="Times New Roman" w:cs="Times New Roman"/>
          <w:sz w:val="28"/>
          <w:szCs w:val="28"/>
        </w:rPr>
        <w:t xml:space="preserve">на </w:t>
      </w:r>
      <w:r w:rsidR="001F413B" w:rsidRPr="004A67EF">
        <w:rPr>
          <w:rFonts w:ascii="Times New Roman" w:hAnsi="Times New Roman" w:cs="Times New Roman"/>
          <w:sz w:val="28"/>
          <w:szCs w:val="28"/>
        </w:rPr>
        <w:lastRenderedPageBreak/>
        <w:t xml:space="preserve">сумму расходов, </w:t>
      </w:r>
      <w:r w:rsidR="00FA0E7B" w:rsidRPr="004A67EF">
        <w:rPr>
          <w:rFonts w:ascii="Times New Roman" w:hAnsi="Times New Roman" w:cs="Times New Roman"/>
          <w:sz w:val="28"/>
          <w:szCs w:val="28"/>
        </w:rPr>
        <w:t>не учит</w:t>
      </w:r>
      <w:r w:rsidR="001F413B" w:rsidRPr="004A67EF">
        <w:rPr>
          <w:rFonts w:ascii="Times New Roman" w:hAnsi="Times New Roman" w:cs="Times New Roman"/>
          <w:sz w:val="28"/>
          <w:szCs w:val="28"/>
        </w:rPr>
        <w:t>ываемых в целях налогообложения в соответствии со статьей 270 Налогового кодекса Российской Федерации.</w:t>
      </w:r>
    </w:p>
    <w:p w:rsidR="00CA3A1A" w:rsidRPr="004A67EF" w:rsidRDefault="00CA3A1A" w:rsidP="00D6496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A67EF">
        <w:rPr>
          <w:rFonts w:ascii="Times New Roman" w:hAnsi="Times New Roman" w:cs="Times New Roman"/>
          <w:sz w:val="28"/>
          <w:szCs w:val="28"/>
        </w:rPr>
        <w:t>Копия приказа</w:t>
      </w:r>
      <w:r w:rsidR="00D64960" w:rsidRPr="004A67EF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Pr="004A67EF">
        <w:rPr>
          <w:rFonts w:ascii="Times New Roman" w:hAnsi="Times New Roman" w:cs="Times New Roman"/>
          <w:sz w:val="28"/>
          <w:szCs w:val="28"/>
        </w:rPr>
        <w:t xml:space="preserve">об определении размера подлежащей перечислению в областной бюджет Новосибирской области части прибыли от использования </w:t>
      </w:r>
      <w:r w:rsidR="00D64960" w:rsidRPr="004A67EF">
        <w:rPr>
          <w:rFonts w:ascii="Times New Roman" w:hAnsi="Times New Roman" w:cs="Times New Roman"/>
          <w:sz w:val="28"/>
          <w:szCs w:val="28"/>
        </w:rPr>
        <w:t>государственного имущества Новосибирской области</w:t>
      </w:r>
      <w:r w:rsidRPr="004A67EF">
        <w:rPr>
          <w:rFonts w:ascii="Times New Roman" w:hAnsi="Times New Roman" w:cs="Times New Roman"/>
          <w:sz w:val="28"/>
          <w:szCs w:val="28"/>
        </w:rPr>
        <w:t xml:space="preserve">, находящегося в хозяйственном ведении </w:t>
      </w:r>
      <w:r w:rsidRPr="004A67EF">
        <w:rPr>
          <w:rFonts w:ascii="Times New Roman" w:hAnsi="Times New Roman" w:cs="Times New Roman"/>
          <w:spacing w:val="-2"/>
          <w:sz w:val="28"/>
          <w:szCs w:val="28"/>
        </w:rPr>
        <w:t>государственного предприятия Новосибирской области, остающейся в его распоряжении после уплаты налогов и иных обязательных платежей</w:t>
      </w:r>
      <w:r w:rsidR="00D64960" w:rsidRPr="004A67E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A67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A67EF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4A67EF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государственному предприятию Новосибирской области </w:t>
      </w:r>
      <w:r w:rsidRPr="004A67EF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 не позднее двух рабочих дней со дня его</w:t>
      </w:r>
      <w:proofErr w:type="gramEnd"/>
      <w:r w:rsidRPr="004A67EF">
        <w:rPr>
          <w:rFonts w:ascii="Times New Roman" w:hAnsi="Times New Roman" w:cs="Times New Roman"/>
          <w:sz w:val="28"/>
          <w:szCs w:val="28"/>
        </w:rPr>
        <w:t xml:space="preserve"> издания. </w:t>
      </w:r>
    </w:p>
    <w:p w:rsidR="00CA3A1A" w:rsidRPr="004A67EF" w:rsidRDefault="00CA3A1A" w:rsidP="00D649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 xml:space="preserve">6. Государственные предприятия Новосибирской области ежегодно не позднее 10 мая года, следующего за отчетным годом, перечисляют в областной бюджет Новосибирской области часть прибыли от использования </w:t>
      </w:r>
      <w:r w:rsidR="00D64960" w:rsidRPr="004A67EF">
        <w:rPr>
          <w:rFonts w:ascii="Times New Roman" w:hAnsi="Times New Roman" w:cs="Times New Roman"/>
          <w:sz w:val="28"/>
          <w:szCs w:val="28"/>
        </w:rPr>
        <w:t>государственного имущества Новосибирской области</w:t>
      </w:r>
      <w:r w:rsidRPr="004A67EF">
        <w:rPr>
          <w:rFonts w:ascii="Times New Roman" w:hAnsi="Times New Roman" w:cs="Times New Roman"/>
          <w:sz w:val="28"/>
          <w:szCs w:val="28"/>
        </w:rPr>
        <w:t xml:space="preserve">, находящегося в хозяйственном ведении </w:t>
      </w:r>
      <w:r w:rsidRPr="004A67EF">
        <w:rPr>
          <w:rFonts w:ascii="Times New Roman" w:hAnsi="Times New Roman" w:cs="Times New Roman"/>
          <w:spacing w:val="-2"/>
          <w:sz w:val="28"/>
          <w:szCs w:val="28"/>
        </w:rPr>
        <w:t>государственного предприятия Новосибирской области, в размере, установленном приказом департамента.</w:t>
      </w:r>
    </w:p>
    <w:p w:rsidR="00267C6F" w:rsidRPr="004A67EF" w:rsidRDefault="00CA3A1A" w:rsidP="00D649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67EF">
        <w:rPr>
          <w:rFonts w:ascii="Times New Roman" w:hAnsi="Times New Roman" w:cs="Times New Roman"/>
          <w:sz w:val="28"/>
          <w:szCs w:val="28"/>
        </w:rPr>
        <w:t>7.</w:t>
      </w:r>
      <w:r w:rsidR="00267C6F" w:rsidRPr="004A67EF">
        <w:rPr>
          <w:rFonts w:ascii="Times New Roman" w:hAnsi="Times New Roman" w:cs="Times New Roman"/>
          <w:sz w:val="28"/>
          <w:szCs w:val="28"/>
        </w:rPr>
        <w:t xml:space="preserve"> Контроль за своевременным и полным перечислением </w:t>
      </w:r>
      <w:r w:rsidR="00267C6F" w:rsidRPr="004A67EF">
        <w:rPr>
          <w:rFonts w:ascii="Times New Roman" w:hAnsi="Times New Roman" w:cs="Times New Roman"/>
          <w:spacing w:val="-2"/>
          <w:sz w:val="28"/>
          <w:szCs w:val="28"/>
        </w:rPr>
        <w:t>государственными предприятиями Новосибирской области части прибыли</w:t>
      </w:r>
      <w:r w:rsidR="00267C6F" w:rsidRPr="004A67EF">
        <w:rPr>
          <w:rFonts w:ascii="Times New Roman" w:hAnsi="Times New Roman" w:cs="Times New Roman"/>
          <w:sz w:val="28"/>
          <w:szCs w:val="28"/>
        </w:rPr>
        <w:t xml:space="preserve">, от использования </w:t>
      </w:r>
      <w:r w:rsidR="00D64960" w:rsidRPr="004A67EF">
        <w:rPr>
          <w:rFonts w:ascii="Times New Roman" w:hAnsi="Times New Roman" w:cs="Times New Roman"/>
          <w:sz w:val="28"/>
          <w:szCs w:val="28"/>
        </w:rPr>
        <w:t>государственного имущества Новосибирской области</w:t>
      </w:r>
      <w:r w:rsidR="00267C6F" w:rsidRPr="004A67EF">
        <w:rPr>
          <w:rFonts w:ascii="Times New Roman" w:hAnsi="Times New Roman" w:cs="Times New Roman"/>
          <w:sz w:val="28"/>
          <w:szCs w:val="28"/>
        </w:rPr>
        <w:t xml:space="preserve">, находящегося в хозяйственном ведении </w:t>
      </w:r>
      <w:r w:rsidR="00267C6F" w:rsidRPr="004A67EF">
        <w:rPr>
          <w:rFonts w:ascii="Times New Roman" w:hAnsi="Times New Roman" w:cs="Times New Roman"/>
          <w:spacing w:val="-2"/>
          <w:sz w:val="28"/>
          <w:szCs w:val="28"/>
        </w:rPr>
        <w:t>государственного предприятия Новосибирской области, остающейся в его распоряжении после уплаты налогов и иных обязательных платежей</w:t>
      </w:r>
      <w:r w:rsidR="00D64960" w:rsidRPr="004A67EF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67C6F" w:rsidRPr="004A67EF"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="00267C6F" w:rsidRPr="004A67EF">
        <w:rPr>
          <w:rFonts w:ascii="Times New Roman" w:hAnsi="Times New Roman" w:cs="Times New Roman"/>
          <w:sz w:val="28"/>
          <w:szCs w:val="28"/>
        </w:rPr>
        <w:t>существляет департамент.</w:t>
      </w:r>
    </w:p>
    <w:p w:rsidR="00CA3A1A" w:rsidRDefault="00CA3A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7EF" w:rsidRPr="004A67EF" w:rsidRDefault="004A67EF" w:rsidP="004A67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4A67EF" w:rsidRPr="004A67EF" w:rsidSect="0057688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37DDA"/>
    <w:multiLevelType w:val="hybridMultilevel"/>
    <w:tmpl w:val="88324F54"/>
    <w:lvl w:ilvl="0" w:tplc="59E28F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AD2DFE"/>
    <w:multiLevelType w:val="hybridMultilevel"/>
    <w:tmpl w:val="589A6CF2"/>
    <w:lvl w:ilvl="0" w:tplc="68E0EC1A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8A"/>
    <w:rsid w:val="00020845"/>
    <w:rsid w:val="000625FC"/>
    <w:rsid w:val="00120ADF"/>
    <w:rsid w:val="00166AB6"/>
    <w:rsid w:val="001F413B"/>
    <w:rsid w:val="002555DC"/>
    <w:rsid w:val="00267C6F"/>
    <w:rsid w:val="0038589C"/>
    <w:rsid w:val="003879A6"/>
    <w:rsid w:val="003C3335"/>
    <w:rsid w:val="004A67EF"/>
    <w:rsid w:val="004F5D1A"/>
    <w:rsid w:val="004F74F5"/>
    <w:rsid w:val="0054284F"/>
    <w:rsid w:val="00550409"/>
    <w:rsid w:val="0057688A"/>
    <w:rsid w:val="00585364"/>
    <w:rsid w:val="005A2C26"/>
    <w:rsid w:val="006618F6"/>
    <w:rsid w:val="00662650"/>
    <w:rsid w:val="007D63A3"/>
    <w:rsid w:val="00841C10"/>
    <w:rsid w:val="00871C21"/>
    <w:rsid w:val="0088168A"/>
    <w:rsid w:val="009D2DB7"/>
    <w:rsid w:val="00A12EB5"/>
    <w:rsid w:val="00A30584"/>
    <w:rsid w:val="00A65679"/>
    <w:rsid w:val="00A75ACA"/>
    <w:rsid w:val="00BF32D9"/>
    <w:rsid w:val="00C028A8"/>
    <w:rsid w:val="00C870D3"/>
    <w:rsid w:val="00CA3A1A"/>
    <w:rsid w:val="00CE4760"/>
    <w:rsid w:val="00D62FE7"/>
    <w:rsid w:val="00D64960"/>
    <w:rsid w:val="00EF0C99"/>
    <w:rsid w:val="00F731BF"/>
    <w:rsid w:val="00FA0E7B"/>
    <w:rsid w:val="00FE64FF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6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76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2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68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68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768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2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Голобокова</cp:lastModifiedBy>
  <cp:revision>4</cp:revision>
  <cp:lastPrinted>2018-07-26T05:07:00Z</cp:lastPrinted>
  <dcterms:created xsi:type="dcterms:W3CDTF">2018-07-26T04:59:00Z</dcterms:created>
  <dcterms:modified xsi:type="dcterms:W3CDTF">2018-07-26T05:08:00Z</dcterms:modified>
</cp:coreProperties>
</file>