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43B1" w:rsidRPr="004938FA" w:rsidRDefault="003743B1" w:rsidP="003743B1">
      <w:pPr>
        <w:pStyle w:val="ConsPlusNormal"/>
        <w:jc w:val="right"/>
        <w:outlineLvl w:val="1"/>
      </w:pPr>
      <w:r w:rsidRPr="004938FA">
        <w:t>ПРИЛОЖЕНИЕ № 2</w:t>
      </w:r>
    </w:p>
    <w:p w:rsidR="003743B1" w:rsidRPr="004938FA" w:rsidRDefault="003743B1" w:rsidP="003743B1">
      <w:pPr>
        <w:pStyle w:val="ConsPlusNormal"/>
        <w:jc w:val="right"/>
        <w:outlineLvl w:val="1"/>
      </w:pPr>
      <w:r w:rsidRPr="004938FA">
        <w:t xml:space="preserve">к проекту постановления Правительства </w:t>
      </w:r>
    </w:p>
    <w:p w:rsidR="003743B1" w:rsidRPr="004938FA" w:rsidRDefault="003743B1" w:rsidP="003743B1">
      <w:pPr>
        <w:pStyle w:val="ConsPlusNormal"/>
        <w:jc w:val="right"/>
        <w:outlineLvl w:val="1"/>
      </w:pPr>
      <w:r w:rsidRPr="004938FA">
        <w:t>Новосибирской области</w:t>
      </w:r>
    </w:p>
    <w:p w:rsidR="00BD05EB" w:rsidRDefault="00BD05EB" w:rsidP="003E64B7">
      <w:pPr>
        <w:pStyle w:val="ConsPlusNormal"/>
        <w:jc w:val="right"/>
        <w:outlineLvl w:val="1"/>
      </w:pPr>
    </w:p>
    <w:p w:rsidR="003E64B7" w:rsidRPr="004938FA" w:rsidRDefault="00BD05EB" w:rsidP="003E64B7">
      <w:pPr>
        <w:pStyle w:val="ConsPlusNormal"/>
        <w:jc w:val="right"/>
        <w:outlineLvl w:val="1"/>
      </w:pPr>
      <w:r w:rsidRPr="004938FA">
        <w:t xml:space="preserve"> </w:t>
      </w:r>
      <w:r w:rsidR="003743B1" w:rsidRPr="004938FA">
        <w:t>«</w:t>
      </w:r>
      <w:r w:rsidR="003E64B7" w:rsidRPr="004938FA">
        <w:t xml:space="preserve">Приложение </w:t>
      </w:r>
      <w:r w:rsidR="003743B1" w:rsidRPr="004938FA">
        <w:t>№</w:t>
      </w:r>
      <w:r w:rsidR="003E64B7" w:rsidRPr="004938FA">
        <w:t xml:space="preserve"> 2.1</w:t>
      </w:r>
    </w:p>
    <w:p w:rsidR="003E64B7" w:rsidRPr="004938FA" w:rsidRDefault="003E64B7" w:rsidP="003E64B7">
      <w:pPr>
        <w:pStyle w:val="ConsPlusNormal"/>
        <w:jc w:val="right"/>
      </w:pPr>
      <w:r w:rsidRPr="004938FA">
        <w:t>к государственной программе</w:t>
      </w:r>
    </w:p>
    <w:p w:rsidR="003E64B7" w:rsidRPr="004938FA" w:rsidRDefault="005E7912" w:rsidP="003E64B7">
      <w:pPr>
        <w:pStyle w:val="ConsPlusNormal"/>
        <w:jc w:val="right"/>
      </w:pPr>
      <w:r>
        <w:t>Новосибирской области «</w:t>
      </w:r>
      <w:r w:rsidR="003E64B7" w:rsidRPr="004938FA">
        <w:t>Культура</w:t>
      </w:r>
    </w:p>
    <w:p w:rsidR="003E64B7" w:rsidRPr="004938FA" w:rsidRDefault="005E7912" w:rsidP="003E64B7">
      <w:pPr>
        <w:pStyle w:val="ConsPlusNormal"/>
        <w:jc w:val="right"/>
      </w:pPr>
      <w:r>
        <w:t>Новосибирской области»</w:t>
      </w:r>
    </w:p>
    <w:p w:rsidR="003E64B7" w:rsidRPr="004938FA" w:rsidRDefault="003E64B7" w:rsidP="003E64B7">
      <w:pPr>
        <w:pStyle w:val="ConsPlusNormal"/>
        <w:ind w:firstLine="540"/>
        <w:jc w:val="both"/>
      </w:pPr>
    </w:p>
    <w:p w:rsidR="003E64B7" w:rsidRPr="004938FA" w:rsidRDefault="003E64B7" w:rsidP="00BD05EB">
      <w:pPr>
        <w:pStyle w:val="ConsPlusTitle"/>
        <w:jc w:val="center"/>
      </w:pPr>
      <w:bookmarkStart w:id="0" w:name="P1621"/>
      <w:bookmarkEnd w:id="0"/>
      <w:r w:rsidRPr="004938FA">
        <w:t>ОСНОВНЫЕ МЕРОПРИЯТИЯ</w:t>
      </w:r>
    </w:p>
    <w:p w:rsidR="003E64B7" w:rsidRDefault="003E64B7" w:rsidP="00BD05EB">
      <w:pPr>
        <w:pStyle w:val="ConsPlusTitle"/>
        <w:jc w:val="center"/>
      </w:pPr>
      <w:r w:rsidRPr="004938FA">
        <w:t>государственной программы Новосибирской области</w:t>
      </w:r>
      <w:r w:rsidR="00BD05EB">
        <w:t xml:space="preserve"> </w:t>
      </w:r>
      <w:r w:rsidR="0071223C">
        <w:t>«Культура Новосибирской области»</w:t>
      </w:r>
      <w:r w:rsidRPr="004938FA">
        <w:t xml:space="preserve"> (начиная с 2019 года)</w:t>
      </w:r>
    </w:p>
    <w:p w:rsidR="00BD05EB" w:rsidRPr="004938FA" w:rsidRDefault="00BD05EB" w:rsidP="00BD05EB">
      <w:pPr>
        <w:pStyle w:val="ConsPlusTitle"/>
        <w:jc w:val="center"/>
      </w:pPr>
    </w:p>
    <w:tbl>
      <w:tblPr>
        <w:tblW w:w="1587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00"/>
        <w:gridCol w:w="1135"/>
        <w:gridCol w:w="567"/>
        <w:gridCol w:w="425"/>
        <w:gridCol w:w="284"/>
        <w:gridCol w:w="114"/>
        <w:gridCol w:w="311"/>
        <w:gridCol w:w="1134"/>
        <w:gridCol w:w="1134"/>
        <w:gridCol w:w="1134"/>
        <w:gridCol w:w="1276"/>
        <w:gridCol w:w="1134"/>
        <w:gridCol w:w="1134"/>
        <w:gridCol w:w="992"/>
        <w:gridCol w:w="3402"/>
      </w:tblGrid>
      <w:tr w:rsidR="00570FDB" w:rsidRPr="004938FA" w:rsidTr="00F651F8">
        <w:tc>
          <w:tcPr>
            <w:tcW w:w="1700" w:type="dxa"/>
            <w:vMerge w:val="restart"/>
          </w:tcPr>
          <w:p w:rsidR="00570FDB" w:rsidRPr="004938FA" w:rsidRDefault="00570FDB" w:rsidP="00E12AF8">
            <w:pPr>
              <w:pStyle w:val="ConsPlusNormal"/>
              <w:jc w:val="center"/>
            </w:pPr>
            <w:r w:rsidRPr="004938FA">
              <w:t>Наименование мероприятия</w:t>
            </w:r>
          </w:p>
        </w:tc>
        <w:tc>
          <w:tcPr>
            <w:tcW w:w="1135" w:type="dxa"/>
            <w:vMerge w:val="restart"/>
          </w:tcPr>
          <w:p w:rsidR="00570FDB" w:rsidRPr="004938FA" w:rsidRDefault="00570FDB" w:rsidP="00E12AF8">
            <w:pPr>
              <w:pStyle w:val="ConsPlusNormal"/>
              <w:jc w:val="center"/>
            </w:pPr>
            <w:r w:rsidRPr="004938FA">
              <w:t>Наименование показателя</w:t>
            </w:r>
          </w:p>
        </w:tc>
        <w:tc>
          <w:tcPr>
            <w:tcW w:w="1701" w:type="dxa"/>
            <w:gridSpan w:val="5"/>
          </w:tcPr>
          <w:p w:rsidR="00570FDB" w:rsidRPr="004938FA" w:rsidRDefault="00570FDB" w:rsidP="00E12AF8">
            <w:pPr>
              <w:pStyle w:val="ConsPlusNormal"/>
              <w:jc w:val="center"/>
            </w:pPr>
            <w:r w:rsidRPr="004938FA">
              <w:t>Код бюджетной классификации</w:t>
            </w:r>
          </w:p>
        </w:tc>
        <w:tc>
          <w:tcPr>
            <w:tcW w:w="6946" w:type="dxa"/>
            <w:gridSpan w:val="6"/>
          </w:tcPr>
          <w:p w:rsidR="00570FDB" w:rsidRPr="004938FA" w:rsidRDefault="00570FDB" w:rsidP="00E12AF8">
            <w:pPr>
              <w:pStyle w:val="ConsPlusNormal"/>
              <w:jc w:val="center"/>
            </w:pPr>
            <w:r w:rsidRPr="004938FA">
              <w:t>Финансовые затраты, тыс. руб., по годам реализации</w:t>
            </w:r>
          </w:p>
        </w:tc>
        <w:tc>
          <w:tcPr>
            <w:tcW w:w="992" w:type="dxa"/>
            <w:vMerge w:val="restart"/>
          </w:tcPr>
          <w:p w:rsidR="00570FDB" w:rsidRPr="004938FA" w:rsidRDefault="00570FDB" w:rsidP="00E12AF8">
            <w:pPr>
              <w:pStyle w:val="ConsPlusNormal"/>
              <w:jc w:val="center"/>
            </w:pPr>
            <w:r w:rsidRPr="004938FA">
              <w:t>ГРБС (ответственный исполнитель)</w:t>
            </w:r>
          </w:p>
        </w:tc>
        <w:tc>
          <w:tcPr>
            <w:tcW w:w="3402" w:type="dxa"/>
            <w:vMerge w:val="restart"/>
          </w:tcPr>
          <w:p w:rsidR="00570FDB" w:rsidRPr="004938FA" w:rsidRDefault="00570FDB" w:rsidP="00E12AF8">
            <w:pPr>
              <w:pStyle w:val="ConsPlusNormal"/>
              <w:jc w:val="center"/>
            </w:pPr>
            <w:r w:rsidRPr="004938FA">
              <w:t>Ожидаемый результат (краткое описание)</w:t>
            </w:r>
          </w:p>
        </w:tc>
      </w:tr>
      <w:tr w:rsidR="00570FDB" w:rsidRPr="004938FA" w:rsidTr="00F651F8">
        <w:tc>
          <w:tcPr>
            <w:tcW w:w="1700" w:type="dxa"/>
            <w:vMerge/>
          </w:tcPr>
          <w:p w:rsidR="00570FDB" w:rsidRPr="004938FA" w:rsidRDefault="00570FDB" w:rsidP="00E12AF8"/>
        </w:tc>
        <w:tc>
          <w:tcPr>
            <w:tcW w:w="1135" w:type="dxa"/>
            <w:vMerge/>
          </w:tcPr>
          <w:p w:rsidR="00570FDB" w:rsidRPr="004938FA" w:rsidRDefault="00570FDB" w:rsidP="00E12AF8"/>
        </w:tc>
        <w:tc>
          <w:tcPr>
            <w:tcW w:w="567" w:type="dxa"/>
          </w:tcPr>
          <w:p w:rsidR="00570FDB" w:rsidRPr="004938FA" w:rsidRDefault="00570FDB" w:rsidP="00E12AF8">
            <w:pPr>
              <w:pStyle w:val="ConsPlusNormal"/>
              <w:jc w:val="center"/>
            </w:pPr>
            <w:r w:rsidRPr="004938FA">
              <w:t>ГРБС</w:t>
            </w:r>
          </w:p>
        </w:tc>
        <w:tc>
          <w:tcPr>
            <w:tcW w:w="425" w:type="dxa"/>
          </w:tcPr>
          <w:p w:rsidR="00570FDB" w:rsidRPr="004938FA" w:rsidRDefault="00570FDB" w:rsidP="00E12AF8">
            <w:pPr>
              <w:pStyle w:val="ConsPlusNormal"/>
              <w:jc w:val="center"/>
            </w:pPr>
            <w:r w:rsidRPr="004938FA">
              <w:t>ГП</w:t>
            </w:r>
          </w:p>
        </w:tc>
        <w:tc>
          <w:tcPr>
            <w:tcW w:w="398" w:type="dxa"/>
            <w:gridSpan w:val="2"/>
          </w:tcPr>
          <w:p w:rsidR="00570FDB" w:rsidRPr="004938FA" w:rsidRDefault="00570FDB" w:rsidP="00E12AF8">
            <w:pPr>
              <w:pStyle w:val="ConsPlusNormal"/>
              <w:jc w:val="center"/>
            </w:pPr>
            <w:proofErr w:type="spellStart"/>
            <w:r w:rsidRPr="004938FA">
              <w:t>пГП</w:t>
            </w:r>
            <w:proofErr w:type="spellEnd"/>
          </w:p>
        </w:tc>
        <w:tc>
          <w:tcPr>
            <w:tcW w:w="311" w:type="dxa"/>
          </w:tcPr>
          <w:p w:rsidR="00570FDB" w:rsidRPr="004938FA" w:rsidRDefault="00570FDB" w:rsidP="00E12AF8">
            <w:pPr>
              <w:pStyle w:val="ConsPlusNormal"/>
              <w:jc w:val="center"/>
            </w:pPr>
            <w:r w:rsidRPr="004938FA">
              <w:t>ОМ</w:t>
            </w:r>
          </w:p>
        </w:tc>
        <w:tc>
          <w:tcPr>
            <w:tcW w:w="1134" w:type="dxa"/>
          </w:tcPr>
          <w:p w:rsidR="00570FDB" w:rsidRDefault="00570FDB" w:rsidP="00E12AF8">
            <w:pPr>
              <w:pStyle w:val="ConsPlusNormal"/>
              <w:jc w:val="center"/>
            </w:pPr>
            <w:r>
              <w:t xml:space="preserve">2019 </w:t>
            </w:r>
          </w:p>
          <w:p w:rsidR="00570FDB" w:rsidRDefault="00570FDB" w:rsidP="00E12AF8">
            <w:pPr>
              <w:pStyle w:val="ConsPlusNormal"/>
              <w:jc w:val="center"/>
            </w:pPr>
            <w:r>
              <w:t>год</w:t>
            </w:r>
          </w:p>
        </w:tc>
        <w:tc>
          <w:tcPr>
            <w:tcW w:w="1134" w:type="dxa"/>
          </w:tcPr>
          <w:p w:rsidR="00570FDB" w:rsidRDefault="00570FDB" w:rsidP="00E12AF8">
            <w:pPr>
              <w:pStyle w:val="ConsPlusNormal"/>
              <w:jc w:val="center"/>
            </w:pPr>
            <w:r>
              <w:t>2020</w:t>
            </w:r>
            <w:r w:rsidRPr="004938FA">
              <w:t xml:space="preserve"> </w:t>
            </w:r>
          </w:p>
          <w:p w:rsidR="00570FDB" w:rsidRPr="004938FA" w:rsidRDefault="00570FDB" w:rsidP="00E12AF8">
            <w:pPr>
              <w:pStyle w:val="ConsPlusNormal"/>
              <w:jc w:val="center"/>
            </w:pPr>
            <w:r w:rsidRPr="004938FA">
              <w:t>год</w:t>
            </w:r>
          </w:p>
        </w:tc>
        <w:tc>
          <w:tcPr>
            <w:tcW w:w="1134" w:type="dxa"/>
          </w:tcPr>
          <w:p w:rsidR="00570FDB" w:rsidRDefault="00570FDB" w:rsidP="00570FDB">
            <w:pPr>
              <w:pStyle w:val="ConsPlusNormal"/>
              <w:ind w:left="-61"/>
              <w:jc w:val="center"/>
            </w:pPr>
            <w:r>
              <w:t>2021</w:t>
            </w:r>
          </w:p>
          <w:p w:rsidR="00570FDB" w:rsidRPr="004938FA" w:rsidRDefault="00570FDB" w:rsidP="00570FDB">
            <w:pPr>
              <w:pStyle w:val="ConsPlusNormal"/>
              <w:ind w:left="-61"/>
              <w:jc w:val="center"/>
            </w:pPr>
            <w:r w:rsidRPr="004938FA">
              <w:t xml:space="preserve"> год</w:t>
            </w:r>
          </w:p>
        </w:tc>
        <w:tc>
          <w:tcPr>
            <w:tcW w:w="1276" w:type="dxa"/>
          </w:tcPr>
          <w:p w:rsidR="00570FDB" w:rsidRDefault="00570FDB" w:rsidP="00570FDB">
            <w:pPr>
              <w:pStyle w:val="ConsPlusNormal"/>
              <w:ind w:left="-61"/>
              <w:jc w:val="center"/>
            </w:pPr>
            <w:r>
              <w:t>2022</w:t>
            </w:r>
          </w:p>
          <w:p w:rsidR="00570FDB" w:rsidRPr="004938FA" w:rsidRDefault="00570FDB" w:rsidP="00570FDB">
            <w:pPr>
              <w:pStyle w:val="ConsPlusNormal"/>
              <w:ind w:left="-61"/>
              <w:jc w:val="center"/>
            </w:pPr>
            <w:r w:rsidRPr="004938FA">
              <w:t xml:space="preserve"> год</w:t>
            </w:r>
          </w:p>
        </w:tc>
        <w:tc>
          <w:tcPr>
            <w:tcW w:w="1134" w:type="dxa"/>
          </w:tcPr>
          <w:p w:rsidR="00570FDB" w:rsidRPr="00570FDB" w:rsidRDefault="00570FDB" w:rsidP="00570FDB">
            <w:pPr>
              <w:pStyle w:val="ConsPlusNormal"/>
              <w:ind w:left="-345" w:firstLine="345"/>
            </w:pPr>
            <w:r>
              <w:t>2023</w:t>
            </w:r>
          </w:p>
          <w:p w:rsidR="00570FDB" w:rsidRPr="004938FA" w:rsidRDefault="00570FDB" w:rsidP="00570FDB">
            <w:pPr>
              <w:pStyle w:val="ConsPlusNormal"/>
              <w:ind w:left="-345" w:firstLine="345"/>
            </w:pPr>
            <w:r w:rsidRPr="00570FDB">
              <w:t xml:space="preserve"> год</w:t>
            </w:r>
          </w:p>
        </w:tc>
        <w:tc>
          <w:tcPr>
            <w:tcW w:w="1134" w:type="dxa"/>
          </w:tcPr>
          <w:p w:rsidR="00570FDB" w:rsidRPr="00570FDB" w:rsidRDefault="00570FDB" w:rsidP="00570FDB">
            <w:pPr>
              <w:pStyle w:val="ConsPlusNormal"/>
              <w:ind w:left="-345" w:firstLine="345"/>
            </w:pPr>
            <w:r>
              <w:t>2024</w:t>
            </w:r>
          </w:p>
          <w:p w:rsidR="00570FDB" w:rsidRPr="004938FA" w:rsidRDefault="00570FDB" w:rsidP="00570FDB">
            <w:pPr>
              <w:pStyle w:val="ConsPlusNormal"/>
              <w:ind w:left="-345" w:firstLine="345"/>
            </w:pPr>
            <w:r w:rsidRPr="00570FDB">
              <w:t xml:space="preserve"> год</w:t>
            </w:r>
          </w:p>
        </w:tc>
        <w:tc>
          <w:tcPr>
            <w:tcW w:w="992" w:type="dxa"/>
            <w:vMerge/>
          </w:tcPr>
          <w:p w:rsidR="00570FDB" w:rsidRPr="004938FA" w:rsidRDefault="00570FDB" w:rsidP="00570FDB">
            <w:pPr>
              <w:pStyle w:val="ConsPlusNormal"/>
              <w:ind w:left="-345" w:firstLine="345"/>
            </w:pPr>
          </w:p>
        </w:tc>
        <w:tc>
          <w:tcPr>
            <w:tcW w:w="3402" w:type="dxa"/>
            <w:vMerge/>
          </w:tcPr>
          <w:p w:rsidR="00570FDB" w:rsidRPr="004938FA" w:rsidRDefault="00570FDB" w:rsidP="00E12AF8">
            <w:pPr>
              <w:pStyle w:val="ConsPlusNormal"/>
            </w:pPr>
          </w:p>
        </w:tc>
      </w:tr>
      <w:tr w:rsidR="00570FDB" w:rsidRPr="004938FA" w:rsidTr="00F651F8">
        <w:tc>
          <w:tcPr>
            <w:tcW w:w="1700" w:type="dxa"/>
          </w:tcPr>
          <w:p w:rsidR="00570FDB" w:rsidRPr="004938FA" w:rsidRDefault="00570FDB" w:rsidP="00E12AF8">
            <w:pPr>
              <w:pStyle w:val="ConsPlusNormal"/>
              <w:jc w:val="center"/>
            </w:pPr>
            <w:r w:rsidRPr="004938FA">
              <w:t>1</w:t>
            </w:r>
          </w:p>
        </w:tc>
        <w:tc>
          <w:tcPr>
            <w:tcW w:w="1135" w:type="dxa"/>
          </w:tcPr>
          <w:p w:rsidR="00570FDB" w:rsidRPr="004938FA" w:rsidRDefault="00570FDB" w:rsidP="00E12AF8">
            <w:pPr>
              <w:pStyle w:val="ConsPlusNormal"/>
              <w:jc w:val="center"/>
            </w:pPr>
            <w:r w:rsidRPr="004938FA">
              <w:t>2</w:t>
            </w:r>
          </w:p>
        </w:tc>
        <w:tc>
          <w:tcPr>
            <w:tcW w:w="567" w:type="dxa"/>
          </w:tcPr>
          <w:p w:rsidR="00570FDB" w:rsidRPr="004938FA" w:rsidRDefault="00570FDB" w:rsidP="00E12AF8">
            <w:pPr>
              <w:pStyle w:val="ConsPlusNormal"/>
              <w:jc w:val="center"/>
            </w:pPr>
            <w:r w:rsidRPr="004938FA">
              <w:t>3</w:t>
            </w:r>
          </w:p>
        </w:tc>
        <w:tc>
          <w:tcPr>
            <w:tcW w:w="425" w:type="dxa"/>
          </w:tcPr>
          <w:p w:rsidR="00570FDB" w:rsidRPr="004938FA" w:rsidRDefault="00570FDB" w:rsidP="00E12AF8">
            <w:pPr>
              <w:pStyle w:val="ConsPlusNormal"/>
              <w:jc w:val="center"/>
            </w:pPr>
            <w:r w:rsidRPr="004938FA">
              <w:t>4</w:t>
            </w:r>
          </w:p>
        </w:tc>
        <w:tc>
          <w:tcPr>
            <w:tcW w:w="398" w:type="dxa"/>
            <w:gridSpan w:val="2"/>
          </w:tcPr>
          <w:p w:rsidR="00570FDB" w:rsidRPr="004938FA" w:rsidRDefault="00570FDB" w:rsidP="00E12AF8">
            <w:pPr>
              <w:pStyle w:val="ConsPlusNormal"/>
              <w:jc w:val="center"/>
            </w:pPr>
            <w:r w:rsidRPr="004938FA">
              <w:t>5</w:t>
            </w:r>
          </w:p>
        </w:tc>
        <w:tc>
          <w:tcPr>
            <w:tcW w:w="311" w:type="dxa"/>
          </w:tcPr>
          <w:p w:rsidR="00570FDB" w:rsidRPr="004938FA" w:rsidRDefault="00570FDB" w:rsidP="00E12AF8">
            <w:pPr>
              <w:pStyle w:val="ConsPlusNormal"/>
              <w:jc w:val="center"/>
            </w:pPr>
            <w:r w:rsidRPr="004938FA">
              <w:t>6</w:t>
            </w:r>
          </w:p>
        </w:tc>
        <w:tc>
          <w:tcPr>
            <w:tcW w:w="1134" w:type="dxa"/>
          </w:tcPr>
          <w:p w:rsidR="00570FDB" w:rsidRPr="004938FA" w:rsidRDefault="00570FDB" w:rsidP="00E12AF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34" w:type="dxa"/>
          </w:tcPr>
          <w:p w:rsidR="00570FDB" w:rsidRPr="004938FA" w:rsidRDefault="00570FDB" w:rsidP="00E12AF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134" w:type="dxa"/>
          </w:tcPr>
          <w:p w:rsidR="00570FDB" w:rsidRPr="004938FA" w:rsidRDefault="00570FDB" w:rsidP="00570FDB">
            <w:pPr>
              <w:pStyle w:val="ConsPlusNormal"/>
              <w:ind w:left="-61"/>
              <w:jc w:val="center"/>
            </w:pPr>
            <w:r>
              <w:t>9</w:t>
            </w:r>
          </w:p>
        </w:tc>
        <w:tc>
          <w:tcPr>
            <w:tcW w:w="1276" w:type="dxa"/>
          </w:tcPr>
          <w:p w:rsidR="00570FDB" w:rsidRPr="004938FA" w:rsidRDefault="00570FDB" w:rsidP="00570FDB">
            <w:pPr>
              <w:pStyle w:val="ConsPlusNormal"/>
              <w:ind w:left="-61"/>
              <w:jc w:val="center"/>
            </w:pPr>
            <w:r>
              <w:t>10</w:t>
            </w:r>
          </w:p>
        </w:tc>
        <w:tc>
          <w:tcPr>
            <w:tcW w:w="1134" w:type="dxa"/>
          </w:tcPr>
          <w:p w:rsidR="00570FDB" w:rsidRDefault="00570FDB" w:rsidP="00570FDB">
            <w:pPr>
              <w:pStyle w:val="ConsPlusNormal"/>
              <w:ind w:left="-345" w:firstLine="345"/>
              <w:jc w:val="center"/>
            </w:pPr>
            <w:r>
              <w:t>11</w:t>
            </w:r>
          </w:p>
        </w:tc>
        <w:tc>
          <w:tcPr>
            <w:tcW w:w="1134" w:type="dxa"/>
          </w:tcPr>
          <w:p w:rsidR="00570FDB" w:rsidRDefault="00570FDB" w:rsidP="00570FDB">
            <w:pPr>
              <w:pStyle w:val="ConsPlusNormal"/>
              <w:ind w:left="-345" w:firstLine="345"/>
              <w:jc w:val="center"/>
            </w:pPr>
            <w:r>
              <w:t>12</w:t>
            </w:r>
          </w:p>
        </w:tc>
        <w:tc>
          <w:tcPr>
            <w:tcW w:w="992" w:type="dxa"/>
          </w:tcPr>
          <w:p w:rsidR="00570FDB" w:rsidRPr="004938FA" w:rsidRDefault="00570FDB" w:rsidP="00570FDB">
            <w:pPr>
              <w:pStyle w:val="ConsPlusNormal"/>
              <w:ind w:left="-345" w:firstLine="345"/>
              <w:jc w:val="center"/>
            </w:pPr>
            <w:r>
              <w:t>13</w:t>
            </w:r>
          </w:p>
        </w:tc>
        <w:tc>
          <w:tcPr>
            <w:tcW w:w="3402" w:type="dxa"/>
          </w:tcPr>
          <w:p w:rsidR="00570FDB" w:rsidRPr="004938FA" w:rsidRDefault="00570FDB" w:rsidP="00E12AF8">
            <w:pPr>
              <w:pStyle w:val="ConsPlusNormal"/>
              <w:jc w:val="center"/>
            </w:pPr>
            <w:r>
              <w:t>14</w:t>
            </w:r>
          </w:p>
        </w:tc>
      </w:tr>
      <w:tr w:rsidR="00570FDB" w:rsidRPr="004938FA" w:rsidTr="00F651F8">
        <w:tc>
          <w:tcPr>
            <w:tcW w:w="15876" w:type="dxa"/>
            <w:gridSpan w:val="15"/>
          </w:tcPr>
          <w:p w:rsidR="00570FDB" w:rsidRPr="004938FA" w:rsidRDefault="00570FDB" w:rsidP="00E12AF8">
            <w:pPr>
              <w:pStyle w:val="ConsPlusNormal"/>
              <w:jc w:val="center"/>
              <w:outlineLvl w:val="2"/>
            </w:pPr>
            <w:r w:rsidRPr="004938FA">
              <w:t xml:space="preserve">Цель 1. Создание благоприятных условий для творческого развития личности, повышения доступности и </w:t>
            </w:r>
            <w:proofErr w:type="gramStart"/>
            <w:r w:rsidRPr="004938FA">
              <w:t>качества</w:t>
            </w:r>
            <w:proofErr w:type="gramEnd"/>
            <w:r w:rsidRPr="004938FA">
              <w:t xml:space="preserve"> культурных благ для населения, сохранения нематериального и материального культурного наследия</w:t>
            </w:r>
          </w:p>
        </w:tc>
      </w:tr>
      <w:tr w:rsidR="00570FDB" w:rsidRPr="004938FA" w:rsidTr="00F651F8">
        <w:tc>
          <w:tcPr>
            <w:tcW w:w="1700" w:type="dxa"/>
            <w:vMerge w:val="restart"/>
          </w:tcPr>
          <w:p w:rsidR="00570FDB" w:rsidRPr="0071223C" w:rsidRDefault="00570FDB" w:rsidP="00E12AF8">
            <w:pPr>
              <w:pStyle w:val="ConsPlusNormal"/>
            </w:pPr>
            <w:r w:rsidRPr="0071223C">
              <w:t>Региональная сос</w:t>
            </w:r>
            <w:r>
              <w:t>тавляющая федерального проекта «Творческие люди» национального проекта «Культура»</w:t>
            </w:r>
          </w:p>
        </w:tc>
        <w:tc>
          <w:tcPr>
            <w:tcW w:w="1135" w:type="dxa"/>
          </w:tcPr>
          <w:p w:rsidR="00570FDB" w:rsidRPr="0071223C" w:rsidRDefault="00570FDB" w:rsidP="00E12AF8">
            <w:pPr>
              <w:pStyle w:val="ConsPlusNormal"/>
            </w:pPr>
            <w:r w:rsidRPr="0071223C">
              <w:t>областной бюджет</w:t>
            </w:r>
          </w:p>
        </w:tc>
        <w:tc>
          <w:tcPr>
            <w:tcW w:w="567" w:type="dxa"/>
          </w:tcPr>
          <w:p w:rsidR="00570FDB" w:rsidRPr="0071223C" w:rsidRDefault="00570FDB" w:rsidP="00E12AF8">
            <w:pPr>
              <w:pStyle w:val="ConsPlusNormal"/>
              <w:jc w:val="center"/>
            </w:pPr>
            <w:r w:rsidRPr="0071223C">
              <w:t>131</w:t>
            </w:r>
          </w:p>
        </w:tc>
        <w:tc>
          <w:tcPr>
            <w:tcW w:w="425" w:type="dxa"/>
          </w:tcPr>
          <w:p w:rsidR="00570FDB" w:rsidRPr="0071223C" w:rsidRDefault="00570FDB" w:rsidP="00E12AF8">
            <w:pPr>
              <w:pStyle w:val="ConsPlusNormal"/>
              <w:jc w:val="center"/>
            </w:pPr>
            <w:r w:rsidRPr="0071223C">
              <w:t>11</w:t>
            </w:r>
          </w:p>
        </w:tc>
        <w:tc>
          <w:tcPr>
            <w:tcW w:w="284" w:type="dxa"/>
          </w:tcPr>
          <w:p w:rsidR="00570FDB" w:rsidRPr="0071223C" w:rsidRDefault="00570FDB" w:rsidP="00E12AF8">
            <w:pPr>
              <w:pStyle w:val="ConsPlusNormal"/>
              <w:jc w:val="center"/>
            </w:pPr>
            <w:r w:rsidRPr="0071223C">
              <w:t>0</w:t>
            </w:r>
          </w:p>
        </w:tc>
        <w:tc>
          <w:tcPr>
            <w:tcW w:w="425" w:type="dxa"/>
            <w:gridSpan w:val="2"/>
          </w:tcPr>
          <w:p w:rsidR="00570FDB" w:rsidRPr="0071223C" w:rsidRDefault="00570FDB" w:rsidP="00E12AF8">
            <w:pPr>
              <w:pStyle w:val="ConsPlusNormal"/>
              <w:jc w:val="center"/>
            </w:pPr>
            <w:r w:rsidRPr="0071223C">
              <w:t>А</w:t>
            </w:r>
            <w:proofErr w:type="gramStart"/>
            <w:r w:rsidRPr="0071223C">
              <w:t>2</w:t>
            </w:r>
            <w:proofErr w:type="gramEnd"/>
          </w:p>
        </w:tc>
        <w:tc>
          <w:tcPr>
            <w:tcW w:w="1134" w:type="dxa"/>
          </w:tcPr>
          <w:p w:rsidR="00570FDB" w:rsidRPr="0071223C" w:rsidRDefault="00570FDB" w:rsidP="00E12AF8">
            <w:pPr>
              <w:pStyle w:val="ConsPlusNormal"/>
              <w:jc w:val="center"/>
            </w:pPr>
            <w:r>
              <w:t>74 344,0</w:t>
            </w:r>
          </w:p>
        </w:tc>
        <w:tc>
          <w:tcPr>
            <w:tcW w:w="1134" w:type="dxa"/>
          </w:tcPr>
          <w:p w:rsidR="00570FDB" w:rsidRPr="0071223C" w:rsidRDefault="00570FDB" w:rsidP="00E12AF8">
            <w:pPr>
              <w:pStyle w:val="ConsPlusNormal"/>
              <w:jc w:val="center"/>
            </w:pPr>
            <w:r w:rsidRPr="0071223C">
              <w:t>74 344,0</w:t>
            </w:r>
          </w:p>
        </w:tc>
        <w:tc>
          <w:tcPr>
            <w:tcW w:w="1134" w:type="dxa"/>
          </w:tcPr>
          <w:p w:rsidR="00570FDB" w:rsidRPr="0071223C" w:rsidRDefault="00570FDB" w:rsidP="00E12AF8">
            <w:pPr>
              <w:pStyle w:val="ConsPlusNormal"/>
              <w:jc w:val="center"/>
            </w:pPr>
            <w:r>
              <w:t>74 344,</w:t>
            </w:r>
            <w:r w:rsidRPr="0071223C">
              <w:t>0</w:t>
            </w:r>
          </w:p>
        </w:tc>
        <w:tc>
          <w:tcPr>
            <w:tcW w:w="1276" w:type="dxa"/>
          </w:tcPr>
          <w:p w:rsidR="00570FDB" w:rsidRPr="0071223C" w:rsidRDefault="00570FDB" w:rsidP="00E12AF8">
            <w:pPr>
              <w:pStyle w:val="ConsPlusNormal"/>
              <w:jc w:val="center"/>
            </w:pPr>
            <w:r>
              <w:t>83 800,0</w:t>
            </w:r>
          </w:p>
        </w:tc>
        <w:tc>
          <w:tcPr>
            <w:tcW w:w="1134" w:type="dxa"/>
          </w:tcPr>
          <w:p w:rsidR="00570FDB" w:rsidRPr="0071223C" w:rsidRDefault="00570FDB" w:rsidP="001F220E">
            <w:pPr>
              <w:pStyle w:val="ConsPlusNormal"/>
              <w:jc w:val="center"/>
            </w:pPr>
            <w:r>
              <w:t>83 800,0</w:t>
            </w:r>
          </w:p>
        </w:tc>
        <w:tc>
          <w:tcPr>
            <w:tcW w:w="1134" w:type="dxa"/>
          </w:tcPr>
          <w:p w:rsidR="00570FDB" w:rsidRPr="0071223C" w:rsidRDefault="00570FDB" w:rsidP="001F220E">
            <w:pPr>
              <w:pStyle w:val="ConsPlusNormal"/>
              <w:jc w:val="center"/>
            </w:pPr>
            <w:r>
              <w:t>83 800,0</w:t>
            </w:r>
          </w:p>
        </w:tc>
        <w:tc>
          <w:tcPr>
            <w:tcW w:w="992" w:type="dxa"/>
            <w:vMerge w:val="restart"/>
          </w:tcPr>
          <w:p w:rsidR="00570FDB" w:rsidRPr="00B2087C" w:rsidRDefault="00570FDB" w:rsidP="00365A18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szCs w:val="20"/>
                <w:lang w:eastAsia="ru-RU"/>
              </w:rPr>
            </w:pPr>
            <w:r w:rsidRPr="00B2087C">
              <w:rPr>
                <w:rFonts w:eastAsia="Times New Roman" w:cs="Times New Roman"/>
                <w:szCs w:val="20"/>
                <w:lang w:eastAsia="ru-RU"/>
              </w:rPr>
              <w:t>МК НСО,</w:t>
            </w:r>
          </w:p>
          <w:p w:rsidR="00570FDB" w:rsidRPr="0071223C" w:rsidRDefault="00570FDB" w:rsidP="00365A18">
            <w:pPr>
              <w:pStyle w:val="ConsPlusNormal"/>
              <w:jc w:val="center"/>
            </w:pPr>
            <w:r w:rsidRPr="00B2087C">
              <w:rPr>
                <w:rFonts w:eastAsia="Calibri"/>
                <w:szCs w:val="22"/>
                <w:lang w:eastAsia="en-US"/>
              </w:rPr>
              <w:t xml:space="preserve">ГУ НСО, подведомственные МК НСО, организации, привлекаемые в соответствии с </w:t>
            </w:r>
            <w:r w:rsidRPr="00B2087C">
              <w:rPr>
                <w:rFonts w:eastAsia="Calibri"/>
                <w:szCs w:val="22"/>
                <w:lang w:eastAsia="en-US"/>
              </w:rPr>
              <w:lastRenderedPageBreak/>
              <w:t>законодательством Российской Федерации</w:t>
            </w:r>
          </w:p>
        </w:tc>
        <w:tc>
          <w:tcPr>
            <w:tcW w:w="3402" w:type="dxa"/>
            <w:vMerge w:val="restart"/>
          </w:tcPr>
          <w:p w:rsidR="00570FDB" w:rsidRPr="00B2087C" w:rsidRDefault="00570FDB" w:rsidP="00B2087C">
            <w:pPr>
              <w:widowControl w:val="0"/>
              <w:autoSpaceDE w:val="0"/>
              <w:autoSpaceDN w:val="0"/>
              <w:rPr>
                <w:rFonts w:eastAsia="Times New Roman" w:cs="Times New Roman"/>
                <w:szCs w:val="20"/>
                <w:lang w:eastAsia="ru-RU"/>
              </w:rPr>
            </w:pPr>
            <w:r w:rsidRPr="00B2087C">
              <w:rPr>
                <w:rFonts w:eastAsia="Times New Roman" w:cs="Times New Roman"/>
                <w:szCs w:val="20"/>
                <w:lang w:eastAsia="ru-RU"/>
              </w:rPr>
              <w:lastRenderedPageBreak/>
              <w:t>в рамках основного мероприятия планируется проведение масштабных фестивальных проектов, таких как «Транссибирский Арт-фестиваль», международный Рождественский фестиваль и другие (не менее 7 ежегодно).</w:t>
            </w:r>
          </w:p>
          <w:p w:rsidR="00570FDB" w:rsidRPr="00B2087C" w:rsidRDefault="00570FDB" w:rsidP="00B2087C">
            <w:pPr>
              <w:widowControl w:val="0"/>
              <w:autoSpaceDE w:val="0"/>
              <w:autoSpaceDN w:val="0"/>
              <w:rPr>
                <w:rFonts w:eastAsia="Times New Roman" w:cs="Times New Roman"/>
                <w:szCs w:val="20"/>
                <w:lang w:eastAsia="ru-RU"/>
              </w:rPr>
            </w:pPr>
            <w:r w:rsidRPr="00B2087C">
              <w:rPr>
                <w:rFonts w:eastAsia="Times New Roman" w:cs="Times New Roman"/>
                <w:szCs w:val="20"/>
                <w:lang w:eastAsia="ru-RU"/>
              </w:rPr>
              <w:t xml:space="preserve">Будут проведены творческие состязания, направленные на выявление и продвижение одаренных детей и талантливой молодежи в сфере музыкального искусства </w:t>
            </w:r>
            <w:r w:rsidRPr="00B2087C">
              <w:rPr>
                <w:rFonts w:eastAsia="Times New Roman" w:cs="Times New Roman"/>
                <w:szCs w:val="20"/>
                <w:lang w:eastAsia="ru-RU"/>
              </w:rPr>
              <w:lastRenderedPageBreak/>
              <w:t>(не менее 4 ежегодно).</w:t>
            </w:r>
          </w:p>
          <w:p w:rsidR="00570FDB" w:rsidRPr="00B2087C" w:rsidRDefault="00570FDB" w:rsidP="00B2087C">
            <w:pPr>
              <w:widowControl w:val="0"/>
              <w:autoSpaceDE w:val="0"/>
              <w:autoSpaceDN w:val="0"/>
              <w:rPr>
                <w:rFonts w:eastAsia="Times New Roman" w:cs="Times New Roman"/>
                <w:szCs w:val="20"/>
                <w:lang w:eastAsia="ru-RU"/>
              </w:rPr>
            </w:pPr>
            <w:r w:rsidRPr="00B2087C">
              <w:rPr>
                <w:rFonts w:eastAsia="Times New Roman" w:cs="Times New Roman"/>
                <w:szCs w:val="20"/>
                <w:lang w:eastAsia="ru-RU"/>
              </w:rPr>
              <w:t xml:space="preserve">В целях развития творческих инициатив населения и развития самодеятельного творчества планируется ежегодное предоставление государственной поддержки на конкурсной основе не менее 2 любительским творческим коллективам. </w:t>
            </w:r>
          </w:p>
          <w:p w:rsidR="00570FDB" w:rsidRPr="0071223C" w:rsidRDefault="001F220E" w:rsidP="001F220E">
            <w:pPr>
              <w:pStyle w:val="ConsPlusNormal"/>
            </w:pPr>
            <w:r>
              <w:rPr>
                <w:rFonts w:eastAsia="Calibri"/>
                <w:szCs w:val="22"/>
                <w:lang w:eastAsia="en-US"/>
              </w:rPr>
              <w:t>Е</w:t>
            </w:r>
            <w:r w:rsidR="00570FDB" w:rsidRPr="00B2087C">
              <w:rPr>
                <w:rFonts w:eastAsia="Calibri"/>
                <w:szCs w:val="22"/>
                <w:lang w:eastAsia="en-US"/>
              </w:rPr>
              <w:t xml:space="preserve">жегодно </w:t>
            </w:r>
            <w:proofErr w:type="gramStart"/>
            <w:r w:rsidR="00570FDB" w:rsidRPr="00B2087C">
              <w:rPr>
                <w:rFonts w:eastAsia="Calibri"/>
                <w:szCs w:val="22"/>
                <w:lang w:eastAsia="en-US"/>
              </w:rPr>
              <w:t>планируется не менее одного</w:t>
            </w:r>
            <w:proofErr w:type="gramEnd"/>
            <w:r w:rsidR="00570FDB" w:rsidRPr="00B2087C">
              <w:rPr>
                <w:rFonts w:eastAsia="Calibri"/>
                <w:szCs w:val="22"/>
                <w:lang w:eastAsia="en-US"/>
              </w:rPr>
              <w:t xml:space="preserve"> творческого проекта, направленного на укрепление российской гражданской идентичности на основе духовно-нравственных и культурных ценностей народов Российской Федерации</w:t>
            </w:r>
          </w:p>
        </w:tc>
      </w:tr>
      <w:tr w:rsidR="00570FDB" w:rsidRPr="004938FA" w:rsidTr="00F651F8">
        <w:tc>
          <w:tcPr>
            <w:tcW w:w="1700" w:type="dxa"/>
            <w:vMerge/>
          </w:tcPr>
          <w:p w:rsidR="00570FDB" w:rsidRPr="0071223C" w:rsidRDefault="00570FDB" w:rsidP="00E12AF8"/>
        </w:tc>
        <w:tc>
          <w:tcPr>
            <w:tcW w:w="1135" w:type="dxa"/>
          </w:tcPr>
          <w:p w:rsidR="00570FDB" w:rsidRPr="0071223C" w:rsidRDefault="00570FDB" w:rsidP="00E12AF8">
            <w:pPr>
              <w:pStyle w:val="ConsPlusNormal"/>
            </w:pPr>
            <w:r w:rsidRPr="0071223C">
              <w:t>федеральный бюджет</w:t>
            </w:r>
          </w:p>
        </w:tc>
        <w:tc>
          <w:tcPr>
            <w:tcW w:w="567" w:type="dxa"/>
          </w:tcPr>
          <w:p w:rsidR="00570FDB" w:rsidRPr="0071223C" w:rsidRDefault="00570FDB" w:rsidP="00E12AF8">
            <w:pPr>
              <w:pStyle w:val="ConsPlusNormal"/>
              <w:jc w:val="center"/>
            </w:pPr>
            <w:r w:rsidRPr="0071223C">
              <w:t>x</w:t>
            </w:r>
          </w:p>
        </w:tc>
        <w:tc>
          <w:tcPr>
            <w:tcW w:w="425" w:type="dxa"/>
          </w:tcPr>
          <w:p w:rsidR="00570FDB" w:rsidRPr="0071223C" w:rsidRDefault="00570FDB" w:rsidP="00E12AF8">
            <w:pPr>
              <w:pStyle w:val="ConsPlusNormal"/>
              <w:jc w:val="center"/>
            </w:pPr>
            <w:r w:rsidRPr="0071223C">
              <w:t>x</w:t>
            </w:r>
          </w:p>
        </w:tc>
        <w:tc>
          <w:tcPr>
            <w:tcW w:w="284" w:type="dxa"/>
          </w:tcPr>
          <w:p w:rsidR="00570FDB" w:rsidRPr="0071223C" w:rsidRDefault="00570FDB" w:rsidP="00E12AF8">
            <w:pPr>
              <w:pStyle w:val="ConsPlusNormal"/>
              <w:jc w:val="center"/>
            </w:pPr>
            <w:r w:rsidRPr="0071223C">
              <w:t>x</w:t>
            </w:r>
          </w:p>
        </w:tc>
        <w:tc>
          <w:tcPr>
            <w:tcW w:w="425" w:type="dxa"/>
            <w:gridSpan w:val="2"/>
          </w:tcPr>
          <w:p w:rsidR="00570FDB" w:rsidRPr="0071223C" w:rsidRDefault="00570FDB" w:rsidP="00E12AF8">
            <w:pPr>
              <w:pStyle w:val="ConsPlusNormal"/>
              <w:jc w:val="center"/>
            </w:pPr>
            <w:r w:rsidRPr="0071223C">
              <w:t>x</w:t>
            </w:r>
          </w:p>
        </w:tc>
        <w:tc>
          <w:tcPr>
            <w:tcW w:w="1134" w:type="dxa"/>
          </w:tcPr>
          <w:p w:rsidR="00570FDB" w:rsidRPr="0071223C" w:rsidRDefault="00570FDB" w:rsidP="00E12AF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570FDB" w:rsidRPr="0071223C" w:rsidRDefault="00570FDB" w:rsidP="00E12AF8">
            <w:pPr>
              <w:pStyle w:val="ConsPlusNormal"/>
              <w:jc w:val="center"/>
            </w:pPr>
            <w:r w:rsidRPr="0071223C">
              <w:t>0,0</w:t>
            </w:r>
          </w:p>
        </w:tc>
        <w:tc>
          <w:tcPr>
            <w:tcW w:w="1134" w:type="dxa"/>
          </w:tcPr>
          <w:p w:rsidR="00570FDB" w:rsidRPr="0071223C" w:rsidRDefault="00570FDB" w:rsidP="00E12AF8">
            <w:pPr>
              <w:pStyle w:val="ConsPlusNormal"/>
              <w:jc w:val="center"/>
            </w:pPr>
            <w:r w:rsidRPr="0071223C">
              <w:t>0,0</w:t>
            </w:r>
          </w:p>
        </w:tc>
        <w:tc>
          <w:tcPr>
            <w:tcW w:w="1276" w:type="dxa"/>
          </w:tcPr>
          <w:p w:rsidR="00570FDB" w:rsidRPr="0071223C" w:rsidRDefault="00570FDB" w:rsidP="00E12AF8">
            <w:pPr>
              <w:pStyle w:val="ConsPlusNormal"/>
              <w:jc w:val="center"/>
            </w:pPr>
            <w:r w:rsidRPr="0071223C">
              <w:t>0,0</w:t>
            </w:r>
          </w:p>
        </w:tc>
        <w:tc>
          <w:tcPr>
            <w:tcW w:w="1134" w:type="dxa"/>
          </w:tcPr>
          <w:p w:rsidR="00570FDB" w:rsidRPr="0071223C" w:rsidRDefault="00570FDB" w:rsidP="001F220E">
            <w:pPr>
              <w:pStyle w:val="ConsPlusNormal"/>
              <w:jc w:val="center"/>
            </w:pPr>
            <w:r w:rsidRPr="0071223C">
              <w:t>0,0</w:t>
            </w:r>
          </w:p>
        </w:tc>
        <w:tc>
          <w:tcPr>
            <w:tcW w:w="1134" w:type="dxa"/>
          </w:tcPr>
          <w:p w:rsidR="00570FDB" w:rsidRPr="0071223C" w:rsidRDefault="00570FDB" w:rsidP="001F220E">
            <w:pPr>
              <w:pStyle w:val="ConsPlusNormal"/>
              <w:jc w:val="center"/>
            </w:pPr>
            <w:r w:rsidRPr="0071223C">
              <w:t>0,0</w:t>
            </w:r>
          </w:p>
        </w:tc>
        <w:tc>
          <w:tcPr>
            <w:tcW w:w="992" w:type="dxa"/>
            <w:vMerge/>
          </w:tcPr>
          <w:p w:rsidR="00570FDB" w:rsidRPr="0071223C" w:rsidRDefault="00570FDB" w:rsidP="00365A18">
            <w:pPr>
              <w:jc w:val="center"/>
            </w:pPr>
          </w:p>
        </w:tc>
        <w:tc>
          <w:tcPr>
            <w:tcW w:w="3402" w:type="dxa"/>
            <w:vMerge/>
          </w:tcPr>
          <w:p w:rsidR="00570FDB" w:rsidRPr="0071223C" w:rsidRDefault="00570FDB" w:rsidP="00E12AF8"/>
        </w:tc>
      </w:tr>
      <w:tr w:rsidR="00570FDB" w:rsidRPr="004938FA" w:rsidTr="00F651F8">
        <w:tc>
          <w:tcPr>
            <w:tcW w:w="1700" w:type="dxa"/>
            <w:vMerge/>
          </w:tcPr>
          <w:p w:rsidR="00570FDB" w:rsidRPr="0071223C" w:rsidRDefault="00570FDB" w:rsidP="00E12AF8"/>
        </w:tc>
        <w:tc>
          <w:tcPr>
            <w:tcW w:w="1135" w:type="dxa"/>
          </w:tcPr>
          <w:p w:rsidR="00570FDB" w:rsidRPr="0071223C" w:rsidRDefault="00570FDB" w:rsidP="00E12AF8">
            <w:pPr>
              <w:pStyle w:val="ConsPlusNormal"/>
            </w:pPr>
            <w:r w:rsidRPr="0071223C">
              <w:t>местные бюджеты</w:t>
            </w:r>
          </w:p>
        </w:tc>
        <w:tc>
          <w:tcPr>
            <w:tcW w:w="567" w:type="dxa"/>
          </w:tcPr>
          <w:p w:rsidR="00570FDB" w:rsidRPr="0071223C" w:rsidRDefault="00570FDB" w:rsidP="00E12AF8">
            <w:pPr>
              <w:pStyle w:val="ConsPlusNormal"/>
              <w:jc w:val="center"/>
            </w:pPr>
            <w:r w:rsidRPr="0071223C">
              <w:t>x</w:t>
            </w:r>
          </w:p>
        </w:tc>
        <w:tc>
          <w:tcPr>
            <w:tcW w:w="425" w:type="dxa"/>
          </w:tcPr>
          <w:p w:rsidR="00570FDB" w:rsidRPr="0071223C" w:rsidRDefault="00570FDB" w:rsidP="00E12AF8">
            <w:pPr>
              <w:pStyle w:val="ConsPlusNormal"/>
              <w:jc w:val="center"/>
            </w:pPr>
            <w:r w:rsidRPr="0071223C">
              <w:t>x</w:t>
            </w:r>
          </w:p>
        </w:tc>
        <w:tc>
          <w:tcPr>
            <w:tcW w:w="284" w:type="dxa"/>
          </w:tcPr>
          <w:p w:rsidR="00570FDB" w:rsidRPr="0071223C" w:rsidRDefault="00570FDB" w:rsidP="00E12AF8">
            <w:pPr>
              <w:pStyle w:val="ConsPlusNormal"/>
              <w:jc w:val="center"/>
            </w:pPr>
            <w:r w:rsidRPr="0071223C">
              <w:t>x</w:t>
            </w:r>
          </w:p>
        </w:tc>
        <w:tc>
          <w:tcPr>
            <w:tcW w:w="425" w:type="dxa"/>
            <w:gridSpan w:val="2"/>
          </w:tcPr>
          <w:p w:rsidR="00570FDB" w:rsidRPr="0071223C" w:rsidRDefault="00570FDB" w:rsidP="00E12AF8">
            <w:pPr>
              <w:pStyle w:val="ConsPlusNormal"/>
              <w:jc w:val="center"/>
            </w:pPr>
            <w:r w:rsidRPr="0071223C">
              <w:t>x</w:t>
            </w:r>
          </w:p>
        </w:tc>
        <w:tc>
          <w:tcPr>
            <w:tcW w:w="1134" w:type="dxa"/>
          </w:tcPr>
          <w:p w:rsidR="00570FDB" w:rsidRPr="0071223C" w:rsidRDefault="00570FDB" w:rsidP="00E12AF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570FDB" w:rsidRPr="0071223C" w:rsidRDefault="00570FDB" w:rsidP="00E12AF8">
            <w:pPr>
              <w:pStyle w:val="ConsPlusNormal"/>
              <w:jc w:val="center"/>
            </w:pPr>
            <w:r w:rsidRPr="0071223C">
              <w:t>0,0</w:t>
            </w:r>
          </w:p>
        </w:tc>
        <w:tc>
          <w:tcPr>
            <w:tcW w:w="1134" w:type="dxa"/>
          </w:tcPr>
          <w:p w:rsidR="00570FDB" w:rsidRPr="0071223C" w:rsidRDefault="00570FDB" w:rsidP="00E12AF8">
            <w:pPr>
              <w:pStyle w:val="ConsPlusNormal"/>
              <w:jc w:val="center"/>
            </w:pPr>
            <w:r w:rsidRPr="0071223C">
              <w:t>0,0</w:t>
            </w:r>
          </w:p>
        </w:tc>
        <w:tc>
          <w:tcPr>
            <w:tcW w:w="1276" w:type="dxa"/>
          </w:tcPr>
          <w:p w:rsidR="00570FDB" w:rsidRPr="0071223C" w:rsidRDefault="00570FDB" w:rsidP="00E12AF8">
            <w:pPr>
              <w:pStyle w:val="ConsPlusNormal"/>
              <w:jc w:val="center"/>
            </w:pPr>
            <w:r w:rsidRPr="0071223C">
              <w:t>0,0</w:t>
            </w:r>
          </w:p>
        </w:tc>
        <w:tc>
          <w:tcPr>
            <w:tcW w:w="1134" w:type="dxa"/>
          </w:tcPr>
          <w:p w:rsidR="00570FDB" w:rsidRPr="0071223C" w:rsidRDefault="00570FDB" w:rsidP="001F220E">
            <w:pPr>
              <w:pStyle w:val="ConsPlusNormal"/>
              <w:jc w:val="center"/>
            </w:pPr>
            <w:r w:rsidRPr="0071223C">
              <w:t>0,0</w:t>
            </w:r>
          </w:p>
        </w:tc>
        <w:tc>
          <w:tcPr>
            <w:tcW w:w="1134" w:type="dxa"/>
          </w:tcPr>
          <w:p w:rsidR="00570FDB" w:rsidRPr="0071223C" w:rsidRDefault="00570FDB" w:rsidP="001F220E">
            <w:pPr>
              <w:pStyle w:val="ConsPlusNormal"/>
              <w:jc w:val="center"/>
            </w:pPr>
            <w:r w:rsidRPr="0071223C">
              <w:t>0,0</w:t>
            </w:r>
          </w:p>
        </w:tc>
        <w:tc>
          <w:tcPr>
            <w:tcW w:w="992" w:type="dxa"/>
            <w:vMerge/>
          </w:tcPr>
          <w:p w:rsidR="00570FDB" w:rsidRPr="0071223C" w:rsidRDefault="00570FDB" w:rsidP="00365A18">
            <w:pPr>
              <w:jc w:val="center"/>
            </w:pPr>
          </w:p>
        </w:tc>
        <w:tc>
          <w:tcPr>
            <w:tcW w:w="3402" w:type="dxa"/>
            <w:vMerge/>
          </w:tcPr>
          <w:p w:rsidR="00570FDB" w:rsidRPr="0071223C" w:rsidRDefault="00570FDB" w:rsidP="00E12AF8"/>
        </w:tc>
      </w:tr>
      <w:tr w:rsidR="00570FDB" w:rsidRPr="004938FA" w:rsidTr="00F651F8">
        <w:tc>
          <w:tcPr>
            <w:tcW w:w="1700" w:type="dxa"/>
            <w:vMerge/>
          </w:tcPr>
          <w:p w:rsidR="00570FDB" w:rsidRPr="0071223C" w:rsidRDefault="00570FDB" w:rsidP="00E12AF8"/>
        </w:tc>
        <w:tc>
          <w:tcPr>
            <w:tcW w:w="1135" w:type="dxa"/>
          </w:tcPr>
          <w:p w:rsidR="00570FDB" w:rsidRPr="0071223C" w:rsidRDefault="00570FDB" w:rsidP="00E12AF8">
            <w:pPr>
              <w:pStyle w:val="ConsPlusNormal"/>
            </w:pPr>
            <w:r w:rsidRPr="0071223C">
              <w:t>внебюджетные источники</w:t>
            </w:r>
          </w:p>
        </w:tc>
        <w:tc>
          <w:tcPr>
            <w:tcW w:w="567" w:type="dxa"/>
          </w:tcPr>
          <w:p w:rsidR="00570FDB" w:rsidRPr="0071223C" w:rsidRDefault="00570FDB" w:rsidP="00E12AF8">
            <w:pPr>
              <w:pStyle w:val="ConsPlusNormal"/>
              <w:jc w:val="center"/>
            </w:pPr>
            <w:r w:rsidRPr="0071223C">
              <w:t>x</w:t>
            </w:r>
          </w:p>
        </w:tc>
        <w:tc>
          <w:tcPr>
            <w:tcW w:w="425" w:type="dxa"/>
          </w:tcPr>
          <w:p w:rsidR="00570FDB" w:rsidRPr="0071223C" w:rsidRDefault="00570FDB" w:rsidP="00E12AF8">
            <w:pPr>
              <w:pStyle w:val="ConsPlusNormal"/>
              <w:jc w:val="center"/>
            </w:pPr>
            <w:r w:rsidRPr="0071223C">
              <w:t>x</w:t>
            </w:r>
          </w:p>
        </w:tc>
        <w:tc>
          <w:tcPr>
            <w:tcW w:w="284" w:type="dxa"/>
          </w:tcPr>
          <w:p w:rsidR="00570FDB" w:rsidRPr="0071223C" w:rsidRDefault="00570FDB" w:rsidP="00E12AF8">
            <w:pPr>
              <w:pStyle w:val="ConsPlusNormal"/>
              <w:jc w:val="center"/>
            </w:pPr>
            <w:r w:rsidRPr="0071223C">
              <w:t>x</w:t>
            </w:r>
          </w:p>
        </w:tc>
        <w:tc>
          <w:tcPr>
            <w:tcW w:w="425" w:type="dxa"/>
            <w:gridSpan w:val="2"/>
          </w:tcPr>
          <w:p w:rsidR="00570FDB" w:rsidRPr="0071223C" w:rsidRDefault="00570FDB" w:rsidP="00E12AF8">
            <w:pPr>
              <w:pStyle w:val="ConsPlusNormal"/>
              <w:jc w:val="center"/>
            </w:pPr>
            <w:r w:rsidRPr="0071223C">
              <w:t>x</w:t>
            </w:r>
          </w:p>
        </w:tc>
        <w:tc>
          <w:tcPr>
            <w:tcW w:w="1134" w:type="dxa"/>
          </w:tcPr>
          <w:p w:rsidR="00570FDB" w:rsidRPr="0071223C" w:rsidRDefault="00570FDB" w:rsidP="00E12AF8">
            <w:pPr>
              <w:pStyle w:val="ConsPlusNormal"/>
              <w:jc w:val="center"/>
            </w:pPr>
            <w:r>
              <w:t>28 800,7</w:t>
            </w:r>
          </w:p>
        </w:tc>
        <w:tc>
          <w:tcPr>
            <w:tcW w:w="1134" w:type="dxa"/>
          </w:tcPr>
          <w:p w:rsidR="00570FDB" w:rsidRPr="0071223C" w:rsidRDefault="00570FDB" w:rsidP="00E12AF8">
            <w:pPr>
              <w:pStyle w:val="ConsPlusNormal"/>
              <w:jc w:val="center"/>
            </w:pPr>
            <w:r w:rsidRPr="0071223C">
              <w:t>0,0</w:t>
            </w:r>
          </w:p>
        </w:tc>
        <w:tc>
          <w:tcPr>
            <w:tcW w:w="1134" w:type="dxa"/>
          </w:tcPr>
          <w:p w:rsidR="00570FDB" w:rsidRPr="0071223C" w:rsidRDefault="00570FDB" w:rsidP="00E12AF8">
            <w:pPr>
              <w:pStyle w:val="ConsPlusNormal"/>
              <w:jc w:val="center"/>
            </w:pPr>
            <w:r w:rsidRPr="0071223C">
              <w:t>0,0</w:t>
            </w:r>
          </w:p>
        </w:tc>
        <w:tc>
          <w:tcPr>
            <w:tcW w:w="1276" w:type="dxa"/>
          </w:tcPr>
          <w:p w:rsidR="00570FDB" w:rsidRPr="0071223C" w:rsidRDefault="00570FDB" w:rsidP="00E12AF8">
            <w:pPr>
              <w:pStyle w:val="ConsPlusNormal"/>
              <w:jc w:val="center"/>
            </w:pPr>
            <w:r w:rsidRPr="0071223C">
              <w:t>0,0</w:t>
            </w:r>
          </w:p>
        </w:tc>
        <w:tc>
          <w:tcPr>
            <w:tcW w:w="1134" w:type="dxa"/>
          </w:tcPr>
          <w:p w:rsidR="00570FDB" w:rsidRPr="0071223C" w:rsidRDefault="00570FDB" w:rsidP="001F220E">
            <w:pPr>
              <w:pStyle w:val="ConsPlusNormal"/>
              <w:jc w:val="center"/>
            </w:pPr>
            <w:r w:rsidRPr="0071223C">
              <w:t>0,0</w:t>
            </w:r>
          </w:p>
        </w:tc>
        <w:tc>
          <w:tcPr>
            <w:tcW w:w="1134" w:type="dxa"/>
          </w:tcPr>
          <w:p w:rsidR="00570FDB" w:rsidRPr="0071223C" w:rsidRDefault="00570FDB" w:rsidP="001F220E">
            <w:pPr>
              <w:pStyle w:val="ConsPlusNormal"/>
              <w:jc w:val="center"/>
            </w:pPr>
            <w:r w:rsidRPr="0071223C">
              <w:t>0,0</w:t>
            </w:r>
          </w:p>
        </w:tc>
        <w:tc>
          <w:tcPr>
            <w:tcW w:w="992" w:type="dxa"/>
            <w:vMerge/>
          </w:tcPr>
          <w:p w:rsidR="00570FDB" w:rsidRPr="0071223C" w:rsidRDefault="00570FDB" w:rsidP="00365A18">
            <w:pPr>
              <w:jc w:val="center"/>
            </w:pPr>
          </w:p>
        </w:tc>
        <w:tc>
          <w:tcPr>
            <w:tcW w:w="3402" w:type="dxa"/>
            <w:vMerge/>
          </w:tcPr>
          <w:p w:rsidR="00570FDB" w:rsidRPr="0071223C" w:rsidRDefault="00570FDB" w:rsidP="00E12AF8"/>
        </w:tc>
      </w:tr>
      <w:tr w:rsidR="00570FDB" w:rsidRPr="004938FA" w:rsidTr="00F651F8">
        <w:tc>
          <w:tcPr>
            <w:tcW w:w="15876" w:type="dxa"/>
            <w:gridSpan w:val="15"/>
          </w:tcPr>
          <w:p w:rsidR="00570FDB" w:rsidRPr="0071223C" w:rsidRDefault="00570FDB" w:rsidP="00365A18">
            <w:pPr>
              <w:pStyle w:val="ConsPlusNormal"/>
              <w:jc w:val="center"/>
              <w:outlineLvl w:val="3"/>
            </w:pPr>
            <w:r w:rsidRPr="0071223C">
              <w:lastRenderedPageBreak/>
              <w:t>Задача 1.1. Создание условий для участия граждан в культурной жизни и реализации их творческого потенциала</w:t>
            </w:r>
          </w:p>
        </w:tc>
      </w:tr>
      <w:tr w:rsidR="00570FDB" w:rsidRPr="004938FA" w:rsidTr="00F651F8">
        <w:tc>
          <w:tcPr>
            <w:tcW w:w="1700" w:type="dxa"/>
            <w:vMerge w:val="restart"/>
          </w:tcPr>
          <w:p w:rsidR="00570FDB" w:rsidRPr="004938FA" w:rsidRDefault="00570FDB" w:rsidP="00E12AF8">
            <w:pPr>
              <w:pStyle w:val="ConsPlusNormal"/>
            </w:pPr>
            <w:r w:rsidRPr="004938FA">
              <w:t>1.1.1. Поддержка творческих инициатив населения, а также выдающихся деятелей, организаций в сфере культуры, творческих союзов</w:t>
            </w:r>
          </w:p>
        </w:tc>
        <w:tc>
          <w:tcPr>
            <w:tcW w:w="1135" w:type="dxa"/>
          </w:tcPr>
          <w:p w:rsidR="00570FDB" w:rsidRPr="004938FA" w:rsidRDefault="00570FDB" w:rsidP="00E12AF8">
            <w:pPr>
              <w:pStyle w:val="ConsPlusNormal"/>
            </w:pPr>
            <w:r w:rsidRPr="004938FA">
              <w:t>областной бюджет</w:t>
            </w:r>
          </w:p>
        </w:tc>
        <w:tc>
          <w:tcPr>
            <w:tcW w:w="567" w:type="dxa"/>
          </w:tcPr>
          <w:p w:rsidR="00570FDB" w:rsidRPr="004938FA" w:rsidRDefault="00570FDB" w:rsidP="00E12AF8">
            <w:pPr>
              <w:pStyle w:val="ConsPlusNormal"/>
              <w:jc w:val="center"/>
            </w:pPr>
            <w:r w:rsidRPr="004938FA">
              <w:t>131</w:t>
            </w:r>
          </w:p>
        </w:tc>
        <w:tc>
          <w:tcPr>
            <w:tcW w:w="425" w:type="dxa"/>
          </w:tcPr>
          <w:p w:rsidR="00570FDB" w:rsidRPr="004938FA" w:rsidRDefault="00570FDB" w:rsidP="00E12AF8">
            <w:pPr>
              <w:pStyle w:val="ConsPlusNormal"/>
              <w:jc w:val="center"/>
            </w:pPr>
            <w:r w:rsidRPr="004938FA">
              <w:t>11</w:t>
            </w:r>
          </w:p>
        </w:tc>
        <w:tc>
          <w:tcPr>
            <w:tcW w:w="284" w:type="dxa"/>
          </w:tcPr>
          <w:p w:rsidR="00570FDB" w:rsidRPr="004938FA" w:rsidRDefault="00570FDB" w:rsidP="00E12AF8">
            <w:pPr>
              <w:pStyle w:val="ConsPlusNormal"/>
              <w:jc w:val="center"/>
            </w:pPr>
            <w:r w:rsidRPr="004938FA">
              <w:t>0</w:t>
            </w:r>
          </w:p>
        </w:tc>
        <w:tc>
          <w:tcPr>
            <w:tcW w:w="425" w:type="dxa"/>
            <w:gridSpan w:val="2"/>
          </w:tcPr>
          <w:p w:rsidR="00570FDB" w:rsidRPr="004938FA" w:rsidRDefault="00570FDB" w:rsidP="00E12AF8">
            <w:pPr>
              <w:pStyle w:val="ConsPlusNormal"/>
              <w:jc w:val="center"/>
            </w:pPr>
            <w:r w:rsidRPr="004938FA">
              <w:t>01</w:t>
            </w:r>
          </w:p>
        </w:tc>
        <w:tc>
          <w:tcPr>
            <w:tcW w:w="1134" w:type="dxa"/>
          </w:tcPr>
          <w:p w:rsidR="00570FDB" w:rsidRDefault="00570FDB" w:rsidP="00E12AF8">
            <w:pPr>
              <w:pStyle w:val="ConsPlusNormal"/>
              <w:jc w:val="center"/>
            </w:pPr>
            <w:r>
              <w:t>102 329,4</w:t>
            </w:r>
          </w:p>
        </w:tc>
        <w:tc>
          <w:tcPr>
            <w:tcW w:w="1134" w:type="dxa"/>
          </w:tcPr>
          <w:p w:rsidR="00570FDB" w:rsidRPr="004938FA" w:rsidRDefault="00570FDB" w:rsidP="00E12AF8">
            <w:pPr>
              <w:pStyle w:val="ConsPlusNormal"/>
              <w:jc w:val="center"/>
            </w:pPr>
            <w:r>
              <w:t>99 100,5</w:t>
            </w:r>
          </w:p>
        </w:tc>
        <w:tc>
          <w:tcPr>
            <w:tcW w:w="1134" w:type="dxa"/>
          </w:tcPr>
          <w:p w:rsidR="00570FDB" w:rsidRPr="004938FA" w:rsidRDefault="00570FDB" w:rsidP="00E12AF8">
            <w:pPr>
              <w:pStyle w:val="ConsPlusNormal"/>
              <w:jc w:val="center"/>
            </w:pPr>
            <w:r>
              <w:t>100 622,0</w:t>
            </w:r>
          </w:p>
        </w:tc>
        <w:tc>
          <w:tcPr>
            <w:tcW w:w="1276" w:type="dxa"/>
          </w:tcPr>
          <w:p w:rsidR="00570FDB" w:rsidRPr="004938FA" w:rsidRDefault="00570FDB" w:rsidP="00E12AF8">
            <w:pPr>
              <w:pStyle w:val="ConsPlusNormal"/>
              <w:jc w:val="center"/>
            </w:pPr>
            <w:r>
              <w:t>105 777,3</w:t>
            </w:r>
          </w:p>
        </w:tc>
        <w:tc>
          <w:tcPr>
            <w:tcW w:w="1134" w:type="dxa"/>
          </w:tcPr>
          <w:p w:rsidR="00570FDB" w:rsidRPr="004938FA" w:rsidRDefault="00570FDB" w:rsidP="001F220E">
            <w:pPr>
              <w:pStyle w:val="ConsPlusNormal"/>
              <w:jc w:val="center"/>
            </w:pPr>
            <w:r>
              <w:t>105 777,3</w:t>
            </w:r>
          </w:p>
        </w:tc>
        <w:tc>
          <w:tcPr>
            <w:tcW w:w="1134" w:type="dxa"/>
          </w:tcPr>
          <w:p w:rsidR="00570FDB" w:rsidRPr="004938FA" w:rsidRDefault="00570FDB" w:rsidP="001F220E">
            <w:pPr>
              <w:pStyle w:val="ConsPlusNormal"/>
              <w:jc w:val="center"/>
            </w:pPr>
            <w:r>
              <w:t>105 777,3</w:t>
            </w:r>
          </w:p>
        </w:tc>
        <w:tc>
          <w:tcPr>
            <w:tcW w:w="992" w:type="dxa"/>
            <w:vMerge w:val="restart"/>
          </w:tcPr>
          <w:p w:rsidR="00570FDB" w:rsidRPr="004938FA" w:rsidRDefault="00570FDB" w:rsidP="00365A18">
            <w:pPr>
              <w:pStyle w:val="ConsPlusNormal"/>
              <w:jc w:val="center"/>
            </w:pPr>
            <w:r w:rsidRPr="00B2087C">
              <w:rPr>
                <w:rFonts w:eastAsia="Calibri"/>
                <w:szCs w:val="22"/>
                <w:lang w:eastAsia="en-US"/>
              </w:rPr>
              <w:t>МК НСО, ГУ НСО, подведомственные МК НСО, ОМС МО НСО, организации, привлек</w:t>
            </w:r>
            <w:r w:rsidRPr="00B2087C">
              <w:rPr>
                <w:rFonts w:eastAsia="Calibri"/>
                <w:szCs w:val="22"/>
                <w:lang w:eastAsia="en-US"/>
              </w:rPr>
              <w:lastRenderedPageBreak/>
              <w:t>аемые в соответствии с законодательством Российской Федерации</w:t>
            </w:r>
          </w:p>
        </w:tc>
        <w:tc>
          <w:tcPr>
            <w:tcW w:w="3402" w:type="dxa"/>
            <w:vMerge w:val="restart"/>
          </w:tcPr>
          <w:p w:rsidR="00570FDB" w:rsidRPr="004938FA" w:rsidRDefault="00570FDB" w:rsidP="00E12AF8">
            <w:pPr>
              <w:pStyle w:val="ConsPlusNormal"/>
            </w:pPr>
            <w:r w:rsidRPr="00B2087C">
              <w:rPr>
                <w:rFonts w:eastAsia="Calibri"/>
                <w:szCs w:val="22"/>
                <w:lang w:eastAsia="en-US"/>
              </w:rPr>
              <w:lastRenderedPageBreak/>
              <w:t xml:space="preserve">в рамках основного мероприятия планируется проведение мероприятий, направленных на поощрение лучших работников культуры и лучших учреждений культуры Новосибирской области, а также конкурсных, фестивальных, консультационно-методических и других культурно-массовых мероприятий, направленных на поддержку самодеятельного </w:t>
            </w:r>
            <w:r w:rsidRPr="00B2087C">
              <w:rPr>
                <w:rFonts w:eastAsia="Calibri"/>
                <w:szCs w:val="22"/>
                <w:lang w:eastAsia="en-US"/>
              </w:rPr>
              <w:lastRenderedPageBreak/>
              <w:t>творчества и творческих инициатив населения, что будет способствовать развитию творческого потенциала населения и его вовлечению в творческую деятельность</w:t>
            </w:r>
          </w:p>
        </w:tc>
      </w:tr>
      <w:tr w:rsidR="00570FDB" w:rsidRPr="004938FA" w:rsidTr="00F651F8">
        <w:tc>
          <w:tcPr>
            <w:tcW w:w="1700" w:type="dxa"/>
            <w:vMerge/>
          </w:tcPr>
          <w:p w:rsidR="00570FDB" w:rsidRPr="004938FA" w:rsidRDefault="00570FDB" w:rsidP="00E12AF8"/>
        </w:tc>
        <w:tc>
          <w:tcPr>
            <w:tcW w:w="1135" w:type="dxa"/>
          </w:tcPr>
          <w:p w:rsidR="00570FDB" w:rsidRPr="004938FA" w:rsidRDefault="00570FDB" w:rsidP="00E12AF8">
            <w:pPr>
              <w:pStyle w:val="ConsPlusNormal"/>
            </w:pPr>
            <w:r w:rsidRPr="004938FA">
              <w:t>федеральный бюджет</w:t>
            </w:r>
          </w:p>
        </w:tc>
        <w:tc>
          <w:tcPr>
            <w:tcW w:w="567" w:type="dxa"/>
          </w:tcPr>
          <w:p w:rsidR="00570FDB" w:rsidRPr="004938FA" w:rsidRDefault="00570FDB" w:rsidP="00E12AF8">
            <w:pPr>
              <w:pStyle w:val="ConsPlusNormal"/>
              <w:jc w:val="center"/>
            </w:pPr>
            <w:r w:rsidRPr="004938FA">
              <w:t>131</w:t>
            </w:r>
          </w:p>
        </w:tc>
        <w:tc>
          <w:tcPr>
            <w:tcW w:w="425" w:type="dxa"/>
          </w:tcPr>
          <w:p w:rsidR="00570FDB" w:rsidRPr="004938FA" w:rsidRDefault="00570FDB" w:rsidP="00E12AF8">
            <w:pPr>
              <w:pStyle w:val="ConsPlusNormal"/>
              <w:jc w:val="center"/>
            </w:pPr>
            <w:r w:rsidRPr="004938FA">
              <w:t>11</w:t>
            </w:r>
          </w:p>
        </w:tc>
        <w:tc>
          <w:tcPr>
            <w:tcW w:w="284" w:type="dxa"/>
          </w:tcPr>
          <w:p w:rsidR="00570FDB" w:rsidRPr="004938FA" w:rsidRDefault="00570FDB" w:rsidP="00E12AF8">
            <w:pPr>
              <w:pStyle w:val="ConsPlusNormal"/>
              <w:jc w:val="center"/>
            </w:pPr>
            <w:r w:rsidRPr="004938FA">
              <w:t>0</w:t>
            </w:r>
          </w:p>
        </w:tc>
        <w:tc>
          <w:tcPr>
            <w:tcW w:w="425" w:type="dxa"/>
            <w:gridSpan w:val="2"/>
          </w:tcPr>
          <w:p w:rsidR="00570FDB" w:rsidRPr="004938FA" w:rsidRDefault="00570FDB" w:rsidP="00E12AF8">
            <w:pPr>
              <w:pStyle w:val="ConsPlusNormal"/>
              <w:jc w:val="center"/>
            </w:pPr>
            <w:r w:rsidRPr="004938FA">
              <w:t>01</w:t>
            </w:r>
          </w:p>
        </w:tc>
        <w:tc>
          <w:tcPr>
            <w:tcW w:w="1134" w:type="dxa"/>
          </w:tcPr>
          <w:p w:rsidR="00570FDB" w:rsidRPr="004938FA" w:rsidRDefault="00570FDB" w:rsidP="00E12AF8">
            <w:pPr>
              <w:pStyle w:val="ConsPlusNormal"/>
              <w:jc w:val="center"/>
            </w:pPr>
            <w:r>
              <w:t>2 400,0</w:t>
            </w:r>
          </w:p>
        </w:tc>
        <w:tc>
          <w:tcPr>
            <w:tcW w:w="1134" w:type="dxa"/>
          </w:tcPr>
          <w:p w:rsidR="00570FDB" w:rsidRPr="004938FA" w:rsidRDefault="00570FDB" w:rsidP="00E12AF8">
            <w:pPr>
              <w:pStyle w:val="ConsPlusNormal"/>
              <w:jc w:val="center"/>
            </w:pPr>
            <w:r w:rsidRPr="004938FA">
              <w:t>2 400,0</w:t>
            </w:r>
          </w:p>
        </w:tc>
        <w:tc>
          <w:tcPr>
            <w:tcW w:w="1134" w:type="dxa"/>
          </w:tcPr>
          <w:p w:rsidR="00570FDB" w:rsidRPr="004938FA" w:rsidRDefault="00570FDB" w:rsidP="00E12AF8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1276" w:type="dxa"/>
          </w:tcPr>
          <w:p w:rsidR="00570FDB" w:rsidRPr="004938FA" w:rsidRDefault="00570FDB" w:rsidP="00E12AF8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1134" w:type="dxa"/>
          </w:tcPr>
          <w:p w:rsidR="00570FDB" w:rsidRPr="004938FA" w:rsidRDefault="00570FDB" w:rsidP="001F220E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1134" w:type="dxa"/>
          </w:tcPr>
          <w:p w:rsidR="00570FDB" w:rsidRPr="004938FA" w:rsidRDefault="00570FDB" w:rsidP="001F220E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992" w:type="dxa"/>
            <w:vMerge/>
          </w:tcPr>
          <w:p w:rsidR="00570FDB" w:rsidRPr="004938FA" w:rsidRDefault="00570FDB" w:rsidP="00365A18">
            <w:pPr>
              <w:jc w:val="center"/>
            </w:pPr>
          </w:p>
        </w:tc>
        <w:tc>
          <w:tcPr>
            <w:tcW w:w="3402" w:type="dxa"/>
            <w:vMerge/>
          </w:tcPr>
          <w:p w:rsidR="00570FDB" w:rsidRPr="004938FA" w:rsidRDefault="00570FDB" w:rsidP="00E12AF8"/>
        </w:tc>
      </w:tr>
      <w:tr w:rsidR="00570FDB" w:rsidRPr="004938FA" w:rsidTr="00F651F8">
        <w:tc>
          <w:tcPr>
            <w:tcW w:w="1700" w:type="dxa"/>
            <w:vMerge/>
          </w:tcPr>
          <w:p w:rsidR="00570FDB" w:rsidRPr="004938FA" w:rsidRDefault="00570FDB" w:rsidP="00E12AF8"/>
        </w:tc>
        <w:tc>
          <w:tcPr>
            <w:tcW w:w="1135" w:type="dxa"/>
          </w:tcPr>
          <w:p w:rsidR="00570FDB" w:rsidRPr="004938FA" w:rsidRDefault="00570FDB" w:rsidP="00E12AF8">
            <w:pPr>
              <w:pStyle w:val="ConsPlusNormal"/>
            </w:pPr>
            <w:r w:rsidRPr="004938FA">
              <w:t>местные бюджеты</w:t>
            </w:r>
          </w:p>
        </w:tc>
        <w:tc>
          <w:tcPr>
            <w:tcW w:w="567" w:type="dxa"/>
          </w:tcPr>
          <w:p w:rsidR="00570FDB" w:rsidRPr="004938FA" w:rsidRDefault="00570FDB" w:rsidP="00E12AF8">
            <w:pPr>
              <w:pStyle w:val="ConsPlusNormal"/>
              <w:jc w:val="center"/>
            </w:pPr>
            <w:r w:rsidRPr="004938FA">
              <w:t>x</w:t>
            </w:r>
          </w:p>
        </w:tc>
        <w:tc>
          <w:tcPr>
            <w:tcW w:w="425" w:type="dxa"/>
          </w:tcPr>
          <w:p w:rsidR="00570FDB" w:rsidRPr="004938FA" w:rsidRDefault="00570FDB" w:rsidP="00E12AF8">
            <w:pPr>
              <w:pStyle w:val="ConsPlusNormal"/>
              <w:jc w:val="center"/>
            </w:pPr>
            <w:r w:rsidRPr="004938FA">
              <w:t>x</w:t>
            </w:r>
          </w:p>
        </w:tc>
        <w:tc>
          <w:tcPr>
            <w:tcW w:w="284" w:type="dxa"/>
          </w:tcPr>
          <w:p w:rsidR="00570FDB" w:rsidRPr="004938FA" w:rsidRDefault="00570FDB" w:rsidP="00E12AF8">
            <w:pPr>
              <w:pStyle w:val="ConsPlusNormal"/>
              <w:jc w:val="center"/>
            </w:pPr>
            <w:r w:rsidRPr="004938FA">
              <w:t>x</w:t>
            </w:r>
          </w:p>
        </w:tc>
        <w:tc>
          <w:tcPr>
            <w:tcW w:w="425" w:type="dxa"/>
            <w:gridSpan w:val="2"/>
          </w:tcPr>
          <w:p w:rsidR="00570FDB" w:rsidRPr="004938FA" w:rsidRDefault="00570FDB" w:rsidP="00E12AF8">
            <w:pPr>
              <w:pStyle w:val="ConsPlusNormal"/>
              <w:jc w:val="center"/>
            </w:pPr>
            <w:r w:rsidRPr="004938FA">
              <w:t>x</w:t>
            </w:r>
          </w:p>
        </w:tc>
        <w:tc>
          <w:tcPr>
            <w:tcW w:w="1134" w:type="dxa"/>
          </w:tcPr>
          <w:p w:rsidR="00570FDB" w:rsidRPr="004938FA" w:rsidRDefault="00570FDB" w:rsidP="00E12AF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570FDB" w:rsidRPr="004938FA" w:rsidRDefault="00570FDB" w:rsidP="00E12AF8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1134" w:type="dxa"/>
          </w:tcPr>
          <w:p w:rsidR="00570FDB" w:rsidRPr="004938FA" w:rsidRDefault="00570FDB" w:rsidP="00E12AF8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1276" w:type="dxa"/>
          </w:tcPr>
          <w:p w:rsidR="00570FDB" w:rsidRPr="004938FA" w:rsidRDefault="00570FDB" w:rsidP="00E12AF8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1134" w:type="dxa"/>
          </w:tcPr>
          <w:p w:rsidR="00570FDB" w:rsidRPr="004938FA" w:rsidRDefault="00570FDB" w:rsidP="001F220E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1134" w:type="dxa"/>
          </w:tcPr>
          <w:p w:rsidR="00570FDB" w:rsidRPr="004938FA" w:rsidRDefault="00570FDB" w:rsidP="001F220E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992" w:type="dxa"/>
            <w:vMerge/>
          </w:tcPr>
          <w:p w:rsidR="00570FDB" w:rsidRPr="004938FA" w:rsidRDefault="00570FDB" w:rsidP="00365A18">
            <w:pPr>
              <w:jc w:val="center"/>
            </w:pPr>
          </w:p>
        </w:tc>
        <w:tc>
          <w:tcPr>
            <w:tcW w:w="3402" w:type="dxa"/>
            <w:vMerge/>
          </w:tcPr>
          <w:p w:rsidR="00570FDB" w:rsidRPr="004938FA" w:rsidRDefault="00570FDB" w:rsidP="00E12AF8"/>
        </w:tc>
      </w:tr>
      <w:tr w:rsidR="00570FDB" w:rsidRPr="004938FA" w:rsidTr="00F651F8">
        <w:tc>
          <w:tcPr>
            <w:tcW w:w="1700" w:type="dxa"/>
            <w:vMerge/>
          </w:tcPr>
          <w:p w:rsidR="00570FDB" w:rsidRPr="004938FA" w:rsidRDefault="00570FDB" w:rsidP="00E12AF8"/>
        </w:tc>
        <w:tc>
          <w:tcPr>
            <w:tcW w:w="1135" w:type="dxa"/>
          </w:tcPr>
          <w:p w:rsidR="00570FDB" w:rsidRPr="004938FA" w:rsidRDefault="00570FDB" w:rsidP="00E12AF8">
            <w:pPr>
              <w:pStyle w:val="ConsPlusNormal"/>
            </w:pPr>
            <w:r w:rsidRPr="004938FA">
              <w:t>внебюджетные источники</w:t>
            </w:r>
          </w:p>
        </w:tc>
        <w:tc>
          <w:tcPr>
            <w:tcW w:w="567" w:type="dxa"/>
          </w:tcPr>
          <w:p w:rsidR="00570FDB" w:rsidRPr="004938FA" w:rsidRDefault="00570FDB" w:rsidP="00E12AF8">
            <w:pPr>
              <w:pStyle w:val="ConsPlusNormal"/>
              <w:jc w:val="center"/>
            </w:pPr>
            <w:r w:rsidRPr="004938FA">
              <w:t>x</w:t>
            </w:r>
          </w:p>
        </w:tc>
        <w:tc>
          <w:tcPr>
            <w:tcW w:w="425" w:type="dxa"/>
          </w:tcPr>
          <w:p w:rsidR="00570FDB" w:rsidRPr="004938FA" w:rsidRDefault="00570FDB" w:rsidP="00E12AF8">
            <w:pPr>
              <w:pStyle w:val="ConsPlusNormal"/>
              <w:jc w:val="center"/>
            </w:pPr>
            <w:r w:rsidRPr="004938FA">
              <w:t>x</w:t>
            </w:r>
          </w:p>
        </w:tc>
        <w:tc>
          <w:tcPr>
            <w:tcW w:w="284" w:type="dxa"/>
          </w:tcPr>
          <w:p w:rsidR="00570FDB" w:rsidRPr="004938FA" w:rsidRDefault="00570FDB" w:rsidP="00E12AF8">
            <w:pPr>
              <w:pStyle w:val="ConsPlusNormal"/>
              <w:jc w:val="center"/>
            </w:pPr>
            <w:r w:rsidRPr="004938FA">
              <w:t>x</w:t>
            </w:r>
          </w:p>
        </w:tc>
        <w:tc>
          <w:tcPr>
            <w:tcW w:w="425" w:type="dxa"/>
            <w:gridSpan w:val="2"/>
          </w:tcPr>
          <w:p w:rsidR="00570FDB" w:rsidRPr="004938FA" w:rsidRDefault="00570FDB" w:rsidP="00E12AF8">
            <w:pPr>
              <w:pStyle w:val="ConsPlusNormal"/>
              <w:jc w:val="center"/>
            </w:pPr>
            <w:r w:rsidRPr="004938FA">
              <w:t>x</w:t>
            </w:r>
          </w:p>
        </w:tc>
        <w:tc>
          <w:tcPr>
            <w:tcW w:w="1134" w:type="dxa"/>
          </w:tcPr>
          <w:p w:rsidR="00570FDB" w:rsidRPr="004938FA" w:rsidRDefault="00570FDB" w:rsidP="00E12AF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570FDB" w:rsidRPr="004938FA" w:rsidRDefault="00570FDB" w:rsidP="00E12AF8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1134" w:type="dxa"/>
          </w:tcPr>
          <w:p w:rsidR="00570FDB" w:rsidRPr="004938FA" w:rsidRDefault="00570FDB" w:rsidP="00E12AF8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1276" w:type="dxa"/>
          </w:tcPr>
          <w:p w:rsidR="00570FDB" w:rsidRPr="004938FA" w:rsidRDefault="00570FDB" w:rsidP="00E12AF8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1134" w:type="dxa"/>
          </w:tcPr>
          <w:p w:rsidR="00570FDB" w:rsidRPr="004938FA" w:rsidRDefault="00570FDB" w:rsidP="001F220E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1134" w:type="dxa"/>
          </w:tcPr>
          <w:p w:rsidR="00570FDB" w:rsidRPr="004938FA" w:rsidRDefault="00570FDB" w:rsidP="001F220E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992" w:type="dxa"/>
            <w:vMerge/>
          </w:tcPr>
          <w:p w:rsidR="00570FDB" w:rsidRPr="004938FA" w:rsidRDefault="00570FDB" w:rsidP="00365A18">
            <w:pPr>
              <w:jc w:val="center"/>
            </w:pPr>
          </w:p>
        </w:tc>
        <w:tc>
          <w:tcPr>
            <w:tcW w:w="3402" w:type="dxa"/>
            <w:vMerge/>
          </w:tcPr>
          <w:p w:rsidR="00570FDB" w:rsidRPr="004938FA" w:rsidRDefault="00570FDB" w:rsidP="00E12AF8"/>
        </w:tc>
      </w:tr>
      <w:tr w:rsidR="00570FDB" w:rsidRPr="004938FA" w:rsidTr="00F651F8">
        <w:tc>
          <w:tcPr>
            <w:tcW w:w="1700" w:type="dxa"/>
            <w:vMerge w:val="restart"/>
          </w:tcPr>
          <w:p w:rsidR="00570FDB" w:rsidRPr="004938FA" w:rsidRDefault="00570FDB" w:rsidP="00E12AF8">
            <w:pPr>
              <w:pStyle w:val="ConsPlusNormal"/>
            </w:pPr>
            <w:r w:rsidRPr="004938FA">
              <w:lastRenderedPageBreak/>
              <w:t>1.1.2. Поддержка одаренных детей и талантливой молодежи в сфере культуры и искусства</w:t>
            </w:r>
          </w:p>
        </w:tc>
        <w:tc>
          <w:tcPr>
            <w:tcW w:w="1135" w:type="dxa"/>
          </w:tcPr>
          <w:p w:rsidR="00570FDB" w:rsidRPr="004938FA" w:rsidRDefault="00570FDB" w:rsidP="00E12AF8">
            <w:pPr>
              <w:pStyle w:val="ConsPlusNormal"/>
            </w:pPr>
            <w:r w:rsidRPr="004938FA">
              <w:t>областной бюджет</w:t>
            </w:r>
          </w:p>
        </w:tc>
        <w:tc>
          <w:tcPr>
            <w:tcW w:w="567" w:type="dxa"/>
          </w:tcPr>
          <w:p w:rsidR="00570FDB" w:rsidRPr="004938FA" w:rsidRDefault="00570FDB" w:rsidP="00E12AF8">
            <w:pPr>
              <w:pStyle w:val="ConsPlusNormal"/>
              <w:jc w:val="center"/>
            </w:pPr>
            <w:r w:rsidRPr="004938FA">
              <w:t>131</w:t>
            </w:r>
          </w:p>
        </w:tc>
        <w:tc>
          <w:tcPr>
            <w:tcW w:w="425" w:type="dxa"/>
          </w:tcPr>
          <w:p w:rsidR="00570FDB" w:rsidRPr="004938FA" w:rsidRDefault="00570FDB" w:rsidP="00E12AF8">
            <w:pPr>
              <w:pStyle w:val="ConsPlusNormal"/>
              <w:jc w:val="center"/>
            </w:pPr>
            <w:r w:rsidRPr="004938FA">
              <w:t>11</w:t>
            </w:r>
          </w:p>
        </w:tc>
        <w:tc>
          <w:tcPr>
            <w:tcW w:w="284" w:type="dxa"/>
          </w:tcPr>
          <w:p w:rsidR="00570FDB" w:rsidRPr="004938FA" w:rsidRDefault="00570FDB" w:rsidP="00E12AF8">
            <w:pPr>
              <w:pStyle w:val="ConsPlusNormal"/>
              <w:jc w:val="center"/>
            </w:pPr>
            <w:r w:rsidRPr="004938FA">
              <w:t>0</w:t>
            </w:r>
          </w:p>
        </w:tc>
        <w:tc>
          <w:tcPr>
            <w:tcW w:w="425" w:type="dxa"/>
            <w:gridSpan w:val="2"/>
          </w:tcPr>
          <w:p w:rsidR="00570FDB" w:rsidRPr="004938FA" w:rsidRDefault="00570FDB" w:rsidP="00E12AF8">
            <w:pPr>
              <w:pStyle w:val="ConsPlusNormal"/>
              <w:jc w:val="center"/>
            </w:pPr>
            <w:r w:rsidRPr="004938FA">
              <w:t>02</w:t>
            </w:r>
          </w:p>
        </w:tc>
        <w:tc>
          <w:tcPr>
            <w:tcW w:w="1134" w:type="dxa"/>
          </w:tcPr>
          <w:p w:rsidR="00570FDB" w:rsidRDefault="00570FDB" w:rsidP="00E12AF8">
            <w:pPr>
              <w:pStyle w:val="ConsPlusNormal"/>
              <w:jc w:val="center"/>
            </w:pPr>
            <w:r>
              <w:t>5 922,0</w:t>
            </w:r>
          </w:p>
        </w:tc>
        <w:tc>
          <w:tcPr>
            <w:tcW w:w="1134" w:type="dxa"/>
          </w:tcPr>
          <w:p w:rsidR="00570FDB" w:rsidRPr="004938FA" w:rsidRDefault="00570FDB" w:rsidP="00E12AF8">
            <w:pPr>
              <w:pStyle w:val="ConsPlusNormal"/>
              <w:jc w:val="center"/>
            </w:pPr>
            <w:r>
              <w:t>4 183,0</w:t>
            </w:r>
          </w:p>
        </w:tc>
        <w:tc>
          <w:tcPr>
            <w:tcW w:w="1134" w:type="dxa"/>
          </w:tcPr>
          <w:p w:rsidR="00570FDB" w:rsidRPr="004938FA" w:rsidRDefault="00570FDB" w:rsidP="00E12AF8">
            <w:pPr>
              <w:pStyle w:val="ConsPlusNormal"/>
              <w:jc w:val="center"/>
            </w:pPr>
            <w:r>
              <w:t>3 883,0</w:t>
            </w:r>
          </w:p>
        </w:tc>
        <w:tc>
          <w:tcPr>
            <w:tcW w:w="1276" w:type="dxa"/>
          </w:tcPr>
          <w:p w:rsidR="00570FDB" w:rsidRPr="004938FA" w:rsidRDefault="00570FDB" w:rsidP="00E12AF8">
            <w:pPr>
              <w:pStyle w:val="ConsPlusNormal"/>
              <w:jc w:val="center"/>
            </w:pPr>
            <w:r>
              <w:t>3 883,0</w:t>
            </w:r>
          </w:p>
        </w:tc>
        <w:tc>
          <w:tcPr>
            <w:tcW w:w="1134" w:type="dxa"/>
          </w:tcPr>
          <w:p w:rsidR="00570FDB" w:rsidRPr="004938FA" w:rsidRDefault="00570FDB" w:rsidP="001F220E">
            <w:pPr>
              <w:pStyle w:val="ConsPlusNormal"/>
              <w:jc w:val="center"/>
            </w:pPr>
            <w:r>
              <w:t>3 883,0</w:t>
            </w:r>
          </w:p>
        </w:tc>
        <w:tc>
          <w:tcPr>
            <w:tcW w:w="1134" w:type="dxa"/>
          </w:tcPr>
          <w:p w:rsidR="00570FDB" w:rsidRPr="004938FA" w:rsidRDefault="00570FDB" w:rsidP="001F220E">
            <w:pPr>
              <w:pStyle w:val="ConsPlusNormal"/>
              <w:jc w:val="center"/>
            </w:pPr>
            <w:r>
              <w:t>3 883,0</w:t>
            </w:r>
          </w:p>
        </w:tc>
        <w:tc>
          <w:tcPr>
            <w:tcW w:w="992" w:type="dxa"/>
            <w:vMerge w:val="restart"/>
          </w:tcPr>
          <w:p w:rsidR="00570FDB" w:rsidRPr="004938FA" w:rsidRDefault="00570FDB" w:rsidP="00365A18">
            <w:pPr>
              <w:pStyle w:val="ConsPlusNormal"/>
              <w:jc w:val="center"/>
            </w:pPr>
            <w:r w:rsidRPr="00B2087C">
              <w:rPr>
                <w:rFonts w:eastAsia="Calibri"/>
                <w:szCs w:val="22"/>
                <w:lang w:eastAsia="en-US"/>
              </w:rPr>
              <w:t>МК НСО, ГУ НСО, подведомственные МК НСО</w:t>
            </w:r>
          </w:p>
        </w:tc>
        <w:tc>
          <w:tcPr>
            <w:tcW w:w="3402" w:type="dxa"/>
            <w:vMerge w:val="restart"/>
          </w:tcPr>
          <w:p w:rsidR="00570FDB" w:rsidRPr="00B2087C" w:rsidRDefault="00570FDB" w:rsidP="00B2087C">
            <w:pPr>
              <w:widowControl w:val="0"/>
              <w:autoSpaceDE w:val="0"/>
              <w:autoSpaceDN w:val="0"/>
              <w:rPr>
                <w:rFonts w:eastAsia="Times New Roman" w:cs="Times New Roman"/>
                <w:szCs w:val="20"/>
                <w:lang w:eastAsia="ru-RU"/>
              </w:rPr>
            </w:pPr>
            <w:r w:rsidRPr="00B2087C">
              <w:rPr>
                <w:rFonts w:eastAsia="Times New Roman" w:cs="Times New Roman"/>
                <w:szCs w:val="20"/>
                <w:lang w:eastAsia="ru-RU"/>
              </w:rPr>
              <w:t>в рамках основного мероприятия будут проведены:</w:t>
            </w:r>
          </w:p>
          <w:p w:rsidR="00570FDB" w:rsidRPr="00B2087C" w:rsidRDefault="00570FDB" w:rsidP="00B2087C">
            <w:pPr>
              <w:widowControl w:val="0"/>
              <w:autoSpaceDE w:val="0"/>
              <w:autoSpaceDN w:val="0"/>
              <w:rPr>
                <w:rFonts w:eastAsia="Times New Roman" w:cs="Times New Roman"/>
                <w:szCs w:val="20"/>
                <w:lang w:eastAsia="ru-RU"/>
              </w:rPr>
            </w:pPr>
            <w:r w:rsidRPr="00B2087C">
              <w:rPr>
                <w:rFonts w:eastAsia="Times New Roman" w:cs="Times New Roman"/>
                <w:szCs w:val="20"/>
                <w:lang w:eastAsia="ru-RU"/>
              </w:rPr>
              <w:t>церемонии чествования одаренных детей и молодых талантов в сфере культуры Губернатором НСО с вручением официальных наград Губернатора НСО и свидетельств о присуждении стипендий. Ежегодное назначение на конкурсной основе стипендии Губернатора НСО в соответствии с постановлениями Губернатора НСО является основной формой государственной поддержки одаренных детей и талантливой молодежи в сфере культуры;</w:t>
            </w:r>
          </w:p>
          <w:p w:rsidR="00570FDB" w:rsidRPr="00B2087C" w:rsidRDefault="00570FDB" w:rsidP="00B2087C">
            <w:pPr>
              <w:widowControl w:val="0"/>
              <w:autoSpaceDE w:val="0"/>
              <w:autoSpaceDN w:val="0"/>
              <w:rPr>
                <w:rFonts w:eastAsia="Times New Roman" w:cs="Times New Roman"/>
                <w:szCs w:val="20"/>
                <w:lang w:eastAsia="ru-RU"/>
              </w:rPr>
            </w:pPr>
            <w:r w:rsidRPr="00B2087C">
              <w:rPr>
                <w:rFonts w:eastAsia="Times New Roman" w:cs="Times New Roman"/>
                <w:szCs w:val="20"/>
                <w:lang w:eastAsia="ru-RU"/>
              </w:rPr>
              <w:t>творческие состязания профессиональной направленности для одаренных детей и талантливой молодежи;</w:t>
            </w:r>
          </w:p>
          <w:p w:rsidR="00570FDB" w:rsidRPr="004938FA" w:rsidRDefault="00570FDB" w:rsidP="00B2087C">
            <w:pPr>
              <w:pStyle w:val="ConsPlusNormal"/>
            </w:pPr>
            <w:r w:rsidRPr="00B2087C">
              <w:rPr>
                <w:rFonts w:eastAsia="Calibri"/>
                <w:szCs w:val="22"/>
                <w:lang w:eastAsia="en-US"/>
              </w:rPr>
              <w:t xml:space="preserve">поддержаны проекты молодых </w:t>
            </w:r>
            <w:r w:rsidRPr="00B2087C">
              <w:rPr>
                <w:rFonts w:eastAsia="Calibri"/>
                <w:szCs w:val="22"/>
                <w:lang w:eastAsia="en-US"/>
              </w:rPr>
              <w:lastRenderedPageBreak/>
              <w:t>авторов и (или) исполнителей</w:t>
            </w:r>
          </w:p>
        </w:tc>
      </w:tr>
      <w:tr w:rsidR="00570FDB" w:rsidRPr="004938FA" w:rsidTr="00F651F8">
        <w:tc>
          <w:tcPr>
            <w:tcW w:w="1700" w:type="dxa"/>
            <w:vMerge/>
          </w:tcPr>
          <w:p w:rsidR="00570FDB" w:rsidRPr="004938FA" w:rsidRDefault="00570FDB" w:rsidP="00E12AF8"/>
        </w:tc>
        <w:tc>
          <w:tcPr>
            <w:tcW w:w="1135" w:type="dxa"/>
          </w:tcPr>
          <w:p w:rsidR="00570FDB" w:rsidRPr="004938FA" w:rsidRDefault="00570FDB" w:rsidP="00E12AF8">
            <w:pPr>
              <w:pStyle w:val="ConsPlusNormal"/>
            </w:pPr>
            <w:r w:rsidRPr="004938FA">
              <w:t>федеральный бюджет</w:t>
            </w:r>
          </w:p>
        </w:tc>
        <w:tc>
          <w:tcPr>
            <w:tcW w:w="567" w:type="dxa"/>
          </w:tcPr>
          <w:p w:rsidR="00570FDB" w:rsidRPr="004938FA" w:rsidRDefault="00570FDB" w:rsidP="00E12AF8">
            <w:pPr>
              <w:pStyle w:val="ConsPlusNormal"/>
              <w:jc w:val="center"/>
            </w:pPr>
            <w:r w:rsidRPr="004938FA">
              <w:t>x</w:t>
            </w:r>
          </w:p>
        </w:tc>
        <w:tc>
          <w:tcPr>
            <w:tcW w:w="425" w:type="dxa"/>
          </w:tcPr>
          <w:p w:rsidR="00570FDB" w:rsidRPr="004938FA" w:rsidRDefault="00570FDB" w:rsidP="00E12AF8">
            <w:pPr>
              <w:pStyle w:val="ConsPlusNormal"/>
              <w:jc w:val="center"/>
            </w:pPr>
            <w:r w:rsidRPr="004938FA">
              <w:t>x</w:t>
            </w:r>
          </w:p>
        </w:tc>
        <w:tc>
          <w:tcPr>
            <w:tcW w:w="284" w:type="dxa"/>
          </w:tcPr>
          <w:p w:rsidR="00570FDB" w:rsidRPr="004938FA" w:rsidRDefault="00570FDB" w:rsidP="00E12AF8">
            <w:pPr>
              <w:pStyle w:val="ConsPlusNormal"/>
              <w:jc w:val="center"/>
            </w:pPr>
            <w:r w:rsidRPr="004938FA">
              <w:t>x</w:t>
            </w:r>
          </w:p>
        </w:tc>
        <w:tc>
          <w:tcPr>
            <w:tcW w:w="425" w:type="dxa"/>
            <w:gridSpan w:val="2"/>
          </w:tcPr>
          <w:p w:rsidR="00570FDB" w:rsidRPr="004938FA" w:rsidRDefault="00570FDB" w:rsidP="00E12AF8">
            <w:pPr>
              <w:pStyle w:val="ConsPlusNormal"/>
              <w:jc w:val="center"/>
            </w:pPr>
            <w:r w:rsidRPr="004938FA">
              <w:t>x</w:t>
            </w:r>
          </w:p>
        </w:tc>
        <w:tc>
          <w:tcPr>
            <w:tcW w:w="1134" w:type="dxa"/>
          </w:tcPr>
          <w:p w:rsidR="00570FDB" w:rsidRPr="004938FA" w:rsidRDefault="00570FDB" w:rsidP="00E12AF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570FDB" w:rsidRPr="004938FA" w:rsidRDefault="00570FDB" w:rsidP="00E12AF8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1134" w:type="dxa"/>
          </w:tcPr>
          <w:p w:rsidR="00570FDB" w:rsidRPr="004938FA" w:rsidRDefault="00570FDB" w:rsidP="00E12AF8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1276" w:type="dxa"/>
          </w:tcPr>
          <w:p w:rsidR="00570FDB" w:rsidRPr="004938FA" w:rsidRDefault="00570FDB" w:rsidP="00E12AF8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1134" w:type="dxa"/>
          </w:tcPr>
          <w:p w:rsidR="00570FDB" w:rsidRPr="004938FA" w:rsidRDefault="00570FDB" w:rsidP="001F220E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1134" w:type="dxa"/>
          </w:tcPr>
          <w:p w:rsidR="00570FDB" w:rsidRPr="004938FA" w:rsidRDefault="00570FDB" w:rsidP="001F220E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992" w:type="dxa"/>
            <w:vMerge/>
          </w:tcPr>
          <w:p w:rsidR="00570FDB" w:rsidRPr="004938FA" w:rsidRDefault="00570FDB" w:rsidP="00E12AF8"/>
        </w:tc>
        <w:tc>
          <w:tcPr>
            <w:tcW w:w="3402" w:type="dxa"/>
            <w:vMerge/>
          </w:tcPr>
          <w:p w:rsidR="00570FDB" w:rsidRPr="004938FA" w:rsidRDefault="00570FDB" w:rsidP="00E12AF8"/>
        </w:tc>
      </w:tr>
      <w:tr w:rsidR="00570FDB" w:rsidRPr="004938FA" w:rsidTr="00F651F8">
        <w:tc>
          <w:tcPr>
            <w:tcW w:w="1700" w:type="dxa"/>
            <w:vMerge/>
          </w:tcPr>
          <w:p w:rsidR="00570FDB" w:rsidRPr="004938FA" w:rsidRDefault="00570FDB" w:rsidP="00E12AF8"/>
        </w:tc>
        <w:tc>
          <w:tcPr>
            <w:tcW w:w="1135" w:type="dxa"/>
          </w:tcPr>
          <w:p w:rsidR="00570FDB" w:rsidRPr="004938FA" w:rsidRDefault="00570FDB" w:rsidP="00E12AF8">
            <w:pPr>
              <w:pStyle w:val="ConsPlusNormal"/>
            </w:pPr>
            <w:r w:rsidRPr="004938FA">
              <w:t>местные бюджеты</w:t>
            </w:r>
          </w:p>
        </w:tc>
        <w:tc>
          <w:tcPr>
            <w:tcW w:w="567" w:type="dxa"/>
          </w:tcPr>
          <w:p w:rsidR="00570FDB" w:rsidRPr="004938FA" w:rsidRDefault="00570FDB" w:rsidP="00E12AF8">
            <w:pPr>
              <w:pStyle w:val="ConsPlusNormal"/>
              <w:jc w:val="center"/>
            </w:pPr>
            <w:r w:rsidRPr="004938FA">
              <w:t>x</w:t>
            </w:r>
          </w:p>
        </w:tc>
        <w:tc>
          <w:tcPr>
            <w:tcW w:w="425" w:type="dxa"/>
          </w:tcPr>
          <w:p w:rsidR="00570FDB" w:rsidRPr="004938FA" w:rsidRDefault="00570FDB" w:rsidP="00E12AF8">
            <w:pPr>
              <w:pStyle w:val="ConsPlusNormal"/>
              <w:jc w:val="center"/>
            </w:pPr>
            <w:r w:rsidRPr="004938FA">
              <w:t>x</w:t>
            </w:r>
          </w:p>
        </w:tc>
        <w:tc>
          <w:tcPr>
            <w:tcW w:w="284" w:type="dxa"/>
          </w:tcPr>
          <w:p w:rsidR="00570FDB" w:rsidRPr="004938FA" w:rsidRDefault="00570FDB" w:rsidP="00E12AF8">
            <w:pPr>
              <w:pStyle w:val="ConsPlusNormal"/>
              <w:jc w:val="center"/>
            </w:pPr>
            <w:r w:rsidRPr="004938FA">
              <w:t>x</w:t>
            </w:r>
          </w:p>
        </w:tc>
        <w:tc>
          <w:tcPr>
            <w:tcW w:w="425" w:type="dxa"/>
            <w:gridSpan w:val="2"/>
          </w:tcPr>
          <w:p w:rsidR="00570FDB" w:rsidRPr="004938FA" w:rsidRDefault="00570FDB" w:rsidP="00E12AF8">
            <w:pPr>
              <w:pStyle w:val="ConsPlusNormal"/>
              <w:jc w:val="center"/>
            </w:pPr>
            <w:r w:rsidRPr="004938FA">
              <w:t>x</w:t>
            </w:r>
          </w:p>
        </w:tc>
        <w:tc>
          <w:tcPr>
            <w:tcW w:w="1134" w:type="dxa"/>
          </w:tcPr>
          <w:p w:rsidR="00570FDB" w:rsidRPr="004938FA" w:rsidRDefault="00570FDB" w:rsidP="00E12AF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570FDB" w:rsidRPr="004938FA" w:rsidRDefault="00570FDB" w:rsidP="00E12AF8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1134" w:type="dxa"/>
          </w:tcPr>
          <w:p w:rsidR="00570FDB" w:rsidRPr="004938FA" w:rsidRDefault="00570FDB" w:rsidP="00E12AF8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1276" w:type="dxa"/>
          </w:tcPr>
          <w:p w:rsidR="00570FDB" w:rsidRPr="004938FA" w:rsidRDefault="00570FDB" w:rsidP="00E12AF8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1134" w:type="dxa"/>
          </w:tcPr>
          <w:p w:rsidR="00570FDB" w:rsidRPr="004938FA" w:rsidRDefault="00570FDB" w:rsidP="001F220E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1134" w:type="dxa"/>
          </w:tcPr>
          <w:p w:rsidR="00570FDB" w:rsidRPr="004938FA" w:rsidRDefault="00570FDB" w:rsidP="001F220E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992" w:type="dxa"/>
            <w:vMerge/>
          </w:tcPr>
          <w:p w:rsidR="00570FDB" w:rsidRPr="004938FA" w:rsidRDefault="00570FDB" w:rsidP="00E12AF8"/>
        </w:tc>
        <w:tc>
          <w:tcPr>
            <w:tcW w:w="3402" w:type="dxa"/>
            <w:vMerge/>
          </w:tcPr>
          <w:p w:rsidR="00570FDB" w:rsidRPr="004938FA" w:rsidRDefault="00570FDB" w:rsidP="00E12AF8"/>
        </w:tc>
      </w:tr>
      <w:tr w:rsidR="00570FDB" w:rsidRPr="004938FA" w:rsidTr="00F651F8">
        <w:tc>
          <w:tcPr>
            <w:tcW w:w="1700" w:type="dxa"/>
            <w:vMerge/>
          </w:tcPr>
          <w:p w:rsidR="00570FDB" w:rsidRPr="004938FA" w:rsidRDefault="00570FDB" w:rsidP="00E12AF8"/>
        </w:tc>
        <w:tc>
          <w:tcPr>
            <w:tcW w:w="1135" w:type="dxa"/>
          </w:tcPr>
          <w:p w:rsidR="00570FDB" w:rsidRPr="004938FA" w:rsidRDefault="00570FDB" w:rsidP="00E12AF8">
            <w:pPr>
              <w:pStyle w:val="ConsPlusNormal"/>
            </w:pPr>
            <w:r w:rsidRPr="004938FA">
              <w:t>внебюджетные источники</w:t>
            </w:r>
          </w:p>
        </w:tc>
        <w:tc>
          <w:tcPr>
            <w:tcW w:w="567" w:type="dxa"/>
          </w:tcPr>
          <w:p w:rsidR="00570FDB" w:rsidRPr="004938FA" w:rsidRDefault="00570FDB" w:rsidP="00E12AF8">
            <w:pPr>
              <w:pStyle w:val="ConsPlusNormal"/>
              <w:jc w:val="center"/>
            </w:pPr>
            <w:r w:rsidRPr="004938FA">
              <w:t>x</w:t>
            </w:r>
          </w:p>
        </w:tc>
        <w:tc>
          <w:tcPr>
            <w:tcW w:w="425" w:type="dxa"/>
          </w:tcPr>
          <w:p w:rsidR="00570FDB" w:rsidRPr="004938FA" w:rsidRDefault="00570FDB" w:rsidP="00E12AF8">
            <w:pPr>
              <w:pStyle w:val="ConsPlusNormal"/>
              <w:jc w:val="center"/>
            </w:pPr>
            <w:r w:rsidRPr="004938FA">
              <w:t>x</w:t>
            </w:r>
          </w:p>
        </w:tc>
        <w:tc>
          <w:tcPr>
            <w:tcW w:w="284" w:type="dxa"/>
          </w:tcPr>
          <w:p w:rsidR="00570FDB" w:rsidRPr="004938FA" w:rsidRDefault="00570FDB" w:rsidP="00E12AF8">
            <w:pPr>
              <w:pStyle w:val="ConsPlusNormal"/>
              <w:jc w:val="center"/>
            </w:pPr>
            <w:r w:rsidRPr="004938FA">
              <w:t>x</w:t>
            </w:r>
          </w:p>
        </w:tc>
        <w:tc>
          <w:tcPr>
            <w:tcW w:w="425" w:type="dxa"/>
            <w:gridSpan w:val="2"/>
          </w:tcPr>
          <w:p w:rsidR="00570FDB" w:rsidRPr="004938FA" w:rsidRDefault="00570FDB" w:rsidP="00E12AF8">
            <w:pPr>
              <w:pStyle w:val="ConsPlusNormal"/>
              <w:jc w:val="center"/>
            </w:pPr>
            <w:r w:rsidRPr="004938FA">
              <w:t>x</w:t>
            </w:r>
          </w:p>
        </w:tc>
        <w:tc>
          <w:tcPr>
            <w:tcW w:w="1134" w:type="dxa"/>
          </w:tcPr>
          <w:p w:rsidR="00570FDB" w:rsidRPr="004938FA" w:rsidRDefault="00570FDB" w:rsidP="00E12AF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570FDB" w:rsidRPr="004938FA" w:rsidRDefault="00570FDB" w:rsidP="00E12AF8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1134" w:type="dxa"/>
          </w:tcPr>
          <w:p w:rsidR="00570FDB" w:rsidRPr="004938FA" w:rsidRDefault="00570FDB" w:rsidP="00E12AF8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1276" w:type="dxa"/>
          </w:tcPr>
          <w:p w:rsidR="00570FDB" w:rsidRPr="004938FA" w:rsidRDefault="00570FDB" w:rsidP="00E12AF8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1134" w:type="dxa"/>
          </w:tcPr>
          <w:p w:rsidR="00570FDB" w:rsidRPr="004938FA" w:rsidRDefault="00570FDB" w:rsidP="001F220E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1134" w:type="dxa"/>
          </w:tcPr>
          <w:p w:rsidR="00570FDB" w:rsidRPr="004938FA" w:rsidRDefault="00570FDB" w:rsidP="001F220E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992" w:type="dxa"/>
            <w:vMerge/>
          </w:tcPr>
          <w:p w:rsidR="00570FDB" w:rsidRPr="004938FA" w:rsidRDefault="00570FDB" w:rsidP="00E12AF8"/>
        </w:tc>
        <w:tc>
          <w:tcPr>
            <w:tcW w:w="3402" w:type="dxa"/>
            <w:vMerge/>
          </w:tcPr>
          <w:p w:rsidR="00570FDB" w:rsidRPr="004938FA" w:rsidRDefault="00570FDB" w:rsidP="00E12AF8"/>
        </w:tc>
      </w:tr>
      <w:tr w:rsidR="00F96B36" w:rsidRPr="004938FA" w:rsidTr="00F651F8">
        <w:tc>
          <w:tcPr>
            <w:tcW w:w="15876" w:type="dxa"/>
            <w:gridSpan w:val="15"/>
          </w:tcPr>
          <w:p w:rsidR="00F96B36" w:rsidRPr="004938FA" w:rsidRDefault="00F96B36" w:rsidP="00E12AF8">
            <w:pPr>
              <w:pStyle w:val="ConsPlusNormal"/>
              <w:jc w:val="center"/>
              <w:outlineLvl w:val="3"/>
            </w:pPr>
            <w:r w:rsidRPr="004938FA">
              <w:lastRenderedPageBreak/>
              <w:t>Задача 1.2. Создание условий для повышения доступности культурных благ, разнообразия и качества услуг в сфере культуры</w:t>
            </w:r>
          </w:p>
        </w:tc>
      </w:tr>
      <w:tr w:rsidR="00F96B36" w:rsidRPr="004938FA" w:rsidTr="00F651F8">
        <w:tc>
          <w:tcPr>
            <w:tcW w:w="1700" w:type="dxa"/>
            <w:vMerge w:val="restart"/>
          </w:tcPr>
          <w:p w:rsidR="00F96B36" w:rsidRPr="004938FA" w:rsidRDefault="00F96B36" w:rsidP="00E12AF8">
            <w:pPr>
              <w:pStyle w:val="ConsPlusNormal"/>
            </w:pPr>
            <w:r w:rsidRPr="004938FA">
              <w:t>1.2.1. Региональная сос</w:t>
            </w:r>
            <w:r>
              <w:t>тавляющая федерального проекта «Культурная среда» национального проекта «Культура»</w:t>
            </w:r>
          </w:p>
        </w:tc>
        <w:tc>
          <w:tcPr>
            <w:tcW w:w="1135" w:type="dxa"/>
          </w:tcPr>
          <w:p w:rsidR="00F96B36" w:rsidRPr="00803EC5" w:rsidRDefault="00F96B36" w:rsidP="00E12AF8">
            <w:pPr>
              <w:pStyle w:val="ConsPlusNormal"/>
            </w:pPr>
            <w:r w:rsidRPr="00803EC5">
              <w:t>областной бюджет</w:t>
            </w:r>
          </w:p>
        </w:tc>
        <w:tc>
          <w:tcPr>
            <w:tcW w:w="567" w:type="dxa"/>
          </w:tcPr>
          <w:p w:rsidR="00F96B36" w:rsidRPr="00803EC5" w:rsidRDefault="00F96B36" w:rsidP="00E12AF8">
            <w:pPr>
              <w:pStyle w:val="ConsPlusNormal"/>
              <w:jc w:val="center"/>
            </w:pPr>
            <w:r w:rsidRPr="00803EC5">
              <w:t>124</w:t>
            </w:r>
          </w:p>
        </w:tc>
        <w:tc>
          <w:tcPr>
            <w:tcW w:w="425" w:type="dxa"/>
          </w:tcPr>
          <w:p w:rsidR="00F96B36" w:rsidRPr="00803EC5" w:rsidRDefault="00F96B36" w:rsidP="00E12AF8">
            <w:pPr>
              <w:pStyle w:val="ConsPlusNormal"/>
              <w:jc w:val="center"/>
            </w:pPr>
            <w:r w:rsidRPr="00803EC5">
              <w:t>11</w:t>
            </w:r>
          </w:p>
        </w:tc>
        <w:tc>
          <w:tcPr>
            <w:tcW w:w="284" w:type="dxa"/>
          </w:tcPr>
          <w:p w:rsidR="00F96B36" w:rsidRPr="00803EC5" w:rsidRDefault="00F96B36" w:rsidP="00E12AF8">
            <w:pPr>
              <w:pStyle w:val="ConsPlusNormal"/>
              <w:jc w:val="center"/>
            </w:pPr>
            <w:r w:rsidRPr="00803EC5">
              <w:t>0</w:t>
            </w:r>
          </w:p>
        </w:tc>
        <w:tc>
          <w:tcPr>
            <w:tcW w:w="425" w:type="dxa"/>
            <w:gridSpan w:val="2"/>
          </w:tcPr>
          <w:p w:rsidR="00F96B36" w:rsidRPr="00803EC5" w:rsidRDefault="00F96B36" w:rsidP="00E12AF8">
            <w:pPr>
              <w:pStyle w:val="ConsPlusNormal"/>
              <w:jc w:val="center"/>
            </w:pPr>
            <w:r w:rsidRPr="00803EC5">
              <w:t>А</w:t>
            </w:r>
            <w:proofErr w:type="gramStart"/>
            <w:r w:rsidRPr="00803EC5">
              <w:t>1</w:t>
            </w:r>
            <w:proofErr w:type="gramEnd"/>
          </w:p>
        </w:tc>
        <w:tc>
          <w:tcPr>
            <w:tcW w:w="1134" w:type="dxa"/>
          </w:tcPr>
          <w:p w:rsidR="00F96B36" w:rsidRDefault="00F96B36" w:rsidP="00E12AF8">
            <w:pPr>
              <w:pStyle w:val="ConsPlusNormal"/>
              <w:jc w:val="center"/>
            </w:pPr>
            <w:r>
              <w:t>19 800,0</w:t>
            </w:r>
          </w:p>
        </w:tc>
        <w:tc>
          <w:tcPr>
            <w:tcW w:w="1134" w:type="dxa"/>
          </w:tcPr>
          <w:p w:rsidR="00F96B36" w:rsidRPr="00803EC5" w:rsidRDefault="00F96B36" w:rsidP="00E12AF8">
            <w:pPr>
              <w:pStyle w:val="ConsPlusNormal"/>
              <w:jc w:val="center"/>
            </w:pPr>
            <w:r>
              <w:t>62 555,0</w:t>
            </w:r>
          </w:p>
        </w:tc>
        <w:tc>
          <w:tcPr>
            <w:tcW w:w="1134" w:type="dxa"/>
          </w:tcPr>
          <w:p w:rsidR="00F96B36" w:rsidRPr="00283DF9" w:rsidRDefault="00F96B36" w:rsidP="00E12AF8">
            <w:pPr>
              <w:pStyle w:val="ConsPlusNormal"/>
              <w:jc w:val="center"/>
            </w:pPr>
            <w:r>
              <w:t>42 841,0</w:t>
            </w:r>
          </w:p>
        </w:tc>
        <w:tc>
          <w:tcPr>
            <w:tcW w:w="1276" w:type="dxa"/>
          </w:tcPr>
          <w:p w:rsidR="00F96B36" w:rsidRPr="00283DF9" w:rsidRDefault="00F96B36" w:rsidP="00E12AF8">
            <w:pPr>
              <w:pStyle w:val="ConsPlusNormal"/>
              <w:jc w:val="center"/>
            </w:pPr>
            <w:r>
              <w:t>38 366,9</w:t>
            </w:r>
          </w:p>
        </w:tc>
        <w:tc>
          <w:tcPr>
            <w:tcW w:w="1134" w:type="dxa"/>
          </w:tcPr>
          <w:p w:rsidR="00F96B36" w:rsidRPr="00283DF9" w:rsidRDefault="00F96B36" w:rsidP="001F220E">
            <w:pPr>
              <w:pStyle w:val="ConsPlusNormal"/>
              <w:jc w:val="center"/>
            </w:pPr>
            <w:r>
              <w:t>38 366,9</w:t>
            </w:r>
          </w:p>
        </w:tc>
        <w:tc>
          <w:tcPr>
            <w:tcW w:w="1134" w:type="dxa"/>
          </w:tcPr>
          <w:p w:rsidR="00F96B36" w:rsidRPr="00283DF9" w:rsidRDefault="00F96B36" w:rsidP="001F220E">
            <w:pPr>
              <w:pStyle w:val="ConsPlusNormal"/>
              <w:jc w:val="center"/>
            </w:pPr>
            <w:r>
              <w:t>38 366,9</w:t>
            </w:r>
          </w:p>
        </w:tc>
        <w:tc>
          <w:tcPr>
            <w:tcW w:w="992" w:type="dxa"/>
            <w:vMerge w:val="restart"/>
          </w:tcPr>
          <w:p w:rsidR="00F96B36" w:rsidRPr="00F651F8" w:rsidRDefault="00F96B36" w:rsidP="00365A18">
            <w:pPr>
              <w:pStyle w:val="ConsPlusNormal"/>
              <w:jc w:val="center"/>
            </w:pPr>
            <w:r w:rsidRPr="00F651F8">
              <w:rPr>
                <w:rFonts w:eastAsia="Calibri"/>
                <w:szCs w:val="22"/>
                <w:lang w:eastAsia="en-US"/>
              </w:rPr>
              <w:t>МК НСО, ГУ НСО, подведомственные МК НСО, МС НСО, ГКУ НСО «УКС»</w:t>
            </w:r>
          </w:p>
        </w:tc>
        <w:tc>
          <w:tcPr>
            <w:tcW w:w="3402" w:type="dxa"/>
            <w:vMerge w:val="restart"/>
          </w:tcPr>
          <w:p w:rsidR="00F96B36" w:rsidRPr="00F651F8" w:rsidRDefault="00F96B36" w:rsidP="00F96B36">
            <w:pPr>
              <w:pStyle w:val="ConsPlusNormal"/>
            </w:pPr>
            <w:r w:rsidRPr="00F651F8">
              <w:t>в рамках основного мероприятия в 2020 году будут созданы 2 модельные муниципальные библиотеки, введено в эксплуатацию здание дома культуры</w:t>
            </w:r>
            <w:proofErr w:type="gramStart"/>
            <w:r w:rsidRPr="00F651F8">
              <w:t xml:space="preserve"> </w:t>
            </w:r>
            <w:r w:rsidR="001F220E" w:rsidRPr="00F651F8">
              <w:t>.</w:t>
            </w:r>
            <w:proofErr w:type="gramEnd"/>
            <w:r w:rsidR="001F220E" w:rsidRPr="00F651F8">
              <w:t xml:space="preserve"> </w:t>
            </w:r>
            <w:r w:rsidRPr="00F651F8">
              <w:t xml:space="preserve">Планируется ежегодное приобретение 6 передвижных многофункциональных культурных центров (автоклубов) для обслуживания сельского населения и ежегодное содействие в формировании заявочной документации для участия в конкурсных процедурах по оснащению современным оборудованием кинозалов, расположенных в населенных пунктах с численностью населения до 500 тыс. человек. Планируется создание (реконструкция) или капитальный ремонт 4 учреждений культурно-досугового типа в сельской местности, оснащение 5 образовательных учреждений в сфере культуры (детских школ искусств и училищ) музыкальными инструментами, оборудованием учебными </w:t>
            </w:r>
            <w:r w:rsidRPr="00F651F8">
              <w:lastRenderedPageBreak/>
              <w:t>материалами</w:t>
            </w:r>
            <w:proofErr w:type="gramStart"/>
            <w:r w:rsidRPr="00F651F8">
              <w:t>.</w:t>
            </w:r>
            <w:proofErr w:type="gramEnd"/>
            <w:r w:rsidRPr="00F651F8">
              <w:t xml:space="preserve"> </w:t>
            </w:r>
            <w:proofErr w:type="gramStart"/>
            <w:r w:rsidRPr="00F651F8">
              <w:t>б</w:t>
            </w:r>
            <w:proofErr w:type="gramEnd"/>
            <w:r w:rsidRPr="00F651F8">
              <w:t>ыстровозводимых зданий домов культуры в сельской местности.</w:t>
            </w:r>
          </w:p>
        </w:tc>
      </w:tr>
      <w:tr w:rsidR="00F96B36" w:rsidRPr="004938FA" w:rsidTr="00F651F8">
        <w:tc>
          <w:tcPr>
            <w:tcW w:w="1700" w:type="dxa"/>
            <w:vMerge/>
          </w:tcPr>
          <w:p w:rsidR="00F96B36" w:rsidRPr="004938FA" w:rsidRDefault="00F96B36" w:rsidP="00E12AF8"/>
        </w:tc>
        <w:tc>
          <w:tcPr>
            <w:tcW w:w="1135" w:type="dxa"/>
          </w:tcPr>
          <w:p w:rsidR="00F96B36" w:rsidRPr="004938FA" w:rsidRDefault="00F96B36" w:rsidP="00E12AF8">
            <w:pPr>
              <w:pStyle w:val="ConsPlusNormal"/>
            </w:pPr>
            <w:r w:rsidRPr="004938FA">
              <w:t>областной бюджет</w:t>
            </w:r>
          </w:p>
        </w:tc>
        <w:tc>
          <w:tcPr>
            <w:tcW w:w="567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131</w:t>
            </w:r>
          </w:p>
        </w:tc>
        <w:tc>
          <w:tcPr>
            <w:tcW w:w="425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11</w:t>
            </w:r>
          </w:p>
        </w:tc>
        <w:tc>
          <w:tcPr>
            <w:tcW w:w="284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0</w:t>
            </w:r>
          </w:p>
        </w:tc>
        <w:tc>
          <w:tcPr>
            <w:tcW w:w="425" w:type="dxa"/>
            <w:gridSpan w:val="2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А</w:t>
            </w:r>
            <w:proofErr w:type="gramStart"/>
            <w:r w:rsidRPr="004938FA">
              <w:t>1</w:t>
            </w:r>
            <w:proofErr w:type="gramEnd"/>
          </w:p>
        </w:tc>
        <w:tc>
          <w:tcPr>
            <w:tcW w:w="1134" w:type="dxa"/>
          </w:tcPr>
          <w:p w:rsidR="00F96B36" w:rsidRDefault="00F96B36" w:rsidP="00E12AF8">
            <w:pPr>
              <w:pStyle w:val="ConsPlusNormal"/>
              <w:jc w:val="center"/>
            </w:pPr>
            <w:r>
              <w:t>5 732,5</w:t>
            </w:r>
          </w:p>
        </w:tc>
        <w:tc>
          <w:tcPr>
            <w:tcW w:w="1134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>
              <w:t>13 154,2</w:t>
            </w:r>
          </w:p>
        </w:tc>
        <w:tc>
          <w:tcPr>
            <w:tcW w:w="1134" w:type="dxa"/>
          </w:tcPr>
          <w:p w:rsidR="00F96B36" w:rsidRPr="00283DF9" w:rsidRDefault="00F96B36" w:rsidP="00E12AF8">
            <w:pPr>
              <w:pStyle w:val="ConsPlusNormal"/>
              <w:jc w:val="center"/>
            </w:pPr>
            <w:r w:rsidRPr="00283DF9">
              <w:t>8 926,8</w:t>
            </w:r>
          </w:p>
        </w:tc>
        <w:tc>
          <w:tcPr>
            <w:tcW w:w="1276" w:type="dxa"/>
          </w:tcPr>
          <w:p w:rsidR="00F96B36" w:rsidRPr="00283DF9" w:rsidRDefault="00F96B36" w:rsidP="00E12AF8">
            <w:pPr>
              <w:pStyle w:val="ConsPlusNormal"/>
              <w:jc w:val="center"/>
            </w:pPr>
            <w:r w:rsidRPr="00283DF9">
              <w:t>4 228,3</w:t>
            </w:r>
          </w:p>
        </w:tc>
        <w:tc>
          <w:tcPr>
            <w:tcW w:w="1134" w:type="dxa"/>
          </w:tcPr>
          <w:p w:rsidR="00F96B36" w:rsidRPr="00283DF9" w:rsidRDefault="00F96B36" w:rsidP="001F220E">
            <w:pPr>
              <w:pStyle w:val="ConsPlusNormal"/>
              <w:jc w:val="center"/>
            </w:pPr>
            <w:r w:rsidRPr="00283DF9">
              <w:t>4 228,3</w:t>
            </w:r>
          </w:p>
        </w:tc>
        <w:tc>
          <w:tcPr>
            <w:tcW w:w="1134" w:type="dxa"/>
          </w:tcPr>
          <w:p w:rsidR="00F96B36" w:rsidRPr="00283DF9" w:rsidRDefault="00F96B36" w:rsidP="001F220E">
            <w:pPr>
              <w:pStyle w:val="ConsPlusNormal"/>
              <w:jc w:val="center"/>
            </w:pPr>
            <w:r w:rsidRPr="00283DF9">
              <w:t>4 228,3</w:t>
            </w:r>
          </w:p>
        </w:tc>
        <w:tc>
          <w:tcPr>
            <w:tcW w:w="992" w:type="dxa"/>
            <w:vMerge/>
          </w:tcPr>
          <w:p w:rsidR="00F96B36" w:rsidRPr="00283DF9" w:rsidRDefault="00F96B36" w:rsidP="00365A18">
            <w:pPr>
              <w:jc w:val="center"/>
            </w:pPr>
          </w:p>
        </w:tc>
        <w:tc>
          <w:tcPr>
            <w:tcW w:w="3402" w:type="dxa"/>
            <w:vMerge/>
          </w:tcPr>
          <w:p w:rsidR="00F96B36" w:rsidRPr="00283DF9" w:rsidRDefault="00F96B36" w:rsidP="00E12AF8"/>
        </w:tc>
      </w:tr>
      <w:tr w:rsidR="00570FDB" w:rsidRPr="004938FA" w:rsidTr="00F651F8">
        <w:tc>
          <w:tcPr>
            <w:tcW w:w="1700" w:type="dxa"/>
            <w:vMerge/>
          </w:tcPr>
          <w:p w:rsidR="00570FDB" w:rsidRPr="004938FA" w:rsidRDefault="00570FDB" w:rsidP="00E12AF8"/>
        </w:tc>
        <w:tc>
          <w:tcPr>
            <w:tcW w:w="1135" w:type="dxa"/>
          </w:tcPr>
          <w:p w:rsidR="00570FDB" w:rsidRPr="004938FA" w:rsidRDefault="00570FDB" w:rsidP="00E12AF8">
            <w:pPr>
              <w:pStyle w:val="ConsPlusNormal"/>
            </w:pPr>
            <w:r w:rsidRPr="004938FA">
              <w:t>федеральный бюджет</w:t>
            </w:r>
          </w:p>
        </w:tc>
        <w:tc>
          <w:tcPr>
            <w:tcW w:w="567" w:type="dxa"/>
          </w:tcPr>
          <w:p w:rsidR="00570FDB" w:rsidRPr="00803EC5" w:rsidRDefault="00570FDB" w:rsidP="00E12AF8">
            <w:pPr>
              <w:pStyle w:val="ConsPlusNormal"/>
              <w:jc w:val="center"/>
            </w:pPr>
            <w:r w:rsidRPr="00803EC5">
              <w:t>124</w:t>
            </w:r>
          </w:p>
        </w:tc>
        <w:tc>
          <w:tcPr>
            <w:tcW w:w="425" w:type="dxa"/>
          </w:tcPr>
          <w:p w:rsidR="00570FDB" w:rsidRPr="00803EC5" w:rsidRDefault="00570FDB" w:rsidP="00E12AF8">
            <w:pPr>
              <w:pStyle w:val="ConsPlusNormal"/>
              <w:jc w:val="center"/>
            </w:pPr>
            <w:r w:rsidRPr="00803EC5">
              <w:t>11</w:t>
            </w:r>
          </w:p>
        </w:tc>
        <w:tc>
          <w:tcPr>
            <w:tcW w:w="284" w:type="dxa"/>
          </w:tcPr>
          <w:p w:rsidR="00570FDB" w:rsidRPr="00803EC5" w:rsidRDefault="00570FDB" w:rsidP="00E12AF8">
            <w:pPr>
              <w:pStyle w:val="ConsPlusNormal"/>
              <w:jc w:val="center"/>
            </w:pPr>
            <w:r w:rsidRPr="00803EC5">
              <w:t>0</w:t>
            </w:r>
          </w:p>
        </w:tc>
        <w:tc>
          <w:tcPr>
            <w:tcW w:w="425" w:type="dxa"/>
            <w:gridSpan w:val="2"/>
          </w:tcPr>
          <w:p w:rsidR="00570FDB" w:rsidRPr="00803EC5" w:rsidRDefault="00570FDB" w:rsidP="00E12AF8">
            <w:pPr>
              <w:pStyle w:val="ConsPlusNormal"/>
              <w:jc w:val="center"/>
            </w:pPr>
            <w:r w:rsidRPr="00803EC5">
              <w:t>А</w:t>
            </w:r>
            <w:proofErr w:type="gramStart"/>
            <w:r w:rsidRPr="00803EC5">
              <w:t>1</w:t>
            </w:r>
            <w:proofErr w:type="gramEnd"/>
          </w:p>
        </w:tc>
        <w:tc>
          <w:tcPr>
            <w:tcW w:w="1134" w:type="dxa"/>
          </w:tcPr>
          <w:p w:rsidR="00570FDB" w:rsidRDefault="00570FDB" w:rsidP="00E12AF8">
            <w:pPr>
              <w:pStyle w:val="ConsPlusNormal"/>
              <w:jc w:val="center"/>
            </w:pPr>
            <w:r>
              <w:t>31 200,0</w:t>
            </w:r>
          </w:p>
        </w:tc>
        <w:tc>
          <w:tcPr>
            <w:tcW w:w="1134" w:type="dxa"/>
          </w:tcPr>
          <w:p w:rsidR="00570FDB" w:rsidRPr="00803EC5" w:rsidRDefault="00570FDB" w:rsidP="00E12AF8">
            <w:pPr>
              <w:pStyle w:val="ConsPlusNormal"/>
              <w:jc w:val="center"/>
            </w:pPr>
            <w:r>
              <w:t>62 300,0</w:t>
            </w:r>
          </w:p>
        </w:tc>
        <w:tc>
          <w:tcPr>
            <w:tcW w:w="1134" w:type="dxa"/>
          </w:tcPr>
          <w:p w:rsidR="00570FDB" w:rsidRPr="00283DF9" w:rsidRDefault="00570FDB" w:rsidP="00E12AF8">
            <w:pPr>
              <w:pStyle w:val="ConsPlusNormal"/>
              <w:jc w:val="center"/>
            </w:pPr>
            <w:r>
              <w:t>54 600,0</w:t>
            </w:r>
          </w:p>
        </w:tc>
        <w:tc>
          <w:tcPr>
            <w:tcW w:w="1276" w:type="dxa"/>
          </w:tcPr>
          <w:p w:rsidR="00570FDB" w:rsidRPr="00283DF9" w:rsidRDefault="00570FDB" w:rsidP="00E12AF8">
            <w:pPr>
              <w:pStyle w:val="ConsPlusNormal"/>
              <w:jc w:val="center"/>
            </w:pPr>
            <w:r>
              <w:t>136 028,0</w:t>
            </w:r>
          </w:p>
        </w:tc>
        <w:tc>
          <w:tcPr>
            <w:tcW w:w="1134" w:type="dxa"/>
          </w:tcPr>
          <w:p w:rsidR="00570FDB" w:rsidRPr="00283DF9" w:rsidRDefault="00F96B36" w:rsidP="00365A18">
            <w:pPr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570FDB" w:rsidRPr="00283DF9" w:rsidRDefault="00F96B36" w:rsidP="00365A18">
            <w:pPr>
              <w:jc w:val="center"/>
            </w:pPr>
            <w:r>
              <w:t>0,0</w:t>
            </w:r>
          </w:p>
        </w:tc>
        <w:tc>
          <w:tcPr>
            <w:tcW w:w="992" w:type="dxa"/>
            <w:vMerge/>
          </w:tcPr>
          <w:p w:rsidR="00570FDB" w:rsidRPr="00283DF9" w:rsidRDefault="00570FDB" w:rsidP="00365A18">
            <w:pPr>
              <w:jc w:val="center"/>
            </w:pPr>
          </w:p>
        </w:tc>
        <w:tc>
          <w:tcPr>
            <w:tcW w:w="3402" w:type="dxa"/>
            <w:vMerge/>
          </w:tcPr>
          <w:p w:rsidR="00570FDB" w:rsidRPr="00283DF9" w:rsidRDefault="00570FDB" w:rsidP="00E12AF8"/>
        </w:tc>
      </w:tr>
      <w:tr w:rsidR="00570FDB" w:rsidRPr="004938FA" w:rsidTr="00F651F8">
        <w:tc>
          <w:tcPr>
            <w:tcW w:w="1700" w:type="dxa"/>
            <w:vMerge/>
          </w:tcPr>
          <w:p w:rsidR="00570FDB" w:rsidRPr="004938FA" w:rsidRDefault="00570FDB" w:rsidP="00E12AF8"/>
        </w:tc>
        <w:tc>
          <w:tcPr>
            <w:tcW w:w="1135" w:type="dxa"/>
          </w:tcPr>
          <w:p w:rsidR="00570FDB" w:rsidRPr="004938FA" w:rsidRDefault="00570FDB" w:rsidP="00E12AF8">
            <w:pPr>
              <w:pStyle w:val="ConsPlusNormal"/>
            </w:pPr>
            <w:r w:rsidRPr="004938FA">
              <w:t>федеральный бюджет</w:t>
            </w:r>
          </w:p>
        </w:tc>
        <w:tc>
          <w:tcPr>
            <w:tcW w:w="567" w:type="dxa"/>
          </w:tcPr>
          <w:p w:rsidR="00570FDB" w:rsidRPr="004938FA" w:rsidRDefault="00570FDB" w:rsidP="00E12AF8">
            <w:pPr>
              <w:pStyle w:val="ConsPlusNormal"/>
              <w:jc w:val="center"/>
            </w:pPr>
            <w:r w:rsidRPr="004938FA">
              <w:t>131</w:t>
            </w:r>
          </w:p>
        </w:tc>
        <w:tc>
          <w:tcPr>
            <w:tcW w:w="425" w:type="dxa"/>
          </w:tcPr>
          <w:p w:rsidR="00570FDB" w:rsidRPr="004938FA" w:rsidRDefault="00570FDB" w:rsidP="00E12AF8">
            <w:pPr>
              <w:pStyle w:val="ConsPlusNormal"/>
              <w:jc w:val="center"/>
            </w:pPr>
            <w:r w:rsidRPr="004938FA">
              <w:t>11</w:t>
            </w:r>
          </w:p>
        </w:tc>
        <w:tc>
          <w:tcPr>
            <w:tcW w:w="284" w:type="dxa"/>
          </w:tcPr>
          <w:p w:rsidR="00570FDB" w:rsidRPr="004938FA" w:rsidRDefault="00570FDB" w:rsidP="00E12AF8">
            <w:pPr>
              <w:pStyle w:val="ConsPlusNormal"/>
              <w:jc w:val="center"/>
            </w:pPr>
            <w:r w:rsidRPr="004938FA">
              <w:t>0</w:t>
            </w:r>
          </w:p>
        </w:tc>
        <w:tc>
          <w:tcPr>
            <w:tcW w:w="425" w:type="dxa"/>
            <w:gridSpan w:val="2"/>
          </w:tcPr>
          <w:p w:rsidR="00570FDB" w:rsidRPr="004938FA" w:rsidRDefault="00570FDB" w:rsidP="00E12AF8">
            <w:pPr>
              <w:pStyle w:val="ConsPlusNormal"/>
              <w:jc w:val="center"/>
            </w:pPr>
            <w:r w:rsidRPr="004938FA">
              <w:t>А</w:t>
            </w:r>
            <w:proofErr w:type="gramStart"/>
            <w:r w:rsidRPr="004938FA">
              <w:t>1</w:t>
            </w:r>
            <w:proofErr w:type="gramEnd"/>
          </w:p>
        </w:tc>
        <w:tc>
          <w:tcPr>
            <w:tcW w:w="1134" w:type="dxa"/>
          </w:tcPr>
          <w:p w:rsidR="00570FDB" w:rsidRDefault="00570FDB" w:rsidP="00E12AF8">
            <w:pPr>
              <w:pStyle w:val="ConsPlusNormal"/>
              <w:jc w:val="center"/>
            </w:pPr>
            <w:r>
              <w:t>162 580,1</w:t>
            </w:r>
          </w:p>
        </w:tc>
        <w:tc>
          <w:tcPr>
            <w:tcW w:w="1134" w:type="dxa"/>
          </w:tcPr>
          <w:p w:rsidR="00570FDB" w:rsidRPr="004938FA" w:rsidRDefault="00570FDB" w:rsidP="00E12AF8">
            <w:pPr>
              <w:pStyle w:val="ConsPlusNormal"/>
              <w:jc w:val="center"/>
            </w:pPr>
            <w:r>
              <w:t>56 637,5</w:t>
            </w:r>
          </w:p>
        </w:tc>
        <w:tc>
          <w:tcPr>
            <w:tcW w:w="1134" w:type="dxa"/>
          </w:tcPr>
          <w:p w:rsidR="00570FDB" w:rsidRPr="00283DF9" w:rsidRDefault="00570FDB" w:rsidP="00E12AF8">
            <w:pPr>
              <w:pStyle w:val="ConsPlusNormal"/>
              <w:jc w:val="center"/>
            </w:pPr>
            <w:r w:rsidRPr="00283DF9">
              <w:t>36 649,4</w:t>
            </w:r>
          </w:p>
        </w:tc>
        <w:tc>
          <w:tcPr>
            <w:tcW w:w="1276" w:type="dxa"/>
          </w:tcPr>
          <w:p w:rsidR="00570FDB" w:rsidRPr="00283DF9" w:rsidRDefault="00570FDB" w:rsidP="00E12AF8">
            <w:pPr>
              <w:pStyle w:val="ConsPlusNormal"/>
              <w:jc w:val="center"/>
            </w:pPr>
            <w:r w:rsidRPr="00283DF9">
              <w:t>19 991,3</w:t>
            </w:r>
          </w:p>
        </w:tc>
        <w:tc>
          <w:tcPr>
            <w:tcW w:w="1134" w:type="dxa"/>
          </w:tcPr>
          <w:p w:rsidR="00570FDB" w:rsidRPr="00283DF9" w:rsidRDefault="00F96B36" w:rsidP="00365A18">
            <w:pPr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570FDB" w:rsidRPr="00283DF9" w:rsidRDefault="00F96B36" w:rsidP="00365A18">
            <w:pPr>
              <w:jc w:val="center"/>
            </w:pPr>
            <w:r>
              <w:t>0,0</w:t>
            </w:r>
          </w:p>
        </w:tc>
        <w:tc>
          <w:tcPr>
            <w:tcW w:w="992" w:type="dxa"/>
            <w:vMerge/>
          </w:tcPr>
          <w:p w:rsidR="00570FDB" w:rsidRPr="00283DF9" w:rsidRDefault="00570FDB" w:rsidP="00365A18">
            <w:pPr>
              <w:jc w:val="center"/>
            </w:pPr>
          </w:p>
        </w:tc>
        <w:tc>
          <w:tcPr>
            <w:tcW w:w="3402" w:type="dxa"/>
            <w:vMerge/>
          </w:tcPr>
          <w:p w:rsidR="00570FDB" w:rsidRPr="00283DF9" w:rsidRDefault="00570FDB" w:rsidP="00E12AF8"/>
        </w:tc>
      </w:tr>
      <w:tr w:rsidR="00570FDB" w:rsidRPr="004938FA" w:rsidTr="00F651F8">
        <w:tc>
          <w:tcPr>
            <w:tcW w:w="1700" w:type="dxa"/>
            <w:vMerge/>
          </w:tcPr>
          <w:p w:rsidR="00570FDB" w:rsidRPr="004938FA" w:rsidRDefault="00570FDB" w:rsidP="00E12AF8"/>
        </w:tc>
        <w:tc>
          <w:tcPr>
            <w:tcW w:w="1135" w:type="dxa"/>
          </w:tcPr>
          <w:p w:rsidR="00570FDB" w:rsidRPr="004938FA" w:rsidRDefault="00570FDB" w:rsidP="00E12AF8">
            <w:pPr>
              <w:pStyle w:val="ConsPlusNormal"/>
            </w:pPr>
            <w:r w:rsidRPr="004938FA">
              <w:t>местные бюджеты</w:t>
            </w:r>
          </w:p>
        </w:tc>
        <w:tc>
          <w:tcPr>
            <w:tcW w:w="567" w:type="dxa"/>
          </w:tcPr>
          <w:p w:rsidR="00570FDB" w:rsidRPr="004938FA" w:rsidRDefault="00570FDB" w:rsidP="00E12AF8">
            <w:pPr>
              <w:pStyle w:val="ConsPlusNormal"/>
              <w:jc w:val="center"/>
            </w:pPr>
            <w:r w:rsidRPr="004938FA">
              <w:t>x</w:t>
            </w:r>
          </w:p>
        </w:tc>
        <w:tc>
          <w:tcPr>
            <w:tcW w:w="425" w:type="dxa"/>
          </w:tcPr>
          <w:p w:rsidR="00570FDB" w:rsidRPr="004938FA" w:rsidRDefault="00570FDB" w:rsidP="00E12AF8">
            <w:pPr>
              <w:pStyle w:val="ConsPlusNormal"/>
              <w:jc w:val="center"/>
            </w:pPr>
            <w:r w:rsidRPr="004938FA">
              <w:t>x</w:t>
            </w:r>
          </w:p>
        </w:tc>
        <w:tc>
          <w:tcPr>
            <w:tcW w:w="284" w:type="dxa"/>
          </w:tcPr>
          <w:p w:rsidR="00570FDB" w:rsidRPr="004938FA" w:rsidRDefault="00570FDB" w:rsidP="00E12AF8">
            <w:pPr>
              <w:pStyle w:val="ConsPlusNormal"/>
              <w:jc w:val="center"/>
            </w:pPr>
            <w:r w:rsidRPr="004938FA">
              <w:t>x</w:t>
            </w:r>
          </w:p>
        </w:tc>
        <w:tc>
          <w:tcPr>
            <w:tcW w:w="425" w:type="dxa"/>
            <w:gridSpan w:val="2"/>
          </w:tcPr>
          <w:p w:rsidR="00570FDB" w:rsidRPr="004938FA" w:rsidRDefault="00570FDB" w:rsidP="00E12AF8">
            <w:pPr>
              <w:pStyle w:val="ConsPlusNormal"/>
              <w:jc w:val="center"/>
            </w:pPr>
            <w:r w:rsidRPr="004938FA">
              <w:t>x</w:t>
            </w:r>
          </w:p>
        </w:tc>
        <w:tc>
          <w:tcPr>
            <w:tcW w:w="1134" w:type="dxa"/>
          </w:tcPr>
          <w:p w:rsidR="00570FDB" w:rsidRPr="004938FA" w:rsidRDefault="00570FDB" w:rsidP="00E12AF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570FDB" w:rsidRPr="004938FA" w:rsidRDefault="00570FDB" w:rsidP="00E12AF8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1134" w:type="dxa"/>
          </w:tcPr>
          <w:p w:rsidR="00570FDB" w:rsidRPr="00283DF9" w:rsidRDefault="00570FDB" w:rsidP="00E12AF8">
            <w:pPr>
              <w:pStyle w:val="ConsPlusNormal"/>
              <w:jc w:val="center"/>
            </w:pPr>
            <w:r w:rsidRPr="00283DF9">
              <w:t>0,0</w:t>
            </w:r>
          </w:p>
        </w:tc>
        <w:tc>
          <w:tcPr>
            <w:tcW w:w="1276" w:type="dxa"/>
          </w:tcPr>
          <w:p w:rsidR="00570FDB" w:rsidRPr="00283DF9" w:rsidRDefault="00570FDB" w:rsidP="00E12AF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570FDB" w:rsidRPr="00283DF9" w:rsidRDefault="00F96B36" w:rsidP="00365A18">
            <w:pPr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570FDB" w:rsidRPr="00283DF9" w:rsidRDefault="00F96B36" w:rsidP="00365A18">
            <w:pPr>
              <w:jc w:val="center"/>
            </w:pPr>
            <w:r>
              <w:t>0,0</w:t>
            </w:r>
          </w:p>
        </w:tc>
        <w:tc>
          <w:tcPr>
            <w:tcW w:w="992" w:type="dxa"/>
            <w:vMerge/>
          </w:tcPr>
          <w:p w:rsidR="00570FDB" w:rsidRPr="00283DF9" w:rsidRDefault="00570FDB" w:rsidP="00365A18">
            <w:pPr>
              <w:jc w:val="center"/>
            </w:pPr>
          </w:p>
        </w:tc>
        <w:tc>
          <w:tcPr>
            <w:tcW w:w="3402" w:type="dxa"/>
            <w:vMerge/>
          </w:tcPr>
          <w:p w:rsidR="00570FDB" w:rsidRPr="00283DF9" w:rsidRDefault="00570FDB" w:rsidP="00E12AF8"/>
        </w:tc>
      </w:tr>
      <w:tr w:rsidR="00570FDB" w:rsidRPr="004938FA" w:rsidTr="00F651F8">
        <w:tc>
          <w:tcPr>
            <w:tcW w:w="1700" w:type="dxa"/>
            <w:vMerge/>
          </w:tcPr>
          <w:p w:rsidR="00570FDB" w:rsidRPr="004938FA" w:rsidRDefault="00570FDB" w:rsidP="00E12AF8"/>
        </w:tc>
        <w:tc>
          <w:tcPr>
            <w:tcW w:w="1135" w:type="dxa"/>
          </w:tcPr>
          <w:p w:rsidR="00570FDB" w:rsidRPr="004938FA" w:rsidRDefault="00570FDB" w:rsidP="00E12AF8">
            <w:pPr>
              <w:pStyle w:val="ConsPlusNormal"/>
            </w:pPr>
            <w:r w:rsidRPr="004938FA">
              <w:t>внебюджетные источники</w:t>
            </w:r>
          </w:p>
        </w:tc>
        <w:tc>
          <w:tcPr>
            <w:tcW w:w="567" w:type="dxa"/>
          </w:tcPr>
          <w:p w:rsidR="00570FDB" w:rsidRPr="004938FA" w:rsidRDefault="00570FDB" w:rsidP="00E12AF8">
            <w:pPr>
              <w:pStyle w:val="ConsPlusNormal"/>
              <w:jc w:val="center"/>
            </w:pPr>
            <w:r w:rsidRPr="004938FA">
              <w:t>x</w:t>
            </w:r>
          </w:p>
        </w:tc>
        <w:tc>
          <w:tcPr>
            <w:tcW w:w="425" w:type="dxa"/>
          </w:tcPr>
          <w:p w:rsidR="00570FDB" w:rsidRPr="004938FA" w:rsidRDefault="00570FDB" w:rsidP="00E12AF8">
            <w:pPr>
              <w:pStyle w:val="ConsPlusNormal"/>
              <w:jc w:val="center"/>
            </w:pPr>
            <w:r w:rsidRPr="004938FA">
              <w:t>x</w:t>
            </w:r>
          </w:p>
        </w:tc>
        <w:tc>
          <w:tcPr>
            <w:tcW w:w="284" w:type="dxa"/>
          </w:tcPr>
          <w:p w:rsidR="00570FDB" w:rsidRPr="004938FA" w:rsidRDefault="00570FDB" w:rsidP="00E12AF8">
            <w:pPr>
              <w:pStyle w:val="ConsPlusNormal"/>
              <w:jc w:val="center"/>
            </w:pPr>
            <w:r w:rsidRPr="004938FA">
              <w:t>x</w:t>
            </w:r>
          </w:p>
        </w:tc>
        <w:tc>
          <w:tcPr>
            <w:tcW w:w="425" w:type="dxa"/>
            <w:gridSpan w:val="2"/>
          </w:tcPr>
          <w:p w:rsidR="00570FDB" w:rsidRPr="004938FA" w:rsidRDefault="00570FDB" w:rsidP="00E12AF8">
            <w:pPr>
              <w:pStyle w:val="ConsPlusNormal"/>
              <w:jc w:val="center"/>
            </w:pPr>
            <w:r w:rsidRPr="004938FA">
              <w:t>x</w:t>
            </w:r>
          </w:p>
        </w:tc>
        <w:tc>
          <w:tcPr>
            <w:tcW w:w="1134" w:type="dxa"/>
          </w:tcPr>
          <w:p w:rsidR="00570FDB" w:rsidRPr="004938FA" w:rsidRDefault="00570FDB" w:rsidP="00E12AF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570FDB" w:rsidRPr="004938FA" w:rsidRDefault="00570FDB" w:rsidP="00E12AF8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1134" w:type="dxa"/>
          </w:tcPr>
          <w:p w:rsidR="00570FDB" w:rsidRPr="00283DF9" w:rsidRDefault="00570FDB" w:rsidP="00E12AF8">
            <w:pPr>
              <w:pStyle w:val="ConsPlusNormal"/>
              <w:jc w:val="center"/>
            </w:pPr>
            <w:r w:rsidRPr="00283DF9">
              <w:t>0,0</w:t>
            </w:r>
          </w:p>
        </w:tc>
        <w:tc>
          <w:tcPr>
            <w:tcW w:w="1276" w:type="dxa"/>
          </w:tcPr>
          <w:p w:rsidR="00570FDB" w:rsidRPr="00283DF9" w:rsidRDefault="00570FDB" w:rsidP="00E12AF8">
            <w:pPr>
              <w:pStyle w:val="ConsPlusNormal"/>
              <w:jc w:val="center"/>
            </w:pPr>
            <w:r w:rsidRPr="00283DF9">
              <w:t>0,0</w:t>
            </w:r>
          </w:p>
        </w:tc>
        <w:tc>
          <w:tcPr>
            <w:tcW w:w="1134" w:type="dxa"/>
          </w:tcPr>
          <w:p w:rsidR="00570FDB" w:rsidRPr="00283DF9" w:rsidRDefault="00F96B36" w:rsidP="00365A18">
            <w:pPr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570FDB" w:rsidRPr="00283DF9" w:rsidRDefault="00F96B36" w:rsidP="00365A18">
            <w:pPr>
              <w:jc w:val="center"/>
            </w:pPr>
            <w:r>
              <w:t>0,0</w:t>
            </w:r>
          </w:p>
        </w:tc>
        <w:tc>
          <w:tcPr>
            <w:tcW w:w="992" w:type="dxa"/>
            <w:vMerge/>
          </w:tcPr>
          <w:p w:rsidR="00570FDB" w:rsidRPr="00283DF9" w:rsidRDefault="00570FDB" w:rsidP="00365A18">
            <w:pPr>
              <w:jc w:val="center"/>
            </w:pPr>
          </w:p>
        </w:tc>
        <w:tc>
          <w:tcPr>
            <w:tcW w:w="3402" w:type="dxa"/>
            <w:vMerge/>
          </w:tcPr>
          <w:p w:rsidR="00570FDB" w:rsidRPr="00283DF9" w:rsidRDefault="00570FDB" w:rsidP="00E12AF8"/>
        </w:tc>
      </w:tr>
      <w:tr w:rsidR="00570FDB" w:rsidRPr="004938FA" w:rsidTr="00F651F8">
        <w:tc>
          <w:tcPr>
            <w:tcW w:w="1700" w:type="dxa"/>
            <w:vMerge/>
          </w:tcPr>
          <w:p w:rsidR="00570FDB" w:rsidRPr="004938FA" w:rsidRDefault="00570FDB" w:rsidP="00E12AF8"/>
        </w:tc>
        <w:tc>
          <w:tcPr>
            <w:tcW w:w="1135" w:type="dxa"/>
          </w:tcPr>
          <w:p w:rsidR="00570FDB" w:rsidRPr="004938FA" w:rsidRDefault="00570FDB" w:rsidP="00E12AF8">
            <w:pPr>
              <w:pStyle w:val="ConsPlusNormal"/>
            </w:pPr>
          </w:p>
        </w:tc>
        <w:tc>
          <w:tcPr>
            <w:tcW w:w="567" w:type="dxa"/>
          </w:tcPr>
          <w:p w:rsidR="00570FDB" w:rsidRPr="004938FA" w:rsidRDefault="00570FDB" w:rsidP="00E12AF8">
            <w:pPr>
              <w:pStyle w:val="ConsPlusNormal"/>
              <w:jc w:val="center"/>
            </w:pPr>
          </w:p>
        </w:tc>
        <w:tc>
          <w:tcPr>
            <w:tcW w:w="425" w:type="dxa"/>
          </w:tcPr>
          <w:p w:rsidR="00570FDB" w:rsidRPr="004938FA" w:rsidRDefault="00570FDB" w:rsidP="00E12AF8">
            <w:pPr>
              <w:pStyle w:val="ConsPlusNormal"/>
              <w:jc w:val="center"/>
            </w:pPr>
          </w:p>
        </w:tc>
        <w:tc>
          <w:tcPr>
            <w:tcW w:w="284" w:type="dxa"/>
          </w:tcPr>
          <w:p w:rsidR="00570FDB" w:rsidRPr="004938FA" w:rsidRDefault="00570FDB" w:rsidP="00E12AF8">
            <w:pPr>
              <w:pStyle w:val="ConsPlusNormal"/>
              <w:jc w:val="center"/>
            </w:pPr>
          </w:p>
        </w:tc>
        <w:tc>
          <w:tcPr>
            <w:tcW w:w="425" w:type="dxa"/>
            <w:gridSpan w:val="2"/>
          </w:tcPr>
          <w:p w:rsidR="00570FDB" w:rsidRPr="004938FA" w:rsidRDefault="00570FDB" w:rsidP="00E12AF8">
            <w:pPr>
              <w:pStyle w:val="ConsPlusNormal"/>
              <w:jc w:val="center"/>
            </w:pPr>
          </w:p>
        </w:tc>
        <w:tc>
          <w:tcPr>
            <w:tcW w:w="1134" w:type="dxa"/>
          </w:tcPr>
          <w:p w:rsidR="00570FDB" w:rsidRPr="004938FA" w:rsidRDefault="00570FDB" w:rsidP="00E12AF8">
            <w:pPr>
              <w:pStyle w:val="ConsPlusNormal"/>
              <w:jc w:val="center"/>
            </w:pPr>
          </w:p>
        </w:tc>
        <w:tc>
          <w:tcPr>
            <w:tcW w:w="1134" w:type="dxa"/>
          </w:tcPr>
          <w:p w:rsidR="00570FDB" w:rsidRPr="00F651F8" w:rsidRDefault="00570FDB" w:rsidP="00E12AF8">
            <w:pPr>
              <w:pStyle w:val="ConsPlusNormal"/>
              <w:jc w:val="center"/>
            </w:pPr>
          </w:p>
        </w:tc>
        <w:tc>
          <w:tcPr>
            <w:tcW w:w="1134" w:type="dxa"/>
          </w:tcPr>
          <w:p w:rsidR="00570FDB" w:rsidRPr="00F651F8" w:rsidRDefault="00570FDB" w:rsidP="00333726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570FDB" w:rsidRPr="00F651F8" w:rsidRDefault="00570FDB" w:rsidP="00E12AF8">
            <w:pPr>
              <w:pStyle w:val="ConsPlusNormal"/>
              <w:jc w:val="center"/>
            </w:pPr>
          </w:p>
        </w:tc>
        <w:tc>
          <w:tcPr>
            <w:tcW w:w="1134" w:type="dxa"/>
          </w:tcPr>
          <w:p w:rsidR="00570FDB" w:rsidRPr="00F651F8" w:rsidRDefault="00570FDB" w:rsidP="00365A18">
            <w:pPr>
              <w:jc w:val="center"/>
            </w:pPr>
          </w:p>
        </w:tc>
        <w:tc>
          <w:tcPr>
            <w:tcW w:w="1134" w:type="dxa"/>
          </w:tcPr>
          <w:p w:rsidR="00570FDB" w:rsidRPr="00283DF9" w:rsidRDefault="00570FDB" w:rsidP="00365A18">
            <w:pPr>
              <w:jc w:val="center"/>
            </w:pPr>
          </w:p>
        </w:tc>
        <w:tc>
          <w:tcPr>
            <w:tcW w:w="992" w:type="dxa"/>
            <w:vMerge/>
          </w:tcPr>
          <w:p w:rsidR="00570FDB" w:rsidRPr="00283DF9" w:rsidRDefault="00570FDB" w:rsidP="00365A18">
            <w:pPr>
              <w:jc w:val="center"/>
            </w:pPr>
          </w:p>
        </w:tc>
        <w:tc>
          <w:tcPr>
            <w:tcW w:w="3402" w:type="dxa"/>
            <w:vMerge/>
          </w:tcPr>
          <w:p w:rsidR="00570FDB" w:rsidRPr="00283DF9" w:rsidRDefault="00570FDB" w:rsidP="00E12AF8"/>
        </w:tc>
      </w:tr>
      <w:tr w:rsidR="00570FDB" w:rsidRPr="004938FA" w:rsidTr="00F651F8">
        <w:tc>
          <w:tcPr>
            <w:tcW w:w="1700" w:type="dxa"/>
            <w:vMerge/>
          </w:tcPr>
          <w:p w:rsidR="00570FDB" w:rsidRPr="004938FA" w:rsidRDefault="00570FDB" w:rsidP="00E12AF8"/>
        </w:tc>
        <w:tc>
          <w:tcPr>
            <w:tcW w:w="1135" w:type="dxa"/>
          </w:tcPr>
          <w:p w:rsidR="00570FDB" w:rsidRPr="004938FA" w:rsidRDefault="00570FDB" w:rsidP="00E12AF8">
            <w:pPr>
              <w:pStyle w:val="ConsPlusNormal"/>
            </w:pPr>
          </w:p>
        </w:tc>
        <w:tc>
          <w:tcPr>
            <w:tcW w:w="567" w:type="dxa"/>
          </w:tcPr>
          <w:p w:rsidR="00570FDB" w:rsidRPr="004938FA" w:rsidRDefault="00570FDB" w:rsidP="00E12AF8">
            <w:pPr>
              <w:pStyle w:val="ConsPlusNormal"/>
              <w:jc w:val="center"/>
            </w:pPr>
          </w:p>
        </w:tc>
        <w:tc>
          <w:tcPr>
            <w:tcW w:w="425" w:type="dxa"/>
          </w:tcPr>
          <w:p w:rsidR="00570FDB" w:rsidRPr="004938FA" w:rsidRDefault="00570FDB" w:rsidP="00E12AF8">
            <w:pPr>
              <w:pStyle w:val="ConsPlusNormal"/>
              <w:jc w:val="center"/>
            </w:pPr>
          </w:p>
        </w:tc>
        <w:tc>
          <w:tcPr>
            <w:tcW w:w="284" w:type="dxa"/>
          </w:tcPr>
          <w:p w:rsidR="00570FDB" w:rsidRPr="004938FA" w:rsidRDefault="00570FDB" w:rsidP="00E12AF8">
            <w:pPr>
              <w:pStyle w:val="ConsPlusNormal"/>
              <w:jc w:val="center"/>
            </w:pPr>
          </w:p>
        </w:tc>
        <w:tc>
          <w:tcPr>
            <w:tcW w:w="425" w:type="dxa"/>
            <w:gridSpan w:val="2"/>
          </w:tcPr>
          <w:p w:rsidR="00570FDB" w:rsidRPr="004938FA" w:rsidRDefault="00570FDB" w:rsidP="00E12AF8">
            <w:pPr>
              <w:pStyle w:val="ConsPlusNormal"/>
              <w:jc w:val="center"/>
            </w:pPr>
          </w:p>
        </w:tc>
        <w:tc>
          <w:tcPr>
            <w:tcW w:w="1134" w:type="dxa"/>
          </w:tcPr>
          <w:p w:rsidR="00570FDB" w:rsidRPr="004938FA" w:rsidRDefault="00570FDB" w:rsidP="00E12AF8">
            <w:pPr>
              <w:pStyle w:val="ConsPlusNormal"/>
              <w:jc w:val="center"/>
            </w:pPr>
          </w:p>
        </w:tc>
        <w:tc>
          <w:tcPr>
            <w:tcW w:w="1134" w:type="dxa"/>
          </w:tcPr>
          <w:p w:rsidR="00570FDB" w:rsidRPr="00F651F8" w:rsidRDefault="00570FDB" w:rsidP="00E12AF8">
            <w:pPr>
              <w:pStyle w:val="ConsPlusNormal"/>
              <w:jc w:val="center"/>
            </w:pPr>
          </w:p>
        </w:tc>
        <w:tc>
          <w:tcPr>
            <w:tcW w:w="1134" w:type="dxa"/>
          </w:tcPr>
          <w:p w:rsidR="00570FDB" w:rsidRPr="00F651F8" w:rsidRDefault="00570FDB" w:rsidP="008D52B9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570FDB" w:rsidRPr="00F651F8" w:rsidRDefault="00570FDB" w:rsidP="00E12AF8">
            <w:pPr>
              <w:pStyle w:val="ConsPlusNormal"/>
              <w:jc w:val="center"/>
            </w:pPr>
          </w:p>
        </w:tc>
        <w:tc>
          <w:tcPr>
            <w:tcW w:w="1134" w:type="dxa"/>
          </w:tcPr>
          <w:p w:rsidR="00570FDB" w:rsidRPr="00F651F8" w:rsidRDefault="00570FDB" w:rsidP="00365A18">
            <w:pPr>
              <w:jc w:val="center"/>
            </w:pPr>
          </w:p>
        </w:tc>
        <w:tc>
          <w:tcPr>
            <w:tcW w:w="1134" w:type="dxa"/>
          </w:tcPr>
          <w:p w:rsidR="00570FDB" w:rsidRPr="00283DF9" w:rsidRDefault="00570FDB" w:rsidP="00365A18">
            <w:pPr>
              <w:jc w:val="center"/>
            </w:pPr>
          </w:p>
        </w:tc>
        <w:tc>
          <w:tcPr>
            <w:tcW w:w="992" w:type="dxa"/>
            <w:vMerge/>
          </w:tcPr>
          <w:p w:rsidR="00570FDB" w:rsidRPr="00283DF9" w:rsidRDefault="00570FDB" w:rsidP="00365A18">
            <w:pPr>
              <w:jc w:val="center"/>
            </w:pPr>
          </w:p>
        </w:tc>
        <w:tc>
          <w:tcPr>
            <w:tcW w:w="3402" w:type="dxa"/>
            <w:vMerge/>
          </w:tcPr>
          <w:p w:rsidR="00570FDB" w:rsidRPr="00283DF9" w:rsidRDefault="00570FDB" w:rsidP="00E12AF8"/>
        </w:tc>
      </w:tr>
      <w:tr w:rsidR="00570FDB" w:rsidRPr="004938FA" w:rsidTr="00F651F8">
        <w:tc>
          <w:tcPr>
            <w:tcW w:w="1700" w:type="dxa"/>
            <w:vMerge w:val="restart"/>
          </w:tcPr>
          <w:p w:rsidR="00570FDB" w:rsidRPr="004938FA" w:rsidRDefault="00570FDB" w:rsidP="00E12AF8">
            <w:pPr>
              <w:pStyle w:val="ConsPlusNormal"/>
            </w:pPr>
            <w:r w:rsidRPr="004938FA">
              <w:lastRenderedPageBreak/>
              <w:t xml:space="preserve">1.2.2. Региональная составляющая федерального проекта </w:t>
            </w:r>
            <w:r>
              <w:t>«Цифровая культура» национального проекта «Культура»</w:t>
            </w:r>
          </w:p>
        </w:tc>
        <w:tc>
          <w:tcPr>
            <w:tcW w:w="1135" w:type="dxa"/>
          </w:tcPr>
          <w:p w:rsidR="00570FDB" w:rsidRPr="004938FA" w:rsidRDefault="00570FDB" w:rsidP="00E12AF8">
            <w:pPr>
              <w:pStyle w:val="ConsPlusNormal"/>
            </w:pPr>
            <w:r w:rsidRPr="004938FA">
              <w:t>областной бюджет</w:t>
            </w:r>
          </w:p>
        </w:tc>
        <w:tc>
          <w:tcPr>
            <w:tcW w:w="567" w:type="dxa"/>
          </w:tcPr>
          <w:p w:rsidR="00570FDB" w:rsidRPr="004938FA" w:rsidRDefault="00570FDB" w:rsidP="00E12AF8">
            <w:pPr>
              <w:pStyle w:val="ConsPlusNormal"/>
              <w:jc w:val="center"/>
            </w:pPr>
            <w:r w:rsidRPr="004938FA">
              <w:t>131</w:t>
            </w:r>
          </w:p>
        </w:tc>
        <w:tc>
          <w:tcPr>
            <w:tcW w:w="425" w:type="dxa"/>
          </w:tcPr>
          <w:p w:rsidR="00570FDB" w:rsidRPr="004938FA" w:rsidRDefault="00570FDB" w:rsidP="00E12AF8">
            <w:pPr>
              <w:pStyle w:val="ConsPlusNormal"/>
              <w:jc w:val="center"/>
            </w:pPr>
            <w:r w:rsidRPr="004938FA">
              <w:t>11</w:t>
            </w:r>
          </w:p>
        </w:tc>
        <w:tc>
          <w:tcPr>
            <w:tcW w:w="284" w:type="dxa"/>
          </w:tcPr>
          <w:p w:rsidR="00570FDB" w:rsidRPr="004938FA" w:rsidRDefault="00570FDB" w:rsidP="00E12AF8">
            <w:pPr>
              <w:pStyle w:val="ConsPlusNormal"/>
              <w:jc w:val="center"/>
            </w:pPr>
            <w:r w:rsidRPr="004938FA">
              <w:t>0</w:t>
            </w:r>
          </w:p>
        </w:tc>
        <w:tc>
          <w:tcPr>
            <w:tcW w:w="425" w:type="dxa"/>
            <w:gridSpan w:val="2"/>
          </w:tcPr>
          <w:p w:rsidR="00570FDB" w:rsidRPr="004938FA" w:rsidRDefault="00570FDB" w:rsidP="00E12AF8">
            <w:pPr>
              <w:pStyle w:val="ConsPlusNormal"/>
              <w:jc w:val="center"/>
            </w:pPr>
            <w:r w:rsidRPr="004938FA">
              <w:t>А3</w:t>
            </w:r>
          </w:p>
        </w:tc>
        <w:tc>
          <w:tcPr>
            <w:tcW w:w="1134" w:type="dxa"/>
          </w:tcPr>
          <w:p w:rsidR="00570FDB" w:rsidRPr="004938FA" w:rsidRDefault="00570FDB" w:rsidP="00E12AF8">
            <w:pPr>
              <w:pStyle w:val="ConsPlusNormal"/>
              <w:jc w:val="center"/>
            </w:pPr>
            <w:r>
              <w:t>160,0</w:t>
            </w:r>
          </w:p>
        </w:tc>
        <w:tc>
          <w:tcPr>
            <w:tcW w:w="1134" w:type="dxa"/>
          </w:tcPr>
          <w:p w:rsidR="00570FDB" w:rsidRPr="004938FA" w:rsidRDefault="00570FDB" w:rsidP="00E12AF8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1134" w:type="dxa"/>
          </w:tcPr>
          <w:p w:rsidR="00570FDB" w:rsidRPr="00283DF9" w:rsidRDefault="00570FDB" w:rsidP="00E12AF8">
            <w:pPr>
              <w:pStyle w:val="ConsPlusNormal"/>
              <w:jc w:val="center"/>
            </w:pPr>
            <w:r w:rsidRPr="00283DF9">
              <w:t>0,0</w:t>
            </w:r>
          </w:p>
        </w:tc>
        <w:tc>
          <w:tcPr>
            <w:tcW w:w="1276" w:type="dxa"/>
          </w:tcPr>
          <w:p w:rsidR="00570FDB" w:rsidRPr="00283DF9" w:rsidRDefault="00570FDB" w:rsidP="00E12AF8">
            <w:pPr>
              <w:pStyle w:val="ConsPlusNormal"/>
              <w:jc w:val="center"/>
            </w:pPr>
            <w:r w:rsidRPr="00283DF9">
              <w:t>0,0</w:t>
            </w:r>
          </w:p>
        </w:tc>
        <w:tc>
          <w:tcPr>
            <w:tcW w:w="1134" w:type="dxa"/>
          </w:tcPr>
          <w:p w:rsidR="00570FDB" w:rsidRPr="00B2087C" w:rsidRDefault="00F96B36" w:rsidP="00365A18">
            <w:pPr>
              <w:pStyle w:val="ConsPlusNormal"/>
              <w:jc w:val="center"/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>0,0</w:t>
            </w:r>
          </w:p>
        </w:tc>
        <w:tc>
          <w:tcPr>
            <w:tcW w:w="1134" w:type="dxa"/>
          </w:tcPr>
          <w:p w:rsidR="00570FDB" w:rsidRPr="00B2087C" w:rsidRDefault="00F96B36" w:rsidP="00365A18">
            <w:pPr>
              <w:pStyle w:val="ConsPlusNormal"/>
              <w:jc w:val="center"/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>0,0</w:t>
            </w:r>
          </w:p>
        </w:tc>
        <w:tc>
          <w:tcPr>
            <w:tcW w:w="992" w:type="dxa"/>
            <w:vMerge w:val="restart"/>
          </w:tcPr>
          <w:p w:rsidR="00570FDB" w:rsidRPr="00283DF9" w:rsidRDefault="00570FDB" w:rsidP="00365A18">
            <w:pPr>
              <w:pStyle w:val="ConsPlusNormal"/>
              <w:jc w:val="center"/>
            </w:pPr>
            <w:r w:rsidRPr="00B2087C">
              <w:rPr>
                <w:rFonts w:eastAsia="Calibri"/>
                <w:szCs w:val="22"/>
                <w:lang w:eastAsia="en-US"/>
              </w:rPr>
              <w:t>МК НСО, ГУ НСО, подведомственные МК НСО</w:t>
            </w:r>
          </w:p>
        </w:tc>
        <w:tc>
          <w:tcPr>
            <w:tcW w:w="3402" w:type="dxa"/>
            <w:vMerge w:val="restart"/>
          </w:tcPr>
          <w:p w:rsidR="00570FDB" w:rsidRPr="00283DF9" w:rsidRDefault="00570FDB" w:rsidP="00D11C7C">
            <w:pPr>
              <w:pStyle w:val="ConsPlusNormal"/>
            </w:pPr>
            <w:r w:rsidRPr="00F651F8">
              <w:t>в рамках основного мероприятия планируется создание не менее одного выставочного проекта в год, снабженного цифровыми гидами в</w:t>
            </w:r>
            <w:r w:rsidRPr="00F651F8">
              <w:rPr>
                <w:sz w:val="16"/>
                <w:szCs w:val="16"/>
              </w:rPr>
              <w:t xml:space="preserve"> </w:t>
            </w:r>
            <w:r w:rsidRPr="00F651F8">
              <w:t>формате дополненной реальности.</w:t>
            </w:r>
          </w:p>
        </w:tc>
      </w:tr>
      <w:tr w:rsidR="00570FDB" w:rsidRPr="004938FA" w:rsidTr="00F651F8">
        <w:tc>
          <w:tcPr>
            <w:tcW w:w="1700" w:type="dxa"/>
            <w:vMerge/>
          </w:tcPr>
          <w:p w:rsidR="00570FDB" w:rsidRPr="004938FA" w:rsidRDefault="00570FDB" w:rsidP="00E12AF8"/>
        </w:tc>
        <w:tc>
          <w:tcPr>
            <w:tcW w:w="1135" w:type="dxa"/>
          </w:tcPr>
          <w:p w:rsidR="00570FDB" w:rsidRPr="004938FA" w:rsidRDefault="00570FDB" w:rsidP="00E12AF8">
            <w:pPr>
              <w:pStyle w:val="ConsPlusNormal"/>
            </w:pPr>
            <w:r w:rsidRPr="004938FA">
              <w:t>федеральный бюджет</w:t>
            </w:r>
          </w:p>
        </w:tc>
        <w:tc>
          <w:tcPr>
            <w:tcW w:w="567" w:type="dxa"/>
          </w:tcPr>
          <w:p w:rsidR="00570FDB" w:rsidRPr="004938FA" w:rsidRDefault="00570FDB" w:rsidP="00E12AF8">
            <w:pPr>
              <w:pStyle w:val="ConsPlusNormal"/>
              <w:jc w:val="center"/>
            </w:pPr>
            <w:r w:rsidRPr="004938FA">
              <w:t>131</w:t>
            </w:r>
          </w:p>
        </w:tc>
        <w:tc>
          <w:tcPr>
            <w:tcW w:w="425" w:type="dxa"/>
          </w:tcPr>
          <w:p w:rsidR="00570FDB" w:rsidRPr="004938FA" w:rsidRDefault="00570FDB" w:rsidP="00E12AF8">
            <w:pPr>
              <w:pStyle w:val="ConsPlusNormal"/>
              <w:jc w:val="center"/>
            </w:pPr>
            <w:r w:rsidRPr="004938FA">
              <w:t>11</w:t>
            </w:r>
          </w:p>
        </w:tc>
        <w:tc>
          <w:tcPr>
            <w:tcW w:w="284" w:type="dxa"/>
          </w:tcPr>
          <w:p w:rsidR="00570FDB" w:rsidRPr="004938FA" w:rsidRDefault="00570FDB" w:rsidP="00E12AF8">
            <w:pPr>
              <w:pStyle w:val="ConsPlusNormal"/>
              <w:jc w:val="center"/>
            </w:pPr>
            <w:r w:rsidRPr="004938FA">
              <w:t>0</w:t>
            </w:r>
          </w:p>
        </w:tc>
        <w:tc>
          <w:tcPr>
            <w:tcW w:w="425" w:type="dxa"/>
            <w:gridSpan w:val="2"/>
          </w:tcPr>
          <w:p w:rsidR="00570FDB" w:rsidRPr="004938FA" w:rsidRDefault="00570FDB" w:rsidP="00E12AF8">
            <w:pPr>
              <w:pStyle w:val="ConsPlusNormal"/>
              <w:jc w:val="center"/>
            </w:pPr>
            <w:r w:rsidRPr="004938FA">
              <w:t>А3</w:t>
            </w:r>
          </w:p>
        </w:tc>
        <w:tc>
          <w:tcPr>
            <w:tcW w:w="1134" w:type="dxa"/>
          </w:tcPr>
          <w:p w:rsidR="00570FDB" w:rsidRPr="004938FA" w:rsidRDefault="00570FDB" w:rsidP="00E12AF8">
            <w:pPr>
              <w:pStyle w:val="ConsPlusNormal"/>
              <w:jc w:val="center"/>
            </w:pPr>
            <w:r>
              <w:t>5 600,0</w:t>
            </w:r>
          </w:p>
        </w:tc>
        <w:tc>
          <w:tcPr>
            <w:tcW w:w="1134" w:type="dxa"/>
          </w:tcPr>
          <w:p w:rsidR="00570FDB" w:rsidRPr="004938FA" w:rsidRDefault="00570FDB" w:rsidP="00E12AF8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1134" w:type="dxa"/>
          </w:tcPr>
          <w:p w:rsidR="00570FDB" w:rsidRPr="004938FA" w:rsidRDefault="00570FDB" w:rsidP="00E12AF8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1276" w:type="dxa"/>
          </w:tcPr>
          <w:p w:rsidR="00570FDB" w:rsidRPr="004938FA" w:rsidRDefault="00570FDB" w:rsidP="00E12AF8">
            <w:pPr>
              <w:pStyle w:val="ConsPlusNormal"/>
              <w:jc w:val="center"/>
            </w:pPr>
            <w:r>
              <w:t>2 50</w:t>
            </w:r>
            <w:r w:rsidRPr="004938FA">
              <w:t>0,0</w:t>
            </w:r>
          </w:p>
        </w:tc>
        <w:tc>
          <w:tcPr>
            <w:tcW w:w="1134" w:type="dxa"/>
          </w:tcPr>
          <w:p w:rsidR="00570FDB" w:rsidRPr="004938FA" w:rsidRDefault="00F96B36" w:rsidP="00365A18">
            <w:pPr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570FDB" w:rsidRPr="004938FA" w:rsidRDefault="00F96B36" w:rsidP="00365A18">
            <w:pPr>
              <w:jc w:val="center"/>
            </w:pPr>
            <w:r>
              <w:t>0,0</w:t>
            </w:r>
          </w:p>
        </w:tc>
        <w:tc>
          <w:tcPr>
            <w:tcW w:w="992" w:type="dxa"/>
            <w:vMerge/>
          </w:tcPr>
          <w:p w:rsidR="00570FDB" w:rsidRPr="004938FA" w:rsidRDefault="00570FDB" w:rsidP="00365A18">
            <w:pPr>
              <w:jc w:val="center"/>
            </w:pPr>
          </w:p>
        </w:tc>
        <w:tc>
          <w:tcPr>
            <w:tcW w:w="3402" w:type="dxa"/>
            <w:vMerge/>
          </w:tcPr>
          <w:p w:rsidR="00570FDB" w:rsidRPr="004938FA" w:rsidRDefault="00570FDB" w:rsidP="00E12AF8"/>
        </w:tc>
      </w:tr>
      <w:tr w:rsidR="00570FDB" w:rsidRPr="004938FA" w:rsidTr="00F651F8">
        <w:tc>
          <w:tcPr>
            <w:tcW w:w="1700" w:type="dxa"/>
            <w:vMerge/>
          </w:tcPr>
          <w:p w:rsidR="00570FDB" w:rsidRPr="004938FA" w:rsidRDefault="00570FDB" w:rsidP="00E12AF8"/>
        </w:tc>
        <w:tc>
          <w:tcPr>
            <w:tcW w:w="1135" w:type="dxa"/>
          </w:tcPr>
          <w:p w:rsidR="00570FDB" w:rsidRPr="004938FA" w:rsidRDefault="00570FDB" w:rsidP="00E12AF8">
            <w:pPr>
              <w:pStyle w:val="ConsPlusNormal"/>
            </w:pPr>
            <w:r w:rsidRPr="004938FA">
              <w:t>местные бюджеты</w:t>
            </w:r>
          </w:p>
        </w:tc>
        <w:tc>
          <w:tcPr>
            <w:tcW w:w="567" w:type="dxa"/>
          </w:tcPr>
          <w:p w:rsidR="00570FDB" w:rsidRPr="004938FA" w:rsidRDefault="00570FDB" w:rsidP="00E12AF8">
            <w:pPr>
              <w:pStyle w:val="ConsPlusNormal"/>
              <w:jc w:val="center"/>
            </w:pPr>
            <w:r w:rsidRPr="004938FA">
              <w:t>x</w:t>
            </w:r>
          </w:p>
        </w:tc>
        <w:tc>
          <w:tcPr>
            <w:tcW w:w="425" w:type="dxa"/>
          </w:tcPr>
          <w:p w:rsidR="00570FDB" w:rsidRPr="004938FA" w:rsidRDefault="00570FDB" w:rsidP="00E12AF8">
            <w:pPr>
              <w:pStyle w:val="ConsPlusNormal"/>
              <w:jc w:val="center"/>
            </w:pPr>
            <w:r w:rsidRPr="004938FA">
              <w:t>x</w:t>
            </w:r>
          </w:p>
        </w:tc>
        <w:tc>
          <w:tcPr>
            <w:tcW w:w="284" w:type="dxa"/>
          </w:tcPr>
          <w:p w:rsidR="00570FDB" w:rsidRPr="004938FA" w:rsidRDefault="00570FDB" w:rsidP="00E12AF8">
            <w:pPr>
              <w:pStyle w:val="ConsPlusNormal"/>
              <w:jc w:val="center"/>
            </w:pPr>
            <w:r w:rsidRPr="004938FA">
              <w:t>x</w:t>
            </w:r>
          </w:p>
        </w:tc>
        <w:tc>
          <w:tcPr>
            <w:tcW w:w="425" w:type="dxa"/>
            <w:gridSpan w:val="2"/>
          </w:tcPr>
          <w:p w:rsidR="00570FDB" w:rsidRPr="004938FA" w:rsidRDefault="00570FDB" w:rsidP="00E12AF8">
            <w:pPr>
              <w:pStyle w:val="ConsPlusNormal"/>
              <w:jc w:val="center"/>
            </w:pPr>
            <w:r w:rsidRPr="004938FA">
              <w:t>x</w:t>
            </w:r>
          </w:p>
        </w:tc>
        <w:tc>
          <w:tcPr>
            <w:tcW w:w="1134" w:type="dxa"/>
          </w:tcPr>
          <w:p w:rsidR="00570FDB" w:rsidRPr="004938FA" w:rsidRDefault="00570FDB" w:rsidP="00E12AF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570FDB" w:rsidRPr="004938FA" w:rsidRDefault="00570FDB" w:rsidP="00E12AF8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1134" w:type="dxa"/>
          </w:tcPr>
          <w:p w:rsidR="00570FDB" w:rsidRPr="004938FA" w:rsidRDefault="00570FDB" w:rsidP="00E12AF8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1276" w:type="dxa"/>
          </w:tcPr>
          <w:p w:rsidR="00570FDB" w:rsidRPr="004938FA" w:rsidRDefault="00570FDB" w:rsidP="00E12AF8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1134" w:type="dxa"/>
          </w:tcPr>
          <w:p w:rsidR="00570FDB" w:rsidRPr="004938FA" w:rsidRDefault="00F96B36" w:rsidP="00365A18">
            <w:pPr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570FDB" w:rsidRPr="004938FA" w:rsidRDefault="00F96B36" w:rsidP="00365A18">
            <w:pPr>
              <w:jc w:val="center"/>
            </w:pPr>
            <w:r>
              <w:t>0,0</w:t>
            </w:r>
          </w:p>
        </w:tc>
        <w:tc>
          <w:tcPr>
            <w:tcW w:w="992" w:type="dxa"/>
            <w:vMerge/>
          </w:tcPr>
          <w:p w:rsidR="00570FDB" w:rsidRPr="004938FA" w:rsidRDefault="00570FDB" w:rsidP="00365A18">
            <w:pPr>
              <w:jc w:val="center"/>
            </w:pPr>
          </w:p>
        </w:tc>
        <w:tc>
          <w:tcPr>
            <w:tcW w:w="3402" w:type="dxa"/>
            <w:vMerge/>
          </w:tcPr>
          <w:p w:rsidR="00570FDB" w:rsidRPr="004938FA" w:rsidRDefault="00570FDB" w:rsidP="00E12AF8"/>
        </w:tc>
      </w:tr>
      <w:tr w:rsidR="00570FDB" w:rsidRPr="004938FA" w:rsidTr="00F651F8">
        <w:tc>
          <w:tcPr>
            <w:tcW w:w="1700" w:type="dxa"/>
            <w:vMerge/>
          </w:tcPr>
          <w:p w:rsidR="00570FDB" w:rsidRPr="004938FA" w:rsidRDefault="00570FDB" w:rsidP="00E12AF8"/>
        </w:tc>
        <w:tc>
          <w:tcPr>
            <w:tcW w:w="1135" w:type="dxa"/>
          </w:tcPr>
          <w:p w:rsidR="00570FDB" w:rsidRPr="004938FA" w:rsidRDefault="00570FDB" w:rsidP="00E12AF8">
            <w:pPr>
              <w:pStyle w:val="ConsPlusNormal"/>
            </w:pPr>
            <w:r w:rsidRPr="004938FA">
              <w:t>внебюджетные источники</w:t>
            </w:r>
          </w:p>
        </w:tc>
        <w:tc>
          <w:tcPr>
            <w:tcW w:w="567" w:type="dxa"/>
          </w:tcPr>
          <w:p w:rsidR="00570FDB" w:rsidRPr="004938FA" w:rsidRDefault="00570FDB" w:rsidP="00E12AF8">
            <w:pPr>
              <w:pStyle w:val="ConsPlusNormal"/>
              <w:jc w:val="center"/>
            </w:pPr>
            <w:r w:rsidRPr="004938FA">
              <w:t>x</w:t>
            </w:r>
          </w:p>
        </w:tc>
        <w:tc>
          <w:tcPr>
            <w:tcW w:w="425" w:type="dxa"/>
          </w:tcPr>
          <w:p w:rsidR="00570FDB" w:rsidRPr="004938FA" w:rsidRDefault="00570FDB" w:rsidP="00E12AF8">
            <w:pPr>
              <w:pStyle w:val="ConsPlusNormal"/>
              <w:jc w:val="center"/>
            </w:pPr>
            <w:r w:rsidRPr="004938FA">
              <w:t>x</w:t>
            </w:r>
          </w:p>
        </w:tc>
        <w:tc>
          <w:tcPr>
            <w:tcW w:w="284" w:type="dxa"/>
          </w:tcPr>
          <w:p w:rsidR="00570FDB" w:rsidRPr="004938FA" w:rsidRDefault="00570FDB" w:rsidP="00E12AF8">
            <w:pPr>
              <w:pStyle w:val="ConsPlusNormal"/>
              <w:jc w:val="center"/>
            </w:pPr>
            <w:r w:rsidRPr="004938FA">
              <w:t>x</w:t>
            </w:r>
          </w:p>
        </w:tc>
        <w:tc>
          <w:tcPr>
            <w:tcW w:w="425" w:type="dxa"/>
            <w:gridSpan w:val="2"/>
          </w:tcPr>
          <w:p w:rsidR="00570FDB" w:rsidRPr="004938FA" w:rsidRDefault="00570FDB" w:rsidP="00E12AF8">
            <w:pPr>
              <w:pStyle w:val="ConsPlusNormal"/>
              <w:jc w:val="center"/>
            </w:pPr>
            <w:r w:rsidRPr="004938FA">
              <w:t>x</w:t>
            </w:r>
          </w:p>
        </w:tc>
        <w:tc>
          <w:tcPr>
            <w:tcW w:w="1134" w:type="dxa"/>
          </w:tcPr>
          <w:p w:rsidR="00570FDB" w:rsidRPr="004938FA" w:rsidRDefault="00570FDB" w:rsidP="00E12AF8">
            <w:pPr>
              <w:pStyle w:val="ConsPlusNormal"/>
              <w:jc w:val="center"/>
            </w:pPr>
            <w:r>
              <w:t>254,6</w:t>
            </w:r>
          </w:p>
        </w:tc>
        <w:tc>
          <w:tcPr>
            <w:tcW w:w="1134" w:type="dxa"/>
          </w:tcPr>
          <w:p w:rsidR="00570FDB" w:rsidRPr="004938FA" w:rsidRDefault="00570FDB" w:rsidP="00E12AF8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1134" w:type="dxa"/>
          </w:tcPr>
          <w:p w:rsidR="00570FDB" w:rsidRPr="004938FA" w:rsidRDefault="00570FDB" w:rsidP="00E12AF8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1276" w:type="dxa"/>
          </w:tcPr>
          <w:p w:rsidR="00570FDB" w:rsidRPr="004938FA" w:rsidRDefault="00570FDB" w:rsidP="00E12AF8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1134" w:type="dxa"/>
          </w:tcPr>
          <w:p w:rsidR="00570FDB" w:rsidRPr="004938FA" w:rsidRDefault="00F96B36" w:rsidP="00365A18">
            <w:pPr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570FDB" w:rsidRPr="004938FA" w:rsidRDefault="00F96B36" w:rsidP="00365A18">
            <w:pPr>
              <w:jc w:val="center"/>
            </w:pPr>
            <w:r>
              <w:t>0,0</w:t>
            </w:r>
          </w:p>
        </w:tc>
        <w:tc>
          <w:tcPr>
            <w:tcW w:w="992" w:type="dxa"/>
            <w:vMerge/>
          </w:tcPr>
          <w:p w:rsidR="00570FDB" w:rsidRPr="004938FA" w:rsidRDefault="00570FDB" w:rsidP="00365A18">
            <w:pPr>
              <w:jc w:val="center"/>
            </w:pPr>
          </w:p>
        </w:tc>
        <w:tc>
          <w:tcPr>
            <w:tcW w:w="3402" w:type="dxa"/>
            <w:vMerge/>
          </w:tcPr>
          <w:p w:rsidR="00570FDB" w:rsidRPr="004938FA" w:rsidRDefault="00570FDB" w:rsidP="00E12AF8"/>
        </w:tc>
      </w:tr>
      <w:tr w:rsidR="00F96B36" w:rsidRPr="004938FA" w:rsidTr="00F651F8">
        <w:tc>
          <w:tcPr>
            <w:tcW w:w="1700" w:type="dxa"/>
            <w:vMerge w:val="restart"/>
          </w:tcPr>
          <w:p w:rsidR="00F96B36" w:rsidRPr="004938FA" w:rsidRDefault="00F96B36" w:rsidP="00E12AF8">
            <w:pPr>
              <w:pStyle w:val="ConsPlusNormal"/>
            </w:pPr>
            <w:r w:rsidRPr="004938FA">
              <w:t>1.2.3. Организация и проведение театрально-концертных проектов</w:t>
            </w:r>
          </w:p>
        </w:tc>
        <w:tc>
          <w:tcPr>
            <w:tcW w:w="1135" w:type="dxa"/>
          </w:tcPr>
          <w:p w:rsidR="00F96B36" w:rsidRPr="004938FA" w:rsidRDefault="00F96B36" w:rsidP="00E12AF8">
            <w:pPr>
              <w:pStyle w:val="ConsPlusNormal"/>
            </w:pPr>
            <w:r w:rsidRPr="004938FA">
              <w:t>областной бюджет</w:t>
            </w:r>
          </w:p>
        </w:tc>
        <w:tc>
          <w:tcPr>
            <w:tcW w:w="567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131</w:t>
            </w:r>
          </w:p>
        </w:tc>
        <w:tc>
          <w:tcPr>
            <w:tcW w:w="425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11</w:t>
            </w:r>
          </w:p>
        </w:tc>
        <w:tc>
          <w:tcPr>
            <w:tcW w:w="284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0</w:t>
            </w:r>
          </w:p>
        </w:tc>
        <w:tc>
          <w:tcPr>
            <w:tcW w:w="425" w:type="dxa"/>
            <w:gridSpan w:val="2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03</w:t>
            </w:r>
          </w:p>
        </w:tc>
        <w:tc>
          <w:tcPr>
            <w:tcW w:w="1134" w:type="dxa"/>
          </w:tcPr>
          <w:p w:rsidR="00F96B36" w:rsidRDefault="00F96B36" w:rsidP="00E12AF8">
            <w:pPr>
              <w:pStyle w:val="ConsPlusNormal"/>
              <w:jc w:val="center"/>
            </w:pPr>
            <w:r>
              <w:t>59 125,4</w:t>
            </w:r>
          </w:p>
        </w:tc>
        <w:tc>
          <w:tcPr>
            <w:tcW w:w="1134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>
              <w:t>20 000,0</w:t>
            </w:r>
          </w:p>
        </w:tc>
        <w:tc>
          <w:tcPr>
            <w:tcW w:w="1134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>
              <w:t>20 000,0</w:t>
            </w:r>
          </w:p>
        </w:tc>
        <w:tc>
          <w:tcPr>
            <w:tcW w:w="1276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>
              <w:t>13 094,0</w:t>
            </w:r>
          </w:p>
        </w:tc>
        <w:tc>
          <w:tcPr>
            <w:tcW w:w="1134" w:type="dxa"/>
          </w:tcPr>
          <w:p w:rsidR="00F96B36" w:rsidRPr="004938FA" w:rsidRDefault="00F96B36" w:rsidP="001F220E">
            <w:pPr>
              <w:pStyle w:val="ConsPlusNormal"/>
              <w:jc w:val="center"/>
            </w:pPr>
            <w:r>
              <w:t>13 094,0</w:t>
            </w:r>
          </w:p>
        </w:tc>
        <w:tc>
          <w:tcPr>
            <w:tcW w:w="1134" w:type="dxa"/>
          </w:tcPr>
          <w:p w:rsidR="00F96B36" w:rsidRPr="004938FA" w:rsidRDefault="00F96B36" w:rsidP="001F220E">
            <w:pPr>
              <w:pStyle w:val="ConsPlusNormal"/>
              <w:jc w:val="center"/>
            </w:pPr>
            <w:r>
              <w:t>13 094,0</w:t>
            </w:r>
          </w:p>
        </w:tc>
        <w:tc>
          <w:tcPr>
            <w:tcW w:w="992" w:type="dxa"/>
            <w:vMerge w:val="restart"/>
          </w:tcPr>
          <w:p w:rsidR="00F96B36" w:rsidRPr="004938FA" w:rsidRDefault="00F96B36" w:rsidP="00365A18">
            <w:pPr>
              <w:pStyle w:val="ConsPlusNormal"/>
              <w:jc w:val="center"/>
            </w:pPr>
            <w:r w:rsidRPr="00B2087C">
              <w:rPr>
                <w:rFonts w:eastAsia="Calibri"/>
                <w:szCs w:val="22"/>
                <w:lang w:eastAsia="en-US"/>
              </w:rPr>
              <w:t>МК НСО, ГУ НСО, подведомственные МК НСО, организации, привлекаемые в соответствии с законодательст</w:t>
            </w:r>
            <w:r w:rsidRPr="00B2087C">
              <w:rPr>
                <w:rFonts w:eastAsia="Calibri"/>
                <w:szCs w:val="22"/>
                <w:lang w:eastAsia="en-US"/>
              </w:rPr>
              <w:lastRenderedPageBreak/>
              <w:t>вом Российской Федерации</w:t>
            </w:r>
          </w:p>
        </w:tc>
        <w:tc>
          <w:tcPr>
            <w:tcW w:w="3402" w:type="dxa"/>
            <w:vMerge w:val="restart"/>
          </w:tcPr>
          <w:p w:rsidR="00F96B36" w:rsidRPr="004938FA" w:rsidRDefault="00F96B36" w:rsidP="00E12AF8">
            <w:pPr>
              <w:pStyle w:val="ConsPlusNormal"/>
            </w:pPr>
            <w:r>
              <w:lastRenderedPageBreak/>
              <w:t>в</w:t>
            </w:r>
            <w:r w:rsidRPr="004938FA">
              <w:t xml:space="preserve"> рамках основного мероприятия будет осуществлено концертное сопровождение общественно значимых мероприятий и проведение фестивалей, концертных программ и культурно-массовых мероприятий различного вида, тематики и уровня, для разных возрастных категорий граждан в области музыкального и театрального искусства</w:t>
            </w:r>
          </w:p>
          <w:p w:rsidR="00F96B36" w:rsidRPr="004938FA" w:rsidRDefault="00F96B36" w:rsidP="00E12AF8">
            <w:pPr>
              <w:pStyle w:val="ConsPlusNormal"/>
            </w:pPr>
            <w:r w:rsidRPr="004938FA">
              <w:t xml:space="preserve">Будет организована Губернаторская новогодняя елка для детей из </w:t>
            </w:r>
            <w:r w:rsidRPr="004938FA">
              <w:lastRenderedPageBreak/>
              <w:t>Новосибирской области, которая охватывает детей из всех муниципальных районов и городских округов Новосибирской области.</w:t>
            </w:r>
          </w:p>
          <w:p w:rsidR="00F96B36" w:rsidRPr="004938FA" w:rsidRDefault="00F96B36" w:rsidP="00E12AF8">
            <w:pPr>
              <w:pStyle w:val="ConsPlusNormal"/>
            </w:pPr>
            <w:r w:rsidRPr="004938FA">
              <w:t>Планируется проведение Дней балета и Дней оперы в Новосибирской области для различных категорий граждан в Новосибирской области с целью духовно-эстетического развития населения Новосибирской области</w:t>
            </w:r>
          </w:p>
        </w:tc>
      </w:tr>
      <w:tr w:rsidR="00F96B36" w:rsidRPr="004938FA" w:rsidTr="00F651F8">
        <w:tc>
          <w:tcPr>
            <w:tcW w:w="1700" w:type="dxa"/>
            <w:vMerge/>
          </w:tcPr>
          <w:p w:rsidR="00F96B36" w:rsidRPr="004938FA" w:rsidRDefault="00F96B36" w:rsidP="00E12AF8"/>
        </w:tc>
        <w:tc>
          <w:tcPr>
            <w:tcW w:w="1135" w:type="dxa"/>
          </w:tcPr>
          <w:p w:rsidR="00F96B36" w:rsidRPr="004938FA" w:rsidRDefault="00F96B36" w:rsidP="00E12AF8">
            <w:pPr>
              <w:pStyle w:val="ConsPlusNormal"/>
            </w:pPr>
            <w:r w:rsidRPr="004938FA">
              <w:t>федеральный бюджет</w:t>
            </w:r>
          </w:p>
        </w:tc>
        <w:tc>
          <w:tcPr>
            <w:tcW w:w="567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x</w:t>
            </w:r>
          </w:p>
        </w:tc>
        <w:tc>
          <w:tcPr>
            <w:tcW w:w="425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x</w:t>
            </w:r>
          </w:p>
        </w:tc>
        <w:tc>
          <w:tcPr>
            <w:tcW w:w="284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x</w:t>
            </w:r>
          </w:p>
        </w:tc>
        <w:tc>
          <w:tcPr>
            <w:tcW w:w="425" w:type="dxa"/>
            <w:gridSpan w:val="2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x</w:t>
            </w:r>
          </w:p>
        </w:tc>
        <w:tc>
          <w:tcPr>
            <w:tcW w:w="1134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1134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1276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1134" w:type="dxa"/>
          </w:tcPr>
          <w:p w:rsidR="00F96B36" w:rsidRPr="004938FA" w:rsidRDefault="00F96B36" w:rsidP="001F220E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1134" w:type="dxa"/>
          </w:tcPr>
          <w:p w:rsidR="00F96B36" w:rsidRPr="004938FA" w:rsidRDefault="00F96B36" w:rsidP="001F220E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992" w:type="dxa"/>
            <w:vMerge/>
          </w:tcPr>
          <w:p w:rsidR="00F96B36" w:rsidRPr="004938FA" w:rsidRDefault="00F96B36" w:rsidP="00365A18">
            <w:pPr>
              <w:jc w:val="center"/>
            </w:pPr>
          </w:p>
        </w:tc>
        <w:tc>
          <w:tcPr>
            <w:tcW w:w="3402" w:type="dxa"/>
            <w:vMerge/>
          </w:tcPr>
          <w:p w:rsidR="00F96B36" w:rsidRPr="004938FA" w:rsidRDefault="00F96B36" w:rsidP="00E12AF8"/>
        </w:tc>
      </w:tr>
      <w:tr w:rsidR="00F96B36" w:rsidRPr="004938FA" w:rsidTr="00F651F8">
        <w:tc>
          <w:tcPr>
            <w:tcW w:w="1700" w:type="dxa"/>
            <w:vMerge/>
          </w:tcPr>
          <w:p w:rsidR="00F96B36" w:rsidRPr="004938FA" w:rsidRDefault="00F96B36" w:rsidP="00E12AF8"/>
        </w:tc>
        <w:tc>
          <w:tcPr>
            <w:tcW w:w="1135" w:type="dxa"/>
          </w:tcPr>
          <w:p w:rsidR="00F96B36" w:rsidRPr="004938FA" w:rsidRDefault="00F96B36" w:rsidP="00E12AF8">
            <w:pPr>
              <w:pStyle w:val="ConsPlusNormal"/>
            </w:pPr>
            <w:r w:rsidRPr="004938FA">
              <w:t>местные бюджеты</w:t>
            </w:r>
          </w:p>
        </w:tc>
        <w:tc>
          <w:tcPr>
            <w:tcW w:w="567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x</w:t>
            </w:r>
          </w:p>
        </w:tc>
        <w:tc>
          <w:tcPr>
            <w:tcW w:w="425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x</w:t>
            </w:r>
          </w:p>
        </w:tc>
        <w:tc>
          <w:tcPr>
            <w:tcW w:w="284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x</w:t>
            </w:r>
          </w:p>
        </w:tc>
        <w:tc>
          <w:tcPr>
            <w:tcW w:w="425" w:type="dxa"/>
            <w:gridSpan w:val="2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x</w:t>
            </w:r>
          </w:p>
        </w:tc>
        <w:tc>
          <w:tcPr>
            <w:tcW w:w="1134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1134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1276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1134" w:type="dxa"/>
          </w:tcPr>
          <w:p w:rsidR="00F96B36" w:rsidRPr="004938FA" w:rsidRDefault="00F96B36" w:rsidP="001F220E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1134" w:type="dxa"/>
          </w:tcPr>
          <w:p w:rsidR="00F96B36" w:rsidRPr="004938FA" w:rsidRDefault="00F96B36" w:rsidP="001F220E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992" w:type="dxa"/>
            <w:vMerge/>
          </w:tcPr>
          <w:p w:rsidR="00F96B36" w:rsidRPr="004938FA" w:rsidRDefault="00F96B36" w:rsidP="00365A18">
            <w:pPr>
              <w:jc w:val="center"/>
            </w:pPr>
          </w:p>
        </w:tc>
        <w:tc>
          <w:tcPr>
            <w:tcW w:w="3402" w:type="dxa"/>
            <w:vMerge/>
          </w:tcPr>
          <w:p w:rsidR="00F96B36" w:rsidRPr="004938FA" w:rsidRDefault="00F96B36" w:rsidP="00E12AF8"/>
        </w:tc>
      </w:tr>
      <w:tr w:rsidR="00F96B36" w:rsidRPr="004938FA" w:rsidTr="00F651F8">
        <w:tc>
          <w:tcPr>
            <w:tcW w:w="1700" w:type="dxa"/>
            <w:vMerge/>
          </w:tcPr>
          <w:p w:rsidR="00F96B36" w:rsidRPr="004938FA" w:rsidRDefault="00F96B36" w:rsidP="00E12AF8"/>
        </w:tc>
        <w:tc>
          <w:tcPr>
            <w:tcW w:w="1135" w:type="dxa"/>
          </w:tcPr>
          <w:p w:rsidR="00F96B36" w:rsidRPr="004938FA" w:rsidRDefault="00F96B36" w:rsidP="00E12AF8">
            <w:pPr>
              <w:pStyle w:val="ConsPlusNormal"/>
            </w:pPr>
            <w:r w:rsidRPr="004938FA">
              <w:t>внебюджетные источники</w:t>
            </w:r>
          </w:p>
        </w:tc>
        <w:tc>
          <w:tcPr>
            <w:tcW w:w="567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x</w:t>
            </w:r>
          </w:p>
        </w:tc>
        <w:tc>
          <w:tcPr>
            <w:tcW w:w="425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x</w:t>
            </w:r>
          </w:p>
        </w:tc>
        <w:tc>
          <w:tcPr>
            <w:tcW w:w="284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x</w:t>
            </w:r>
          </w:p>
        </w:tc>
        <w:tc>
          <w:tcPr>
            <w:tcW w:w="425" w:type="dxa"/>
            <w:gridSpan w:val="2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x</w:t>
            </w:r>
          </w:p>
        </w:tc>
        <w:tc>
          <w:tcPr>
            <w:tcW w:w="1134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>
              <w:t>4 652,1</w:t>
            </w:r>
          </w:p>
        </w:tc>
        <w:tc>
          <w:tcPr>
            <w:tcW w:w="1134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1134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1276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1134" w:type="dxa"/>
          </w:tcPr>
          <w:p w:rsidR="00F96B36" w:rsidRPr="004938FA" w:rsidRDefault="00F96B36" w:rsidP="001F220E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1134" w:type="dxa"/>
          </w:tcPr>
          <w:p w:rsidR="00F96B36" w:rsidRPr="004938FA" w:rsidRDefault="00F96B36" w:rsidP="001F220E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992" w:type="dxa"/>
            <w:vMerge/>
          </w:tcPr>
          <w:p w:rsidR="00F96B36" w:rsidRPr="004938FA" w:rsidRDefault="00F96B36" w:rsidP="00365A18">
            <w:pPr>
              <w:jc w:val="center"/>
            </w:pPr>
          </w:p>
        </w:tc>
        <w:tc>
          <w:tcPr>
            <w:tcW w:w="3402" w:type="dxa"/>
            <w:vMerge/>
          </w:tcPr>
          <w:p w:rsidR="00F96B36" w:rsidRPr="004938FA" w:rsidRDefault="00F96B36" w:rsidP="00E12AF8"/>
        </w:tc>
      </w:tr>
      <w:tr w:rsidR="00F96B36" w:rsidRPr="004938FA" w:rsidTr="00F651F8">
        <w:tc>
          <w:tcPr>
            <w:tcW w:w="1700" w:type="dxa"/>
            <w:vMerge w:val="restart"/>
          </w:tcPr>
          <w:p w:rsidR="00F96B36" w:rsidRPr="004938FA" w:rsidRDefault="00F96B36" w:rsidP="00E12AF8">
            <w:pPr>
              <w:pStyle w:val="ConsPlusNormal"/>
            </w:pPr>
            <w:r w:rsidRPr="004938FA">
              <w:lastRenderedPageBreak/>
              <w:t>1.2.4. Поддержка деятельности театров, концертных организаций и других организаций исполнительского искусства</w:t>
            </w:r>
          </w:p>
        </w:tc>
        <w:tc>
          <w:tcPr>
            <w:tcW w:w="1135" w:type="dxa"/>
          </w:tcPr>
          <w:p w:rsidR="00F96B36" w:rsidRPr="004938FA" w:rsidRDefault="00F96B36" w:rsidP="00E12AF8">
            <w:pPr>
              <w:pStyle w:val="ConsPlusNormal"/>
            </w:pPr>
            <w:r w:rsidRPr="004938FA">
              <w:t>областной бюджет</w:t>
            </w:r>
          </w:p>
        </w:tc>
        <w:tc>
          <w:tcPr>
            <w:tcW w:w="567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131</w:t>
            </w:r>
          </w:p>
        </w:tc>
        <w:tc>
          <w:tcPr>
            <w:tcW w:w="425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11</w:t>
            </w:r>
          </w:p>
        </w:tc>
        <w:tc>
          <w:tcPr>
            <w:tcW w:w="284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0</w:t>
            </w:r>
          </w:p>
        </w:tc>
        <w:tc>
          <w:tcPr>
            <w:tcW w:w="425" w:type="dxa"/>
            <w:gridSpan w:val="2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04</w:t>
            </w:r>
          </w:p>
        </w:tc>
        <w:tc>
          <w:tcPr>
            <w:tcW w:w="1134" w:type="dxa"/>
          </w:tcPr>
          <w:p w:rsidR="00F96B36" w:rsidRDefault="00F96B36" w:rsidP="00D848CA">
            <w:pPr>
              <w:pStyle w:val="ConsPlusNormal"/>
              <w:jc w:val="center"/>
            </w:pPr>
            <w:r>
              <w:t>1 299 111,3</w:t>
            </w:r>
          </w:p>
        </w:tc>
        <w:tc>
          <w:tcPr>
            <w:tcW w:w="1134" w:type="dxa"/>
          </w:tcPr>
          <w:p w:rsidR="00F96B36" w:rsidRPr="004938FA" w:rsidRDefault="00F96B36" w:rsidP="00860B68">
            <w:pPr>
              <w:pStyle w:val="ConsPlusNormal"/>
              <w:jc w:val="center"/>
            </w:pPr>
            <w:r>
              <w:t>1 336 056,6</w:t>
            </w:r>
          </w:p>
        </w:tc>
        <w:tc>
          <w:tcPr>
            <w:tcW w:w="1134" w:type="dxa"/>
          </w:tcPr>
          <w:p w:rsidR="00F96B36" w:rsidRPr="004938FA" w:rsidRDefault="00F96B36" w:rsidP="00860B68">
            <w:pPr>
              <w:pStyle w:val="ConsPlusNormal"/>
              <w:jc w:val="center"/>
            </w:pPr>
            <w:r w:rsidRPr="004938FA">
              <w:t>1</w:t>
            </w:r>
            <w:r>
              <w:t> 406 548,8</w:t>
            </w:r>
          </w:p>
        </w:tc>
        <w:tc>
          <w:tcPr>
            <w:tcW w:w="1276" w:type="dxa"/>
          </w:tcPr>
          <w:p w:rsidR="00F96B36" w:rsidRPr="004938FA" w:rsidRDefault="00F96B36" w:rsidP="00860B68">
            <w:pPr>
              <w:pStyle w:val="ConsPlusNormal"/>
              <w:jc w:val="center"/>
            </w:pPr>
            <w:r w:rsidRPr="004938FA">
              <w:t>1</w:t>
            </w:r>
            <w:r>
              <w:t> 499 742,8</w:t>
            </w:r>
          </w:p>
        </w:tc>
        <w:tc>
          <w:tcPr>
            <w:tcW w:w="1134" w:type="dxa"/>
          </w:tcPr>
          <w:p w:rsidR="00F96B36" w:rsidRPr="004938FA" w:rsidRDefault="00F96B36" w:rsidP="001F220E">
            <w:pPr>
              <w:pStyle w:val="ConsPlusNormal"/>
              <w:jc w:val="center"/>
            </w:pPr>
            <w:r w:rsidRPr="004938FA">
              <w:t>1</w:t>
            </w:r>
            <w:r>
              <w:t> 499 742,8</w:t>
            </w:r>
          </w:p>
        </w:tc>
        <w:tc>
          <w:tcPr>
            <w:tcW w:w="1134" w:type="dxa"/>
          </w:tcPr>
          <w:p w:rsidR="00F96B36" w:rsidRPr="004938FA" w:rsidRDefault="00F96B36" w:rsidP="001F220E">
            <w:pPr>
              <w:pStyle w:val="ConsPlusNormal"/>
              <w:jc w:val="center"/>
            </w:pPr>
            <w:r w:rsidRPr="004938FA">
              <w:t>1</w:t>
            </w:r>
            <w:r>
              <w:t> 499 742,8</w:t>
            </w:r>
          </w:p>
        </w:tc>
        <w:tc>
          <w:tcPr>
            <w:tcW w:w="992" w:type="dxa"/>
            <w:vMerge w:val="restart"/>
          </w:tcPr>
          <w:p w:rsidR="00F96B36" w:rsidRPr="004938FA" w:rsidRDefault="00F96B36" w:rsidP="00365A18">
            <w:pPr>
              <w:pStyle w:val="ConsPlusNormal"/>
              <w:jc w:val="center"/>
            </w:pPr>
            <w:r w:rsidRPr="00B2087C">
              <w:rPr>
                <w:rFonts w:eastAsia="Calibri"/>
                <w:szCs w:val="22"/>
                <w:lang w:eastAsia="en-US"/>
              </w:rPr>
              <w:t>МК НСО, ГУ НСО, подведомственные МК НСО, организации, привлекаемые в соответствии с законодательством Российской Федерации</w:t>
            </w:r>
          </w:p>
        </w:tc>
        <w:tc>
          <w:tcPr>
            <w:tcW w:w="3402" w:type="dxa"/>
            <w:vMerge w:val="restart"/>
          </w:tcPr>
          <w:p w:rsidR="00F96B36" w:rsidRPr="004938FA" w:rsidRDefault="00F96B36" w:rsidP="00E12AF8">
            <w:pPr>
              <w:pStyle w:val="ConsPlusNormal"/>
            </w:pPr>
            <w:r>
              <w:t>в</w:t>
            </w:r>
            <w:r w:rsidRPr="004938FA">
              <w:t xml:space="preserve"> рамках основного мероприятия будут показаны спектакли, концерты и др. зрелищные мероприятия.</w:t>
            </w:r>
          </w:p>
          <w:p w:rsidR="00F96B36" w:rsidRPr="004938FA" w:rsidRDefault="00F96B36" w:rsidP="00E12AF8">
            <w:pPr>
              <w:pStyle w:val="ConsPlusNormal"/>
            </w:pPr>
            <w:r w:rsidRPr="004938FA">
              <w:t>Планируется участие государственных театров Новосибирско</w:t>
            </w:r>
            <w:r>
              <w:t>й области в фестивале-конкурсе «Золотая маска»</w:t>
            </w:r>
            <w:r w:rsidRPr="004938FA">
              <w:t>, а также будут организованы гастроли российских и зарубежных театральных коллективов, концертных организаций и коллективов на территории Новосибирской области</w:t>
            </w:r>
          </w:p>
        </w:tc>
      </w:tr>
      <w:tr w:rsidR="00F96B36" w:rsidRPr="004938FA" w:rsidTr="00F651F8">
        <w:tc>
          <w:tcPr>
            <w:tcW w:w="1700" w:type="dxa"/>
            <w:vMerge/>
          </w:tcPr>
          <w:p w:rsidR="00F96B36" w:rsidRPr="004938FA" w:rsidRDefault="00F96B36" w:rsidP="00E12AF8"/>
        </w:tc>
        <w:tc>
          <w:tcPr>
            <w:tcW w:w="1135" w:type="dxa"/>
          </w:tcPr>
          <w:p w:rsidR="00F96B36" w:rsidRPr="004938FA" w:rsidRDefault="00F96B36" w:rsidP="00E12AF8">
            <w:pPr>
              <w:pStyle w:val="ConsPlusNormal"/>
            </w:pPr>
            <w:r w:rsidRPr="004938FA">
              <w:t>федеральный бюджет</w:t>
            </w:r>
          </w:p>
        </w:tc>
        <w:tc>
          <w:tcPr>
            <w:tcW w:w="567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131</w:t>
            </w:r>
          </w:p>
        </w:tc>
        <w:tc>
          <w:tcPr>
            <w:tcW w:w="425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11</w:t>
            </w:r>
          </w:p>
        </w:tc>
        <w:tc>
          <w:tcPr>
            <w:tcW w:w="284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0</w:t>
            </w:r>
          </w:p>
        </w:tc>
        <w:tc>
          <w:tcPr>
            <w:tcW w:w="425" w:type="dxa"/>
            <w:gridSpan w:val="2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04</w:t>
            </w:r>
          </w:p>
        </w:tc>
        <w:tc>
          <w:tcPr>
            <w:tcW w:w="1134" w:type="dxa"/>
          </w:tcPr>
          <w:p w:rsidR="00F96B36" w:rsidRDefault="00F96B36" w:rsidP="00860B68">
            <w:pPr>
              <w:pStyle w:val="ConsPlusNormal"/>
              <w:jc w:val="center"/>
            </w:pPr>
            <w:r>
              <w:t>16 529,1</w:t>
            </w:r>
          </w:p>
        </w:tc>
        <w:tc>
          <w:tcPr>
            <w:tcW w:w="1134" w:type="dxa"/>
          </w:tcPr>
          <w:p w:rsidR="00F96B36" w:rsidRPr="004938FA" w:rsidRDefault="00F96B36" w:rsidP="00860B68">
            <w:pPr>
              <w:pStyle w:val="ConsPlusNormal"/>
              <w:jc w:val="center"/>
            </w:pPr>
            <w:r>
              <w:t>7 925,0</w:t>
            </w:r>
          </w:p>
        </w:tc>
        <w:tc>
          <w:tcPr>
            <w:tcW w:w="1134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>
              <w:t>7 925</w:t>
            </w:r>
            <w:r w:rsidRPr="004938FA">
              <w:t>,0</w:t>
            </w:r>
          </w:p>
        </w:tc>
        <w:tc>
          <w:tcPr>
            <w:tcW w:w="1276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>
              <w:t>7 925</w:t>
            </w:r>
            <w:r w:rsidRPr="004938FA">
              <w:t>,0</w:t>
            </w:r>
          </w:p>
        </w:tc>
        <w:tc>
          <w:tcPr>
            <w:tcW w:w="1134" w:type="dxa"/>
          </w:tcPr>
          <w:p w:rsidR="00F96B36" w:rsidRPr="004938FA" w:rsidRDefault="00F96B36" w:rsidP="00365A18">
            <w:pPr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F96B36" w:rsidRPr="004938FA" w:rsidRDefault="00F96B36" w:rsidP="00365A18">
            <w:pPr>
              <w:jc w:val="center"/>
            </w:pPr>
            <w:r>
              <w:t>0,0</w:t>
            </w:r>
          </w:p>
        </w:tc>
        <w:tc>
          <w:tcPr>
            <w:tcW w:w="992" w:type="dxa"/>
            <w:vMerge/>
          </w:tcPr>
          <w:p w:rsidR="00F96B36" w:rsidRPr="004938FA" w:rsidRDefault="00F96B36" w:rsidP="00365A18">
            <w:pPr>
              <w:jc w:val="center"/>
            </w:pPr>
          </w:p>
        </w:tc>
        <w:tc>
          <w:tcPr>
            <w:tcW w:w="3402" w:type="dxa"/>
            <w:vMerge/>
          </w:tcPr>
          <w:p w:rsidR="00F96B36" w:rsidRPr="004938FA" w:rsidRDefault="00F96B36" w:rsidP="00E12AF8"/>
        </w:tc>
      </w:tr>
      <w:tr w:rsidR="00F96B36" w:rsidRPr="004938FA" w:rsidTr="00F651F8">
        <w:tc>
          <w:tcPr>
            <w:tcW w:w="1700" w:type="dxa"/>
            <w:vMerge/>
          </w:tcPr>
          <w:p w:rsidR="00F96B36" w:rsidRPr="004938FA" w:rsidRDefault="00F96B36" w:rsidP="00E12AF8"/>
        </w:tc>
        <w:tc>
          <w:tcPr>
            <w:tcW w:w="1135" w:type="dxa"/>
          </w:tcPr>
          <w:p w:rsidR="00F96B36" w:rsidRPr="004938FA" w:rsidRDefault="00F96B36" w:rsidP="00E12AF8">
            <w:pPr>
              <w:pStyle w:val="ConsPlusNormal"/>
            </w:pPr>
            <w:r w:rsidRPr="004938FA">
              <w:t>местные бюджеты</w:t>
            </w:r>
          </w:p>
        </w:tc>
        <w:tc>
          <w:tcPr>
            <w:tcW w:w="567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x</w:t>
            </w:r>
          </w:p>
        </w:tc>
        <w:tc>
          <w:tcPr>
            <w:tcW w:w="425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x</w:t>
            </w:r>
          </w:p>
        </w:tc>
        <w:tc>
          <w:tcPr>
            <w:tcW w:w="284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x</w:t>
            </w:r>
          </w:p>
        </w:tc>
        <w:tc>
          <w:tcPr>
            <w:tcW w:w="425" w:type="dxa"/>
            <w:gridSpan w:val="2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x</w:t>
            </w:r>
          </w:p>
        </w:tc>
        <w:tc>
          <w:tcPr>
            <w:tcW w:w="1134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1134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1276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1134" w:type="dxa"/>
          </w:tcPr>
          <w:p w:rsidR="00F96B36" w:rsidRPr="004938FA" w:rsidRDefault="00F96B36" w:rsidP="00365A18">
            <w:pPr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F96B36" w:rsidRPr="004938FA" w:rsidRDefault="00F96B36" w:rsidP="00365A18">
            <w:pPr>
              <w:jc w:val="center"/>
            </w:pPr>
            <w:r>
              <w:t>0,0</w:t>
            </w:r>
          </w:p>
        </w:tc>
        <w:tc>
          <w:tcPr>
            <w:tcW w:w="992" w:type="dxa"/>
            <w:vMerge/>
          </w:tcPr>
          <w:p w:rsidR="00F96B36" w:rsidRPr="004938FA" w:rsidRDefault="00F96B36" w:rsidP="00365A18">
            <w:pPr>
              <w:jc w:val="center"/>
            </w:pPr>
          </w:p>
        </w:tc>
        <w:tc>
          <w:tcPr>
            <w:tcW w:w="3402" w:type="dxa"/>
            <w:vMerge/>
          </w:tcPr>
          <w:p w:rsidR="00F96B36" w:rsidRPr="004938FA" w:rsidRDefault="00F96B36" w:rsidP="00E12AF8"/>
        </w:tc>
      </w:tr>
      <w:tr w:rsidR="00F96B36" w:rsidRPr="004938FA" w:rsidTr="00F651F8">
        <w:tc>
          <w:tcPr>
            <w:tcW w:w="1700" w:type="dxa"/>
            <w:vMerge/>
          </w:tcPr>
          <w:p w:rsidR="00F96B36" w:rsidRPr="004938FA" w:rsidRDefault="00F96B36" w:rsidP="00E12AF8"/>
        </w:tc>
        <w:tc>
          <w:tcPr>
            <w:tcW w:w="1135" w:type="dxa"/>
          </w:tcPr>
          <w:p w:rsidR="00F96B36" w:rsidRPr="004938FA" w:rsidRDefault="00F96B36" w:rsidP="00E12AF8">
            <w:pPr>
              <w:pStyle w:val="ConsPlusNormal"/>
            </w:pPr>
            <w:r w:rsidRPr="004938FA">
              <w:t>внебюджетные источники</w:t>
            </w:r>
          </w:p>
        </w:tc>
        <w:tc>
          <w:tcPr>
            <w:tcW w:w="567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x</w:t>
            </w:r>
          </w:p>
        </w:tc>
        <w:tc>
          <w:tcPr>
            <w:tcW w:w="425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x</w:t>
            </w:r>
          </w:p>
        </w:tc>
        <w:tc>
          <w:tcPr>
            <w:tcW w:w="284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x</w:t>
            </w:r>
          </w:p>
        </w:tc>
        <w:tc>
          <w:tcPr>
            <w:tcW w:w="425" w:type="dxa"/>
            <w:gridSpan w:val="2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x</w:t>
            </w:r>
          </w:p>
        </w:tc>
        <w:tc>
          <w:tcPr>
            <w:tcW w:w="1134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>
              <w:t>17 440,5</w:t>
            </w:r>
          </w:p>
        </w:tc>
        <w:tc>
          <w:tcPr>
            <w:tcW w:w="1134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1134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1276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1134" w:type="dxa"/>
          </w:tcPr>
          <w:p w:rsidR="00F96B36" w:rsidRPr="004938FA" w:rsidRDefault="00F96B36" w:rsidP="00365A18">
            <w:pPr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F96B36" w:rsidRPr="004938FA" w:rsidRDefault="00F96B36" w:rsidP="00365A18">
            <w:pPr>
              <w:jc w:val="center"/>
            </w:pPr>
            <w:r>
              <w:t>0,0</w:t>
            </w:r>
          </w:p>
        </w:tc>
        <w:tc>
          <w:tcPr>
            <w:tcW w:w="992" w:type="dxa"/>
            <w:vMerge/>
          </w:tcPr>
          <w:p w:rsidR="00F96B36" w:rsidRPr="004938FA" w:rsidRDefault="00F96B36" w:rsidP="00365A18">
            <w:pPr>
              <w:jc w:val="center"/>
            </w:pPr>
          </w:p>
        </w:tc>
        <w:tc>
          <w:tcPr>
            <w:tcW w:w="3402" w:type="dxa"/>
            <w:vMerge/>
          </w:tcPr>
          <w:p w:rsidR="00F96B36" w:rsidRPr="004938FA" w:rsidRDefault="00F96B36" w:rsidP="00E12AF8"/>
        </w:tc>
      </w:tr>
      <w:tr w:rsidR="00F96B36" w:rsidRPr="004938FA" w:rsidTr="00F651F8">
        <w:tc>
          <w:tcPr>
            <w:tcW w:w="1700" w:type="dxa"/>
            <w:vMerge w:val="restart"/>
          </w:tcPr>
          <w:p w:rsidR="00F96B36" w:rsidRPr="004938FA" w:rsidRDefault="00F96B36" w:rsidP="00E12AF8">
            <w:pPr>
              <w:pStyle w:val="ConsPlusNormal"/>
            </w:pPr>
            <w:r w:rsidRPr="004938FA">
              <w:lastRenderedPageBreak/>
              <w:t>1.2.5. Поддержка деятельности библиотек в Новосибирской области</w:t>
            </w:r>
          </w:p>
        </w:tc>
        <w:tc>
          <w:tcPr>
            <w:tcW w:w="1135" w:type="dxa"/>
          </w:tcPr>
          <w:p w:rsidR="00F96B36" w:rsidRPr="004938FA" w:rsidRDefault="00F96B36" w:rsidP="00E12AF8">
            <w:pPr>
              <w:pStyle w:val="ConsPlusNormal"/>
            </w:pPr>
            <w:r w:rsidRPr="004938FA">
              <w:t>областной бюджет</w:t>
            </w:r>
          </w:p>
        </w:tc>
        <w:tc>
          <w:tcPr>
            <w:tcW w:w="567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131</w:t>
            </w:r>
          </w:p>
        </w:tc>
        <w:tc>
          <w:tcPr>
            <w:tcW w:w="425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11</w:t>
            </w:r>
          </w:p>
        </w:tc>
        <w:tc>
          <w:tcPr>
            <w:tcW w:w="284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0</w:t>
            </w:r>
          </w:p>
        </w:tc>
        <w:tc>
          <w:tcPr>
            <w:tcW w:w="425" w:type="dxa"/>
            <w:gridSpan w:val="2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05</w:t>
            </w:r>
          </w:p>
        </w:tc>
        <w:tc>
          <w:tcPr>
            <w:tcW w:w="1134" w:type="dxa"/>
          </w:tcPr>
          <w:p w:rsidR="00F96B36" w:rsidRDefault="00F96B36" w:rsidP="00A62066">
            <w:pPr>
              <w:pStyle w:val="ConsPlusNormal"/>
              <w:jc w:val="center"/>
            </w:pPr>
            <w:r>
              <w:t>248 985,6</w:t>
            </w:r>
          </w:p>
        </w:tc>
        <w:tc>
          <w:tcPr>
            <w:tcW w:w="1134" w:type="dxa"/>
          </w:tcPr>
          <w:p w:rsidR="00F96B36" w:rsidRPr="004938FA" w:rsidRDefault="00F96B36" w:rsidP="00860B68">
            <w:pPr>
              <w:pStyle w:val="ConsPlusNormal"/>
              <w:jc w:val="center"/>
            </w:pPr>
            <w:r>
              <w:t>242 367,0</w:t>
            </w:r>
          </w:p>
        </w:tc>
        <w:tc>
          <w:tcPr>
            <w:tcW w:w="1134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>
              <w:t>253 199,7</w:t>
            </w:r>
          </w:p>
        </w:tc>
        <w:tc>
          <w:tcPr>
            <w:tcW w:w="1276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>
              <w:t>267 685,2</w:t>
            </w:r>
          </w:p>
        </w:tc>
        <w:tc>
          <w:tcPr>
            <w:tcW w:w="1134" w:type="dxa"/>
          </w:tcPr>
          <w:p w:rsidR="00F96B36" w:rsidRPr="004938FA" w:rsidRDefault="00F96B36" w:rsidP="001F220E">
            <w:pPr>
              <w:pStyle w:val="ConsPlusNormal"/>
              <w:jc w:val="center"/>
            </w:pPr>
            <w:r>
              <w:t>267 685,2</w:t>
            </w:r>
          </w:p>
        </w:tc>
        <w:tc>
          <w:tcPr>
            <w:tcW w:w="1134" w:type="dxa"/>
          </w:tcPr>
          <w:p w:rsidR="00F96B36" w:rsidRPr="004938FA" w:rsidRDefault="00F96B36" w:rsidP="001F220E">
            <w:pPr>
              <w:pStyle w:val="ConsPlusNormal"/>
              <w:jc w:val="center"/>
            </w:pPr>
            <w:r>
              <w:t>267 685,2</w:t>
            </w:r>
          </w:p>
        </w:tc>
        <w:tc>
          <w:tcPr>
            <w:tcW w:w="992" w:type="dxa"/>
            <w:vMerge w:val="restart"/>
          </w:tcPr>
          <w:p w:rsidR="00F96B36" w:rsidRPr="00B2087C" w:rsidRDefault="00F96B36" w:rsidP="00365A18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szCs w:val="20"/>
                <w:lang w:eastAsia="ru-RU"/>
              </w:rPr>
            </w:pPr>
            <w:r w:rsidRPr="00B2087C">
              <w:rPr>
                <w:rFonts w:eastAsia="Times New Roman" w:cs="Times New Roman"/>
                <w:szCs w:val="20"/>
                <w:lang w:eastAsia="ru-RU"/>
              </w:rPr>
              <w:t>МК НСО, ОМС МО НСО, ГУ НСО, подведомственные</w:t>
            </w:r>
          </w:p>
          <w:p w:rsidR="00F96B36" w:rsidRPr="00283DF9" w:rsidRDefault="00F96B36" w:rsidP="00365A18">
            <w:pPr>
              <w:pStyle w:val="ConsPlusNormal"/>
              <w:jc w:val="center"/>
            </w:pPr>
            <w:r w:rsidRPr="00B2087C">
              <w:rPr>
                <w:rFonts w:eastAsia="Calibri"/>
                <w:szCs w:val="22"/>
                <w:lang w:eastAsia="en-US"/>
              </w:rPr>
              <w:t>МК НСО, организации, привлекаемые в соответствии с законодательством Российской Федерации</w:t>
            </w:r>
          </w:p>
        </w:tc>
        <w:tc>
          <w:tcPr>
            <w:tcW w:w="3402" w:type="dxa"/>
            <w:vMerge w:val="restart"/>
          </w:tcPr>
          <w:p w:rsidR="00F96B36" w:rsidRPr="00283DF9" w:rsidRDefault="00F96B36" w:rsidP="000819D7">
            <w:pPr>
              <w:pStyle w:val="ConsPlusNormal"/>
            </w:pPr>
            <w:r>
              <w:t>в</w:t>
            </w:r>
            <w:r w:rsidRPr="00283DF9">
              <w:t xml:space="preserve"> результате реализации основного мероприятия будет осуществлено библиотечное, библиографическое и информационное обслуживание пользователей библиотек, пополнение фондов библиотек Новосибирской области, подключение библиотек в муниципальных районах Новосибирской области к сети «Интернет», с целью развития библиотечного обслуживания через обеспечение доступности жителей, проживающих в сельской местности, к информацион</w:t>
            </w:r>
            <w:r>
              <w:t>ным ресурсам.</w:t>
            </w:r>
          </w:p>
        </w:tc>
      </w:tr>
      <w:tr w:rsidR="00F96B36" w:rsidRPr="004938FA" w:rsidTr="00F651F8">
        <w:tc>
          <w:tcPr>
            <w:tcW w:w="1700" w:type="dxa"/>
            <w:vMerge/>
          </w:tcPr>
          <w:p w:rsidR="00F96B36" w:rsidRPr="004938FA" w:rsidRDefault="00F96B36" w:rsidP="00E12AF8"/>
        </w:tc>
        <w:tc>
          <w:tcPr>
            <w:tcW w:w="1135" w:type="dxa"/>
          </w:tcPr>
          <w:p w:rsidR="00F96B36" w:rsidRPr="004938FA" w:rsidRDefault="00F96B36" w:rsidP="00E12AF8">
            <w:pPr>
              <w:pStyle w:val="ConsPlusNormal"/>
            </w:pPr>
            <w:r w:rsidRPr="004938FA">
              <w:t>федеральный бюджет</w:t>
            </w:r>
          </w:p>
        </w:tc>
        <w:tc>
          <w:tcPr>
            <w:tcW w:w="567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131</w:t>
            </w:r>
          </w:p>
        </w:tc>
        <w:tc>
          <w:tcPr>
            <w:tcW w:w="425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11</w:t>
            </w:r>
          </w:p>
        </w:tc>
        <w:tc>
          <w:tcPr>
            <w:tcW w:w="284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0</w:t>
            </w:r>
          </w:p>
        </w:tc>
        <w:tc>
          <w:tcPr>
            <w:tcW w:w="425" w:type="dxa"/>
            <w:gridSpan w:val="2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05</w:t>
            </w:r>
          </w:p>
        </w:tc>
        <w:tc>
          <w:tcPr>
            <w:tcW w:w="1134" w:type="dxa"/>
          </w:tcPr>
          <w:p w:rsidR="00F96B36" w:rsidRDefault="00F96B36" w:rsidP="00E12AF8">
            <w:pPr>
              <w:pStyle w:val="ConsPlusNormal"/>
              <w:jc w:val="center"/>
            </w:pPr>
            <w:r>
              <w:t>1 170,5</w:t>
            </w:r>
          </w:p>
        </w:tc>
        <w:tc>
          <w:tcPr>
            <w:tcW w:w="1134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>
              <w:t>722,6</w:t>
            </w:r>
          </w:p>
        </w:tc>
        <w:tc>
          <w:tcPr>
            <w:tcW w:w="1134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1276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1134" w:type="dxa"/>
          </w:tcPr>
          <w:p w:rsidR="00F96B36" w:rsidRPr="004938FA" w:rsidRDefault="00F96B36" w:rsidP="001F220E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1134" w:type="dxa"/>
          </w:tcPr>
          <w:p w:rsidR="00F96B36" w:rsidRPr="004938FA" w:rsidRDefault="00F96B36" w:rsidP="001F220E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992" w:type="dxa"/>
            <w:vMerge/>
          </w:tcPr>
          <w:p w:rsidR="00F96B36" w:rsidRPr="004938FA" w:rsidRDefault="00F96B36" w:rsidP="00365A18">
            <w:pPr>
              <w:jc w:val="center"/>
            </w:pPr>
          </w:p>
        </w:tc>
        <w:tc>
          <w:tcPr>
            <w:tcW w:w="3402" w:type="dxa"/>
            <w:vMerge/>
          </w:tcPr>
          <w:p w:rsidR="00F96B36" w:rsidRPr="004938FA" w:rsidRDefault="00F96B36" w:rsidP="00E12AF8"/>
        </w:tc>
      </w:tr>
      <w:tr w:rsidR="00F96B36" w:rsidRPr="004938FA" w:rsidTr="00F651F8">
        <w:tc>
          <w:tcPr>
            <w:tcW w:w="1700" w:type="dxa"/>
            <w:vMerge/>
          </w:tcPr>
          <w:p w:rsidR="00F96B36" w:rsidRPr="004938FA" w:rsidRDefault="00F96B36" w:rsidP="00E12AF8"/>
        </w:tc>
        <w:tc>
          <w:tcPr>
            <w:tcW w:w="1135" w:type="dxa"/>
          </w:tcPr>
          <w:p w:rsidR="00F96B36" w:rsidRPr="004938FA" w:rsidRDefault="00F96B36" w:rsidP="00E12AF8">
            <w:pPr>
              <w:pStyle w:val="ConsPlusNormal"/>
            </w:pPr>
            <w:r w:rsidRPr="004938FA">
              <w:t>местные бюджеты</w:t>
            </w:r>
          </w:p>
        </w:tc>
        <w:tc>
          <w:tcPr>
            <w:tcW w:w="567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131</w:t>
            </w:r>
          </w:p>
        </w:tc>
        <w:tc>
          <w:tcPr>
            <w:tcW w:w="425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x</w:t>
            </w:r>
          </w:p>
        </w:tc>
        <w:tc>
          <w:tcPr>
            <w:tcW w:w="284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x</w:t>
            </w:r>
          </w:p>
        </w:tc>
        <w:tc>
          <w:tcPr>
            <w:tcW w:w="425" w:type="dxa"/>
            <w:gridSpan w:val="2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x</w:t>
            </w:r>
          </w:p>
        </w:tc>
        <w:tc>
          <w:tcPr>
            <w:tcW w:w="1134" w:type="dxa"/>
          </w:tcPr>
          <w:p w:rsidR="00F96B36" w:rsidRDefault="00F96B36" w:rsidP="00E12AF8">
            <w:pPr>
              <w:pStyle w:val="ConsPlusNormal"/>
              <w:jc w:val="center"/>
            </w:pPr>
            <w:r>
              <w:t>56,1</w:t>
            </w:r>
          </w:p>
        </w:tc>
        <w:tc>
          <w:tcPr>
            <w:tcW w:w="1134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76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F96B36" w:rsidRPr="004938FA" w:rsidRDefault="00F96B36" w:rsidP="001F220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F96B36" w:rsidRPr="004938FA" w:rsidRDefault="00F96B36" w:rsidP="001F220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92" w:type="dxa"/>
            <w:vMerge/>
          </w:tcPr>
          <w:p w:rsidR="00F96B36" w:rsidRPr="004938FA" w:rsidRDefault="00F96B36" w:rsidP="00365A18">
            <w:pPr>
              <w:jc w:val="center"/>
            </w:pPr>
          </w:p>
        </w:tc>
        <w:tc>
          <w:tcPr>
            <w:tcW w:w="3402" w:type="dxa"/>
            <w:vMerge/>
          </w:tcPr>
          <w:p w:rsidR="00F96B36" w:rsidRPr="004938FA" w:rsidRDefault="00F96B36" w:rsidP="00E12AF8"/>
        </w:tc>
      </w:tr>
      <w:tr w:rsidR="00F96B36" w:rsidRPr="004938FA" w:rsidTr="00F651F8">
        <w:tc>
          <w:tcPr>
            <w:tcW w:w="1700" w:type="dxa"/>
            <w:vMerge/>
          </w:tcPr>
          <w:p w:rsidR="00F96B36" w:rsidRPr="004938FA" w:rsidRDefault="00F96B36" w:rsidP="00E12AF8"/>
        </w:tc>
        <w:tc>
          <w:tcPr>
            <w:tcW w:w="1135" w:type="dxa"/>
          </w:tcPr>
          <w:p w:rsidR="00F96B36" w:rsidRPr="004938FA" w:rsidRDefault="00F96B36" w:rsidP="00E12AF8">
            <w:pPr>
              <w:pStyle w:val="ConsPlusNormal"/>
            </w:pPr>
            <w:r w:rsidRPr="004938FA">
              <w:t>внебюджетные источники</w:t>
            </w:r>
          </w:p>
        </w:tc>
        <w:tc>
          <w:tcPr>
            <w:tcW w:w="567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x</w:t>
            </w:r>
          </w:p>
        </w:tc>
        <w:tc>
          <w:tcPr>
            <w:tcW w:w="425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x</w:t>
            </w:r>
          </w:p>
        </w:tc>
        <w:tc>
          <w:tcPr>
            <w:tcW w:w="284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x</w:t>
            </w:r>
          </w:p>
        </w:tc>
        <w:tc>
          <w:tcPr>
            <w:tcW w:w="425" w:type="dxa"/>
            <w:gridSpan w:val="2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x</w:t>
            </w:r>
          </w:p>
        </w:tc>
        <w:tc>
          <w:tcPr>
            <w:tcW w:w="1134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1134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1276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1134" w:type="dxa"/>
          </w:tcPr>
          <w:p w:rsidR="00F96B36" w:rsidRPr="004938FA" w:rsidRDefault="00F96B36" w:rsidP="001F220E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1134" w:type="dxa"/>
          </w:tcPr>
          <w:p w:rsidR="00F96B36" w:rsidRPr="004938FA" w:rsidRDefault="00F96B36" w:rsidP="001F220E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992" w:type="dxa"/>
            <w:vMerge/>
          </w:tcPr>
          <w:p w:rsidR="00F96B36" w:rsidRPr="004938FA" w:rsidRDefault="00F96B36" w:rsidP="00365A18">
            <w:pPr>
              <w:jc w:val="center"/>
            </w:pPr>
          </w:p>
        </w:tc>
        <w:tc>
          <w:tcPr>
            <w:tcW w:w="3402" w:type="dxa"/>
            <w:vMerge/>
          </w:tcPr>
          <w:p w:rsidR="00F96B36" w:rsidRPr="004938FA" w:rsidRDefault="00F96B36" w:rsidP="00E12AF8"/>
        </w:tc>
      </w:tr>
      <w:tr w:rsidR="00F96B36" w:rsidRPr="004938FA" w:rsidTr="00F651F8">
        <w:tc>
          <w:tcPr>
            <w:tcW w:w="1700" w:type="dxa"/>
            <w:vMerge w:val="restart"/>
            <w:tcBorders>
              <w:bottom w:val="nil"/>
            </w:tcBorders>
          </w:tcPr>
          <w:p w:rsidR="00F96B36" w:rsidRPr="004938FA" w:rsidRDefault="00F96B36" w:rsidP="00E12AF8">
            <w:pPr>
              <w:pStyle w:val="ConsPlusNormal"/>
            </w:pPr>
            <w:r w:rsidRPr="004938FA">
              <w:t xml:space="preserve">1.2.6. Содействие в подготовке, переподготовке (повышении квалификации) творческих кадров в сфере </w:t>
            </w:r>
            <w:r w:rsidRPr="004938FA">
              <w:lastRenderedPageBreak/>
              <w:t>культуры и искусства</w:t>
            </w:r>
          </w:p>
        </w:tc>
        <w:tc>
          <w:tcPr>
            <w:tcW w:w="1135" w:type="dxa"/>
          </w:tcPr>
          <w:p w:rsidR="00F96B36" w:rsidRPr="004938FA" w:rsidRDefault="00F96B36" w:rsidP="00E12AF8">
            <w:pPr>
              <w:pStyle w:val="ConsPlusNormal"/>
            </w:pPr>
            <w:r w:rsidRPr="004938FA">
              <w:lastRenderedPageBreak/>
              <w:t>областной бюджет</w:t>
            </w:r>
          </w:p>
        </w:tc>
        <w:tc>
          <w:tcPr>
            <w:tcW w:w="567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131</w:t>
            </w:r>
          </w:p>
        </w:tc>
        <w:tc>
          <w:tcPr>
            <w:tcW w:w="425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11</w:t>
            </w:r>
          </w:p>
        </w:tc>
        <w:tc>
          <w:tcPr>
            <w:tcW w:w="284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0</w:t>
            </w:r>
          </w:p>
        </w:tc>
        <w:tc>
          <w:tcPr>
            <w:tcW w:w="425" w:type="dxa"/>
            <w:gridSpan w:val="2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06</w:t>
            </w:r>
          </w:p>
        </w:tc>
        <w:tc>
          <w:tcPr>
            <w:tcW w:w="1134" w:type="dxa"/>
          </w:tcPr>
          <w:p w:rsidR="00F96B36" w:rsidRDefault="00F96B36" w:rsidP="00860B68">
            <w:pPr>
              <w:pStyle w:val="ConsPlusNormal"/>
              <w:jc w:val="center"/>
            </w:pPr>
            <w:r>
              <w:t>544 799,2</w:t>
            </w:r>
          </w:p>
        </w:tc>
        <w:tc>
          <w:tcPr>
            <w:tcW w:w="1134" w:type="dxa"/>
          </w:tcPr>
          <w:p w:rsidR="00F96B36" w:rsidRPr="004938FA" w:rsidRDefault="00F96B36" w:rsidP="00860B68">
            <w:pPr>
              <w:pStyle w:val="ConsPlusNormal"/>
              <w:jc w:val="center"/>
            </w:pPr>
            <w:r>
              <w:t>640 005,1</w:t>
            </w:r>
          </w:p>
        </w:tc>
        <w:tc>
          <w:tcPr>
            <w:tcW w:w="1134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>
              <w:t>669 401,0</w:t>
            </w:r>
          </w:p>
        </w:tc>
        <w:tc>
          <w:tcPr>
            <w:tcW w:w="1276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>
              <w:t>702 348,6</w:t>
            </w:r>
          </w:p>
        </w:tc>
        <w:tc>
          <w:tcPr>
            <w:tcW w:w="1134" w:type="dxa"/>
          </w:tcPr>
          <w:p w:rsidR="00F96B36" w:rsidRPr="004938FA" w:rsidRDefault="00F96B36" w:rsidP="001F220E">
            <w:pPr>
              <w:pStyle w:val="ConsPlusNormal"/>
              <w:jc w:val="center"/>
            </w:pPr>
            <w:r>
              <w:t>702 348,6</w:t>
            </w:r>
          </w:p>
        </w:tc>
        <w:tc>
          <w:tcPr>
            <w:tcW w:w="1134" w:type="dxa"/>
          </w:tcPr>
          <w:p w:rsidR="00F96B36" w:rsidRPr="004938FA" w:rsidRDefault="00F96B36" w:rsidP="001F220E">
            <w:pPr>
              <w:pStyle w:val="ConsPlusNormal"/>
              <w:jc w:val="center"/>
            </w:pPr>
            <w:r>
              <w:t>702 348,6</w:t>
            </w:r>
          </w:p>
        </w:tc>
        <w:tc>
          <w:tcPr>
            <w:tcW w:w="992" w:type="dxa"/>
            <w:vMerge w:val="restart"/>
            <w:tcBorders>
              <w:bottom w:val="nil"/>
            </w:tcBorders>
          </w:tcPr>
          <w:p w:rsidR="00F96B36" w:rsidRPr="004938FA" w:rsidRDefault="00F96B36" w:rsidP="008D76FC">
            <w:pPr>
              <w:pStyle w:val="ConsPlusNormal"/>
              <w:jc w:val="center"/>
            </w:pPr>
            <w:r w:rsidRPr="00B2087C">
              <w:rPr>
                <w:rFonts w:eastAsia="Calibri"/>
                <w:szCs w:val="22"/>
                <w:lang w:eastAsia="en-US"/>
              </w:rPr>
              <w:t>МК НСО, ГУ НСО, подведомственные МК НСО</w:t>
            </w:r>
          </w:p>
        </w:tc>
        <w:tc>
          <w:tcPr>
            <w:tcW w:w="3402" w:type="dxa"/>
            <w:vMerge w:val="restart"/>
          </w:tcPr>
          <w:p w:rsidR="00F96B36" w:rsidRPr="004938FA" w:rsidRDefault="00F96B36" w:rsidP="00E12AF8">
            <w:pPr>
              <w:pStyle w:val="ConsPlusNormal"/>
            </w:pPr>
            <w:proofErr w:type="gramStart"/>
            <w:r>
              <w:t>в</w:t>
            </w:r>
            <w:r w:rsidRPr="004938FA">
              <w:t xml:space="preserve"> рамках выполнения государственного задания государственными образовательными учреждениями культуры Новосибирской области будет осуществляться обучение по образовательным программам </w:t>
            </w:r>
            <w:r w:rsidRPr="004938FA">
              <w:lastRenderedPageBreak/>
              <w:t>высшего образования и среднего профессионального образования по специальностям культуры и искусства; проведение прикладных научных исследований в сфере культуры и искусства, гуманитарного образования, организация и проведение консультационных и информационно-методических мероприятий в образовательных учреждениях сферы культуры;</w:t>
            </w:r>
            <w:proofErr w:type="gramEnd"/>
            <w:r w:rsidRPr="004938FA">
              <w:t xml:space="preserve"> будут организованы и проведены конкурсные, фестивальные, творческие и иные культурно-массовые мероприятия.</w:t>
            </w:r>
          </w:p>
          <w:p w:rsidR="00F96B36" w:rsidRPr="004938FA" w:rsidRDefault="00F96B36" w:rsidP="00E12AF8">
            <w:pPr>
              <w:pStyle w:val="ConsPlusNormal"/>
            </w:pPr>
            <w:r w:rsidRPr="004938FA">
              <w:t>Будут проведены мероприятия, направленные на повышение профессионального уровня, переподготовку и повышение квалификации специалистов учреждений культуры, образовательных организаций культуры и искусства и органов управления культуры Новосибирской области.</w:t>
            </w:r>
          </w:p>
          <w:p w:rsidR="00F96B36" w:rsidRPr="004938FA" w:rsidRDefault="00F96B36" w:rsidP="00E12AF8">
            <w:pPr>
              <w:pStyle w:val="ConsPlusNormal"/>
            </w:pPr>
            <w:r w:rsidRPr="004938FA">
              <w:t xml:space="preserve">Будут оказаны меры социальной поддержки детям-сиротам и детям, оставшимся без попечения родителей, обучающимся в государственных образовательных организациях </w:t>
            </w:r>
            <w:r w:rsidRPr="004938FA">
              <w:lastRenderedPageBreak/>
              <w:t>Новосибирской области, подведомственных министерству культуры Новосибирской области</w:t>
            </w:r>
          </w:p>
        </w:tc>
      </w:tr>
      <w:tr w:rsidR="00F96B36" w:rsidRPr="004938FA" w:rsidTr="00F651F8">
        <w:tc>
          <w:tcPr>
            <w:tcW w:w="1700" w:type="dxa"/>
            <w:vMerge/>
            <w:tcBorders>
              <w:bottom w:val="nil"/>
            </w:tcBorders>
          </w:tcPr>
          <w:p w:rsidR="00F96B36" w:rsidRPr="004938FA" w:rsidRDefault="00F96B36" w:rsidP="00E12AF8"/>
        </w:tc>
        <w:tc>
          <w:tcPr>
            <w:tcW w:w="1135" w:type="dxa"/>
          </w:tcPr>
          <w:p w:rsidR="00F96B36" w:rsidRPr="004938FA" w:rsidRDefault="00F96B36" w:rsidP="00E12AF8">
            <w:pPr>
              <w:pStyle w:val="ConsPlusNormal"/>
            </w:pPr>
            <w:r w:rsidRPr="004938FA">
              <w:t>федеральный бюджет</w:t>
            </w:r>
          </w:p>
        </w:tc>
        <w:tc>
          <w:tcPr>
            <w:tcW w:w="567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x</w:t>
            </w:r>
          </w:p>
        </w:tc>
        <w:tc>
          <w:tcPr>
            <w:tcW w:w="425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x</w:t>
            </w:r>
          </w:p>
        </w:tc>
        <w:tc>
          <w:tcPr>
            <w:tcW w:w="284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x</w:t>
            </w:r>
          </w:p>
        </w:tc>
        <w:tc>
          <w:tcPr>
            <w:tcW w:w="425" w:type="dxa"/>
            <w:gridSpan w:val="2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x</w:t>
            </w:r>
          </w:p>
        </w:tc>
        <w:tc>
          <w:tcPr>
            <w:tcW w:w="1134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1134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1276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1134" w:type="dxa"/>
          </w:tcPr>
          <w:p w:rsidR="00F96B36" w:rsidRPr="004938FA" w:rsidRDefault="00F96B36" w:rsidP="001F220E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1134" w:type="dxa"/>
          </w:tcPr>
          <w:p w:rsidR="00F96B36" w:rsidRPr="004938FA" w:rsidRDefault="00F96B36" w:rsidP="001F220E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992" w:type="dxa"/>
            <w:vMerge/>
            <w:tcBorders>
              <w:bottom w:val="nil"/>
            </w:tcBorders>
          </w:tcPr>
          <w:p w:rsidR="00F96B36" w:rsidRPr="004938FA" w:rsidRDefault="00F96B36" w:rsidP="00365A18">
            <w:pPr>
              <w:jc w:val="center"/>
            </w:pPr>
          </w:p>
        </w:tc>
        <w:tc>
          <w:tcPr>
            <w:tcW w:w="3402" w:type="dxa"/>
            <w:vMerge/>
          </w:tcPr>
          <w:p w:rsidR="00F96B36" w:rsidRPr="004938FA" w:rsidRDefault="00F96B36" w:rsidP="00E12AF8">
            <w:pPr>
              <w:pStyle w:val="ConsPlusNormal"/>
            </w:pPr>
          </w:p>
        </w:tc>
      </w:tr>
      <w:tr w:rsidR="00F96B36" w:rsidRPr="004938FA" w:rsidTr="00F651F8">
        <w:tc>
          <w:tcPr>
            <w:tcW w:w="1700" w:type="dxa"/>
            <w:vMerge/>
            <w:tcBorders>
              <w:bottom w:val="nil"/>
            </w:tcBorders>
          </w:tcPr>
          <w:p w:rsidR="00F96B36" w:rsidRPr="004938FA" w:rsidRDefault="00F96B36" w:rsidP="00E12AF8"/>
        </w:tc>
        <w:tc>
          <w:tcPr>
            <w:tcW w:w="1135" w:type="dxa"/>
          </w:tcPr>
          <w:p w:rsidR="00F96B36" w:rsidRPr="004938FA" w:rsidRDefault="00F96B36" w:rsidP="00E12AF8">
            <w:pPr>
              <w:pStyle w:val="ConsPlusNormal"/>
            </w:pPr>
            <w:r w:rsidRPr="004938FA">
              <w:t>местные бюджеты</w:t>
            </w:r>
          </w:p>
        </w:tc>
        <w:tc>
          <w:tcPr>
            <w:tcW w:w="567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x</w:t>
            </w:r>
          </w:p>
        </w:tc>
        <w:tc>
          <w:tcPr>
            <w:tcW w:w="425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x</w:t>
            </w:r>
          </w:p>
        </w:tc>
        <w:tc>
          <w:tcPr>
            <w:tcW w:w="284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x</w:t>
            </w:r>
          </w:p>
        </w:tc>
        <w:tc>
          <w:tcPr>
            <w:tcW w:w="425" w:type="dxa"/>
            <w:gridSpan w:val="2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x</w:t>
            </w:r>
          </w:p>
        </w:tc>
        <w:tc>
          <w:tcPr>
            <w:tcW w:w="1134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1134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1276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1134" w:type="dxa"/>
          </w:tcPr>
          <w:p w:rsidR="00F96B36" w:rsidRPr="004938FA" w:rsidRDefault="00F96B36" w:rsidP="001F220E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1134" w:type="dxa"/>
          </w:tcPr>
          <w:p w:rsidR="00F96B36" w:rsidRPr="004938FA" w:rsidRDefault="00F96B36" w:rsidP="001F220E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992" w:type="dxa"/>
            <w:vMerge/>
            <w:tcBorders>
              <w:bottom w:val="nil"/>
            </w:tcBorders>
          </w:tcPr>
          <w:p w:rsidR="00F96B36" w:rsidRPr="004938FA" w:rsidRDefault="00F96B36" w:rsidP="00365A18">
            <w:pPr>
              <w:jc w:val="center"/>
            </w:pPr>
          </w:p>
        </w:tc>
        <w:tc>
          <w:tcPr>
            <w:tcW w:w="3402" w:type="dxa"/>
            <w:vMerge/>
          </w:tcPr>
          <w:p w:rsidR="00F96B36" w:rsidRPr="004938FA" w:rsidRDefault="00F96B36" w:rsidP="00E12AF8">
            <w:pPr>
              <w:pStyle w:val="ConsPlusNormal"/>
            </w:pPr>
          </w:p>
        </w:tc>
      </w:tr>
      <w:tr w:rsidR="00F96B36" w:rsidRPr="004938FA" w:rsidTr="00F651F8">
        <w:tblPrEx>
          <w:tblBorders>
            <w:insideH w:val="nil"/>
          </w:tblBorders>
        </w:tblPrEx>
        <w:tc>
          <w:tcPr>
            <w:tcW w:w="1700" w:type="dxa"/>
            <w:vMerge/>
            <w:tcBorders>
              <w:bottom w:val="nil"/>
            </w:tcBorders>
          </w:tcPr>
          <w:p w:rsidR="00F96B36" w:rsidRPr="004938FA" w:rsidRDefault="00F96B36" w:rsidP="00E12AF8"/>
        </w:tc>
        <w:tc>
          <w:tcPr>
            <w:tcW w:w="1135" w:type="dxa"/>
            <w:tcBorders>
              <w:bottom w:val="nil"/>
            </w:tcBorders>
          </w:tcPr>
          <w:p w:rsidR="00F96B36" w:rsidRPr="004938FA" w:rsidRDefault="00F96B36" w:rsidP="00E12AF8">
            <w:pPr>
              <w:pStyle w:val="ConsPlusNormal"/>
            </w:pPr>
            <w:r w:rsidRPr="004938FA">
              <w:t>внебюджетные источники</w:t>
            </w:r>
          </w:p>
        </w:tc>
        <w:tc>
          <w:tcPr>
            <w:tcW w:w="567" w:type="dxa"/>
            <w:tcBorders>
              <w:bottom w:val="nil"/>
            </w:tcBorders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x</w:t>
            </w:r>
          </w:p>
        </w:tc>
        <w:tc>
          <w:tcPr>
            <w:tcW w:w="425" w:type="dxa"/>
            <w:tcBorders>
              <w:bottom w:val="nil"/>
            </w:tcBorders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x</w:t>
            </w:r>
          </w:p>
        </w:tc>
        <w:tc>
          <w:tcPr>
            <w:tcW w:w="284" w:type="dxa"/>
            <w:tcBorders>
              <w:bottom w:val="nil"/>
            </w:tcBorders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x</w:t>
            </w:r>
          </w:p>
        </w:tc>
        <w:tc>
          <w:tcPr>
            <w:tcW w:w="425" w:type="dxa"/>
            <w:gridSpan w:val="2"/>
            <w:tcBorders>
              <w:bottom w:val="nil"/>
            </w:tcBorders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x</w:t>
            </w:r>
          </w:p>
        </w:tc>
        <w:tc>
          <w:tcPr>
            <w:tcW w:w="1134" w:type="dxa"/>
            <w:tcBorders>
              <w:bottom w:val="nil"/>
            </w:tcBorders>
          </w:tcPr>
          <w:p w:rsidR="00F96B36" w:rsidRPr="004938FA" w:rsidRDefault="00F96B36" w:rsidP="00E12AF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bottom w:val="nil"/>
            </w:tcBorders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1134" w:type="dxa"/>
            <w:tcBorders>
              <w:bottom w:val="nil"/>
            </w:tcBorders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1276" w:type="dxa"/>
            <w:tcBorders>
              <w:bottom w:val="nil"/>
            </w:tcBorders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1134" w:type="dxa"/>
            <w:tcBorders>
              <w:bottom w:val="nil"/>
            </w:tcBorders>
          </w:tcPr>
          <w:p w:rsidR="00F96B36" w:rsidRPr="004938FA" w:rsidRDefault="00F96B36" w:rsidP="001F220E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1134" w:type="dxa"/>
            <w:tcBorders>
              <w:bottom w:val="nil"/>
            </w:tcBorders>
          </w:tcPr>
          <w:p w:rsidR="00F96B36" w:rsidRPr="004938FA" w:rsidRDefault="00F96B36" w:rsidP="001F220E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992" w:type="dxa"/>
            <w:vMerge/>
            <w:tcBorders>
              <w:bottom w:val="nil"/>
            </w:tcBorders>
          </w:tcPr>
          <w:p w:rsidR="00F96B36" w:rsidRPr="004938FA" w:rsidRDefault="00F96B36" w:rsidP="00365A18">
            <w:pPr>
              <w:jc w:val="center"/>
            </w:pPr>
          </w:p>
        </w:tc>
        <w:tc>
          <w:tcPr>
            <w:tcW w:w="3402" w:type="dxa"/>
            <w:vMerge/>
          </w:tcPr>
          <w:p w:rsidR="00F96B36" w:rsidRPr="004938FA" w:rsidRDefault="00F96B36" w:rsidP="00E12AF8">
            <w:pPr>
              <w:pStyle w:val="ConsPlusNormal"/>
            </w:pPr>
          </w:p>
        </w:tc>
      </w:tr>
      <w:tr w:rsidR="00F96B36" w:rsidRPr="004938FA" w:rsidTr="00F651F8">
        <w:tc>
          <w:tcPr>
            <w:tcW w:w="1700" w:type="dxa"/>
            <w:vMerge w:val="restart"/>
            <w:tcBorders>
              <w:bottom w:val="nil"/>
            </w:tcBorders>
          </w:tcPr>
          <w:p w:rsidR="00F96B36" w:rsidRPr="004938FA" w:rsidRDefault="00F96B36" w:rsidP="00E12AF8">
            <w:pPr>
              <w:pStyle w:val="ConsPlusNormal"/>
            </w:pPr>
            <w:r w:rsidRPr="004938FA">
              <w:lastRenderedPageBreak/>
              <w:t>1.2.7. Укрепление и развитие материально-технической базы муниципальных учреждений сферы культуры Новосибирской области</w:t>
            </w:r>
          </w:p>
        </w:tc>
        <w:tc>
          <w:tcPr>
            <w:tcW w:w="1135" w:type="dxa"/>
          </w:tcPr>
          <w:p w:rsidR="00F96B36" w:rsidRPr="004938FA" w:rsidRDefault="00F96B36" w:rsidP="00E12AF8">
            <w:pPr>
              <w:pStyle w:val="ConsPlusNormal"/>
            </w:pPr>
            <w:r w:rsidRPr="004938FA">
              <w:t>областной бюджет</w:t>
            </w:r>
          </w:p>
        </w:tc>
        <w:tc>
          <w:tcPr>
            <w:tcW w:w="567" w:type="dxa"/>
          </w:tcPr>
          <w:p w:rsidR="00F96B36" w:rsidRPr="00803EC5" w:rsidRDefault="00F96B36" w:rsidP="00E12AF8">
            <w:pPr>
              <w:pStyle w:val="ConsPlusNormal"/>
              <w:jc w:val="center"/>
            </w:pPr>
            <w:r w:rsidRPr="00803EC5">
              <w:t>124</w:t>
            </w:r>
          </w:p>
        </w:tc>
        <w:tc>
          <w:tcPr>
            <w:tcW w:w="425" w:type="dxa"/>
          </w:tcPr>
          <w:p w:rsidR="00F96B36" w:rsidRPr="00803EC5" w:rsidRDefault="00F96B36" w:rsidP="00E12AF8">
            <w:pPr>
              <w:pStyle w:val="ConsPlusNormal"/>
              <w:jc w:val="center"/>
            </w:pPr>
            <w:r w:rsidRPr="00803EC5">
              <w:t>11</w:t>
            </w:r>
          </w:p>
        </w:tc>
        <w:tc>
          <w:tcPr>
            <w:tcW w:w="284" w:type="dxa"/>
          </w:tcPr>
          <w:p w:rsidR="00F96B36" w:rsidRPr="00803EC5" w:rsidRDefault="00F96B36" w:rsidP="00E12AF8">
            <w:pPr>
              <w:pStyle w:val="ConsPlusNormal"/>
              <w:jc w:val="center"/>
            </w:pPr>
            <w:r w:rsidRPr="00803EC5">
              <w:t>0</w:t>
            </w:r>
          </w:p>
        </w:tc>
        <w:tc>
          <w:tcPr>
            <w:tcW w:w="425" w:type="dxa"/>
            <w:gridSpan w:val="2"/>
          </w:tcPr>
          <w:p w:rsidR="00F96B36" w:rsidRPr="00803EC5" w:rsidRDefault="00F96B36" w:rsidP="00E12AF8">
            <w:pPr>
              <w:pStyle w:val="ConsPlusNormal"/>
              <w:jc w:val="center"/>
            </w:pPr>
            <w:r w:rsidRPr="00803EC5">
              <w:t>07</w:t>
            </w:r>
          </w:p>
        </w:tc>
        <w:tc>
          <w:tcPr>
            <w:tcW w:w="1134" w:type="dxa"/>
          </w:tcPr>
          <w:p w:rsidR="00F96B36" w:rsidRDefault="00F96B36" w:rsidP="00E12AF8">
            <w:pPr>
              <w:pStyle w:val="ConsPlusNormal"/>
              <w:jc w:val="center"/>
            </w:pPr>
            <w:r>
              <w:t>336 896,7</w:t>
            </w:r>
          </w:p>
        </w:tc>
        <w:tc>
          <w:tcPr>
            <w:tcW w:w="1134" w:type="dxa"/>
          </w:tcPr>
          <w:p w:rsidR="00F96B36" w:rsidRPr="00803EC5" w:rsidRDefault="00F96B36" w:rsidP="00E12AF8">
            <w:pPr>
              <w:pStyle w:val="ConsPlusNormal"/>
              <w:jc w:val="center"/>
            </w:pPr>
            <w:r>
              <w:t>305 830,9</w:t>
            </w:r>
          </w:p>
        </w:tc>
        <w:tc>
          <w:tcPr>
            <w:tcW w:w="1134" w:type="dxa"/>
          </w:tcPr>
          <w:p w:rsidR="00F96B36" w:rsidRPr="00803EC5" w:rsidRDefault="00F96B36" w:rsidP="00E12AF8">
            <w:pPr>
              <w:pStyle w:val="ConsPlusNormal"/>
              <w:jc w:val="center"/>
            </w:pPr>
            <w:r w:rsidRPr="00803EC5">
              <w:t>0,0</w:t>
            </w:r>
          </w:p>
        </w:tc>
        <w:tc>
          <w:tcPr>
            <w:tcW w:w="1276" w:type="dxa"/>
          </w:tcPr>
          <w:p w:rsidR="00F96B36" w:rsidRPr="00803EC5" w:rsidRDefault="00F96B36" w:rsidP="00E12AF8">
            <w:pPr>
              <w:pStyle w:val="ConsPlusNormal"/>
              <w:jc w:val="center"/>
            </w:pPr>
            <w:r w:rsidRPr="00803EC5">
              <w:t>0,0</w:t>
            </w:r>
          </w:p>
        </w:tc>
        <w:tc>
          <w:tcPr>
            <w:tcW w:w="1134" w:type="dxa"/>
          </w:tcPr>
          <w:p w:rsidR="00F96B36" w:rsidRPr="00B2087C" w:rsidRDefault="00F96B36" w:rsidP="00365A18">
            <w:pPr>
              <w:pStyle w:val="ConsPlusNormal"/>
              <w:jc w:val="center"/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>0,0</w:t>
            </w:r>
          </w:p>
        </w:tc>
        <w:tc>
          <w:tcPr>
            <w:tcW w:w="1134" w:type="dxa"/>
          </w:tcPr>
          <w:p w:rsidR="00F96B36" w:rsidRPr="00B2087C" w:rsidRDefault="00F96B36" w:rsidP="00365A18">
            <w:pPr>
              <w:pStyle w:val="ConsPlusNormal"/>
              <w:jc w:val="center"/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>0,0</w:t>
            </w:r>
          </w:p>
        </w:tc>
        <w:tc>
          <w:tcPr>
            <w:tcW w:w="992" w:type="dxa"/>
            <w:vMerge w:val="restart"/>
            <w:tcBorders>
              <w:bottom w:val="nil"/>
            </w:tcBorders>
          </w:tcPr>
          <w:p w:rsidR="00F96B36" w:rsidRPr="004938FA" w:rsidRDefault="00F96B36" w:rsidP="00365A18">
            <w:pPr>
              <w:pStyle w:val="ConsPlusNormal"/>
              <w:jc w:val="center"/>
            </w:pPr>
            <w:r w:rsidRPr="00B2087C">
              <w:rPr>
                <w:rFonts w:eastAsia="Calibri"/>
                <w:szCs w:val="22"/>
                <w:lang w:eastAsia="en-US"/>
              </w:rPr>
              <w:t>МС НСО, МК НСО во взаимодействии с ОМС МО НСО</w:t>
            </w:r>
          </w:p>
        </w:tc>
        <w:tc>
          <w:tcPr>
            <w:tcW w:w="3402" w:type="dxa"/>
            <w:vMerge w:val="restart"/>
          </w:tcPr>
          <w:p w:rsidR="00F96B36" w:rsidRPr="004938FA" w:rsidRDefault="00F96B36" w:rsidP="00E12AF8">
            <w:pPr>
              <w:pStyle w:val="ConsPlusNormal"/>
            </w:pPr>
            <w:r>
              <w:t>м</w:t>
            </w:r>
            <w:r w:rsidRPr="004938FA">
              <w:t>ероприятия направлены на развитие муниципальных учреждений культуры (театров, музеев, библиотек, сельских домов культуры, детских школ искусств и т.д.), укрепление их материально-технического состояния с целью расширения спектра культурных услуг населению и снижения дисбаланса между городскими и сельскими учреждениями культуры. Планируется приобретение музыкальных инструментов для детских школ искусств и домов культуры, специального оборудования, капитальный ремонт, строительство (реконструкция) муниципальных учреждений культуры, в том числе строительство многофункциональных культурных центров в малых городах Новосибирской области и другое.</w:t>
            </w:r>
          </w:p>
        </w:tc>
      </w:tr>
      <w:tr w:rsidR="00F96B36" w:rsidRPr="004938FA" w:rsidTr="00F651F8">
        <w:tc>
          <w:tcPr>
            <w:tcW w:w="1700" w:type="dxa"/>
            <w:vMerge/>
            <w:tcBorders>
              <w:bottom w:val="nil"/>
            </w:tcBorders>
          </w:tcPr>
          <w:p w:rsidR="00F96B36" w:rsidRPr="004938FA" w:rsidRDefault="00F96B36" w:rsidP="00E12AF8"/>
        </w:tc>
        <w:tc>
          <w:tcPr>
            <w:tcW w:w="1135" w:type="dxa"/>
          </w:tcPr>
          <w:p w:rsidR="00F96B36" w:rsidRPr="004938FA" w:rsidRDefault="00F96B36" w:rsidP="00E12AF8">
            <w:pPr>
              <w:pStyle w:val="ConsPlusNormal"/>
            </w:pPr>
            <w:r w:rsidRPr="004938FA">
              <w:t>областной бюджет</w:t>
            </w:r>
          </w:p>
        </w:tc>
        <w:tc>
          <w:tcPr>
            <w:tcW w:w="567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131</w:t>
            </w:r>
          </w:p>
        </w:tc>
        <w:tc>
          <w:tcPr>
            <w:tcW w:w="425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11</w:t>
            </w:r>
          </w:p>
        </w:tc>
        <w:tc>
          <w:tcPr>
            <w:tcW w:w="284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0</w:t>
            </w:r>
          </w:p>
        </w:tc>
        <w:tc>
          <w:tcPr>
            <w:tcW w:w="425" w:type="dxa"/>
            <w:gridSpan w:val="2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07</w:t>
            </w:r>
          </w:p>
        </w:tc>
        <w:tc>
          <w:tcPr>
            <w:tcW w:w="1134" w:type="dxa"/>
          </w:tcPr>
          <w:p w:rsidR="00F96B36" w:rsidRDefault="00F96B36" w:rsidP="00E12AF8">
            <w:pPr>
              <w:pStyle w:val="ConsPlusNormal"/>
              <w:jc w:val="center"/>
            </w:pPr>
            <w:r>
              <w:t>225480,6</w:t>
            </w:r>
          </w:p>
        </w:tc>
        <w:tc>
          <w:tcPr>
            <w:tcW w:w="1134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>
              <w:t>5 391,7</w:t>
            </w:r>
          </w:p>
        </w:tc>
        <w:tc>
          <w:tcPr>
            <w:tcW w:w="1134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5 391,7</w:t>
            </w:r>
          </w:p>
        </w:tc>
        <w:tc>
          <w:tcPr>
            <w:tcW w:w="1276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>
              <w:t>5 411,3</w:t>
            </w:r>
          </w:p>
        </w:tc>
        <w:tc>
          <w:tcPr>
            <w:tcW w:w="1134" w:type="dxa"/>
          </w:tcPr>
          <w:p w:rsidR="00F96B36" w:rsidRPr="004938FA" w:rsidRDefault="00F96B36" w:rsidP="00365A18">
            <w:pPr>
              <w:jc w:val="center"/>
            </w:pPr>
            <w:r w:rsidRPr="00F96B36">
              <w:t>5 411,3</w:t>
            </w:r>
          </w:p>
        </w:tc>
        <w:tc>
          <w:tcPr>
            <w:tcW w:w="1134" w:type="dxa"/>
          </w:tcPr>
          <w:p w:rsidR="00F96B36" w:rsidRPr="004938FA" w:rsidRDefault="00F96B36" w:rsidP="00365A18">
            <w:pPr>
              <w:jc w:val="center"/>
            </w:pPr>
            <w:r w:rsidRPr="00F96B36">
              <w:t>5 411,3</w:t>
            </w:r>
          </w:p>
        </w:tc>
        <w:tc>
          <w:tcPr>
            <w:tcW w:w="992" w:type="dxa"/>
            <w:vMerge/>
            <w:tcBorders>
              <w:bottom w:val="nil"/>
            </w:tcBorders>
          </w:tcPr>
          <w:p w:rsidR="00F96B36" w:rsidRPr="004938FA" w:rsidRDefault="00F96B36" w:rsidP="00365A18">
            <w:pPr>
              <w:jc w:val="center"/>
            </w:pPr>
          </w:p>
        </w:tc>
        <w:tc>
          <w:tcPr>
            <w:tcW w:w="3402" w:type="dxa"/>
            <w:vMerge/>
          </w:tcPr>
          <w:p w:rsidR="00F96B36" w:rsidRPr="004938FA" w:rsidRDefault="00F96B36" w:rsidP="00E12AF8">
            <w:pPr>
              <w:pStyle w:val="ConsPlusNormal"/>
            </w:pPr>
          </w:p>
        </w:tc>
      </w:tr>
      <w:tr w:rsidR="00F96B36" w:rsidRPr="004938FA" w:rsidTr="00F651F8">
        <w:tc>
          <w:tcPr>
            <w:tcW w:w="1700" w:type="dxa"/>
            <w:vMerge/>
            <w:tcBorders>
              <w:bottom w:val="nil"/>
            </w:tcBorders>
          </w:tcPr>
          <w:p w:rsidR="00F96B36" w:rsidRPr="004938FA" w:rsidRDefault="00F96B36" w:rsidP="00E12AF8"/>
        </w:tc>
        <w:tc>
          <w:tcPr>
            <w:tcW w:w="1135" w:type="dxa"/>
          </w:tcPr>
          <w:p w:rsidR="00F96B36" w:rsidRPr="004938FA" w:rsidRDefault="00F96B36" w:rsidP="00E12AF8">
            <w:pPr>
              <w:pStyle w:val="ConsPlusNormal"/>
            </w:pPr>
            <w:r w:rsidRPr="004938FA">
              <w:t>федеральный бюджет</w:t>
            </w:r>
          </w:p>
        </w:tc>
        <w:tc>
          <w:tcPr>
            <w:tcW w:w="567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131</w:t>
            </w:r>
          </w:p>
        </w:tc>
        <w:tc>
          <w:tcPr>
            <w:tcW w:w="425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11</w:t>
            </w:r>
          </w:p>
        </w:tc>
        <w:tc>
          <w:tcPr>
            <w:tcW w:w="284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0</w:t>
            </w:r>
          </w:p>
        </w:tc>
        <w:tc>
          <w:tcPr>
            <w:tcW w:w="425" w:type="dxa"/>
            <w:gridSpan w:val="2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07</w:t>
            </w:r>
          </w:p>
        </w:tc>
        <w:tc>
          <w:tcPr>
            <w:tcW w:w="1134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>
              <w:t>19 116,1</w:t>
            </w:r>
          </w:p>
        </w:tc>
        <w:tc>
          <w:tcPr>
            <w:tcW w:w="1134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19 116,1</w:t>
            </w:r>
          </w:p>
        </w:tc>
        <w:tc>
          <w:tcPr>
            <w:tcW w:w="1134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>
              <w:t>19 116,1</w:t>
            </w:r>
          </w:p>
        </w:tc>
        <w:tc>
          <w:tcPr>
            <w:tcW w:w="1276" w:type="dxa"/>
          </w:tcPr>
          <w:p w:rsidR="00F96B36" w:rsidRPr="004938FA" w:rsidRDefault="00F96B36" w:rsidP="004117CF">
            <w:pPr>
              <w:pStyle w:val="ConsPlusNormal"/>
              <w:jc w:val="center"/>
            </w:pPr>
            <w:r>
              <w:t>19 185,4</w:t>
            </w:r>
          </w:p>
        </w:tc>
        <w:tc>
          <w:tcPr>
            <w:tcW w:w="1134" w:type="dxa"/>
          </w:tcPr>
          <w:p w:rsidR="00F96B36" w:rsidRPr="004938FA" w:rsidRDefault="00F96B36" w:rsidP="00365A18">
            <w:pPr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F96B36" w:rsidRPr="004938FA" w:rsidRDefault="00F96B36" w:rsidP="001F220E">
            <w:pPr>
              <w:jc w:val="center"/>
            </w:pPr>
            <w:r>
              <w:t>0,0</w:t>
            </w:r>
          </w:p>
        </w:tc>
        <w:tc>
          <w:tcPr>
            <w:tcW w:w="992" w:type="dxa"/>
            <w:vMerge/>
            <w:tcBorders>
              <w:bottom w:val="nil"/>
            </w:tcBorders>
          </w:tcPr>
          <w:p w:rsidR="00F96B36" w:rsidRPr="004938FA" w:rsidRDefault="00F96B36" w:rsidP="00365A18">
            <w:pPr>
              <w:jc w:val="center"/>
            </w:pPr>
          </w:p>
        </w:tc>
        <w:tc>
          <w:tcPr>
            <w:tcW w:w="3402" w:type="dxa"/>
            <w:vMerge/>
          </w:tcPr>
          <w:p w:rsidR="00F96B36" w:rsidRPr="004938FA" w:rsidRDefault="00F96B36" w:rsidP="00E12AF8">
            <w:pPr>
              <w:pStyle w:val="ConsPlusNormal"/>
            </w:pPr>
          </w:p>
        </w:tc>
      </w:tr>
      <w:tr w:rsidR="00F96B36" w:rsidRPr="004938FA" w:rsidTr="00F651F8">
        <w:tc>
          <w:tcPr>
            <w:tcW w:w="1700" w:type="dxa"/>
            <w:vMerge/>
            <w:tcBorders>
              <w:bottom w:val="nil"/>
            </w:tcBorders>
          </w:tcPr>
          <w:p w:rsidR="00F96B36" w:rsidRPr="004938FA" w:rsidRDefault="00F96B36" w:rsidP="00E12AF8"/>
        </w:tc>
        <w:tc>
          <w:tcPr>
            <w:tcW w:w="1135" w:type="dxa"/>
          </w:tcPr>
          <w:p w:rsidR="00F96B36" w:rsidRPr="004938FA" w:rsidRDefault="00F96B36" w:rsidP="00E12AF8">
            <w:pPr>
              <w:pStyle w:val="ConsPlusNormal"/>
            </w:pPr>
            <w:r w:rsidRPr="004938FA">
              <w:t>местные бюджеты</w:t>
            </w:r>
          </w:p>
        </w:tc>
        <w:tc>
          <w:tcPr>
            <w:tcW w:w="567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131</w:t>
            </w:r>
          </w:p>
        </w:tc>
        <w:tc>
          <w:tcPr>
            <w:tcW w:w="425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x</w:t>
            </w:r>
          </w:p>
        </w:tc>
        <w:tc>
          <w:tcPr>
            <w:tcW w:w="284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x</w:t>
            </w:r>
          </w:p>
        </w:tc>
        <w:tc>
          <w:tcPr>
            <w:tcW w:w="425" w:type="dxa"/>
            <w:gridSpan w:val="2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x</w:t>
            </w:r>
          </w:p>
        </w:tc>
        <w:tc>
          <w:tcPr>
            <w:tcW w:w="1134" w:type="dxa"/>
          </w:tcPr>
          <w:p w:rsidR="00F96B36" w:rsidRDefault="00F96B36" w:rsidP="00D848CA">
            <w:pPr>
              <w:pStyle w:val="ConsPlusNormal"/>
              <w:jc w:val="center"/>
            </w:pPr>
            <w:r>
              <w:t>8 682,3</w:t>
            </w:r>
          </w:p>
        </w:tc>
        <w:tc>
          <w:tcPr>
            <w:tcW w:w="1134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>
              <w:t>1 289,9</w:t>
            </w:r>
          </w:p>
        </w:tc>
        <w:tc>
          <w:tcPr>
            <w:tcW w:w="1134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>
              <w:t>1 289,9</w:t>
            </w:r>
          </w:p>
        </w:tc>
        <w:tc>
          <w:tcPr>
            <w:tcW w:w="1276" w:type="dxa"/>
          </w:tcPr>
          <w:p w:rsidR="00F96B36" w:rsidRPr="004938FA" w:rsidRDefault="00F96B36" w:rsidP="00AB39BA">
            <w:pPr>
              <w:pStyle w:val="ConsPlusNormal"/>
              <w:jc w:val="center"/>
            </w:pPr>
            <w:r>
              <w:t>1 294,6</w:t>
            </w:r>
          </w:p>
        </w:tc>
        <w:tc>
          <w:tcPr>
            <w:tcW w:w="1134" w:type="dxa"/>
          </w:tcPr>
          <w:p w:rsidR="00F96B36" w:rsidRPr="004938FA" w:rsidRDefault="00F96B36" w:rsidP="00365A18">
            <w:pPr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F96B36" w:rsidRPr="004938FA" w:rsidRDefault="00F96B36" w:rsidP="001F220E">
            <w:pPr>
              <w:jc w:val="center"/>
            </w:pPr>
            <w:r>
              <w:t>0,0</w:t>
            </w:r>
          </w:p>
        </w:tc>
        <w:tc>
          <w:tcPr>
            <w:tcW w:w="992" w:type="dxa"/>
            <w:vMerge/>
            <w:tcBorders>
              <w:bottom w:val="nil"/>
            </w:tcBorders>
          </w:tcPr>
          <w:p w:rsidR="00F96B36" w:rsidRPr="004938FA" w:rsidRDefault="00F96B36" w:rsidP="00365A18">
            <w:pPr>
              <w:jc w:val="center"/>
            </w:pPr>
          </w:p>
        </w:tc>
        <w:tc>
          <w:tcPr>
            <w:tcW w:w="3402" w:type="dxa"/>
            <w:vMerge/>
          </w:tcPr>
          <w:p w:rsidR="00F96B36" w:rsidRPr="004938FA" w:rsidRDefault="00F96B36" w:rsidP="00E12AF8">
            <w:pPr>
              <w:pStyle w:val="ConsPlusNormal"/>
            </w:pPr>
          </w:p>
        </w:tc>
      </w:tr>
      <w:tr w:rsidR="00F96B36" w:rsidRPr="004938FA" w:rsidTr="00F651F8">
        <w:tc>
          <w:tcPr>
            <w:tcW w:w="1700" w:type="dxa"/>
            <w:vMerge/>
            <w:tcBorders>
              <w:bottom w:val="nil"/>
            </w:tcBorders>
          </w:tcPr>
          <w:p w:rsidR="00F96B36" w:rsidRPr="004938FA" w:rsidRDefault="00F96B36" w:rsidP="00E12AF8"/>
        </w:tc>
        <w:tc>
          <w:tcPr>
            <w:tcW w:w="1135" w:type="dxa"/>
          </w:tcPr>
          <w:p w:rsidR="00F96B36" w:rsidRPr="004938FA" w:rsidRDefault="00F96B36" w:rsidP="00E12AF8">
            <w:pPr>
              <w:pStyle w:val="ConsPlusNormal"/>
            </w:pPr>
            <w:r w:rsidRPr="004938FA">
              <w:t>местные бюджеты</w:t>
            </w:r>
          </w:p>
        </w:tc>
        <w:tc>
          <w:tcPr>
            <w:tcW w:w="567" w:type="dxa"/>
          </w:tcPr>
          <w:p w:rsidR="00F96B36" w:rsidRPr="00803EC5" w:rsidRDefault="00F96B36" w:rsidP="00E12AF8">
            <w:pPr>
              <w:pStyle w:val="ConsPlusNormal"/>
              <w:jc w:val="center"/>
            </w:pPr>
            <w:r w:rsidRPr="00803EC5">
              <w:t>124</w:t>
            </w:r>
          </w:p>
        </w:tc>
        <w:tc>
          <w:tcPr>
            <w:tcW w:w="425" w:type="dxa"/>
          </w:tcPr>
          <w:p w:rsidR="00F96B36" w:rsidRPr="00803EC5" w:rsidRDefault="00F96B36" w:rsidP="00E12AF8">
            <w:pPr>
              <w:pStyle w:val="ConsPlusNormal"/>
              <w:jc w:val="center"/>
            </w:pPr>
            <w:r w:rsidRPr="00803EC5">
              <w:t>x</w:t>
            </w:r>
          </w:p>
        </w:tc>
        <w:tc>
          <w:tcPr>
            <w:tcW w:w="284" w:type="dxa"/>
          </w:tcPr>
          <w:p w:rsidR="00F96B36" w:rsidRPr="00803EC5" w:rsidRDefault="00F96B36" w:rsidP="00E12AF8">
            <w:pPr>
              <w:pStyle w:val="ConsPlusNormal"/>
              <w:jc w:val="center"/>
            </w:pPr>
            <w:r w:rsidRPr="00803EC5">
              <w:t>x</w:t>
            </w:r>
          </w:p>
        </w:tc>
        <w:tc>
          <w:tcPr>
            <w:tcW w:w="425" w:type="dxa"/>
            <w:gridSpan w:val="2"/>
          </w:tcPr>
          <w:p w:rsidR="00F96B36" w:rsidRPr="00803EC5" w:rsidRDefault="00F96B36" w:rsidP="00E12AF8">
            <w:pPr>
              <w:pStyle w:val="ConsPlusNormal"/>
              <w:jc w:val="center"/>
            </w:pPr>
            <w:r w:rsidRPr="00803EC5">
              <w:t>x</w:t>
            </w:r>
          </w:p>
        </w:tc>
        <w:tc>
          <w:tcPr>
            <w:tcW w:w="1134" w:type="dxa"/>
          </w:tcPr>
          <w:p w:rsidR="00F96B36" w:rsidRDefault="00F96B36" w:rsidP="00E12AF8">
            <w:pPr>
              <w:pStyle w:val="ConsPlusNormal"/>
              <w:jc w:val="center"/>
            </w:pPr>
            <w:r>
              <w:t>4 253,6</w:t>
            </w:r>
          </w:p>
        </w:tc>
        <w:tc>
          <w:tcPr>
            <w:tcW w:w="1134" w:type="dxa"/>
          </w:tcPr>
          <w:p w:rsidR="00F96B36" w:rsidRPr="00803EC5" w:rsidRDefault="00F96B36" w:rsidP="00E12AF8">
            <w:pPr>
              <w:pStyle w:val="ConsPlusNormal"/>
              <w:jc w:val="center"/>
            </w:pPr>
            <w:r>
              <w:t>25,8</w:t>
            </w:r>
          </w:p>
        </w:tc>
        <w:tc>
          <w:tcPr>
            <w:tcW w:w="1134" w:type="dxa"/>
          </w:tcPr>
          <w:p w:rsidR="00F96B36" w:rsidRPr="00803EC5" w:rsidRDefault="00F96B36" w:rsidP="00E12AF8">
            <w:pPr>
              <w:pStyle w:val="ConsPlusNormal"/>
              <w:jc w:val="center"/>
            </w:pPr>
            <w:r w:rsidRPr="00803EC5">
              <w:t>0,0</w:t>
            </w:r>
          </w:p>
        </w:tc>
        <w:tc>
          <w:tcPr>
            <w:tcW w:w="1276" w:type="dxa"/>
          </w:tcPr>
          <w:p w:rsidR="00F96B36" w:rsidRPr="00803EC5" w:rsidRDefault="00F96B36" w:rsidP="00E12AF8">
            <w:pPr>
              <w:pStyle w:val="ConsPlusNormal"/>
              <w:jc w:val="center"/>
            </w:pPr>
            <w:r w:rsidRPr="00803EC5">
              <w:t>0,0</w:t>
            </w:r>
          </w:p>
        </w:tc>
        <w:tc>
          <w:tcPr>
            <w:tcW w:w="1134" w:type="dxa"/>
          </w:tcPr>
          <w:p w:rsidR="00F96B36" w:rsidRPr="004938FA" w:rsidRDefault="00F96B36" w:rsidP="00365A18">
            <w:pPr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F96B36" w:rsidRPr="004938FA" w:rsidRDefault="00F96B36" w:rsidP="001F220E">
            <w:pPr>
              <w:jc w:val="center"/>
            </w:pPr>
            <w:r>
              <w:t>0,0</w:t>
            </w:r>
          </w:p>
        </w:tc>
        <w:tc>
          <w:tcPr>
            <w:tcW w:w="992" w:type="dxa"/>
            <w:vMerge/>
            <w:tcBorders>
              <w:bottom w:val="nil"/>
            </w:tcBorders>
          </w:tcPr>
          <w:p w:rsidR="00F96B36" w:rsidRPr="004938FA" w:rsidRDefault="00F96B36" w:rsidP="00365A18">
            <w:pPr>
              <w:jc w:val="center"/>
            </w:pPr>
          </w:p>
        </w:tc>
        <w:tc>
          <w:tcPr>
            <w:tcW w:w="3402" w:type="dxa"/>
            <w:vMerge/>
          </w:tcPr>
          <w:p w:rsidR="00F96B36" w:rsidRPr="004938FA" w:rsidRDefault="00F96B36" w:rsidP="00E12AF8">
            <w:pPr>
              <w:pStyle w:val="ConsPlusNormal"/>
            </w:pPr>
          </w:p>
        </w:tc>
      </w:tr>
      <w:tr w:rsidR="00F96B36" w:rsidRPr="004938FA" w:rsidTr="00F651F8">
        <w:tblPrEx>
          <w:tblBorders>
            <w:insideH w:val="nil"/>
          </w:tblBorders>
        </w:tblPrEx>
        <w:tc>
          <w:tcPr>
            <w:tcW w:w="1700" w:type="dxa"/>
            <w:vMerge/>
            <w:tcBorders>
              <w:bottom w:val="single" w:sz="4" w:space="0" w:color="auto"/>
            </w:tcBorders>
          </w:tcPr>
          <w:p w:rsidR="00F96B36" w:rsidRPr="004938FA" w:rsidRDefault="00F96B36" w:rsidP="00E12AF8"/>
        </w:tc>
        <w:tc>
          <w:tcPr>
            <w:tcW w:w="1135" w:type="dxa"/>
            <w:tcBorders>
              <w:bottom w:val="single" w:sz="4" w:space="0" w:color="auto"/>
            </w:tcBorders>
          </w:tcPr>
          <w:p w:rsidR="00F96B36" w:rsidRPr="004938FA" w:rsidRDefault="00F96B36" w:rsidP="00E12AF8">
            <w:pPr>
              <w:pStyle w:val="ConsPlusNormal"/>
            </w:pPr>
            <w:r w:rsidRPr="004938FA">
              <w:t>внебюджетные источники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96B36" w:rsidRPr="004938FA" w:rsidRDefault="00F96B36" w:rsidP="00E12AF8">
            <w:pPr>
              <w:pStyle w:val="ConsPlusNormal"/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F96B36" w:rsidRPr="004938FA" w:rsidRDefault="00F96B36" w:rsidP="00E12AF8">
            <w:pPr>
              <w:pStyle w:val="ConsPlusNormal"/>
            </w:pP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:rsidR="00F96B36" w:rsidRPr="004938FA" w:rsidRDefault="00F96B36" w:rsidP="00E12AF8">
            <w:pPr>
              <w:pStyle w:val="ConsPlusNormal"/>
            </w:pPr>
          </w:p>
        </w:tc>
        <w:tc>
          <w:tcPr>
            <w:tcW w:w="425" w:type="dxa"/>
            <w:gridSpan w:val="2"/>
            <w:tcBorders>
              <w:bottom w:val="single" w:sz="4" w:space="0" w:color="auto"/>
            </w:tcBorders>
          </w:tcPr>
          <w:p w:rsidR="00F96B36" w:rsidRPr="004938FA" w:rsidRDefault="00F96B36" w:rsidP="00A62066">
            <w:pPr>
              <w:pStyle w:val="ConsPlusNormal"/>
              <w:jc w:val="center"/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96B36" w:rsidRPr="004938FA" w:rsidRDefault="00F96B36" w:rsidP="00A62066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96B36" w:rsidRPr="004938FA" w:rsidRDefault="00F96B36" w:rsidP="00A62066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96B36" w:rsidRPr="004938FA" w:rsidRDefault="00F96B36" w:rsidP="00A62066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96B36" w:rsidRPr="004938FA" w:rsidRDefault="00F96B36" w:rsidP="00A62066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96B36" w:rsidRPr="004938FA" w:rsidRDefault="00F96B36" w:rsidP="00365A18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96B36" w:rsidRPr="004938FA" w:rsidRDefault="00F96B36" w:rsidP="001F220E">
            <w:pPr>
              <w:jc w:val="center"/>
            </w:pPr>
            <w:r>
              <w:t>0,0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F96B36" w:rsidRPr="004938FA" w:rsidRDefault="00F96B36" w:rsidP="00365A18">
            <w:pPr>
              <w:jc w:val="center"/>
            </w:pPr>
          </w:p>
        </w:tc>
        <w:tc>
          <w:tcPr>
            <w:tcW w:w="3402" w:type="dxa"/>
            <w:vMerge/>
            <w:tcBorders>
              <w:bottom w:val="single" w:sz="4" w:space="0" w:color="auto"/>
            </w:tcBorders>
          </w:tcPr>
          <w:p w:rsidR="00F96B36" w:rsidRPr="004938FA" w:rsidRDefault="00F96B36" w:rsidP="00E12AF8">
            <w:pPr>
              <w:pStyle w:val="ConsPlusNormal"/>
            </w:pPr>
          </w:p>
        </w:tc>
      </w:tr>
      <w:tr w:rsidR="00F96B36" w:rsidRPr="004938FA" w:rsidTr="00F651F8"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36" w:rsidRPr="0071223C" w:rsidRDefault="00F96B36" w:rsidP="00E12AF8">
            <w:pPr>
              <w:pStyle w:val="ConsPlusNormal"/>
            </w:pPr>
            <w:r w:rsidRPr="0071223C">
              <w:t xml:space="preserve">1.2.8. Укрепление и </w:t>
            </w:r>
            <w:r w:rsidRPr="0071223C">
              <w:lastRenderedPageBreak/>
              <w:t>развитие материально-технической базы государственных учреждений сферы культуры Новосибирской области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36" w:rsidRPr="0071223C" w:rsidRDefault="00F96B36" w:rsidP="00E12AF8">
            <w:pPr>
              <w:pStyle w:val="ConsPlusNormal"/>
            </w:pPr>
            <w:r w:rsidRPr="0071223C">
              <w:lastRenderedPageBreak/>
              <w:t>областной бюджет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36" w:rsidRPr="000819D7" w:rsidRDefault="00F96B36" w:rsidP="00E12AF8">
            <w:pPr>
              <w:pStyle w:val="ConsPlusNormal"/>
              <w:jc w:val="center"/>
            </w:pPr>
            <w:r w:rsidRPr="000819D7">
              <w:t>124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36" w:rsidRPr="000819D7" w:rsidRDefault="00F96B36" w:rsidP="00E12AF8">
            <w:pPr>
              <w:pStyle w:val="ConsPlusNormal"/>
              <w:jc w:val="center"/>
            </w:pPr>
            <w:r w:rsidRPr="000819D7">
              <w:t>11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36" w:rsidRPr="000819D7" w:rsidRDefault="00F96B36" w:rsidP="00E12AF8">
            <w:pPr>
              <w:pStyle w:val="ConsPlusNormal"/>
              <w:jc w:val="center"/>
            </w:pPr>
            <w:r w:rsidRPr="000819D7">
              <w:t>0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36" w:rsidRPr="000819D7" w:rsidRDefault="00F96B36" w:rsidP="00E12AF8">
            <w:pPr>
              <w:pStyle w:val="ConsPlusNormal"/>
              <w:jc w:val="center"/>
            </w:pPr>
            <w:r w:rsidRPr="000819D7">
              <w:t>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36" w:rsidRPr="000819D7" w:rsidRDefault="00F96B36" w:rsidP="00E12AF8">
            <w:pPr>
              <w:pStyle w:val="ConsPlusNormal"/>
              <w:jc w:val="center"/>
            </w:pPr>
            <w:r>
              <w:t>8 762,8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36" w:rsidRPr="000819D7" w:rsidRDefault="00F96B36" w:rsidP="00E12AF8">
            <w:pPr>
              <w:pStyle w:val="ConsPlusNormal"/>
              <w:jc w:val="center"/>
            </w:pPr>
            <w:r w:rsidRPr="000819D7">
              <w:t>8 754,2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36" w:rsidRPr="000819D7" w:rsidRDefault="00F96B36" w:rsidP="00E12AF8">
            <w:pPr>
              <w:pStyle w:val="ConsPlusNormal"/>
              <w:jc w:val="center"/>
            </w:pPr>
            <w:r w:rsidRPr="000819D7">
              <w:t>390 412,5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36" w:rsidRPr="000819D7" w:rsidRDefault="00F96B36" w:rsidP="00E12AF8">
            <w:pPr>
              <w:pStyle w:val="ConsPlusNormal"/>
              <w:jc w:val="center"/>
            </w:pPr>
            <w:r w:rsidRPr="000819D7">
              <w:t>276137,1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36" w:rsidRPr="000819D7" w:rsidRDefault="00F96B36" w:rsidP="001F220E">
            <w:pPr>
              <w:pStyle w:val="ConsPlusNormal"/>
              <w:jc w:val="center"/>
            </w:pPr>
            <w:r w:rsidRPr="000819D7">
              <w:t>276137,1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36" w:rsidRPr="000819D7" w:rsidRDefault="00F96B36" w:rsidP="001F220E">
            <w:pPr>
              <w:pStyle w:val="ConsPlusNormal"/>
              <w:jc w:val="center"/>
            </w:pPr>
            <w:r w:rsidRPr="000819D7">
              <w:t>276137,1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36" w:rsidRPr="004938FA" w:rsidRDefault="00F96B36" w:rsidP="00365A18">
            <w:pPr>
              <w:pStyle w:val="ConsPlusNormal"/>
              <w:jc w:val="center"/>
            </w:pPr>
            <w:r w:rsidRPr="00B2087C">
              <w:rPr>
                <w:rFonts w:eastAsia="Calibri"/>
                <w:szCs w:val="22"/>
                <w:lang w:eastAsia="en-US"/>
              </w:rPr>
              <w:t xml:space="preserve">МК НСО, </w:t>
            </w:r>
            <w:r w:rsidRPr="00B2087C">
              <w:rPr>
                <w:rFonts w:eastAsia="Calibri"/>
                <w:szCs w:val="22"/>
                <w:lang w:eastAsia="en-US"/>
              </w:rPr>
              <w:lastRenderedPageBreak/>
              <w:t>МС НСО, ГКУ НСО «УКС» во взаимодействии с ОМС МО НСО, ГУ НСО, подведомственные МК НСО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36" w:rsidRPr="004938FA" w:rsidRDefault="00F96B36" w:rsidP="00E12AF8">
            <w:pPr>
              <w:pStyle w:val="ConsPlusNormal"/>
            </w:pPr>
            <w:r>
              <w:lastRenderedPageBreak/>
              <w:t>р</w:t>
            </w:r>
            <w:r w:rsidRPr="004938FA">
              <w:t xml:space="preserve">еализация основного мероприятия позволит </w:t>
            </w:r>
            <w:r w:rsidRPr="004938FA">
              <w:lastRenderedPageBreak/>
              <w:t>модернизировать оборудование, в том числе приобрести особо ценное имущество, музыкальные инструменты, компьютерное и телекоммуникационное оборудование, оборудование для обеспечения уровня безопасности посетителей и работников учреждений сферы культуры, обеспечения безопасности и сохранности предметов музейного фонда Российской Федерации и фондов государственных библиотек.</w:t>
            </w:r>
          </w:p>
          <w:p w:rsidR="00F96B36" w:rsidRPr="004938FA" w:rsidRDefault="00F96B36" w:rsidP="00E12AF8">
            <w:pPr>
              <w:pStyle w:val="ConsPlusNormal"/>
            </w:pPr>
            <w:r w:rsidRPr="004938FA">
              <w:t xml:space="preserve">Будут проведены ремонтные работы в государственных учреждениях сферы культуры. Планируется техническое оснащение детских и кукольных театров Новосибирской области, строительство и реконструкция государственных учреждений культуры Новосибирской области. В рамках мероприятия будут построены и введены в эксплуатацию быстровозводимые здания учреждений культуры на территории муниципальных районов Новосибирской области. При завершении строительства </w:t>
            </w:r>
            <w:r w:rsidRPr="004938FA">
              <w:lastRenderedPageBreak/>
              <w:t>быстровозводимых объектов, находящихся на территории муниципальных районов Новосибирской области, капитальные вложения по данным объектам передаются из государственной собственности Новосибирской области в собственность муниципальных образований Новосибирской области</w:t>
            </w:r>
          </w:p>
        </w:tc>
      </w:tr>
      <w:tr w:rsidR="00F96B36" w:rsidRPr="004938FA" w:rsidTr="00F651F8">
        <w:tc>
          <w:tcPr>
            <w:tcW w:w="1700" w:type="dxa"/>
            <w:vMerge/>
            <w:tcBorders>
              <w:top w:val="single" w:sz="4" w:space="0" w:color="auto"/>
              <w:bottom w:val="nil"/>
            </w:tcBorders>
          </w:tcPr>
          <w:p w:rsidR="00F96B36" w:rsidRPr="004938FA" w:rsidRDefault="00F96B36" w:rsidP="00E12AF8"/>
        </w:tc>
        <w:tc>
          <w:tcPr>
            <w:tcW w:w="1135" w:type="dxa"/>
            <w:tcBorders>
              <w:top w:val="single" w:sz="4" w:space="0" w:color="auto"/>
            </w:tcBorders>
          </w:tcPr>
          <w:p w:rsidR="00F96B36" w:rsidRPr="004938FA" w:rsidRDefault="00F96B36" w:rsidP="00E12AF8">
            <w:pPr>
              <w:pStyle w:val="ConsPlusNormal"/>
            </w:pPr>
            <w:r w:rsidRPr="004938FA">
              <w:t>областной бюджет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131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11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0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</w:tcBorders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08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F96B36" w:rsidRDefault="00F96B36" w:rsidP="00E12AF8">
            <w:pPr>
              <w:pStyle w:val="ConsPlusNormal"/>
              <w:jc w:val="center"/>
            </w:pPr>
            <w:r>
              <w:t>86 210,5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F96B36" w:rsidRPr="004938FA" w:rsidRDefault="00F96B36" w:rsidP="00E12AF8">
            <w:pPr>
              <w:pStyle w:val="ConsPlusNormal"/>
              <w:jc w:val="center"/>
            </w:pPr>
            <w:r>
              <w:t>107 362,4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F96B36" w:rsidRPr="004938FA" w:rsidRDefault="00F96B36" w:rsidP="0071223C">
            <w:pPr>
              <w:pStyle w:val="ConsPlusNormal"/>
              <w:jc w:val="center"/>
            </w:pPr>
            <w:r>
              <w:t>104 012,6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F96B36" w:rsidRPr="004938FA" w:rsidRDefault="00F96B36" w:rsidP="0071223C">
            <w:pPr>
              <w:pStyle w:val="ConsPlusNormal"/>
              <w:jc w:val="center"/>
            </w:pPr>
            <w:r>
              <w:t>104 012,6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F96B36" w:rsidRPr="004938FA" w:rsidRDefault="00F96B36" w:rsidP="001F220E">
            <w:pPr>
              <w:pStyle w:val="ConsPlusNormal"/>
              <w:jc w:val="center"/>
            </w:pPr>
            <w:r>
              <w:t>104 012,6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F96B36" w:rsidRPr="004938FA" w:rsidRDefault="00F96B36" w:rsidP="001F220E">
            <w:pPr>
              <w:pStyle w:val="ConsPlusNormal"/>
              <w:jc w:val="center"/>
            </w:pPr>
            <w:r>
              <w:t>104 012,6</w:t>
            </w:r>
          </w:p>
        </w:tc>
        <w:tc>
          <w:tcPr>
            <w:tcW w:w="992" w:type="dxa"/>
            <w:vMerge/>
            <w:tcBorders>
              <w:top w:val="single" w:sz="4" w:space="0" w:color="auto"/>
              <w:bottom w:val="nil"/>
            </w:tcBorders>
          </w:tcPr>
          <w:p w:rsidR="00F96B36" w:rsidRPr="004938FA" w:rsidRDefault="00F96B36" w:rsidP="00365A18">
            <w:pPr>
              <w:jc w:val="center"/>
            </w:pPr>
          </w:p>
        </w:tc>
        <w:tc>
          <w:tcPr>
            <w:tcW w:w="3402" w:type="dxa"/>
            <w:vMerge/>
            <w:tcBorders>
              <w:top w:val="single" w:sz="4" w:space="0" w:color="auto"/>
            </w:tcBorders>
          </w:tcPr>
          <w:p w:rsidR="00F96B36" w:rsidRPr="004938FA" w:rsidRDefault="00F96B36" w:rsidP="00E12AF8">
            <w:pPr>
              <w:pStyle w:val="ConsPlusNormal"/>
            </w:pPr>
          </w:p>
        </w:tc>
      </w:tr>
      <w:tr w:rsidR="00F96B36" w:rsidRPr="004938FA" w:rsidTr="00F651F8">
        <w:tc>
          <w:tcPr>
            <w:tcW w:w="1700" w:type="dxa"/>
            <w:vMerge/>
            <w:tcBorders>
              <w:bottom w:val="nil"/>
            </w:tcBorders>
          </w:tcPr>
          <w:p w:rsidR="00F96B36" w:rsidRPr="004938FA" w:rsidRDefault="00F96B36" w:rsidP="00E12AF8"/>
        </w:tc>
        <w:tc>
          <w:tcPr>
            <w:tcW w:w="1135" w:type="dxa"/>
          </w:tcPr>
          <w:p w:rsidR="00F96B36" w:rsidRPr="004938FA" w:rsidRDefault="00F96B36" w:rsidP="00E12AF8">
            <w:pPr>
              <w:pStyle w:val="ConsPlusNormal"/>
            </w:pPr>
            <w:r w:rsidRPr="004938FA">
              <w:t>федеральный бюджет</w:t>
            </w:r>
          </w:p>
        </w:tc>
        <w:tc>
          <w:tcPr>
            <w:tcW w:w="567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131</w:t>
            </w:r>
          </w:p>
        </w:tc>
        <w:tc>
          <w:tcPr>
            <w:tcW w:w="425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x</w:t>
            </w:r>
          </w:p>
        </w:tc>
        <w:tc>
          <w:tcPr>
            <w:tcW w:w="284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x</w:t>
            </w:r>
          </w:p>
        </w:tc>
        <w:tc>
          <w:tcPr>
            <w:tcW w:w="425" w:type="dxa"/>
            <w:gridSpan w:val="2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x</w:t>
            </w:r>
          </w:p>
        </w:tc>
        <w:tc>
          <w:tcPr>
            <w:tcW w:w="1134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1134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1276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1134" w:type="dxa"/>
          </w:tcPr>
          <w:p w:rsidR="00F96B36" w:rsidRPr="004938FA" w:rsidRDefault="00F96B36" w:rsidP="001F220E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1134" w:type="dxa"/>
          </w:tcPr>
          <w:p w:rsidR="00F96B36" w:rsidRPr="004938FA" w:rsidRDefault="00F96B36" w:rsidP="001F220E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992" w:type="dxa"/>
            <w:vMerge/>
            <w:tcBorders>
              <w:bottom w:val="nil"/>
            </w:tcBorders>
          </w:tcPr>
          <w:p w:rsidR="00F96B36" w:rsidRPr="004938FA" w:rsidRDefault="00F96B36" w:rsidP="00365A18">
            <w:pPr>
              <w:jc w:val="center"/>
            </w:pPr>
          </w:p>
        </w:tc>
        <w:tc>
          <w:tcPr>
            <w:tcW w:w="3402" w:type="dxa"/>
            <w:vMerge/>
          </w:tcPr>
          <w:p w:rsidR="00F96B36" w:rsidRPr="004938FA" w:rsidRDefault="00F96B36" w:rsidP="00E12AF8">
            <w:pPr>
              <w:pStyle w:val="ConsPlusNormal"/>
            </w:pPr>
          </w:p>
        </w:tc>
      </w:tr>
      <w:tr w:rsidR="00F96B36" w:rsidRPr="004938FA" w:rsidTr="00F651F8">
        <w:tc>
          <w:tcPr>
            <w:tcW w:w="1700" w:type="dxa"/>
            <w:vMerge/>
            <w:tcBorders>
              <w:bottom w:val="nil"/>
            </w:tcBorders>
          </w:tcPr>
          <w:p w:rsidR="00F96B36" w:rsidRPr="004938FA" w:rsidRDefault="00F96B36" w:rsidP="00E12AF8"/>
        </w:tc>
        <w:tc>
          <w:tcPr>
            <w:tcW w:w="1135" w:type="dxa"/>
          </w:tcPr>
          <w:p w:rsidR="00F96B36" w:rsidRPr="004938FA" w:rsidRDefault="00F96B36" w:rsidP="00E12AF8">
            <w:pPr>
              <w:pStyle w:val="ConsPlusNormal"/>
            </w:pPr>
            <w:r w:rsidRPr="004938FA">
              <w:t>местные бюджеты</w:t>
            </w:r>
          </w:p>
        </w:tc>
        <w:tc>
          <w:tcPr>
            <w:tcW w:w="567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x</w:t>
            </w:r>
          </w:p>
        </w:tc>
        <w:tc>
          <w:tcPr>
            <w:tcW w:w="425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x</w:t>
            </w:r>
          </w:p>
        </w:tc>
        <w:tc>
          <w:tcPr>
            <w:tcW w:w="284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x</w:t>
            </w:r>
          </w:p>
        </w:tc>
        <w:tc>
          <w:tcPr>
            <w:tcW w:w="425" w:type="dxa"/>
            <w:gridSpan w:val="2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x</w:t>
            </w:r>
          </w:p>
        </w:tc>
        <w:tc>
          <w:tcPr>
            <w:tcW w:w="1134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1134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1276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1134" w:type="dxa"/>
          </w:tcPr>
          <w:p w:rsidR="00F96B36" w:rsidRPr="004938FA" w:rsidRDefault="00F96B36" w:rsidP="001F220E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1134" w:type="dxa"/>
          </w:tcPr>
          <w:p w:rsidR="00F96B36" w:rsidRPr="004938FA" w:rsidRDefault="00F96B36" w:rsidP="001F220E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992" w:type="dxa"/>
            <w:vMerge/>
            <w:tcBorders>
              <w:bottom w:val="nil"/>
            </w:tcBorders>
          </w:tcPr>
          <w:p w:rsidR="00F96B36" w:rsidRPr="004938FA" w:rsidRDefault="00F96B36" w:rsidP="00365A18">
            <w:pPr>
              <w:jc w:val="center"/>
            </w:pPr>
          </w:p>
        </w:tc>
        <w:tc>
          <w:tcPr>
            <w:tcW w:w="3402" w:type="dxa"/>
            <w:vMerge/>
          </w:tcPr>
          <w:p w:rsidR="00F96B36" w:rsidRPr="004938FA" w:rsidRDefault="00F96B36" w:rsidP="00E12AF8">
            <w:pPr>
              <w:pStyle w:val="ConsPlusNormal"/>
            </w:pPr>
          </w:p>
        </w:tc>
      </w:tr>
      <w:tr w:rsidR="00F96B36" w:rsidRPr="004938FA" w:rsidTr="00F651F8">
        <w:tblPrEx>
          <w:tblBorders>
            <w:insideH w:val="nil"/>
          </w:tblBorders>
        </w:tblPrEx>
        <w:trPr>
          <w:trHeight w:val="2243"/>
        </w:trPr>
        <w:tc>
          <w:tcPr>
            <w:tcW w:w="1700" w:type="dxa"/>
            <w:vMerge/>
            <w:tcBorders>
              <w:bottom w:val="nil"/>
            </w:tcBorders>
          </w:tcPr>
          <w:p w:rsidR="00F96B36" w:rsidRPr="004938FA" w:rsidRDefault="00F96B36" w:rsidP="00E12AF8"/>
        </w:tc>
        <w:tc>
          <w:tcPr>
            <w:tcW w:w="1135" w:type="dxa"/>
            <w:tcBorders>
              <w:bottom w:val="nil"/>
            </w:tcBorders>
          </w:tcPr>
          <w:p w:rsidR="00F96B36" w:rsidRPr="004938FA" w:rsidRDefault="00F96B36" w:rsidP="00E12AF8">
            <w:pPr>
              <w:pStyle w:val="ConsPlusNormal"/>
            </w:pPr>
            <w:r w:rsidRPr="004938FA">
              <w:t>внебюджетные источники</w:t>
            </w:r>
          </w:p>
        </w:tc>
        <w:tc>
          <w:tcPr>
            <w:tcW w:w="567" w:type="dxa"/>
            <w:tcBorders>
              <w:bottom w:val="nil"/>
            </w:tcBorders>
          </w:tcPr>
          <w:p w:rsidR="00F96B36" w:rsidRPr="00BD05EB" w:rsidRDefault="00F96B36" w:rsidP="00F96B36">
            <w:pPr>
              <w:pStyle w:val="ConsPlusNormal"/>
              <w:jc w:val="center"/>
            </w:pPr>
            <w:r w:rsidRPr="004938FA">
              <w:t>x</w:t>
            </w:r>
          </w:p>
          <w:p w:rsidR="00F96B36" w:rsidRPr="00BD05EB" w:rsidRDefault="00F96B36" w:rsidP="00BD05EB">
            <w:pPr>
              <w:rPr>
                <w:lang w:eastAsia="ru-RU"/>
              </w:rPr>
            </w:pPr>
          </w:p>
        </w:tc>
        <w:tc>
          <w:tcPr>
            <w:tcW w:w="425" w:type="dxa"/>
            <w:tcBorders>
              <w:bottom w:val="nil"/>
            </w:tcBorders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x</w:t>
            </w:r>
          </w:p>
        </w:tc>
        <w:tc>
          <w:tcPr>
            <w:tcW w:w="284" w:type="dxa"/>
            <w:tcBorders>
              <w:bottom w:val="nil"/>
            </w:tcBorders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x</w:t>
            </w:r>
          </w:p>
        </w:tc>
        <w:tc>
          <w:tcPr>
            <w:tcW w:w="425" w:type="dxa"/>
            <w:gridSpan w:val="2"/>
            <w:tcBorders>
              <w:bottom w:val="nil"/>
            </w:tcBorders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x</w:t>
            </w:r>
          </w:p>
        </w:tc>
        <w:tc>
          <w:tcPr>
            <w:tcW w:w="1134" w:type="dxa"/>
            <w:tcBorders>
              <w:bottom w:val="nil"/>
            </w:tcBorders>
          </w:tcPr>
          <w:p w:rsidR="00F96B36" w:rsidRPr="004938FA" w:rsidRDefault="00F96B36" w:rsidP="00E12AF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bottom w:val="nil"/>
            </w:tcBorders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1134" w:type="dxa"/>
            <w:tcBorders>
              <w:bottom w:val="nil"/>
            </w:tcBorders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1276" w:type="dxa"/>
            <w:tcBorders>
              <w:bottom w:val="nil"/>
            </w:tcBorders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1134" w:type="dxa"/>
            <w:tcBorders>
              <w:bottom w:val="nil"/>
            </w:tcBorders>
          </w:tcPr>
          <w:p w:rsidR="00F96B36" w:rsidRPr="004938FA" w:rsidRDefault="00F96B36" w:rsidP="001F220E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1134" w:type="dxa"/>
            <w:tcBorders>
              <w:bottom w:val="nil"/>
            </w:tcBorders>
          </w:tcPr>
          <w:p w:rsidR="00F96B36" w:rsidRPr="004938FA" w:rsidRDefault="00F96B36" w:rsidP="001F220E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992" w:type="dxa"/>
            <w:vMerge/>
            <w:tcBorders>
              <w:bottom w:val="nil"/>
            </w:tcBorders>
          </w:tcPr>
          <w:p w:rsidR="00F96B36" w:rsidRPr="004938FA" w:rsidRDefault="00F96B36" w:rsidP="00365A18">
            <w:pPr>
              <w:jc w:val="center"/>
            </w:pPr>
          </w:p>
        </w:tc>
        <w:tc>
          <w:tcPr>
            <w:tcW w:w="3402" w:type="dxa"/>
            <w:vMerge/>
          </w:tcPr>
          <w:p w:rsidR="00F96B36" w:rsidRPr="004938FA" w:rsidRDefault="00F96B36" w:rsidP="00E12AF8">
            <w:pPr>
              <w:pStyle w:val="ConsPlusNormal"/>
            </w:pPr>
          </w:p>
        </w:tc>
      </w:tr>
      <w:tr w:rsidR="00F96B36" w:rsidRPr="004938FA" w:rsidTr="00F651F8">
        <w:tc>
          <w:tcPr>
            <w:tcW w:w="1700" w:type="dxa"/>
            <w:vMerge w:val="restart"/>
          </w:tcPr>
          <w:p w:rsidR="00F96B36" w:rsidRPr="004938FA" w:rsidRDefault="00F96B36" w:rsidP="00E12AF8">
            <w:pPr>
              <w:pStyle w:val="ConsPlusNormal"/>
            </w:pPr>
            <w:r w:rsidRPr="004938FA">
              <w:lastRenderedPageBreak/>
              <w:t>1.2.9. Меры, направленные на повышение качества услуг в сфере культуры, а также организация работы по проведению независимой оценки качества услуг, оказываемых учреждениями (организациями) сферы культуры Новосибирской области</w:t>
            </w:r>
          </w:p>
        </w:tc>
        <w:tc>
          <w:tcPr>
            <w:tcW w:w="1135" w:type="dxa"/>
          </w:tcPr>
          <w:p w:rsidR="00F96B36" w:rsidRPr="004938FA" w:rsidRDefault="00F96B36" w:rsidP="00E12AF8">
            <w:pPr>
              <w:pStyle w:val="ConsPlusNormal"/>
            </w:pPr>
            <w:r w:rsidRPr="004938FA">
              <w:t>областной бюджет</w:t>
            </w:r>
          </w:p>
        </w:tc>
        <w:tc>
          <w:tcPr>
            <w:tcW w:w="567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131</w:t>
            </w:r>
          </w:p>
        </w:tc>
        <w:tc>
          <w:tcPr>
            <w:tcW w:w="425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11</w:t>
            </w:r>
          </w:p>
        </w:tc>
        <w:tc>
          <w:tcPr>
            <w:tcW w:w="284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0</w:t>
            </w:r>
          </w:p>
        </w:tc>
        <w:tc>
          <w:tcPr>
            <w:tcW w:w="425" w:type="dxa"/>
            <w:gridSpan w:val="2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09</w:t>
            </w:r>
          </w:p>
        </w:tc>
        <w:tc>
          <w:tcPr>
            <w:tcW w:w="1134" w:type="dxa"/>
          </w:tcPr>
          <w:p w:rsidR="00F96B36" w:rsidRDefault="00F96B36" w:rsidP="00A02049">
            <w:pPr>
              <w:pStyle w:val="ConsPlusNormal"/>
              <w:jc w:val="center"/>
            </w:pPr>
            <w:r>
              <w:t>16 668,0</w:t>
            </w:r>
          </w:p>
        </w:tc>
        <w:tc>
          <w:tcPr>
            <w:tcW w:w="1134" w:type="dxa"/>
          </w:tcPr>
          <w:p w:rsidR="00F96B36" w:rsidRPr="004938FA" w:rsidRDefault="00F96B36" w:rsidP="00F430F9">
            <w:pPr>
              <w:pStyle w:val="ConsPlusNormal"/>
              <w:jc w:val="center"/>
            </w:pPr>
            <w:r>
              <w:t>24 273,6</w:t>
            </w:r>
          </w:p>
        </w:tc>
        <w:tc>
          <w:tcPr>
            <w:tcW w:w="1134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>
              <w:t>24 692,0</w:t>
            </w:r>
          </w:p>
        </w:tc>
        <w:tc>
          <w:tcPr>
            <w:tcW w:w="1276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>
              <w:t>25 326,3</w:t>
            </w:r>
          </w:p>
        </w:tc>
        <w:tc>
          <w:tcPr>
            <w:tcW w:w="1134" w:type="dxa"/>
          </w:tcPr>
          <w:p w:rsidR="00F96B36" w:rsidRPr="004938FA" w:rsidRDefault="00F96B36" w:rsidP="001F220E">
            <w:pPr>
              <w:pStyle w:val="ConsPlusNormal"/>
              <w:jc w:val="center"/>
            </w:pPr>
            <w:r>
              <w:t>25 326,3</w:t>
            </w:r>
          </w:p>
        </w:tc>
        <w:tc>
          <w:tcPr>
            <w:tcW w:w="1134" w:type="dxa"/>
          </w:tcPr>
          <w:p w:rsidR="00F96B36" w:rsidRPr="004938FA" w:rsidRDefault="00F96B36" w:rsidP="001F220E">
            <w:pPr>
              <w:pStyle w:val="ConsPlusNormal"/>
              <w:jc w:val="center"/>
            </w:pPr>
            <w:r>
              <w:t>25 326,3</w:t>
            </w:r>
          </w:p>
        </w:tc>
        <w:tc>
          <w:tcPr>
            <w:tcW w:w="992" w:type="dxa"/>
            <w:vMerge w:val="restart"/>
          </w:tcPr>
          <w:p w:rsidR="00F96B36" w:rsidRPr="004938FA" w:rsidRDefault="00F96B36" w:rsidP="00365A18">
            <w:pPr>
              <w:pStyle w:val="ConsPlusNormal"/>
              <w:jc w:val="center"/>
            </w:pPr>
            <w:r w:rsidRPr="00B2087C">
              <w:rPr>
                <w:rFonts w:eastAsia="Calibri"/>
                <w:szCs w:val="22"/>
                <w:lang w:eastAsia="en-US"/>
              </w:rPr>
              <w:t>МК НСО, ГУ НСО, подведомственные МК НСО, организации, привлекаемые в соответствии с законодательством Российской Федерации</w:t>
            </w:r>
          </w:p>
        </w:tc>
        <w:tc>
          <w:tcPr>
            <w:tcW w:w="3402" w:type="dxa"/>
            <w:vMerge w:val="restart"/>
          </w:tcPr>
          <w:p w:rsidR="00F96B36" w:rsidRPr="004938FA" w:rsidRDefault="00F96B36" w:rsidP="00E12AF8">
            <w:pPr>
              <w:pStyle w:val="ConsPlusNormal"/>
            </w:pPr>
            <w:r>
              <w:t>в</w:t>
            </w:r>
            <w:r w:rsidRPr="004938FA">
              <w:t xml:space="preserve"> рамках основного мероприятия ежегодно планируется проведение комплекса мер, направленных на обучение специалистов сферы культуры по вопросам повышения качества оказываемых услуг, а также мероприятий по проведению независимой оценки качества услуг, оказываемых учреждениями (организациями) сферы культуры Новосибирской области</w:t>
            </w:r>
          </w:p>
        </w:tc>
      </w:tr>
      <w:tr w:rsidR="00F96B36" w:rsidRPr="004938FA" w:rsidTr="00F651F8">
        <w:tc>
          <w:tcPr>
            <w:tcW w:w="1700" w:type="dxa"/>
            <w:vMerge/>
          </w:tcPr>
          <w:p w:rsidR="00F96B36" w:rsidRPr="004938FA" w:rsidRDefault="00F96B36" w:rsidP="00E12AF8"/>
        </w:tc>
        <w:tc>
          <w:tcPr>
            <w:tcW w:w="1135" w:type="dxa"/>
          </w:tcPr>
          <w:p w:rsidR="00F96B36" w:rsidRPr="004938FA" w:rsidRDefault="00F96B36" w:rsidP="00E12AF8">
            <w:pPr>
              <w:pStyle w:val="ConsPlusNormal"/>
            </w:pPr>
            <w:r w:rsidRPr="004938FA">
              <w:t>федеральный бюджет</w:t>
            </w:r>
          </w:p>
        </w:tc>
        <w:tc>
          <w:tcPr>
            <w:tcW w:w="567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x</w:t>
            </w:r>
          </w:p>
        </w:tc>
        <w:tc>
          <w:tcPr>
            <w:tcW w:w="425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x</w:t>
            </w:r>
          </w:p>
        </w:tc>
        <w:tc>
          <w:tcPr>
            <w:tcW w:w="284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x</w:t>
            </w:r>
          </w:p>
        </w:tc>
        <w:tc>
          <w:tcPr>
            <w:tcW w:w="425" w:type="dxa"/>
            <w:gridSpan w:val="2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x</w:t>
            </w:r>
          </w:p>
        </w:tc>
        <w:tc>
          <w:tcPr>
            <w:tcW w:w="1134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1134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1276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1134" w:type="dxa"/>
          </w:tcPr>
          <w:p w:rsidR="00F96B36" w:rsidRPr="004938FA" w:rsidRDefault="00F96B36" w:rsidP="001F220E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1134" w:type="dxa"/>
          </w:tcPr>
          <w:p w:rsidR="00F96B36" w:rsidRPr="004938FA" w:rsidRDefault="00F96B36" w:rsidP="001F220E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992" w:type="dxa"/>
            <w:vMerge/>
          </w:tcPr>
          <w:p w:rsidR="00F96B36" w:rsidRPr="004938FA" w:rsidRDefault="00F96B36" w:rsidP="00365A18">
            <w:pPr>
              <w:jc w:val="center"/>
            </w:pPr>
          </w:p>
        </w:tc>
        <w:tc>
          <w:tcPr>
            <w:tcW w:w="3402" w:type="dxa"/>
            <w:vMerge/>
          </w:tcPr>
          <w:p w:rsidR="00F96B36" w:rsidRPr="004938FA" w:rsidRDefault="00F96B36" w:rsidP="00E12AF8"/>
        </w:tc>
      </w:tr>
      <w:tr w:rsidR="00F96B36" w:rsidRPr="004938FA" w:rsidTr="00F651F8">
        <w:tc>
          <w:tcPr>
            <w:tcW w:w="1700" w:type="dxa"/>
            <w:vMerge/>
          </w:tcPr>
          <w:p w:rsidR="00F96B36" w:rsidRPr="004938FA" w:rsidRDefault="00F96B36" w:rsidP="00E12AF8"/>
        </w:tc>
        <w:tc>
          <w:tcPr>
            <w:tcW w:w="1135" w:type="dxa"/>
          </w:tcPr>
          <w:p w:rsidR="00F96B36" w:rsidRPr="004938FA" w:rsidRDefault="00F96B36" w:rsidP="00E12AF8">
            <w:pPr>
              <w:pStyle w:val="ConsPlusNormal"/>
            </w:pPr>
            <w:r w:rsidRPr="004938FA">
              <w:t>местные бюджеты</w:t>
            </w:r>
          </w:p>
        </w:tc>
        <w:tc>
          <w:tcPr>
            <w:tcW w:w="567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x</w:t>
            </w:r>
          </w:p>
        </w:tc>
        <w:tc>
          <w:tcPr>
            <w:tcW w:w="425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x</w:t>
            </w:r>
          </w:p>
        </w:tc>
        <w:tc>
          <w:tcPr>
            <w:tcW w:w="284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x</w:t>
            </w:r>
          </w:p>
        </w:tc>
        <w:tc>
          <w:tcPr>
            <w:tcW w:w="425" w:type="dxa"/>
            <w:gridSpan w:val="2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x</w:t>
            </w:r>
          </w:p>
        </w:tc>
        <w:tc>
          <w:tcPr>
            <w:tcW w:w="1134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1134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1276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1134" w:type="dxa"/>
          </w:tcPr>
          <w:p w:rsidR="00F96B36" w:rsidRPr="004938FA" w:rsidRDefault="00F96B36" w:rsidP="001F220E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1134" w:type="dxa"/>
          </w:tcPr>
          <w:p w:rsidR="00F96B36" w:rsidRPr="004938FA" w:rsidRDefault="00F96B36" w:rsidP="001F220E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992" w:type="dxa"/>
            <w:vMerge/>
          </w:tcPr>
          <w:p w:rsidR="00F96B36" w:rsidRPr="004938FA" w:rsidRDefault="00F96B36" w:rsidP="00365A18">
            <w:pPr>
              <w:jc w:val="center"/>
            </w:pPr>
          </w:p>
        </w:tc>
        <w:tc>
          <w:tcPr>
            <w:tcW w:w="3402" w:type="dxa"/>
            <w:vMerge/>
          </w:tcPr>
          <w:p w:rsidR="00F96B36" w:rsidRPr="004938FA" w:rsidRDefault="00F96B36" w:rsidP="00E12AF8"/>
        </w:tc>
      </w:tr>
      <w:tr w:rsidR="00F96B36" w:rsidRPr="004938FA" w:rsidTr="00F651F8">
        <w:tc>
          <w:tcPr>
            <w:tcW w:w="1700" w:type="dxa"/>
            <w:vMerge/>
          </w:tcPr>
          <w:p w:rsidR="00F96B36" w:rsidRPr="004938FA" w:rsidRDefault="00F96B36" w:rsidP="00E12AF8"/>
        </w:tc>
        <w:tc>
          <w:tcPr>
            <w:tcW w:w="1135" w:type="dxa"/>
          </w:tcPr>
          <w:p w:rsidR="00F96B36" w:rsidRPr="004938FA" w:rsidRDefault="00F96B36" w:rsidP="00E12AF8">
            <w:pPr>
              <w:pStyle w:val="ConsPlusNormal"/>
            </w:pPr>
            <w:r w:rsidRPr="004938FA">
              <w:t>внебюджетные источники</w:t>
            </w:r>
          </w:p>
        </w:tc>
        <w:tc>
          <w:tcPr>
            <w:tcW w:w="567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x</w:t>
            </w:r>
          </w:p>
        </w:tc>
        <w:tc>
          <w:tcPr>
            <w:tcW w:w="425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x</w:t>
            </w:r>
          </w:p>
        </w:tc>
        <w:tc>
          <w:tcPr>
            <w:tcW w:w="284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x</w:t>
            </w:r>
          </w:p>
        </w:tc>
        <w:tc>
          <w:tcPr>
            <w:tcW w:w="425" w:type="dxa"/>
            <w:gridSpan w:val="2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x</w:t>
            </w:r>
          </w:p>
        </w:tc>
        <w:tc>
          <w:tcPr>
            <w:tcW w:w="1134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1134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1276" w:type="dxa"/>
          </w:tcPr>
          <w:p w:rsidR="00F96B36" w:rsidRPr="004938FA" w:rsidRDefault="00F96B36" w:rsidP="00E12AF8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1134" w:type="dxa"/>
          </w:tcPr>
          <w:p w:rsidR="00F96B36" w:rsidRPr="004938FA" w:rsidRDefault="00F96B36" w:rsidP="001F220E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1134" w:type="dxa"/>
          </w:tcPr>
          <w:p w:rsidR="00F96B36" w:rsidRPr="004938FA" w:rsidRDefault="00F96B36" w:rsidP="001F220E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992" w:type="dxa"/>
            <w:vMerge/>
          </w:tcPr>
          <w:p w:rsidR="00F96B36" w:rsidRPr="004938FA" w:rsidRDefault="00F96B36" w:rsidP="00365A18">
            <w:pPr>
              <w:jc w:val="center"/>
            </w:pPr>
          </w:p>
        </w:tc>
        <w:tc>
          <w:tcPr>
            <w:tcW w:w="3402" w:type="dxa"/>
            <w:vMerge/>
          </w:tcPr>
          <w:p w:rsidR="00F96B36" w:rsidRPr="004938FA" w:rsidRDefault="00F96B36" w:rsidP="00E12AF8"/>
        </w:tc>
      </w:tr>
      <w:tr w:rsidR="00BB7A2F" w:rsidRPr="004938FA" w:rsidTr="00F651F8">
        <w:tc>
          <w:tcPr>
            <w:tcW w:w="1700" w:type="dxa"/>
            <w:vMerge w:val="restart"/>
          </w:tcPr>
          <w:p w:rsidR="00BB7A2F" w:rsidRPr="00F419DC" w:rsidRDefault="00BB7A2F" w:rsidP="00E12AF8">
            <w:pPr>
              <w:pStyle w:val="ConsPlusNormal"/>
            </w:pPr>
            <w:r w:rsidRPr="00F419DC">
              <w:t xml:space="preserve">1.2.10. Организация и </w:t>
            </w:r>
            <w:r w:rsidRPr="00F419DC">
              <w:lastRenderedPageBreak/>
              <w:t>проведение крупных общественно значимых мероприятий</w:t>
            </w:r>
          </w:p>
        </w:tc>
        <w:tc>
          <w:tcPr>
            <w:tcW w:w="1135" w:type="dxa"/>
          </w:tcPr>
          <w:p w:rsidR="00BB7A2F" w:rsidRPr="00F419DC" w:rsidRDefault="00BB7A2F" w:rsidP="00E12AF8">
            <w:pPr>
              <w:pStyle w:val="ConsPlusNormal"/>
            </w:pPr>
            <w:r w:rsidRPr="00F419DC">
              <w:lastRenderedPageBreak/>
              <w:t>областной бюджет</w:t>
            </w:r>
          </w:p>
        </w:tc>
        <w:tc>
          <w:tcPr>
            <w:tcW w:w="567" w:type="dxa"/>
          </w:tcPr>
          <w:p w:rsidR="00BB7A2F" w:rsidRPr="00F419DC" w:rsidRDefault="00BB7A2F" w:rsidP="00E12AF8">
            <w:pPr>
              <w:pStyle w:val="ConsPlusNormal"/>
              <w:jc w:val="center"/>
            </w:pPr>
            <w:r w:rsidRPr="00F419DC">
              <w:t>131</w:t>
            </w:r>
          </w:p>
        </w:tc>
        <w:tc>
          <w:tcPr>
            <w:tcW w:w="425" w:type="dxa"/>
          </w:tcPr>
          <w:p w:rsidR="00BB7A2F" w:rsidRPr="00F419DC" w:rsidRDefault="00BB7A2F" w:rsidP="00E12AF8">
            <w:pPr>
              <w:pStyle w:val="ConsPlusNormal"/>
              <w:jc w:val="center"/>
            </w:pPr>
            <w:r w:rsidRPr="00F419DC">
              <w:t>11</w:t>
            </w:r>
          </w:p>
        </w:tc>
        <w:tc>
          <w:tcPr>
            <w:tcW w:w="284" w:type="dxa"/>
          </w:tcPr>
          <w:p w:rsidR="00BB7A2F" w:rsidRPr="00F419DC" w:rsidRDefault="00BB7A2F" w:rsidP="00E12AF8">
            <w:pPr>
              <w:pStyle w:val="ConsPlusNormal"/>
              <w:jc w:val="center"/>
            </w:pPr>
            <w:r w:rsidRPr="00F419DC">
              <w:t>0</w:t>
            </w:r>
          </w:p>
        </w:tc>
        <w:tc>
          <w:tcPr>
            <w:tcW w:w="425" w:type="dxa"/>
            <w:gridSpan w:val="2"/>
          </w:tcPr>
          <w:p w:rsidR="00BB7A2F" w:rsidRPr="00F419DC" w:rsidRDefault="00BB7A2F" w:rsidP="00E12AF8">
            <w:pPr>
              <w:pStyle w:val="ConsPlusNormal"/>
              <w:jc w:val="center"/>
            </w:pPr>
            <w:r w:rsidRPr="00F419DC">
              <w:t>10</w:t>
            </w:r>
          </w:p>
        </w:tc>
        <w:tc>
          <w:tcPr>
            <w:tcW w:w="1134" w:type="dxa"/>
          </w:tcPr>
          <w:p w:rsidR="00BB7A2F" w:rsidRPr="00F419DC" w:rsidRDefault="00BB7A2F" w:rsidP="00E12AF8">
            <w:pPr>
              <w:pStyle w:val="ConsPlusNormal"/>
              <w:jc w:val="center"/>
            </w:pPr>
            <w:r>
              <w:t>1 808,0</w:t>
            </w:r>
          </w:p>
        </w:tc>
        <w:tc>
          <w:tcPr>
            <w:tcW w:w="1134" w:type="dxa"/>
          </w:tcPr>
          <w:p w:rsidR="00BB7A2F" w:rsidRPr="00F419DC" w:rsidRDefault="00BB7A2F" w:rsidP="00E12AF8">
            <w:pPr>
              <w:pStyle w:val="ConsPlusNormal"/>
              <w:jc w:val="center"/>
            </w:pPr>
            <w:r w:rsidRPr="00F419DC">
              <w:t>74 503,7</w:t>
            </w:r>
          </w:p>
        </w:tc>
        <w:tc>
          <w:tcPr>
            <w:tcW w:w="1134" w:type="dxa"/>
          </w:tcPr>
          <w:p w:rsidR="00BB7A2F" w:rsidRPr="00F419DC" w:rsidRDefault="00BB7A2F" w:rsidP="00E12AF8">
            <w:pPr>
              <w:pStyle w:val="ConsPlusNormal"/>
              <w:jc w:val="center"/>
            </w:pPr>
            <w:r w:rsidRPr="00F419DC">
              <w:t>0,0</w:t>
            </w:r>
          </w:p>
        </w:tc>
        <w:tc>
          <w:tcPr>
            <w:tcW w:w="1276" w:type="dxa"/>
          </w:tcPr>
          <w:p w:rsidR="00BB7A2F" w:rsidRPr="00F419DC" w:rsidRDefault="00BB7A2F" w:rsidP="00E12AF8">
            <w:pPr>
              <w:pStyle w:val="ConsPlusNormal"/>
              <w:jc w:val="center"/>
            </w:pPr>
            <w:r w:rsidRPr="00F419DC">
              <w:t>0,0</w:t>
            </w:r>
          </w:p>
        </w:tc>
        <w:tc>
          <w:tcPr>
            <w:tcW w:w="1134" w:type="dxa"/>
          </w:tcPr>
          <w:p w:rsidR="00BB7A2F" w:rsidRPr="00F419DC" w:rsidRDefault="00BB7A2F" w:rsidP="001F220E">
            <w:pPr>
              <w:pStyle w:val="ConsPlusNormal"/>
              <w:jc w:val="center"/>
            </w:pPr>
            <w:r w:rsidRPr="00F419DC">
              <w:t>0,0</w:t>
            </w:r>
          </w:p>
        </w:tc>
        <w:tc>
          <w:tcPr>
            <w:tcW w:w="1134" w:type="dxa"/>
          </w:tcPr>
          <w:p w:rsidR="00BB7A2F" w:rsidRPr="00F419DC" w:rsidRDefault="00BB7A2F" w:rsidP="001F220E">
            <w:pPr>
              <w:pStyle w:val="ConsPlusNormal"/>
              <w:jc w:val="center"/>
            </w:pPr>
            <w:r w:rsidRPr="00F419DC">
              <w:t>0,0</w:t>
            </w:r>
          </w:p>
        </w:tc>
        <w:tc>
          <w:tcPr>
            <w:tcW w:w="992" w:type="dxa"/>
            <w:vMerge w:val="restart"/>
          </w:tcPr>
          <w:p w:rsidR="00BB7A2F" w:rsidRPr="00F419DC" w:rsidRDefault="00BB7A2F" w:rsidP="00365A18">
            <w:pPr>
              <w:pStyle w:val="ConsPlusNormal"/>
              <w:jc w:val="center"/>
            </w:pPr>
            <w:r w:rsidRPr="00B2087C">
              <w:rPr>
                <w:rFonts w:eastAsia="Calibri"/>
                <w:szCs w:val="22"/>
                <w:lang w:eastAsia="en-US"/>
              </w:rPr>
              <w:t xml:space="preserve">МК НСО, </w:t>
            </w:r>
            <w:r w:rsidRPr="00B2087C">
              <w:rPr>
                <w:rFonts w:eastAsia="Calibri"/>
                <w:szCs w:val="22"/>
                <w:lang w:eastAsia="en-US"/>
              </w:rPr>
              <w:lastRenderedPageBreak/>
              <w:t>ГУ НСО, подведомственные МК НСО</w:t>
            </w:r>
          </w:p>
        </w:tc>
        <w:tc>
          <w:tcPr>
            <w:tcW w:w="3402" w:type="dxa"/>
            <w:vMerge w:val="restart"/>
          </w:tcPr>
          <w:p w:rsidR="00BB7A2F" w:rsidRPr="00E03089" w:rsidRDefault="00BB7A2F" w:rsidP="001146AC">
            <w:pPr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szCs w:val="24"/>
              </w:rPr>
              <w:lastRenderedPageBreak/>
              <w:t>в</w:t>
            </w:r>
            <w:r w:rsidRPr="00E03089">
              <w:rPr>
                <w:szCs w:val="24"/>
              </w:rPr>
              <w:t xml:space="preserve"> рамках основного мероприятия планируется </w:t>
            </w:r>
            <w:r w:rsidRPr="00E03089">
              <w:rPr>
                <w:szCs w:val="24"/>
              </w:rPr>
              <w:lastRenderedPageBreak/>
              <w:t>проведение</w:t>
            </w:r>
            <w:r w:rsidRPr="00092793">
              <w:t xml:space="preserve"> </w:t>
            </w:r>
            <w:r w:rsidRPr="00092793">
              <w:rPr>
                <w:szCs w:val="24"/>
              </w:rPr>
              <w:t>крупных общественно значимых мероприятий</w:t>
            </w:r>
            <w:r w:rsidRPr="00E03089">
              <w:rPr>
                <w:szCs w:val="24"/>
              </w:rPr>
              <w:t xml:space="preserve"> в Новосибирской </w:t>
            </w:r>
            <w:proofErr w:type="gramStart"/>
            <w:r w:rsidRPr="00E03089">
              <w:rPr>
                <w:szCs w:val="24"/>
              </w:rPr>
              <w:t>области</w:t>
            </w:r>
            <w:proofErr w:type="gramEnd"/>
            <w:r w:rsidRPr="00E03089">
              <w:rPr>
                <w:szCs w:val="24"/>
              </w:rPr>
              <w:t xml:space="preserve"> </w:t>
            </w:r>
            <w:r>
              <w:rPr>
                <w:szCs w:val="24"/>
              </w:rPr>
              <w:t>таких как</w:t>
            </w:r>
            <w:r>
              <w:t xml:space="preserve"> </w:t>
            </w:r>
            <w:r w:rsidRPr="001146AC">
              <w:rPr>
                <w:szCs w:val="24"/>
              </w:rPr>
              <w:t>Заседание Коорд</w:t>
            </w:r>
            <w:r>
              <w:rPr>
                <w:szCs w:val="24"/>
              </w:rPr>
              <w:t xml:space="preserve">инационного </w:t>
            </w:r>
            <w:r w:rsidR="001F220E">
              <w:rPr>
                <w:szCs w:val="24"/>
              </w:rPr>
              <w:t xml:space="preserve">совета по культуре в 2019 году, </w:t>
            </w:r>
            <w:r>
              <w:rPr>
                <w:szCs w:val="24"/>
              </w:rPr>
              <w:t xml:space="preserve"> Всемирные Дельфийские</w:t>
            </w:r>
            <w:r w:rsidRPr="00E03089">
              <w:rPr>
                <w:szCs w:val="24"/>
              </w:rPr>
              <w:t xml:space="preserve"> игр</w:t>
            </w:r>
            <w:r>
              <w:rPr>
                <w:szCs w:val="24"/>
              </w:rPr>
              <w:t>ы в 2020 году</w:t>
            </w:r>
            <w:r w:rsidRPr="00E03089">
              <w:rPr>
                <w:szCs w:val="24"/>
              </w:rPr>
              <w:t>.</w:t>
            </w:r>
            <w:r w:rsidRPr="00E03089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proofErr w:type="gramStart"/>
            <w:r w:rsidR="001F220E">
              <w:rPr>
                <w:rFonts w:eastAsia="Times New Roman" w:cs="Times New Roman"/>
                <w:szCs w:val="24"/>
                <w:lang w:eastAsia="ru-RU"/>
              </w:rPr>
              <w:t xml:space="preserve">В конкурсной </w:t>
            </w:r>
            <w:r w:rsidRPr="002E758A">
              <w:rPr>
                <w:rFonts w:eastAsia="Times New Roman" w:cs="Times New Roman"/>
                <w:szCs w:val="24"/>
                <w:lang w:eastAsia="ru-RU"/>
              </w:rPr>
              <w:t>и фестивальной программах Дельфийских игр</w:t>
            </w:r>
            <w:r w:rsidRPr="002E758A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2E758A">
              <w:rPr>
                <w:rFonts w:eastAsia="Times New Roman" w:cs="Times New Roman"/>
                <w:szCs w:val="24"/>
                <w:lang w:eastAsia="ru-RU"/>
              </w:rPr>
              <w:t>по</w:t>
            </w:r>
            <w:r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 w:rsidRPr="002E758A">
              <w:rPr>
                <w:rFonts w:eastAsia="Times New Roman" w:cs="Times New Roman"/>
                <w:szCs w:val="24"/>
                <w:lang w:eastAsia="ru-RU"/>
              </w:rPr>
              <w:t>19 номинациям примут участие до 1500 человек (дети и молод</w:t>
            </w:r>
            <w:r>
              <w:rPr>
                <w:rFonts w:eastAsia="Times New Roman" w:cs="Times New Roman"/>
                <w:szCs w:val="24"/>
                <w:lang w:eastAsia="ru-RU"/>
              </w:rPr>
              <w:t>ежь в возрасте от 10 до 35 лет),</w:t>
            </w:r>
            <w:r w:rsidRPr="002E758A">
              <w:rPr>
                <w:rFonts w:eastAsia="Times New Roman" w:cs="Times New Roman"/>
                <w:szCs w:val="24"/>
                <w:lang w:eastAsia="ru-RU"/>
              </w:rPr>
              <w:t xml:space="preserve"> ставшие победителями и призерами  Национальных Дельфийских игр или отборочных туров Игр, вошедшие в состав 80 делегаций </w:t>
            </w: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государств по приглашению </w:t>
            </w:r>
            <w:r w:rsidRPr="002E758A">
              <w:rPr>
                <w:rFonts w:eastAsia="Times New Roman" w:cs="Times New Roman"/>
                <w:szCs w:val="24"/>
                <w:lang w:eastAsia="ru-RU"/>
              </w:rPr>
              <w:t>Международного Дельфийского комитета.</w:t>
            </w:r>
            <w:proofErr w:type="gramEnd"/>
            <w:r w:rsidRPr="002E758A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В составе международного жюри Дельфийских игр будет работать более 100 специалистов по всем номинациям. </w:t>
            </w:r>
            <w:proofErr w:type="gramStart"/>
            <w:r w:rsidRPr="002E758A">
              <w:rPr>
                <w:rFonts w:eastAsia="Times New Roman" w:cs="Times New Roman"/>
                <w:color w:val="000000"/>
                <w:szCs w:val="24"/>
                <w:lang w:eastAsia="ru-RU"/>
              </w:rPr>
              <w:t>Планируется участие около ста</w:t>
            </w:r>
            <w:proofErr w:type="gramEnd"/>
            <w:r w:rsidRPr="002E758A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почетных гостей Дельфийских игр.</w:t>
            </w:r>
          </w:p>
        </w:tc>
      </w:tr>
      <w:tr w:rsidR="00BB7A2F" w:rsidRPr="004938FA" w:rsidTr="00F651F8">
        <w:tc>
          <w:tcPr>
            <w:tcW w:w="1700" w:type="dxa"/>
            <w:vMerge/>
          </w:tcPr>
          <w:p w:rsidR="00BB7A2F" w:rsidRPr="004938FA" w:rsidRDefault="00BB7A2F" w:rsidP="00E12AF8"/>
        </w:tc>
        <w:tc>
          <w:tcPr>
            <w:tcW w:w="1135" w:type="dxa"/>
          </w:tcPr>
          <w:p w:rsidR="00BB7A2F" w:rsidRPr="004938FA" w:rsidRDefault="00BB7A2F" w:rsidP="00E12AF8">
            <w:pPr>
              <w:pStyle w:val="ConsPlusNormal"/>
            </w:pPr>
            <w:r w:rsidRPr="004938FA">
              <w:t>федеральный бюджет</w:t>
            </w:r>
          </w:p>
        </w:tc>
        <w:tc>
          <w:tcPr>
            <w:tcW w:w="567" w:type="dxa"/>
          </w:tcPr>
          <w:p w:rsidR="00BB7A2F" w:rsidRPr="004938FA" w:rsidRDefault="00BB7A2F" w:rsidP="00E12AF8">
            <w:pPr>
              <w:pStyle w:val="ConsPlusNormal"/>
              <w:jc w:val="center"/>
            </w:pPr>
            <w:r w:rsidRPr="004938FA">
              <w:t>x</w:t>
            </w:r>
          </w:p>
        </w:tc>
        <w:tc>
          <w:tcPr>
            <w:tcW w:w="425" w:type="dxa"/>
          </w:tcPr>
          <w:p w:rsidR="00BB7A2F" w:rsidRPr="004938FA" w:rsidRDefault="00BB7A2F" w:rsidP="00E12AF8">
            <w:pPr>
              <w:pStyle w:val="ConsPlusNormal"/>
              <w:jc w:val="center"/>
            </w:pPr>
            <w:r w:rsidRPr="004938FA">
              <w:t>x</w:t>
            </w:r>
          </w:p>
        </w:tc>
        <w:tc>
          <w:tcPr>
            <w:tcW w:w="284" w:type="dxa"/>
          </w:tcPr>
          <w:p w:rsidR="00BB7A2F" w:rsidRPr="004938FA" w:rsidRDefault="00BB7A2F" w:rsidP="00E12AF8">
            <w:pPr>
              <w:pStyle w:val="ConsPlusNormal"/>
              <w:jc w:val="center"/>
            </w:pPr>
            <w:r w:rsidRPr="004938FA">
              <w:t>x</w:t>
            </w:r>
          </w:p>
        </w:tc>
        <w:tc>
          <w:tcPr>
            <w:tcW w:w="425" w:type="dxa"/>
            <w:gridSpan w:val="2"/>
          </w:tcPr>
          <w:p w:rsidR="00BB7A2F" w:rsidRPr="004938FA" w:rsidRDefault="00BB7A2F" w:rsidP="00E12AF8">
            <w:pPr>
              <w:pStyle w:val="ConsPlusNormal"/>
              <w:jc w:val="center"/>
            </w:pPr>
            <w:r w:rsidRPr="004938FA">
              <w:t>x</w:t>
            </w:r>
          </w:p>
        </w:tc>
        <w:tc>
          <w:tcPr>
            <w:tcW w:w="1134" w:type="dxa"/>
          </w:tcPr>
          <w:p w:rsidR="00BB7A2F" w:rsidRPr="004938FA" w:rsidRDefault="00BB7A2F" w:rsidP="00E12AF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BB7A2F" w:rsidRPr="004938FA" w:rsidRDefault="00BB7A2F" w:rsidP="00E12AF8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1134" w:type="dxa"/>
          </w:tcPr>
          <w:p w:rsidR="00BB7A2F" w:rsidRPr="004938FA" w:rsidRDefault="00BB7A2F" w:rsidP="00E12AF8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1276" w:type="dxa"/>
          </w:tcPr>
          <w:p w:rsidR="00BB7A2F" w:rsidRPr="004938FA" w:rsidRDefault="00BB7A2F" w:rsidP="00E12AF8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1134" w:type="dxa"/>
          </w:tcPr>
          <w:p w:rsidR="00BB7A2F" w:rsidRPr="004938FA" w:rsidRDefault="00BB7A2F" w:rsidP="001F220E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1134" w:type="dxa"/>
          </w:tcPr>
          <w:p w:rsidR="00BB7A2F" w:rsidRPr="004938FA" w:rsidRDefault="00BB7A2F" w:rsidP="001F220E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992" w:type="dxa"/>
            <w:vMerge/>
          </w:tcPr>
          <w:p w:rsidR="00BB7A2F" w:rsidRPr="004938FA" w:rsidRDefault="00BB7A2F" w:rsidP="00E12AF8"/>
        </w:tc>
        <w:tc>
          <w:tcPr>
            <w:tcW w:w="3402" w:type="dxa"/>
            <w:vMerge/>
          </w:tcPr>
          <w:p w:rsidR="00BB7A2F" w:rsidRPr="004938FA" w:rsidRDefault="00BB7A2F" w:rsidP="00E12AF8"/>
        </w:tc>
      </w:tr>
      <w:tr w:rsidR="00BB7A2F" w:rsidRPr="004938FA" w:rsidTr="00F651F8">
        <w:tc>
          <w:tcPr>
            <w:tcW w:w="1700" w:type="dxa"/>
            <w:vMerge/>
          </w:tcPr>
          <w:p w:rsidR="00BB7A2F" w:rsidRPr="004938FA" w:rsidRDefault="00BB7A2F" w:rsidP="00E12AF8"/>
        </w:tc>
        <w:tc>
          <w:tcPr>
            <w:tcW w:w="1135" w:type="dxa"/>
          </w:tcPr>
          <w:p w:rsidR="00BB7A2F" w:rsidRPr="004938FA" w:rsidRDefault="00BB7A2F" w:rsidP="00E12AF8">
            <w:pPr>
              <w:pStyle w:val="ConsPlusNormal"/>
            </w:pPr>
            <w:r w:rsidRPr="004938FA">
              <w:t>местные бюджеты</w:t>
            </w:r>
          </w:p>
        </w:tc>
        <w:tc>
          <w:tcPr>
            <w:tcW w:w="567" w:type="dxa"/>
          </w:tcPr>
          <w:p w:rsidR="00BB7A2F" w:rsidRPr="004938FA" w:rsidRDefault="00BB7A2F" w:rsidP="00E12AF8">
            <w:pPr>
              <w:pStyle w:val="ConsPlusNormal"/>
              <w:jc w:val="center"/>
            </w:pPr>
            <w:r w:rsidRPr="004938FA">
              <w:t>x</w:t>
            </w:r>
          </w:p>
        </w:tc>
        <w:tc>
          <w:tcPr>
            <w:tcW w:w="425" w:type="dxa"/>
          </w:tcPr>
          <w:p w:rsidR="00BB7A2F" w:rsidRPr="004938FA" w:rsidRDefault="00BB7A2F" w:rsidP="00E12AF8">
            <w:pPr>
              <w:pStyle w:val="ConsPlusNormal"/>
              <w:jc w:val="center"/>
            </w:pPr>
            <w:r w:rsidRPr="004938FA">
              <w:t>x</w:t>
            </w:r>
          </w:p>
        </w:tc>
        <w:tc>
          <w:tcPr>
            <w:tcW w:w="284" w:type="dxa"/>
          </w:tcPr>
          <w:p w:rsidR="00BB7A2F" w:rsidRPr="004938FA" w:rsidRDefault="00BB7A2F" w:rsidP="00E12AF8">
            <w:pPr>
              <w:pStyle w:val="ConsPlusNormal"/>
              <w:jc w:val="center"/>
            </w:pPr>
            <w:r w:rsidRPr="004938FA">
              <w:t>x</w:t>
            </w:r>
          </w:p>
        </w:tc>
        <w:tc>
          <w:tcPr>
            <w:tcW w:w="425" w:type="dxa"/>
            <w:gridSpan w:val="2"/>
          </w:tcPr>
          <w:p w:rsidR="00BB7A2F" w:rsidRPr="004938FA" w:rsidRDefault="00BB7A2F" w:rsidP="00E12AF8">
            <w:pPr>
              <w:pStyle w:val="ConsPlusNormal"/>
              <w:jc w:val="center"/>
            </w:pPr>
            <w:r w:rsidRPr="004938FA">
              <w:t>x</w:t>
            </w:r>
          </w:p>
        </w:tc>
        <w:tc>
          <w:tcPr>
            <w:tcW w:w="1134" w:type="dxa"/>
          </w:tcPr>
          <w:p w:rsidR="00BB7A2F" w:rsidRPr="004938FA" w:rsidRDefault="00BB7A2F" w:rsidP="00E12AF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BB7A2F" w:rsidRPr="004938FA" w:rsidRDefault="00BB7A2F" w:rsidP="00E12AF8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1134" w:type="dxa"/>
          </w:tcPr>
          <w:p w:rsidR="00BB7A2F" w:rsidRPr="004938FA" w:rsidRDefault="00BB7A2F" w:rsidP="00E12AF8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1276" w:type="dxa"/>
          </w:tcPr>
          <w:p w:rsidR="00BB7A2F" w:rsidRPr="004938FA" w:rsidRDefault="00BB7A2F" w:rsidP="00E12AF8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1134" w:type="dxa"/>
          </w:tcPr>
          <w:p w:rsidR="00BB7A2F" w:rsidRPr="004938FA" w:rsidRDefault="00BB7A2F" w:rsidP="001F220E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1134" w:type="dxa"/>
          </w:tcPr>
          <w:p w:rsidR="00BB7A2F" w:rsidRPr="004938FA" w:rsidRDefault="00BB7A2F" w:rsidP="001F220E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992" w:type="dxa"/>
            <w:vMerge/>
          </w:tcPr>
          <w:p w:rsidR="00BB7A2F" w:rsidRPr="004938FA" w:rsidRDefault="00BB7A2F" w:rsidP="00E12AF8"/>
        </w:tc>
        <w:tc>
          <w:tcPr>
            <w:tcW w:w="3402" w:type="dxa"/>
            <w:vMerge/>
          </w:tcPr>
          <w:p w:rsidR="00BB7A2F" w:rsidRPr="004938FA" w:rsidRDefault="00BB7A2F" w:rsidP="00E12AF8"/>
        </w:tc>
      </w:tr>
      <w:tr w:rsidR="00BB7A2F" w:rsidRPr="004938FA" w:rsidTr="00F651F8">
        <w:tc>
          <w:tcPr>
            <w:tcW w:w="1700" w:type="dxa"/>
            <w:vMerge/>
          </w:tcPr>
          <w:p w:rsidR="00BB7A2F" w:rsidRPr="004938FA" w:rsidRDefault="00BB7A2F" w:rsidP="00E12AF8"/>
        </w:tc>
        <w:tc>
          <w:tcPr>
            <w:tcW w:w="1135" w:type="dxa"/>
          </w:tcPr>
          <w:p w:rsidR="00BB7A2F" w:rsidRPr="004938FA" w:rsidRDefault="00BB7A2F" w:rsidP="00E12AF8">
            <w:pPr>
              <w:pStyle w:val="ConsPlusNormal"/>
            </w:pPr>
            <w:r w:rsidRPr="004938FA">
              <w:t>внебюджетные источники</w:t>
            </w:r>
          </w:p>
        </w:tc>
        <w:tc>
          <w:tcPr>
            <w:tcW w:w="567" w:type="dxa"/>
          </w:tcPr>
          <w:p w:rsidR="00BB7A2F" w:rsidRPr="004938FA" w:rsidRDefault="00BB7A2F" w:rsidP="00E12AF8">
            <w:pPr>
              <w:pStyle w:val="ConsPlusNormal"/>
              <w:jc w:val="center"/>
            </w:pPr>
            <w:r w:rsidRPr="004938FA">
              <w:t>x</w:t>
            </w:r>
          </w:p>
        </w:tc>
        <w:tc>
          <w:tcPr>
            <w:tcW w:w="425" w:type="dxa"/>
          </w:tcPr>
          <w:p w:rsidR="00BB7A2F" w:rsidRPr="004938FA" w:rsidRDefault="00BB7A2F" w:rsidP="00E12AF8">
            <w:pPr>
              <w:pStyle w:val="ConsPlusNormal"/>
              <w:jc w:val="center"/>
            </w:pPr>
            <w:r w:rsidRPr="004938FA">
              <w:t>x</w:t>
            </w:r>
          </w:p>
        </w:tc>
        <w:tc>
          <w:tcPr>
            <w:tcW w:w="284" w:type="dxa"/>
          </w:tcPr>
          <w:p w:rsidR="00BB7A2F" w:rsidRPr="004938FA" w:rsidRDefault="00BB7A2F" w:rsidP="00E12AF8">
            <w:pPr>
              <w:pStyle w:val="ConsPlusNormal"/>
              <w:jc w:val="center"/>
            </w:pPr>
            <w:r w:rsidRPr="004938FA">
              <w:t>x</w:t>
            </w:r>
          </w:p>
        </w:tc>
        <w:tc>
          <w:tcPr>
            <w:tcW w:w="425" w:type="dxa"/>
            <w:gridSpan w:val="2"/>
          </w:tcPr>
          <w:p w:rsidR="00BB7A2F" w:rsidRPr="004938FA" w:rsidRDefault="00BB7A2F" w:rsidP="00E12AF8">
            <w:pPr>
              <w:pStyle w:val="ConsPlusNormal"/>
              <w:jc w:val="center"/>
            </w:pPr>
            <w:r w:rsidRPr="004938FA">
              <w:t>x</w:t>
            </w:r>
          </w:p>
        </w:tc>
        <w:tc>
          <w:tcPr>
            <w:tcW w:w="1134" w:type="dxa"/>
          </w:tcPr>
          <w:p w:rsidR="00BB7A2F" w:rsidRPr="004938FA" w:rsidRDefault="00BB7A2F" w:rsidP="00E12AF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BB7A2F" w:rsidRPr="004938FA" w:rsidRDefault="00BB7A2F" w:rsidP="00E12AF8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1134" w:type="dxa"/>
          </w:tcPr>
          <w:p w:rsidR="00BB7A2F" w:rsidRPr="004938FA" w:rsidRDefault="00BB7A2F" w:rsidP="00E12AF8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1276" w:type="dxa"/>
          </w:tcPr>
          <w:p w:rsidR="00BB7A2F" w:rsidRPr="004938FA" w:rsidRDefault="00BB7A2F" w:rsidP="00E12AF8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1134" w:type="dxa"/>
          </w:tcPr>
          <w:p w:rsidR="00BB7A2F" w:rsidRPr="004938FA" w:rsidRDefault="00BB7A2F" w:rsidP="001F220E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1134" w:type="dxa"/>
          </w:tcPr>
          <w:p w:rsidR="00BB7A2F" w:rsidRPr="004938FA" w:rsidRDefault="00BB7A2F" w:rsidP="001F220E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992" w:type="dxa"/>
            <w:vMerge/>
          </w:tcPr>
          <w:p w:rsidR="00BB7A2F" w:rsidRPr="004938FA" w:rsidRDefault="00BB7A2F" w:rsidP="00E12AF8"/>
        </w:tc>
        <w:tc>
          <w:tcPr>
            <w:tcW w:w="3402" w:type="dxa"/>
            <w:vMerge/>
          </w:tcPr>
          <w:p w:rsidR="00BB7A2F" w:rsidRPr="004938FA" w:rsidRDefault="00BB7A2F" w:rsidP="00E12AF8"/>
        </w:tc>
      </w:tr>
      <w:tr w:rsidR="00BB7A2F" w:rsidRPr="004938FA" w:rsidTr="00F651F8">
        <w:tc>
          <w:tcPr>
            <w:tcW w:w="15876" w:type="dxa"/>
            <w:gridSpan w:val="15"/>
          </w:tcPr>
          <w:p w:rsidR="00BB7A2F" w:rsidRPr="00F419DC" w:rsidRDefault="00BB7A2F" w:rsidP="002C335B">
            <w:pPr>
              <w:pStyle w:val="ConsPlusNormal"/>
              <w:tabs>
                <w:tab w:val="left" w:pos="13830"/>
              </w:tabs>
              <w:jc w:val="center"/>
              <w:outlineLvl w:val="3"/>
            </w:pPr>
            <w:r w:rsidRPr="00F419DC">
              <w:t>Задача 1.3. Создание условий для обеспечения сохранности и популяризации культурного, исторического и нематериального наследия народов, населяющих Новосибирскую область</w:t>
            </w:r>
          </w:p>
        </w:tc>
      </w:tr>
      <w:tr w:rsidR="00BB7A2F" w:rsidRPr="004938FA" w:rsidTr="00F651F8">
        <w:tc>
          <w:tcPr>
            <w:tcW w:w="1700" w:type="dxa"/>
            <w:vMerge w:val="restart"/>
            <w:tcBorders>
              <w:bottom w:val="nil"/>
            </w:tcBorders>
          </w:tcPr>
          <w:p w:rsidR="00BB7A2F" w:rsidRPr="00F419DC" w:rsidRDefault="00BB7A2F" w:rsidP="00E12AF8">
            <w:pPr>
              <w:pStyle w:val="ConsPlusNormal"/>
            </w:pPr>
            <w:r w:rsidRPr="00F419DC">
              <w:t>1.3.1. Осуществлени</w:t>
            </w:r>
            <w:r w:rsidRPr="00F419DC">
              <w:lastRenderedPageBreak/>
              <w:t>е мер по сохранению и популяризации нематериального культурного и военно-исторического наследия народов России</w:t>
            </w:r>
          </w:p>
        </w:tc>
        <w:tc>
          <w:tcPr>
            <w:tcW w:w="1135" w:type="dxa"/>
          </w:tcPr>
          <w:p w:rsidR="00BB7A2F" w:rsidRPr="00F419DC" w:rsidRDefault="00BB7A2F" w:rsidP="00E12AF8">
            <w:pPr>
              <w:pStyle w:val="ConsPlusNormal"/>
            </w:pPr>
            <w:r w:rsidRPr="00F419DC">
              <w:lastRenderedPageBreak/>
              <w:t>областной бюджет</w:t>
            </w:r>
          </w:p>
        </w:tc>
        <w:tc>
          <w:tcPr>
            <w:tcW w:w="567" w:type="dxa"/>
          </w:tcPr>
          <w:p w:rsidR="00BB7A2F" w:rsidRPr="00F419DC" w:rsidRDefault="00BB7A2F" w:rsidP="00E12AF8">
            <w:pPr>
              <w:pStyle w:val="ConsPlusNormal"/>
              <w:jc w:val="center"/>
            </w:pPr>
            <w:r w:rsidRPr="00F419DC">
              <w:t>131</w:t>
            </w:r>
          </w:p>
        </w:tc>
        <w:tc>
          <w:tcPr>
            <w:tcW w:w="425" w:type="dxa"/>
          </w:tcPr>
          <w:p w:rsidR="00BB7A2F" w:rsidRPr="00F419DC" w:rsidRDefault="00BB7A2F" w:rsidP="00E12AF8">
            <w:pPr>
              <w:pStyle w:val="ConsPlusNormal"/>
              <w:jc w:val="center"/>
            </w:pPr>
            <w:r w:rsidRPr="00F419DC">
              <w:t>11</w:t>
            </w:r>
          </w:p>
        </w:tc>
        <w:tc>
          <w:tcPr>
            <w:tcW w:w="284" w:type="dxa"/>
          </w:tcPr>
          <w:p w:rsidR="00BB7A2F" w:rsidRPr="00F419DC" w:rsidRDefault="00BB7A2F" w:rsidP="00E12AF8">
            <w:pPr>
              <w:pStyle w:val="ConsPlusNormal"/>
              <w:jc w:val="center"/>
            </w:pPr>
            <w:r w:rsidRPr="00F419DC">
              <w:t>0</w:t>
            </w:r>
          </w:p>
        </w:tc>
        <w:tc>
          <w:tcPr>
            <w:tcW w:w="425" w:type="dxa"/>
            <w:gridSpan w:val="2"/>
          </w:tcPr>
          <w:p w:rsidR="00BB7A2F" w:rsidRPr="00F419DC" w:rsidRDefault="00BB7A2F" w:rsidP="00E12AF8">
            <w:pPr>
              <w:pStyle w:val="ConsPlusNormal"/>
              <w:jc w:val="center"/>
            </w:pPr>
            <w:r w:rsidRPr="00F419DC">
              <w:t>11</w:t>
            </w:r>
          </w:p>
        </w:tc>
        <w:tc>
          <w:tcPr>
            <w:tcW w:w="1134" w:type="dxa"/>
          </w:tcPr>
          <w:p w:rsidR="00BB7A2F" w:rsidRPr="00F419DC" w:rsidRDefault="00BB7A2F" w:rsidP="00F440CD">
            <w:pPr>
              <w:pStyle w:val="ConsPlusNormal"/>
              <w:jc w:val="center"/>
            </w:pPr>
            <w:r>
              <w:t>202 304,9</w:t>
            </w:r>
          </w:p>
        </w:tc>
        <w:tc>
          <w:tcPr>
            <w:tcW w:w="1134" w:type="dxa"/>
          </w:tcPr>
          <w:p w:rsidR="00BB7A2F" w:rsidRPr="00F419DC" w:rsidRDefault="00BB7A2F" w:rsidP="00F440CD">
            <w:pPr>
              <w:pStyle w:val="ConsPlusNormal"/>
              <w:jc w:val="center"/>
            </w:pPr>
            <w:r w:rsidRPr="00F419DC">
              <w:t>219 976,0</w:t>
            </w:r>
          </w:p>
        </w:tc>
        <w:tc>
          <w:tcPr>
            <w:tcW w:w="1134" w:type="dxa"/>
          </w:tcPr>
          <w:p w:rsidR="00BB7A2F" w:rsidRPr="00F419DC" w:rsidRDefault="00BB7A2F" w:rsidP="00E12AF8">
            <w:pPr>
              <w:pStyle w:val="ConsPlusNormal"/>
              <w:jc w:val="center"/>
            </w:pPr>
            <w:r w:rsidRPr="00F419DC">
              <w:t>210 697,5</w:t>
            </w:r>
          </w:p>
        </w:tc>
        <w:tc>
          <w:tcPr>
            <w:tcW w:w="1276" w:type="dxa"/>
          </w:tcPr>
          <w:p w:rsidR="00BB7A2F" w:rsidRPr="00F419DC" w:rsidRDefault="00BB7A2F" w:rsidP="00E12AF8">
            <w:pPr>
              <w:pStyle w:val="ConsPlusNormal"/>
              <w:jc w:val="center"/>
            </w:pPr>
            <w:r w:rsidRPr="00F419DC">
              <w:t>222 361,4</w:t>
            </w:r>
          </w:p>
        </w:tc>
        <w:tc>
          <w:tcPr>
            <w:tcW w:w="1134" w:type="dxa"/>
          </w:tcPr>
          <w:p w:rsidR="00BB7A2F" w:rsidRPr="00F419DC" w:rsidRDefault="00BB7A2F" w:rsidP="001F220E">
            <w:pPr>
              <w:pStyle w:val="ConsPlusNormal"/>
              <w:jc w:val="center"/>
            </w:pPr>
            <w:r w:rsidRPr="00F419DC">
              <w:t>222 361,4</w:t>
            </w:r>
          </w:p>
        </w:tc>
        <w:tc>
          <w:tcPr>
            <w:tcW w:w="1134" w:type="dxa"/>
          </w:tcPr>
          <w:p w:rsidR="00BB7A2F" w:rsidRPr="00F419DC" w:rsidRDefault="00BB7A2F" w:rsidP="001F220E">
            <w:pPr>
              <w:pStyle w:val="ConsPlusNormal"/>
              <w:jc w:val="center"/>
            </w:pPr>
            <w:r w:rsidRPr="00F419DC">
              <w:t>222 361,4</w:t>
            </w:r>
          </w:p>
        </w:tc>
        <w:tc>
          <w:tcPr>
            <w:tcW w:w="992" w:type="dxa"/>
            <w:vMerge w:val="restart"/>
            <w:tcBorders>
              <w:bottom w:val="nil"/>
            </w:tcBorders>
          </w:tcPr>
          <w:p w:rsidR="00BB7A2F" w:rsidRPr="00F419DC" w:rsidRDefault="00BB7A2F" w:rsidP="00365A18">
            <w:pPr>
              <w:pStyle w:val="ConsPlusNormal"/>
              <w:jc w:val="center"/>
            </w:pPr>
            <w:r w:rsidRPr="00B2087C">
              <w:rPr>
                <w:rFonts w:eastAsia="Calibri"/>
                <w:szCs w:val="22"/>
                <w:lang w:eastAsia="en-US"/>
              </w:rPr>
              <w:t xml:space="preserve">МК НСО, </w:t>
            </w:r>
            <w:r w:rsidRPr="00B2087C">
              <w:rPr>
                <w:rFonts w:eastAsia="Calibri"/>
                <w:szCs w:val="22"/>
                <w:lang w:eastAsia="en-US"/>
              </w:rPr>
              <w:lastRenderedPageBreak/>
              <w:t>ГУ НСО, подведомственные МК НСО, организации, привлекаемые в соответствии с законодательством Российской Федерации</w:t>
            </w:r>
          </w:p>
        </w:tc>
        <w:tc>
          <w:tcPr>
            <w:tcW w:w="3402" w:type="dxa"/>
            <w:vMerge w:val="restart"/>
          </w:tcPr>
          <w:p w:rsidR="00BB7A2F" w:rsidRPr="00F419DC" w:rsidRDefault="00BB7A2F" w:rsidP="00E12AF8">
            <w:pPr>
              <w:pStyle w:val="ConsPlusNormal"/>
            </w:pPr>
            <w:r>
              <w:lastRenderedPageBreak/>
              <w:t>в</w:t>
            </w:r>
            <w:r w:rsidRPr="00F419DC">
              <w:t xml:space="preserve"> рамках выполнения государственного задания </w:t>
            </w:r>
            <w:r w:rsidRPr="00F419DC">
              <w:lastRenderedPageBreak/>
              <w:t>областными культурными национальными центрами, подведомственными министерству культуры Новосибирской области, будут организованы творческие мероприятия, направленные на сохранение и популяризацию народных обычаев, обрядов и традиций, консультационно-методические мероприятия.</w:t>
            </w:r>
          </w:p>
          <w:p w:rsidR="00BB7A2F" w:rsidRPr="00F419DC" w:rsidRDefault="00BB7A2F" w:rsidP="00E12AF8">
            <w:pPr>
              <w:pStyle w:val="ConsPlusNormal"/>
            </w:pPr>
            <w:r w:rsidRPr="00F419DC">
              <w:t>Планируется проведение мероприятий, направленных на сохранение и популяризацию традиционной национальной культуры, в том числе Международный фестиваль национальных культур, что будет способствовать возрождению и сохранению традиций этнокультур народов России.</w:t>
            </w:r>
          </w:p>
          <w:p w:rsidR="00BB7A2F" w:rsidRPr="00F419DC" w:rsidRDefault="00BB7A2F" w:rsidP="00E12AF8">
            <w:pPr>
              <w:pStyle w:val="ConsPlusNormal"/>
            </w:pPr>
            <w:r w:rsidRPr="00F419DC">
              <w:t>С целью привлечения внимания общества к литературе и чтению планируется проведение мероприятий, посвященных популяризации сибирских писателей</w:t>
            </w:r>
          </w:p>
        </w:tc>
      </w:tr>
      <w:tr w:rsidR="00BB7A2F" w:rsidRPr="004938FA" w:rsidTr="00F651F8">
        <w:tc>
          <w:tcPr>
            <w:tcW w:w="1700" w:type="dxa"/>
            <w:vMerge/>
            <w:tcBorders>
              <w:bottom w:val="nil"/>
            </w:tcBorders>
          </w:tcPr>
          <w:p w:rsidR="00BB7A2F" w:rsidRPr="00F419DC" w:rsidRDefault="00BB7A2F" w:rsidP="00E12AF8"/>
        </w:tc>
        <w:tc>
          <w:tcPr>
            <w:tcW w:w="1135" w:type="dxa"/>
          </w:tcPr>
          <w:p w:rsidR="00BB7A2F" w:rsidRPr="00F419DC" w:rsidRDefault="00BB7A2F" w:rsidP="00E12AF8">
            <w:pPr>
              <w:pStyle w:val="ConsPlusNormal"/>
            </w:pPr>
            <w:r w:rsidRPr="00F419DC">
              <w:t>федеральный бюджет</w:t>
            </w:r>
          </w:p>
        </w:tc>
        <w:tc>
          <w:tcPr>
            <w:tcW w:w="567" w:type="dxa"/>
          </w:tcPr>
          <w:p w:rsidR="00BB7A2F" w:rsidRPr="00F419DC" w:rsidRDefault="00BB7A2F" w:rsidP="00E12AF8">
            <w:pPr>
              <w:pStyle w:val="ConsPlusNormal"/>
              <w:jc w:val="center"/>
            </w:pPr>
            <w:r w:rsidRPr="00F419DC">
              <w:t>x</w:t>
            </w:r>
          </w:p>
        </w:tc>
        <w:tc>
          <w:tcPr>
            <w:tcW w:w="425" w:type="dxa"/>
          </w:tcPr>
          <w:p w:rsidR="00BB7A2F" w:rsidRPr="00F419DC" w:rsidRDefault="00BB7A2F" w:rsidP="00E12AF8">
            <w:pPr>
              <w:pStyle w:val="ConsPlusNormal"/>
              <w:jc w:val="center"/>
            </w:pPr>
            <w:r w:rsidRPr="00F419DC">
              <w:t>x</w:t>
            </w:r>
          </w:p>
        </w:tc>
        <w:tc>
          <w:tcPr>
            <w:tcW w:w="284" w:type="dxa"/>
          </w:tcPr>
          <w:p w:rsidR="00BB7A2F" w:rsidRPr="00F419DC" w:rsidRDefault="00BB7A2F" w:rsidP="00E12AF8">
            <w:pPr>
              <w:pStyle w:val="ConsPlusNormal"/>
              <w:jc w:val="center"/>
            </w:pPr>
            <w:r w:rsidRPr="00F419DC">
              <w:t>x</w:t>
            </w:r>
          </w:p>
        </w:tc>
        <w:tc>
          <w:tcPr>
            <w:tcW w:w="425" w:type="dxa"/>
            <w:gridSpan w:val="2"/>
          </w:tcPr>
          <w:p w:rsidR="00BB7A2F" w:rsidRPr="00F419DC" w:rsidRDefault="00BB7A2F" w:rsidP="00E12AF8">
            <w:pPr>
              <w:pStyle w:val="ConsPlusNormal"/>
              <w:jc w:val="center"/>
            </w:pPr>
            <w:r w:rsidRPr="00F419DC">
              <w:t>x</w:t>
            </w:r>
          </w:p>
        </w:tc>
        <w:tc>
          <w:tcPr>
            <w:tcW w:w="1134" w:type="dxa"/>
          </w:tcPr>
          <w:p w:rsidR="00BB7A2F" w:rsidRPr="00F419DC" w:rsidRDefault="00BB7A2F" w:rsidP="00E12AF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BB7A2F" w:rsidRPr="00F419DC" w:rsidRDefault="00BB7A2F" w:rsidP="00E12AF8">
            <w:pPr>
              <w:pStyle w:val="ConsPlusNormal"/>
              <w:jc w:val="center"/>
            </w:pPr>
            <w:r w:rsidRPr="00F419DC">
              <w:t>0,0</w:t>
            </w:r>
          </w:p>
        </w:tc>
        <w:tc>
          <w:tcPr>
            <w:tcW w:w="1134" w:type="dxa"/>
          </w:tcPr>
          <w:p w:rsidR="00BB7A2F" w:rsidRPr="00F419DC" w:rsidRDefault="00BB7A2F" w:rsidP="00E12AF8">
            <w:pPr>
              <w:pStyle w:val="ConsPlusNormal"/>
              <w:jc w:val="center"/>
            </w:pPr>
            <w:r w:rsidRPr="00F419DC">
              <w:t>0,0</w:t>
            </w:r>
          </w:p>
        </w:tc>
        <w:tc>
          <w:tcPr>
            <w:tcW w:w="1276" w:type="dxa"/>
          </w:tcPr>
          <w:p w:rsidR="00BB7A2F" w:rsidRPr="00F419DC" w:rsidRDefault="00BB7A2F" w:rsidP="00E12AF8">
            <w:pPr>
              <w:pStyle w:val="ConsPlusNormal"/>
              <w:jc w:val="center"/>
            </w:pPr>
            <w:r w:rsidRPr="00F419DC">
              <w:t>0,0</w:t>
            </w:r>
          </w:p>
        </w:tc>
        <w:tc>
          <w:tcPr>
            <w:tcW w:w="1134" w:type="dxa"/>
          </w:tcPr>
          <w:p w:rsidR="00BB7A2F" w:rsidRPr="00F419DC" w:rsidRDefault="00BB7A2F" w:rsidP="001F220E">
            <w:pPr>
              <w:pStyle w:val="ConsPlusNormal"/>
              <w:jc w:val="center"/>
            </w:pPr>
            <w:r w:rsidRPr="00F419DC">
              <w:t>0,0</w:t>
            </w:r>
          </w:p>
        </w:tc>
        <w:tc>
          <w:tcPr>
            <w:tcW w:w="1134" w:type="dxa"/>
          </w:tcPr>
          <w:p w:rsidR="00BB7A2F" w:rsidRPr="00F419DC" w:rsidRDefault="00BB7A2F" w:rsidP="001F220E">
            <w:pPr>
              <w:pStyle w:val="ConsPlusNormal"/>
              <w:jc w:val="center"/>
            </w:pPr>
            <w:r w:rsidRPr="00F419DC">
              <w:t>0,0</w:t>
            </w:r>
          </w:p>
        </w:tc>
        <w:tc>
          <w:tcPr>
            <w:tcW w:w="992" w:type="dxa"/>
            <w:vMerge/>
            <w:tcBorders>
              <w:bottom w:val="nil"/>
            </w:tcBorders>
          </w:tcPr>
          <w:p w:rsidR="00BB7A2F" w:rsidRPr="00F419DC" w:rsidRDefault="00BB7A2F" w:rsidP="00365A18">
            <w:pPr>
              <w:jc w:val="center"/>
            </w:pPr>
          </w:p>
        </w:tc>
        <w:tc>
          <w:tcPr>
            <w:tcW w:w="3402" w:type="dxa"/>
            <w:vMerge/>
          </w:tcPr>
          <w:p w:rsidR="00BB7A2F" w:rsidRPr="00F419DC" w:rsidRDefault="00BB7A2F" w:rsidP="00E12AF8">
            <w:pPr>
              <w:pStyle w:val="ConsPlusNormal"/>
            </w:pPr>
          </w:p>
        </w:tc>
      </w:tr>
      <w:tr w:rsidR="00BB7A2F" w:rsidRPr="004938FA" w:rsidTr="00F651F8">
        <w:tc>
          <w:tcPr>
            <w:tcW w:w="1700" w:type="dxa"/>
            <w:vMerge/>
            <w:tcBorders>
              <w:bottom w:val="nil"/>
            </w:tcBorders>
          </w:tcPr>
          <w:p w:rsidR="00BB7A2F" w:rsidRPr="00F419DC" w:rsidRDefault="00BB7A2F" w:rsidP="00E12AF8"/>
        </w:tc>
        <w:tc>
          <w:tcPr>
            <w:tcW w:w="1135" w:type="dxa"/>
          </w:tcPr>
          <w:p w:rsidR="00BB7A2F" w:rsidRPr="00F419DC" w:rsidRDefault="00BB7A2F" w:rsidP="00E12AF8">
            <w:pPr>
              <w:pStyle w:val="ConsPlusNormal"/>
            </w:pPr>
            <w:r w:rsidRPr="00F419DC">
              <w:t>местные бюджеты</w:t>
            </w:r>
          </w:p>
        </w:tc>
        <w:tc>
          <w:tcPr>
            <w:tcW w:w="567" w:type="dxa"/>
          </w:tcPr>
          <w:p w:rsidR="00BB7A2F" w:rsidRPr="00F419DC" w:rsidRDefault="00BB7A2F" w:rsidP="00E12AF8">
            <w:pPr>
              <w:pStyle w:val="ConsPlusNormal"/>
              <w:jc w:val="center"/>
            </w:pPr>
            <w:r w:rsidRPr="00F419DC">
              <w:t>x</w:t>
            </w:r>
          </w:p>
        </w:tc>
        <w:tc>
          <w:tcPr>
            <w:tcW w:w="425" w:type="dxa"/>
          </w:tcPr>
          <w:p w:rsidR="00BB7A2F" w:rsidRPr="00F419DC" w:rsidRDefault="00BB7A2F" w:rsidP="00E12AF8">
            <w:pPr>
              <w:pStyle w:val="ConsPlusNormal"/>
              <w:jc w:val="center"/>
            </w:pPr>
            <w:r w:rsidRPr="00F419DC">
              <w:t>x</w:t>
            </w:r>
          </w:p>
        </w:tc>
        <w:tc>
          <w:tcPr>
            <w:tcW w:w="284" w:type="dxa"/>
          </w:tcPr>
          <w:p w:rsidR="00BB7A2F" w:rsidRPr="00F419DC" w:rsidRDefault="00BB7A2F" w:rsidP="00E12AF8">
            <w:pPr>
              <w:pStyle w:val="ConsPlusNormal"/>
              <w:jc w:val="center"/>
            </w:pPr>
            <w:r w:rsidRPr="00F419DC">
              <w:t>x</w:t>
            </w:r>
          </w:p>
        </w:tc>
        <w:tc>
          <w:tcPr>
            <w:tcW w:w="425" w:type="dxa"/>
            <w:gridSpan w:val="2"/>
          </w:tcPr>
          <w:p w:rsidR="00BB7A2F" w:rsidRPr="00F419DC" w:rsidRDefault="00BB7A2F" w:rsidP="00E12AF8">
            <w:pPr>
              <w:pStyle w:val="ConsPlusNormal"/>
              <w:jc w:val="center"/>
            </w:pPr>
            <w:r w:rsidRPr="00F419DC">
              <w:t>x</w:t>
            </w:r>
          </w:p>
        </w:tc>
        <w:tc>
          <w:tcPr>
            <w:tcW w:w="1134" w:type="dxa"/>
          </w:tcPr>
          <w:p w:rsidR="00BB7A2F" w:rsidRPr="00F419DC" w:rsidRDefault="00BB7A2F" w:rsidP="00E12AF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BB7A2F" w:rsidRPr="00F419DC" w:rsidRDefault="00BB7A2F" w:rsidP="00E12AF8">
            <w:pPr>
              <w:pStyle w:val="ConsPlusNormal"/>
              <w:jc w:val="center"/>
            </w:pPr>
            <w:r w:rsidRPr="00F419DC">
              <w:t>0,0</w:t>
            </w:r>
          </w:p>
        </w:tc>
        <w:tc>
          <w:tcPr>
            <w:tcW w:w="1134" w:type="dxa"/>
          </w:tcPr>
          <w:p w:rsidR="00BB7A2F" w:rsidRPr="00F419DC" w:rsidRDefault="00BB7A2F" w:rsidP="00E12AF8">
            <w:pPr>
              <w:pStyle w:val="ConsPlusNormal"/>
              <w:jc w:val="center"/>
            </w:pPr>
            <w:r w:rsidRPr="00F419DC">
              <w:t>0,0</w:t>
            </w:r>
          </w:p>
        </w:tc>
        <w:tc>
          <w:tcPr>
            <w:tcW w:w="1276" w:type="dxa"/>
          </w:tcPr>
          <w:p w:rsidR="00BB7A2F" w:rsidRPr="00F419DC" w:rsidRDefault="00BB7A2F" w:rsidP="00E12AF8">
            <w:pPr>
              <w:pStyle w:val="ConsPlusNormal"/>
              <w:jc w:val="center"/>
            </w:pPr>
            <w:r w:rsidRPr="00F419DC">
              <w:t>0,0</w:t>
            </w:r>
          </w:p>
        </w:tc>
        <w:tc>
          <w:tcPr>
            <w:tcW w:w="1134" w:type="dxa"/>
          </w:tcPr>
          <w:p w:rsidR="00BB7A2F" w:rsidRPr="00F419DC" w:rsidRDefault="00BB7A2F" w:rsidP="001F220E">
            <w:pPr>
              <w:pStyle w:val="ConsPlusNormal"/>
              <w:jc w:val="center"/>
            </w:pPr>
            <w:r w:rsidRPr="00F419DC">
              <w:t>0,0</w:t>
            </w:r>
          </w:p>
        </w:tc>
        <w:tc>
          <w:tcPr>
            <w:tcW w:w="1134" w:type="dxa"/>
          </w:tcPr>
          <w:p w:rsidR="00BB7A2F" w:rsidRPr="00F419DC" w:rsidRDefault="00BB7A2F" w:rsidP="001F220E">
            <w:pPr>
              <w:pStyle w:val="ConsPlusNormal"/>
              <w:jc w:val="center"/>
            </w:pPr>
            <w:r w:rsidRPr="00F419DC">
              <w:t>0,0</w:t>
            </w:r>
          </w:p>
        </w:tc>
        <w:tc>
          <w:tcPr>
            <w:tcW w:w="992" w:type="dxa"/>
            <w:vMerge/>
            <w:tcBorders>
              <w:bottom w:val="nil"/>
            </w:tcBorders>
          </w:tcPr>
          <w:p w:rsidR="00BB7A2F" w:rsidRPr="00F419DC" w:rsidRDefault="00BB7A2F" w:rsidP="00365A18">
            <w:pPr>
              <w:jc w:val="center"/>
            </w:pPr>
          </w:p>
        </w:tc>
        <w:tc>
          <w:tcPr>
            <w:tcW w:w="3402" w:type="dxa"/>
            <w:vMerge/>
          </w:tcPr>
          <w:p w:rsidR="00BB7A2F" w:rsidRPr="00F419DC" w:rsidRDefault="00BB7A2F" w:rsidP="00E12AF8">
            <w:pPr>
              <w:pStyle w:val="ConsPlusNormal"/>
            </w:pPr>
          </w:p>
        </w:tc>
      </w:tr>
      <w:tr w:rsidR="00BB7A2F" w:rsidRPr="004938FA" w:rsidTr="00F651F8">
        <w:tblPrEx>
          <w:tblBorders>
            <w:insideH w:val="nil"/>
          </w:tblBorders>
        </w:tblPrEx>
        <w:tc>
          <w:tcPr>
            <w:tcW w:w="1700" w:type="dxa"/>
            <w:vMerge/>
            <w:tcBorders>
              <w:bottom w:val="nil"/>
            </w:tcBorders>
          </w:tcPr>
          <w:p w:rsidR="00BB7A2F" w:rsidRPr="00F419DC" w:rsidRDefault="00BB7A2F" w:rsidP="00E12AF8"/>
        </w:tc>
        <w:tc>
          <w:tcPr>
            <w:tcW w:w="1135" w:type="dxa"/>
            <w:tcBorders>
              <w:bottom w:val="nil"/>
            </w:tcBorders>
          </w:tcPr>
          <w:p w:rsidR="00BB7A2F" w:rsidRPr="00F419DC" w:rsidRDefault="00BB7A2F" w:rsidP="00E12AF8">
            <w:pPr>
              <w:pStyle w:val="ConsPlusNormal"/>
            </w:pPr>
            <w:r w:rsidRPr="00F419DC">
              <w:t>внебюджетные источники</w:t>
            </w:r>
          </w:p>
        </w:tc>
        <w:tc>
          <w:tcPr>
            <w:tcW w:w="567" w:type="dxa"/>
            <w:tcBorders>
              <w:bottom w:val="nil"/>
            </w:tcBorders>
          </w:tcPr>
          <w:p w:rsidR="00BB7A2F" w:rsidRPr="00F419DC" w:rsidRDefault="00BB7A2F" w:rsidP="00E12AF8">
            <w:pPr>
              <w:pStyle w:val="ConsPlusNormal"/>
              <w:jc w:val="center"/>
            </w:pPr>
            <w:r w:rsidRPr="00F419DC">
              <w:t>x</w:t>
            </w:r>
          </w:p>
        </w:tc>
        <w:tc>
          <w:tcPr>
            <w:tcW w:w="425" w:type="dxa"/>
            <w:tcBorders>
              <w:bottom w:val="nil"/>
            </w:tcBorders>
          </w:tcPr>
          <w:p w:rsidR="00BB7A2F" w:rsidRPr="00F419DC" w:rsidRDefault="00BB7A2F" w:rsidP="00E12AF8">
            <w:pPr>
              <w:pStyle w:val="ConsPlusNormal"/>
              <w:jc w:val="center"/>
            </w:pPr>
            <w:r w:rsidRPr="00F419DC">
              <w:t>x</w:t>
            </w:r>
          </w:p>
        </w:tc>
        <w:tc>
          <w:tcPr>
            <w:tcW w:w="284" w:type="dxa"/>
            <w:tcBorders>
              <w:bottom w:val="nil"/>
            </w:tcBorders>
          </w:tcPr>
          <w:p w:rsidR="00BB7A2F" w:rsidRPr="00F419DC" w:rsidRDefault="00BB7A2F" w:rsidP="00E12AF8">
            <w:pPr>
              <w:pStyle w:val="ConsPlusNormal"/>
              <w:jc w:val="center"/>
            </w:pPr>
            <w:r w:rsidRPr="00F419DC">
              <w:t>x</w:t>
            </w:r>
          </w:p>
        </w:tc>
        <w:tc>
          <w:tcPr>
            <w:tcW w:w="425" w:type="dxa"/>
            <w:gridSpan w:val="2"/>
            <w:tcBorders>
              <w:bottom w:val="nil"/>
            </w:tcBorders>
          </w:tcPr>
          <w:p w:rsidR="00BB7A2F" w:rsidRPr="00F419DC" w:rsidRDefault="00BB7A2F" w:rsidP="00E12AF8">
            <w:pPr>
              <w:pStyle w:val="ConsPlusNormal"/>
              <w:jc w:val="center"/>
            </w:pPr>
            <w:r w:rsidRPr="00F419DC">
              <w:t>x</w:t>
            </w:r>
          </w:p>
        </w:tc>
        <w:tc>
          <w:tcPr>
            <w:tcW w:w="1134" w:type="dxa"/>
            <w:tcBorders>
              <w:bottom w:val="nil"/>
            </w:tcBorders>
          </w:tcPr>
          <w:p w:rsidR="00BB7A2F" w:rsidRPr="00F419DC" w:rsidRDefault="00BB7A2F" w:rsidP="00E12AF8">
            <w:pPr>
              <w:pStyle w:val="ConsPlusNormal"/>
              <w:jc w:val="center"/>
            </w:pPr>
            <w:r>
              <w:t>862,7</w:t>
            </w:r>
          </w:p>
        </w:tc>
        <w:tc>
          <w:tcPr>
            <w:tcW w:w="1134" w:type="dxa"/>
            <w:tcBorders>
              <w:bottom w:val="nil"/>
            </w:tcBorders>
          </w:tcPr>
          <w:p w:rsidR="00BB7A2F" w:rsidRPr="00F419DC" w:rsidRDefault="00BB7A2F" w:rsidP="00E12AF8">
            <w:pPr>
              <w:pStyle w:val="ConsPlusNormal"/>
              <w:jc w:val="center"/>
            </w:pPr>
            <w:r w:rsidRPr="00F419DC">
              <w:t>0,0</w:t>
            </w:r>
          </w:p>
        </w:tc>
        <w:tc>
          <w:tcPr>
            <w:tcW w:w="1134" w:type="dxa"/>
            <w:tcBorders>
              <w:bottom w:val="nil"/>
            </w:tcBorders>
          </w:tcPr>
          <w:p w:rsidR="00BB7A2F" w:rsidRPr="00F419DC" w:rsidRDefault="00BB7A2F" w:rsidP="00E12AF8">
            <w:pPr>
              <w:pStyle w:val="ConsPlusNormal"/>
              <w:jc w:val="center"/>
            </w:pPr>
            <w:r w:rsidRPr="00F419DC">
              <w:t>0,0</w:t>
            </w:r>
          </w:p>
        </w:tc>
        <w:tc>
          <w:tcPr>
            <w:tcW w:w="1276" w:type="dxa"/>
            <w:tcBorders>
              <w:bottom w:val="nil"/>
            </w:tcBorders>
          </w:tcPr>
          <w:p w:rsidR="00BB7A2F" w:rsidRPr="00F419DC" w:rsidRDefault="00BB7A2F" w:rsidP="00E12AF8">
            <w:pPr>
              <w:pStyle w:val="ConsPlusNormal"/>
              <w:jc w:val="center"/>
            </w:pPr>
            <w:r w:rsidRPr="00F419DC">
              <w:t>0,0</w:t>
            </w:r>
          </w:p>
        </w:tc>
        <w:tc>
          <w:tcPr>
            <w:tcW w:w="1134" w:type="dxa"/>
            <w:tcBorders>
              <w:bottom w:val="nil"/>
            </w:tcBorders>
          </w:tcPr>
          <w:p w:rsidR="00BB7A2F" w:rsidRPr="00F419DC" w:rsidRDefault="00BB7A2F" w:rsidP="001F220E">
            <w:pPr>
              <w:pStyle w:val="ConsPlusNormal"/>
              <w:jc w:val="center"/>
            </w:pPr>
            <w:r w:rsidRPr="00F419DC">
              <w:t>0,0</w:t>
            </w:r>
          </w:p>
        </w:tc>
        <w:tc>
          <w:tcPr>
            <w:tcW w:w="1134" w:type="dxa"/>
            <w:tcBorders>
              <w:bottom w:val="nil"/>
            </w:tcBorders>
          </w:tcPr>
          <w:p w:rsidR="00BB7A2F" w:rsidRPr="00F419DC" w:rsidRDefault="00BB7A2F" w:rsidP="001F220E">
            <w:pPr>
              <w:pStyle w:val="ConsPlusNormal"/>
              <w:jc w:val="center"/>
            </w:pPr>
            <w:r w:rsidRPr="00F419DC">
              <w:t>0,0</w:t>
            </w:r>
          </w:p>
        </w:tc>
        <w:tc>
          <w:tcPr>
            <w:tcW w:w="992" w:type="dxa"/>
            <w:vMerge/>
            <w:tcBorders>
              <w:bottom w:val="nil"/>
            </w:tcBorders>
          </w:tcPr>
          <w:p w:rsidR="00BB7A2F" w:rsidRPr="00F419DC" w:rsidRDefault="00BB7A2F" w:rsidP="00365A18">
            <w:pPr>
              <w:jc w:val="center"/>
            </w:pPr>
          </w:p>
        </w:tc>
        <w:tc>
          <w:tcPr>
            <w:tcW w:w="3402" w:type="dxa"/>
            <w:vMerge/>
          </w:tcPr>
          <w:p w:rsidR="00BB7A2F" w:rsidRPr="00F419DC" w:rsidRDefault="00BB7A2F" w:rsidP="00E12AF8">
            <w:pPr>
              <w:pStyle w:val="ConsPlusNormal"/>
            </w:pPr>
          </w:p>
        </w:tc>
      </w:tr>
      <w:tr w:rsidR="00BB7A2F" w:rsidRPr="004938FA" w:rsidTr="00F651F8">
        <w:tc>
          <w:tcPr>
            <w:tcW w:w="1700" w:type="dxa"/>
            <w:vMerge w:val="restart"/>
          </w:tcPr>
          <w:p w:rsidR="00BB7A2F" w:rsidRPr="00F419DC" w:rsidRDefault="00BB7A2F" w:rsidP="00E12AF8">
            <w:pPr>
              <w:pStyle w:val="ConsPlusNormal"/>
            </w:pPr>
            <w:r w:rsidRPr="00F419DC">
              <w:t xml:space="preserve">1.3.2. Поддержка деятельности государственных музеев </w:t>
            </w:r>
            <w:r w:rsidRPr="00F419DC">
              <w:lastRenderedPageBreak/>
              <w:t>Новосибирской области</w:t>
            </w:r>
          </w:p>
        </w:tc>
        <w:tc>
          <w:tcPr>
            <w:tcW w:w="1135" w:type="dxa"/>
          </w:tcPr>
          <w:p w:rsidR="00BB7A2F" w:rsidRPr="00F419DC" w:rsidRDefault="00BB7A2F" w:rsidP="00E12AF8">
            <w:pPr>
              <w:pStyle w:val="ConsPlusNormal"/>
            </w:pPr>
            <w:r w:rsidRPr="00F419DC">
              <w:lastRenderedPageBreak/>
              <w:t>областной бюджет</w:t>
            </w:r>
          </w:p>
        </w:tc>
        <w:tc>
          <w:tcPr>
            <w:tcW w:w="567" w:type="dxa"/>
          </w:tcPr>
          <w:p w:rsidR="00BB7A2F" w:rsidRPr="00F419DC" w:rsidRDefault="00BB7A2F" w:rsidP="00E12AF8">
            <w:pPr>
              <w:pStyle w:val="ConsPlusNormal"/>
              <w:jc w:val="center"/>
            </w:pPr>
            <w:r w:rsidRPr="00F419DC">
              <w:t>131</w:t>
            </w:r>
          </w:p>
        </w:tc>
        <w:tc>
          <w:tcPr>
            <w:tcW w:w="425" w:type="dxa"/>
          </w:tcPr>
          <w:p w:rsidR="00BB7A2F" w:rsidRPr="00F419DC" w:rsidRDefault="00BB7A2F" w:rsidP="00E12AF8">
            <w:pPr>
              <w:pStyle w:val="ConsPlusNormal"/>
              <w:jc w:val="center"/>
            </w:pPr>
            <w:r w:rsidRPr="00F419DC">
              <w:t>11</w:t>
            </w:r>
          </w:p>
        </w:tc>
        <w:tc>
          <w:tcPr>
            <w:tcW w:w="284" w:type="dxa"/>
          </w:tcPr>
          <w:p w:rsidR="00BB7A2F" w:rsidRPr="00F419DC" w:rsidRDefault="00BB7A2F" w:rsidP="00E12AF8">
            <w:pPr>
              <w:pStyle w:val="ConsPlusNormal"/>
              <w:jc w:val="center"/>
            </w:pPr>
            <w:r w:rsidRPr="00F419DC">
              <w:t>0</w:t>
            </w:r>
          </w:p>
        </w:tc>
        <w:tc>
          <w:tcPr>
            <w:tcW w:w="425" w:type="dxa"/>
            <w:gridSpan w:val="2"/>
          </w:tcPr>
          <w:p w:rsidR="00BB7A2F" w:rsidRPr="00F419DC" w:rsidRDefault="00BB7A2F" w:rsidP="00E12AF8">
            <w:pPr>
              <w:pStyle w:val="ConsPlusNormal"/>
              <w:jc w:val="center"/>
            </w:pPr>
            <w:r w:rsidRPr="00F419DC">
              <w:t>12</w:t>
            </w:r>
          </w:p>
        </w:tc>
        <w:tc>
          <w:tcPr>
            <w:tcW w:w="1134" w:type="dxa"/>
          </w:tcPr>
          <w:p w:rsidR="00BB7A2F" w:rsidRPr="00F419DC" w:rsidRDefault="00BB7A2F" w:rsidP="00E12AF8">
            <w:pPr>
              <w:pStyle w:val="ConsPlusNormal"/>
              <w:jc w:val="center"/>
            </w:pPr>
            <w:r>
              <w:t>269 671,7</w:t>
            </w:r>
          </w:p>
        </w:tc>
        <w:tc>
          <w:tcPr>
            <w:tcW w:w="1134" w:type="dxa"/>
          </w:tcPr>
          <w:p w:rsidR="00BB7A2F" w:rsidRPr="00F419DC" w:rsidRDefault="00BB7A2F" w:rsidP="00E12AF8">
            <w:pPr>
              <w:pStyle w:val="ConsPlusNormal"/>
              <w:jc w:val="center"/>
            </w:pPr>
            <w:r w:rsidRPr="00F419DC">
              <w:t>245 920,2</w:t>
            </w:r>
          </w:p>
        </w:tc>
        <w:tc>
          <w:tcPr>
            <w:tcW w:w="1134" w:type="dxa"/>
          </w:tcPr>
          <w:p w:rsidR="00BB7A2F" w:rsidRPr="00F419DC" w:rsidRDefault="00BB7A2F" w:rsidP="00E12AF8">
            <w:pPr>
              <w:pStyle w:val="ConsPlusNormal"/>
              <w:jc w:val="center"/>
            </w:pPr>
            <w:r w:rsidRPr="00F419DC">
              <w:t>256 239,0</w:t>
            </w:r>
          </w:p>
        </w:tc>
        <w:tc>
          <w:tcPr>
            <w:tcW w:w="1276" w:type="dxa"/>
          </w:tcPr>
          <w:p w:rsidR="00BB7A2F" w:rsidRPr="00F419DC" w:rsidRDefault="00BB7A2F" w:rsidP="00E12AF8">
            <w:pPr>
              <w:pStyle w:val="ConsPlusNormal"/>
              <w:jc w:val="center"/>
            </w:pPr>
            <w:r w:rsidRPr="00F419DC">
              <w:t>268 999,6</w:t>
            </w:r>
          </w:p>
        </w:tc>
        <w:tc>
          <w:tcPr>
            <w:tcW w:w="1134" w:type="dxa"/>
          </w:tcPr>
          <w:p w:rsidR="00BB7A2F" w:rsidRPr="00F419DC" w:rsidRDefault="00BB7A2F" w:rsidP="001F220E">
            <w:pPr>
              <w:pStyle w:val="ConsPlusNormal"/>
              <w:jc w:val="center"/>
            </w:pPr>
            <w:r w:rsidRPr="00F419DC">
              <w:t>268 999,6</w:t>
            </w:r>
          </w:p>
        </w:tc>
        <w:tc>
          <w:tcPr>
            <w:tcW w:w="1134" w:type="dxa"/>
          </w:tcPr>
          <w:p w:rsidR="00BB7A2F" w:rsidRPr="00F419DC" w:rsidRDefault="00BB7A2F" w:rsidP="001F220E">
            <w:pPr>
              <w:pStyle w:val="ConsPlusNormal"/>
              <w:jc w:val="center"/>
            </w:pPr>
            <w:r w:rsidRPr="00F419DC">
              <w:t>268 999,6</w:t>
            </w:r>
          </w:p>
        </w:tc>
        <w:tc>
          <w:tcPr>
            <w:tcW w:w="992" w:type="dxa"/>
            <w:vMerge w:val="restart"/>
          </w:tcPr>
          <w:p w:rsidR="00BB7A2F" w:rsidRPr="00F419DC" w:rsidRDefault="00BB7A2F" w:rsidP="00365A18">
            <w:pPr>
              <w:pStyle w:val="ConsPlusNormal"/>
              <w:jc w:val="center"/>
            </w:pPr>
            <w:r w:rsidRPr="00B2087C">
              <w:rPr>
                <w:rFonts w:eastAsia="Calibri"/>
                <w:szCs w:val="22"/>
                <w:lang w:eastAsia="en-US"/>
              </w:rPr>
              <w:t>МК НСО, ГУ НСО, подведо</w:t>
            </w:r>
            <w:r w:rsidRPr="00B2087C">
              <w:rPr>
                <w:rFonts w:eastAsia="Calibri"/>
                <w:szCs w:val="22"/>
                <w:lang w:eastAsia="en-US"/>
              </w:rPr>
              <w:lastRenderedPageBreak/>
              <w:t>мственные МК НС</w:t>
            </w:r>
          </w:p>
        </w:tc>
        <w:tc>
          <w:tcPr>
            <w:tcW w:w="3402" w:type="dxa"/>
            <w:vMerge w:val="restart"/>
          </w:tcPr>
          <w:p w:rsidR="00BB7A2F" w:rsidRPr="00F419DC" w:rsidRDefault="00BB7A2F" w:rsidP="00E12AF8">
            <w:pPr>
              <w:pStyle w:val="ConsPlusNormal"/>
            </w:pPr>
            <w:proofErr w:type="gramStart"/>
            <w:r>
              <w:lastRenderedPageBreak/>
              <w:t>в</w:t>
            </w:r>
            <w:r w:rsidRPr="00F419DC">
              <w:t xml:space="preserve"> рамках выполнения государственного задания государственными музеями Новосибирской области, подведомственными </w:t>
            </w:r>
            <w:r w:rsidRPr="00F419DC">
              <w:lastRenderedPageBreak/>
              <w:t>министерству культуры Новосибирской области, планируется публичный показ музейных предметов, музейных коллекций; работа по формированию, учету, изучению, обеспечению физического сохранения и безопасности музейных предметов, музейных коллекций; создание экспозиций (выставок) музеев; осуществление реставрации и консервации музейных предметов, музейных коллекций; организация и проведение культурно-массовых мероприятий в музеях (семинары, конференции, консультации).</w:t>
            </w:r>
            <w:proofErr w:type="gramEnd"/>
          </w:p>
        </w:tc>
      </w:tr>
      <w:tr w:rsidR="00BB7A2F" w:rsidRPr="004938FA" w:rsidTr="00F651F8">
        <w:tc>
          <w:tcPr>
            <w:tcW w:w="1700" w:type="dxa"/>
            <w:vMerge/>
          </w:tcPr>
          <w:p w:rsidR="00BB7A2F" w:rsidRPr="00F419DC" w:rsidRDefault="00BB7A2F" w:rsidP="00E12AF8"/>
        </w:tc>
        <w:tc>
          <w:tcPr>
            <w:tcW w:w="1135" w:type="dxa"/>
          </w:tcPr>
          <w:p w:rsidR="00BB7A2F" w:rsidRPr="00F419DC" w:rsidRDefault="00BB7A2F" w:rsidP="00E12AF8">
            <w:pPr>
              <w:pStyle w:val="ConsPlusNormal"/>
            </w:pPr>
            <w:r w:rsidRPr="00F419DC">
              <w:t>федеральный бюджет</w:t>
            </w:r>
          </w:p>
        </w:tc>
        <w:tc>
          <w:tcPr>
            <w:tcW w:w="567" w:type="dxa"/>
          </w:tcPr>
          <w:p w:rsidR="00BB7A2F" w:rsidRPr="00F419DC" w:rsidRDefault="00BB7A2F" w:rsidP="00E12AF8">
            <w:pPr>
              <w:pStyle w:val="ConsPlusNormal"/>
              <w:jc w:val="center"/>
            </w:pPr>
            <w:r w:rsidRPr="00F419DC">
              <w:t>x</w:t>
            </w:r>
          </w:p>
        </w:tc>
        <w:tc>
          <w:tcPr>
            <w:tcW w:w="425" w:type="dxa"/>
          </w:tcPr>
          <w:p w:rsidR="00BB7A2F" w:rsidRPr="00F419DC" w:rsidRDefault="00BB7A2F" w:rsidP="00E12AF8">
            <w:pPr>
              <w:pStyle w:val="ConsPlusNormal"/>
              <w:jc w:val="center"/>
            </w:pPr>
            <w:r w:rsidRPr="00F419DC">
              <w:t>x</w:t>
            </w:r>
          </w:p>
        </w:tc>
        <w:tc>
          <w:tcPr>
            <w:tcW w:w="284" w:type="dxa"/>
          </w:tcPr>
          <w:p w:rsidR="00BB7A2F" w:rsidRPr="00F419DC" w:rsidRDefault="00BB7A2F" w:rsidP="00E12AF8">
            <w:pPr>
              <w:pStyle w:val="ConsPlusNormal"/>
              <w:jc w:val="center"/>
            </w:pPr>
            <w:r w:rsidRPr="00F419DC">
              <w:t>x</w:t>
            </w:r>
          </w:p>
        </w:tc>
        <w:tc>
          <w:tcPr>
            <w:tcW w:w="425" w:type="dxa"/>
            <w:gridSpan w:val="2"/>
          </w:tcPr>
          <w:p w:rsidR="00BB7A2F" w:rsidRPr="00F419DC" w:rsidRDefault="00BB7A2F" w:rsidP="00E12AF8">
            <w:pPr>
              <w:pStyle w:val="ConsPlusNormal"/>
              <w:jc w:val="center"/>
            </w:pPr>
            <w:r w:rsidRPr="00F419DC">
              <w:t>x</w:t>
            </w:r>
          </w:p>
        </w:tc>
        <w:tc>
          <w:tcPr>
            <w:tcW w:w="1134" w:type="dxa"/>
          </w:tcPr>
          <w:p w:rsidR="00BB7A2F" w:rsidRPr="00F419DC" w:rsidRDefault="00BB7A2F" w:rsidP="00E12AF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BB7A2F" w:rsidRPr="00F419DC" w:rsidRDefault="00BB7A2F" w:rsidP="00E12AF8">
            <w:pPr>
              <w:pStyle w:val="ConsPlusNormal"/>
              <w:jc w:val="center"/>
            </w:pPr>
            <w:r w:rsidRPr="00F419DC">
              <w:t>0,0</w:t>
            </w:r>
          </w:p>
        </w:tc>
        <w:tc>
          <w:tcPr>
            <w:tcW w:w="1134" w:type="dxa"/>
          </w:tcPr>
          <w:p w:rsidR="00BB7A2F" w:rsidRPr="00F419DC" w:rsidRDefault="00BB7A2F" w:rsidP="00E12AF8">
            <w:pPr>
              <w:pStyle w:val="ConsPlusNormal"/>
              <w:jc w:val="center"/>
            </w:pPr>
            <w:r w:rsidRPr="00F419DC">
              <w:t>0,0</w:t>
            </w:r>
          </w:p>
        </w:tc>
        <w:tc>
          <w:tcPr>
            <w:tcW w:w="1276" w:type="dxa"/>
          </w:tcPr>
          <w:p w:rsidR="00BB7A2F" w:rsidRPr="00F419DC" w:rsidRDefault="00BB7A2F" w:rsidP="00E12AF8">
            <w:pPr>
              <w:pStyle w:val="ConsPlusNormal"/>
              <w:jc w:val="center"/>
            </w:pPr>
            <w:r w:rsidRPr="00F419DC">
              <w:t>0,0</w:t>
            </w:r>
          </w:p>
        </w:tc>
        <w:tc>
          <w:tcPr>
            <w:tcW w:w="1134" w:type="dxa"/>
          </w:tcPr>
          <w:p w:rsidR="00BB7A2F" w:rsidRPr="00F419DC" w:rsidRDefault="00BB7A2F" w:rsidP="001F220E">
            <w:pPr>
              <w:pStyle w:val="ConsPlusNormal"/>
              <w:jc w:val="center"/>
            </w:pPr>
            <w:r w:rsidRPr="00F419DC">
              <w:t>0,0</w:t>
            </w:r>
          </w:p>
        </w:tc>
        <w:tc>
          <w:tcPr>
            <w:tcW w:w="1134" w:type="dxa"/>
          </w:tcPr>
          <w:p w:rsidR="00BB7A2F" w:rsidRPr="00F419DC" w:rsidRDefault="00BB7A2F" w:rsidP="001F220E">
            <w:pPr>
              <w:pStyle w:val="ConsPlusNormal"/>
              <w:jc w:val="center"/>
            </w:pPr>
            <w:r w:rsidRPr="00F419DC">
              <w:t>0,0</w:t>
            </w:r>
          </w:p>
        </w:tc>
        <w:tc>
          <w:tcPr>
            <w:tcW w:w="992" w:type="dxa"/>
            <w:vMerge/>
          </w:tcPr>
          <w:p w:rsidR="00BB7A2F" w:rsidRPr="00F419DC" w:rsidRDefault="00BB7A2F" w:rsidP="00365A18">
            <w:pPr>
              <w:jc w:val="center"/>
            </w:pPr>
          </w:p>
        </w:tc>
        <w:tc>
          <w:tcPr>
            <w:tcW w:w="3402" w:type="dxa"/>
            <w:vMerge/>
          </w:tcPr>
          <w:p w:rsidR="00BB7A2F" w:rsidRPr="00F419DC" w:rsidRDefault="00BB7A2F" w:rsidP="00E12AF8"/>
        </w:tc>
      </w:tr>
      <w:tr w:rsidR="00BB7A2F" w:rsidRPr="004938FA" w:rsidTr="00F651F8">
        <w:tc>
          <w:tcPr>
            <w:tcW w:w="1700" w:type="dxa"/>
            <w:vMerge/>
          </w:tcPr>
          <w:p w:rsidR="00BB7A2F" w:rsidRPr="00F419DC" w:rsidRDefault="00BB7A2F" w:rsidP="00E12AF8"/>
        </w:tc>
        <w:tc>
          <w:tcPr>
            <w:tcW w:w="1135" w:type="dxa"/>
          </w:tcPr>
          <w:p w:rsidR="00BB7A2F" w:rsidRPr="00F419DC" w:rsidRDefault="00BB7A2F" w:rsidP="00E12AF8">
            <w:pPr>
              <w:pStyle w:val="ConsPlusNormal"/>
            </w:pPr>
            <w:r w:rsidRPr="00F419DC">
              <w:t>местные бюджеты</w:t>
            </w:r>
          </w:p>
        </w:tc>
        <w:tc>
          <w:tcPr>
            <w:tcW w:w="567" w:type="dxa"/>
          </w:tcPr>
          <w:p w:rsidR="00BB7A2F" w:rsidRPr="00F419DC" w:rsidRDefault="00BB7A2F" w:rsidP="00E12AF8">
            <w:pPr>
              <w:pStyle w:val="ConsPlusNormal"/>
              <w:jc w:val="center"/>
            </w:pPr>
            <w:r w:rsidRPr="00F419DC">
              <w:t>x</w:t>
            </w:r>
          </w:p>
        </w:tc>
        <w:tc>
          <w:tcPr>
            <w:tcW w:w="425" w:type="dxa"/>
          </w:tcPr>
          <w:p w:rsidR="00BB7A2F" w:rsidRPr="00F419DC" w:rsidRDefault="00BB7A2F" w:rsidP="00E12AF8">
            <w:pPr>
              <w:pStyle w:val="ConsPlusNormal"/>
              <w:jc w:val="center"/>
            </w:pPr>
            <w:r w:rsidRPr="00F419DC">
              <w:t>x</w:t>
            </w:r>
          </w:p>
        </w:tc>
        <w:tc>
          <w:tcPr>
            <w:tcW w:w="284" w:type="dxa"/>
          </w:tcPr>
          <w:p w:rsidR="00BB7A2F" w:rsidRPr="00F419DC" w:rsidRDefault="00BB7A2F" w:rsidP="00E12AF8">
            <w:pPr>
              <w:pStyle w:val="ConsPlusNormal"/>
              <w:jc w:val="center"/>
            </w:pPr>
            <w:r w:rsidRPr="00F419DC">
              <w:t>x</w:t>
            </w:r>
          </w:p>
        </w:tc>
        <w:tc>
          <w:tcPr>
            <w:tcW w:w="425" w:type="dxa"/>
            <w:gridSpan w:val="2"/>
          </w:tcPr>
          <w:p w:rsidR="00BB7A2F" w:rsidRPr="00F419DC" w:rsidRDefault="00BB7A2F" w:rsidP="00E12AF8">
            <w:pPr>
              <w:pStyle w:val="ConsPlusNormal"/>
              <w:jc w:val="center"/>
            </w:pPr>
            <w:r w:rsidRPr="00F419DC">
              <w:t>x</w:t>
            </w:r>
          </w:p>
        </w:tc>
        <w:tc>
          <w:tcPr>
            <w:tcW w:w="1134" w:type="dxa"/>
          </w:tcPr>
          <w:p w:rsidR="00BB7A2F" w:rsidRPr="00F419DC" w:rsidRDefault="00BB7A2F" w:rsidP="00E12AF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BB7A2F" w:rsidRPr="00F419DC" w:rsidRDefault="00BB7A2F" w:rsidP="00E12AF8">
            <w:pPr>
              <w:pStyle w:val="ConsPlusNormal"/>
              <w:jc w:val="center"/>
            </w:pPr>
            <w:r w:rsidRPr="00F419DC">
              <w:t>0,0</w:t>
            </w:r>
          </w:p>
        </w:tc>
        <w:tc>
          <w:tcPr>
            <w:tcW w:w="1134" w:type="dxa"/>
          </w:tcPr>
          <w:p w:rsidR="00BB7A2F" w:rsidRPr="00F419DC" w:rsidRDefault="00BB7A2F" w:rsidP="00E12AF8">
            <w:pPr>
              <w:pStyle w:val="ConsPlusNormal"/>
              <w:jc w:val="center"/>
            </w:pPr>
            <w:r w:rsidRPr="00F419DC">
              <w:t>0,0</w:t>
            </w:r>
          </w:p>
        </w:tc>
        <w:tc>
          <w:tcPr>
            <w:tcW w:w="1276" w:type="dxa"/>
          </w:tcPr>
          <w:p w:rsidR="00BB7A2F" w:rsidRPr="00F419DC" w:rsidRDefault="00BB7A2F" w:rsidP="00E12AF8">
            <w:pPr>
              <w:pStyle w:val="ConsPlusNormal"/>
              <w:jc w:val="center"/>
            </w:pPr>
            <w:r w:rsidRPr="00F419DC">
              <w:t>0,0</w:t>
            </w:r>
          </w:p>
        </w:tc>
        <w:tc>
          <w:tcPr>
            <w:tcW w:w="1134" w:type="dxa"/>
          </w:tcPr>
          <w:p w:rsidR="00BB7A2F" w:rsidRPr="00F419DC" w:rsidRDefault="00BB7A2F" w:rsidP="001F220E">
            <w:pPr>
              <w:pStyle w:val="ConsPlusNormal"/>
              <w:jc w:val="center"/>
            </w:pPr>
            <w:r w:rsidRPr="00F419DC">
              <w:t>0,0</w:t>
            </w:r>
          </w:p>
        </w:tc>
        <w:tc>
          <w:tcPr>
            <w:tcW w:w="1134" w:type="dxa"/>
          </w:tcPr>
          <w:p w:rsidR="00BB7A2F" w:rsidRPr="00F419DC" w:rsidRDefault="00BB7A2F" w:rsidP="001F220E">
            <w:pPr>
              <w:pStyle w:val="ConsPlusNormal"/>
              <w:jc w:val="center"/>
            </w:pPr>
            <w:r w:rsidRPr="00F419DC">
              <w:t>0,0</w:t>
            </w:r>
          </w:p>
        </w:tc>
        <w:tc>
          <w:tcPr>
            <w:tcW w:w="992" w:type="dxa"/>
            <w:vMerge/>
          </w:tcPr>
          <w:p w:rsidR="00BB7A2F" w:rsidRPr="00F419DC" w:rsidRDefault="00BB7A2F" w:rsidP="00365A18">
            <w:pPr>
              <w:jc w:val="center"/>
            </w:pPr>
          </w:p>
        </w:tc>
        <w:tc>
          <w:tcPr>
            <w:tcW w:w="3402" w:type="dxa"/>
            <w:vMerge/>
          </w:tcPr>
          <w:p w:rsidR="00BB7A2F" w:rsidRPr="00F419DC" w:rsidRDefault="00BB7A2F" w:rsidP="00E12AF8"/>
        </w:tc>
      </w:tr>
      <w:tr w:rsidR="00BB7A2F" w:rsidRPr="004938FA" w:rsidTr="00F651F8">
        <w:tc>
          <w:tcPr>
            <w:tcW w:w="1700" w:type="dxa"/>
            <w:vMerge/>
          </w:tcPr>
          <w:p w:rsidR="00BB7A2F" w:rsidRPr="00F419DC" w:rsidRDefault="00BB7A2F" w:rsidP="00E12AF8"/>
        </w:tc>
        <w:tc>
          <w:tcPr>
            <w:tcW w:w="1135" w:type="dxa"/>
          </w:tcPr>
          <w:p w:rsidR="00BB7A2F" w:rsidRPr="00F419DC" w:rsidRDefault="00BB7A2F" w:rsidP="00E12AF8">
            <w:pPr>
              <w:pStyle w:val="ConsPlusNormal"/>
            </w:pPr>
            <w:r w:rsidRPr="00F419DC">
              <w:t>внебюджетные источники</w:t>
            </w:r>
          </w:p>
        </w:tc>
        <w:tc>
          <w:tcPr>
            <w:tcW w:w="567" w:type="dxa"/>
          </w:tcPr>
          <w:p w:rsidR="00BB7A2F" w:rsidRPr="00F419DC" w:rsidRDefault="00BB7A2F" w:rsidP="00E12AF8">
            <w:pPr>
              <w:pStyle w:val="ConsPlusNormal"/>
              <w:jc w:val="center"/>
            </w:pPr>
            <w:r w:rsidRPr="00F419DC">
              <w:t>x</w:t>
            </w:r>
          </w:p>
        </w:tc>
        <w:tc>
          <w:tcPr>
            <w:tcW w:w="425" w:type="dxa"/>
          </w:tcPr>
          <w:p w:rsidR="00BB7A2F" w:rsidRPr="00F419DC" w:rsidRDefault="00BB7A2F" w:rsidP="00E12AF8">
            <w:pPr>
              <w:pStyle w:val="ConsPlusNormal"/>
              <w:jc w:val="center"/>
            </w:pPr>
            <w:r w:rsidRPr="00F419DC">
              <w:t>x</w:t>
            </w:r>
          </w:p>
        </w:tc>
        <w:tc>
          <w:tcPr>
            <w:tcW w:w="284" w:type="dxa"/>
          </w:tcPr>
          <w:p w:rsidR="00BB7A2F" w:rsidRPr="00F419DC" w:rsidRDefault="00BB7A2F" w:rsidP="00E12AF8">
            <w:pPr>
              <w:pStyle w:val="ConsPlusNormal"/>
              <w:jc w:val="center"/>
            </w:pPr>
            <w:r w:rsidRPr="00F419DC">
              <w:t>x</w:t>
            </w:r>
          </w:p>
        </w:tc>
        <w:tc>
          <w:tcPr>
            <w:tcW w:w="425" w:type="dxa"/>
            <w:gridSpan w:val="2"/>
          </w:tcPr>
          <w:p w:rsidR="00BB7A2F" w:rsidRPr="00F419DC" w:rsidRDefault="00BB7A2F" w:rsidP="00E12AF8">
            <w:pPr>
              <w:pStyle w:val="ConsPlusNormal"/>
              <w:jc w:val="center"/>
            </w:pPr>
            <w:r w:rsidRPr="00F419DC">
              <w:t>x</w:t>
            </w:r>
          </w:p>
        </w:tc>
        <w:tc>
          <w:tcPr>
            <w:tcW w:w="1134" w:type="dxa"/>
          </w:tcPr>
          <w:p w:rsidR="00BB7A2F" w:rsidRPr="00F419DC" w:rsidRDefault="00BB7A2F" w:rsidP="00E12AF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BB7A2F" w:rsidRPr="00F419DC" w:rsidRDefault="00BB7A2F" w:rsidP="00E12AF8">
            <w:pPr>
              <w:pStyle w:val="ConsPlusNormal"/>
              <w:jc w:val="center"/>
            </w:pPr>
            <w:r w:rsidRPr="00F419DC">
              <w:t>0,0</w:t>
            </w:r>
          </w:p>
        </w:tc>
        <w:tc>
          <w:tcPr>
            <w:tcW w:w="1134" w:type="dxa"/>
          </w:tcPr>
          <w:p w:rsidR="00BB7A2F" w:rsidRPr="00F419DC" w:rsidRDefault="00BB7A2F" w:rsidP="00E12AF8">
            <w:pPr>
              <w:pStyle w:val="ConsPlusNormal"/>
              <w:jc w:val="center"/>
            </w:pPr>
            <w:r w:rsidRPr="00F419DC">
              <w:t>0,0</w:t>
            </w:r>
          </w:p>
        </w:tc>
        <w:tc>
          <w:tcPr>
            <w:tcW w:w="1276" w:type="dxa"/>
          </w:tcPr>
          <w:p w:rsidR="00BB7A2F" w:rsidRPr="00F419DC" w:rsidRDefault="00BB7A2F" w:rsidP="00E12AF8">
            <w:pPr>
              <w:pStyle w:val="ConsPlusNormal"/>
              <w:jc w:val="center"/>
            </w:pPr>
            <w:r w:rsidRPr="00F419DC">
              <w:t>0,0</w:t>
            </w:r>
          </w:p>
        </w:tc>
        <w:tc>
          <w:tcPr>
            <w:tcW w:w="1134" w:type="dxa"/>
          </w:tcPr>
          <w:p w:rsidR="00BB7A2F" w:rsidRPr="00F419DC" w:rsidRDefault="00BB7A2F" w:rsidP="001F220E">
            <w:pPr>
              <w:pStyle w:val="ConsPlusNormal"/>
              <w:jc w:val="center"/>
            </w:pPr>
            <w:r w:rsidRPr="00F419DC">
              <w:t>0,0</w:t>
            </w:r>
          </w:p>
        </w:tc>
        <w:tc>
          <w:tcPr>
            <w:tcW w:w="1134" w:type="dxa"/>
          </w:tcPr>
          <w:p w:rsidR="00BB7A2F" w:rsidRPr="00F419DC" w:rsidRDefault="00BB7A2F" w:rsidP="001F220E">
            <w:pPr>
              <w:pStyle w:val="ConsPlusNormal"/>
              <w:jc w:val="center"/>
            </w:pPr>
            <w:r w:rsidRPr="00F419DC">
              <w:t>0,0</w:t>
            </w:r>
          </w:p>
        </w:tc>
        <w:tc>
          <w:tcPr>
            <w:tcW w:w="992" w:type="dxa"/>
            <w:vMerge/>
          </w:tcPr>
          <w:p w:rsidR="00BB7A2F" w:rsidRPr="00F419DC" w:rsidRDefault="00BB7A2F" w:rsidP="00365A18">
            <w:pPr>
              <w:jc w:val="center"/>
            </w:pPr>
          </w:p>
        </w:tc>
        <w:tc>
          <w:tcPr>
            <w:tcW w:w="3402" w:type="dxa"/>
            <w:vMerge/>
          </w:tcPr>
          <w:p w:rsidR="00BB7A2F" w:rsidRPr="00F419DC" w:rsidRDefault="00BB7A2F" w:rsidP="00E12AF8"/>
        </w:tc>
      </w:tr>
      <w:tr w:rsidR="00BB7A2F" w:rsidRPr="004938FA" w:rsidTr="00F651F8">
        <w:tc>
          <w:tcPr>
            <w:tcW w:w="1700" w:type="dxa"/>
            <w:vMerge w:val="restart"/>
            <w:tcBorders>
              <w:bottom w:val="nil"/>
            </w:tcBorders>
          </w:tcPr>
          <w:p w:rsidR="00BB7A2F" w:rsidRPr="00F419DC" w:rsidRDefault="00BB7A2F" w:rsidP="00E12AF8">
            <w:pPr>
              <w:pStyle w:val="ConsPlusNormal"/>
            </w:pPr>
            <w:r w:rsidRPr="00F419DC">
              <w:t xml:space="preserve">1.3.3. Сохранение, использование, популяризация и государственная охрана объектов культурного наследия (памятников истории и культуры) народов </w:t>
            </w:r>
            <w:r w:rsidRPr="00F419DC">
              <w:lastRenderedPageBreak/>
              <w:t>Российской Федерации, расположенных на территории Новосибирской области</w:t>
            </w:r>
          </w:p>
        </w:tc>
        <w:tc>
          <w:tcPr>
            <w:tcW w:w="1135" w:type="dxa"/>
          </w:tcPr>
          <w:p w:rsidR="00BB7A2F" w:rsidRPr="00F419DC" w:rsidRDefault="00BB7A2F" w:rsidP="00E12AF8">
            <w:pPr>
              <w:pStyle w:val="ConsPlusNormal"/>
            </w:pPr>
            <w:r w:rsidRPr="00F419DC">
              <w:lastRenderedPageBreak/>
              <w:t>областной бюджет</w:t>
            </w:r>
          </w:p>
        </w:tc>
        <w:tc>
          <w:tcPr>
            <w:tcW w:w="567" w:type="dxa"/>
          </w:tcPr>
          <w:p w:rsidR="00BB7A2F" w:rsidRPr="00F419DC" w:rsidRDefault="00BB7A2F" w:rsidP="00E12AF8">
            <w:pPr>
              <w:pStyle w:val="ConsPlusNormal"/>
              <w:jc w:val="center"/>
            </w:pPr>
            <w:r w:rsidRPr="00F419DC">
              <w:t>115</w:t>
            </w:r>
          </w:p>
        </w:tc>
        <w:tc>
          <w:tcPr>
            <w:tcW w:w="425" w:type="dxa"/>
          </w:tcPr>
          <w:p w:rsidR="00BB7A2F" w:rsidRPr="00F419DC" w:rsidRDefault="00BB7A2F" w:rsidP="00E12AF8">
            <w:pPr>
              <w:pStyle w:val="ConsPlusNormal"/>
              <w:jc w:val="center"/>
            </w:pPr>
            <w:r w:rsidRPr="00F419DC">
              <w:t>11</w:t>
            </w:r>
          </w:p>
        </w:tc>
        <w:tc>
          <w:tcPr>
            <w:tcW w:w="284" w:type="dxa"/>
          </w:tcPr>
          <w:p w:rsidR="00BB7A2F" w:rsidRPr="00F419DC" w:rsidRDefault="00BB7A2F" w:rsidP="00E12AF8">
            <w:pPr>
              <w:pStyle w:val="ConsPlusNormal"/>
              <w:jc w:val="center"/>
            </w:pPr>
            <w:r w:rsidRPr="00F419DC">
              <w:t>0</w:t>
            </w:r>
          </w:p>
        </w:tc>
        <w:tc>
          <w:tcPr>
            <w:tcW w:w="425" w:type="dxa"/>
            <w:gridSpan w:val="2"/>
          </w:tcPr>
          <w:p w:rsidR="00BB7A2F" w:rsidRPr="00F419DC" w:rsidRDefault="00BB7A2F" w:rsidP="00E12AF8">
            <w:pPr>
              <w:pStyle w:val="ConsPlusNormal"/>
              <w:jc w:val="center"/>
            </w:pPr>
            <w:r w:rsidRPr="00F419DC">
              <w:t>13</w:t>
            </w:r>
          </w:p>
        </w:tc>
        <w:tc>
          <w:tcPr>
            <w:tcW w:w="1134" w:type="dxa"/>
          </w:tcPr>
          <w:p w:rsidR="00BB7A2F" w:rsidRPr="00F419DC" w:rsidRDefault="00BB7A2F" w:rsidP="006718B6">
            <w:pPr>
              <w:pStyle w:val="ConsPlusNormal"/>
              <w:jc w:val="center"/>
            </w:pPr>
            <w:r>
              <w:t>79 ,34,9</w:t>
            </w:r>
          </w:p>
        </w:tc>
        <w:tc>
          <w:tcPr>
            <w:tcW w:w="1134" w:type="dxa"/>
          </w:tcPr>
          <w:p w:rsidR="00BB7A2F" w:rsidRPr="00F419DC" w:rsidRDefault="00BB7A2F" w:rsidP="006718B6">
            <w:pPr>
              <w:pStyle w:val="ConsPlusNormal"/>
              <w:jc w:val="center"/>
            </w:pPr>
            <w:r w:rsidRPr="00F419DC">
              <w:t>68 449,1</w:t>
            </w:r>
          </w:p>
        </w:tc>
        <w:tc>
          <w:tcPr>
            <w:tcW w:w="1134" w:type="dxa"/>
          </w:tcPr>
          <w:p w:rsidR="00BB7A2F" w:rsidRPr="00F419DC" w:rsidRDefault="00BB7A2F" w:rsidP="006718B6">
            <w:pPr>
              <w:pStyle w:val="ConsPlusNormal"/>
              <w:jc w:val="center"/>
            </w:pPr>
            <w:r w:rsidRPr="00F419DC">
              <w:t>71 911,8</w:t>
            </w:r>
          </w:p>
        </w:tc>
        <w:tc>
          <w:tcPr>
            <w:tcW w:w="1276" w:type="dxa"/>
          </w:tcPr>
          <w:p w:rsidR="00BB7A2F" w:rsidRPr="00F419DC" w:rsidRDefault="00BB7A2F" w:rsidP="006718B6">
            <w:pPr>
              <w:pStyle w:val="ConsPlusNormal"/>
              <w:jc w:val="center"/>
            </w:pPr>
            <w:r w:rsidRPr="00F419DC">
              <w:t>74 985,9</w:t>
            </w:r>
          </w:p>
        </w:tc>
        <w:tc>
          <w:tcPr>
            <w:tcW w:w="1134" w:type="dxa"/>
          </w:tcPr>
          <w:p w:rsidR="00BB7A2F" w:rsidRPr="00365A18" w:rsidRDefault="00BB7A2F" w:rsidP="00365A18">
            <w:pPr>
              <w:pStyle w:val="ConsPlusNormal"/>
              <w:jc w:val="center"/>
              <w:rPr>
                <w:rFonts w:eastAsia="Calibri"/>
                <w:szCs w:val="22"/>
                <w:lang w:eastAsia="en-US"/>
              </w:rPr>
            </w:pPr>
            <w:r w:rsidRPr="00BB7A2F">
              <w:rPr>
                <w:rFonts w:eastAsia="Calibri"/>
                <w:szCs w:val="22"/>
                <w:lang w:eastAsia="en-US"/>
              </w:rPr>
              <w:t>74 985,9</w:t>
            </w:r>
          </w:p>
        </w:tc>
        <w:tc>
          <w:tcPr>
            <w:tcW w:w="1134" w:type="dxa"/>
          </w:tcPr>
          <w:p w:rsidR="00BB7A2F" w:rsidRPr="00365A18" w:rsidRDefault="00BB7A2F" w:rsidP="00365A18">
            <w:pPr>
              <w:pStyle w:val="ConsPlusNormal"/>
              <w:jc w:val="center"/>
              <w:rPr>
                <w:rFonts w:eastAsia="Calibri"/>
                <w:szCs w:val="22"/>
                <w:lang w:eastAsia="en-US"/>
              </w:rPr>
            </w:pPr>
            <w:r w:rsidRPr="00BB7A2F">
              <w:rPr>
                <w:rFonts w:eastAsia="Calibri"/>
                <w:szCs w:val="22"/>
                <w:lang w:eastAsia="en-US"/>
              </w:rPr>
              <w:t>74 985,9</w:t>
            </w:r>
          </w:p>
        </w:tc>
        <w:tc>
          <w:tcPr>
            <w:tcW w:w="992" w:type="dxa"/>
            <w:vMerge w:val="restart"/>
            <w:tcBorders>
              <w:bottom w:val="nil"/>
            </w:tcBorders>
          </w:tcPr>
          <w:p w:rsidR="00BB7A2F" w:rsidRPr="00F419DC" w:rsidRDefault="00BB7A2F" w:rsidP="00365A18">
            <w:pPr>
              <w:pStyle w:val="ConsPlusNormal"/>
              <w:jc w:val="center"/>
            </w:pPr>
            <w:r w:rsidRPr="00365A18">
              <w:rPr>
                <w:rFonts w:eastAsia="Calibri"/>
                <w:szCs w:val="22"/>
                <w:lang w:eastAsia="en-US"/>
              </w:rPr>
              <w:t>МК НСО, ГИО ОКН НСО, ГАУ НСО НПЦ, ОМС МО НСО</w:t>
            </w:r>
          </w:p>
        </w:tc>
        <w:tc>
          <w:tcPr>
            <w:tcW w:w="3402" w:type="dxa"/>
            <w:vMerge w:val="restart"/>
          </w:tcPr>
          <w:p w:rsidR="00BB7A2F" w:rsidRPr="00F419DC" w:rsidRDefault="00BB7A2F" w:rsidP="00E12AF8">
            <w:pPr>
              <w:pStyle w:val="ConsPlusNormal"/>
            </w:pPr>
            <w:r>
              <w:t>р</w:t>
            </w:r>
            <w:r w:rsidRPr="00F419DC">
              <w:t xml:space="preserve">еализация мероприятий данного направления обеспечит условия для сохранения объектов культурного наследия и увеличит долю объектов культурного наследия, имеющих удовлетворительное состояние; обеспечит развитие музеев под открытым небом и музейно-туристических комплексов на базе достопримечательных мест и объектов культурного </w:t>
            </w:r>
            <w:r w:rsidRPr="00F419DC">
              <w:lastRenderedPageBreak/>
              <w:t>наследия, вовлеченных в инфраструктуру туризма.</w:t>
            </w:r>
          </w:p>
          <w:p w:rsidR="00BB7A2F" w:rsidRPr="00F419DC" w:rsidRDefault="00BB7A2F" w:rsidP="00E12AF8">
            <w:pPr>
              <w:pStyle w:val="ConsPlusNormal"/>
            </w:pPr>
            <w:r w:rsidRPr="00F419DC">
              <w:t>Осуществление государственного контроля в области сохранения, использования, популяризации и государственной охраны объектов культурного наследия; обеспечение сохранности объектов культурного наследия;</w:t>
            </w:r>
          </w:p>
          <w:p w:rsidR="00BB7A2F" w:rsidRPr="00F419DC" w:rsidRDefault="00BB7A2F" w:rsidP="00E12AF8">
            <w:pPr>
              <w:pStyle w:val="ConsPlusNormal"/>
            </w:pPr>
            <w:r w:rsidRPr="00F419DC">
              <w:t>совершенствование нормативной правовой базы и механизмов управления в сфере сохранения, использования, популяризации и государственной охраны объектов культурного наследия; организация мероприятий по выявлению и учету объектов культурного наследия, обеспечение доступности информации об объектах культурного наследия путем расширения видов и масштабов мероприятий по их популяризации; обеспечение полноценного и рационального использования объектов культурного наследия, развития и успешной интеграции их в социально-экономическую жизнь Новосибирской области</w:t>
            </w:r>
          </w:p>
        </w:tc>
      </w:tr>
      <w:tr w:rsidR="00BB7A2F" w:rsidRPr="004938FA" w:rsidTr="00F651F8">
        <w:tc>
          <w:tcPr>
            <w:tcW w:w="1700" w:type="dxa"/>
            <w:vMerge/>
            <w:tcBorders>
              <w:bottom w:val="nil"/>
            </w:tcBorders>
          </w:tcPr>
          <w:p w:rsidR="00BB7A2F" w:rsidRPr="004938FA" w:rsidRDefault="00BB7A2F" w:rsidP="00E12AF8"/>
        </w:tc>
        <w:tc>
          <w:tcPr>
            <w:tcW w:w="1135" w:type="dxa"/>
          </w:tcPr>
          <w:p w:rsidR="00BB7A2F" w:rsidRPr="00F419DC" w:rsidRDefault="00BB7A2F" w:rsidP="00E12AF8">
            <w:pPr>
              <w:pStyle w:val="ConsPlusNormal"/>
            </w:pPr>
            <w:r w:rsidRPr="00F419DC">
              <w:t>федеральный бюджет</w:t>
            </w:r>
          </w:p>
        </w:tc>
        <w:tc>
          <w:tcPr>
            <w:tcW w:w="567" w:type="dxa"/>
          </w:tcPr>
          <w:p w:rsidR="00BB7A2F" w:rsidRPr="00F419DC" w:rsidRDefault="00BB7A2F" w:rsidP="00E12AF8">
            <w:pPr>
              <w:pStyle w:val="ConsPlusNormal"/>
              <w:jc w:val="center"/>
            </w:pPr>
            <w:r w:rsidRPr="00F419DC">
              <w:t>115</w:t>
            </w:r>
          </w:p>
        </w:tc>
        <w:tc>
          <w:tcPr>
            <w:tcW w:w="425" w:type="dxa"/>
          </w:tcPr>
          <w:p w:rsidR="00BB7A2F" w:rsidRPr="00F419DC" w:rsidRDefault="00BB7A2F" w:rsidP="00E12AF8">
            <w:pPr>
              <w:pStyle w:val="ConsPlusNormal"/>
              <w:jc w:val="center"/>
            </w:pPr>
            <w:r w:rsidRPr="00F419DC">
              <w:t>11</w:t>
            </w:r>
          </w:p>
        </w:tc>
        <w:tc>
          <w:tcPr>
            <w:tcW w:w="284" w:type="dxa"/>
          </w:tcPr>
          <w:p w:rsidR="00BB7A2F" w:rsidRPr="00F419DC" w:rsidRDefault="00BB7A2F" w:rsidP="00E12AF8">
            <w:pPr>
              <w:pStyle w:val="ConsPlusNormal"/>
              <w:jc w:val="center"/>
            </w:pPr>
            <w:r w:rsidRPr="00F419DC">
              <w:t>0</w:t>
            </w:r>
          </w:p>
        </w:tc>
        <w:tc>
          <w:tcPr>
            <w:tcW w:w="425" w:type="dxa"/>
            <w:gridSpan w:val="2"/>
          </w:tcPr>
          <w:p w:rsidR="00BB7A2F" w:rsidRPr="00F419DC" w:rsidRDefault="00BB7A2F" w:rsidP="00E12AF8">
            <w:pPr>
              <w:pStyle w:val="ConsPlusNormal"/>
              <w:jc w:val="center"/>
            </w:pPr>
            <w:r w:rsidRPr="00F419DC">
              <w:t>13</w:t>
            </w:r>
          </w:p>
        </w:tc>
        <w:tc>
          <w:tcPr>
            <w:tcW w:w="1134" w:type="dxa"/>
          </w:tcPr>
          <w:p w:rsidR="00BB7A2F" w:rsidRPr="00F419DC" w:rsidRDefault="00BB7A2F" w:rsidP="006718B6">
            <w:pPr>
              <w:pStyle w:val="ConsPlusNormal"/>
              <w:jc w:val="center"/>
            </w:pPr>
            <w:r>
              <w:t>4 786,1</w:t>
            </w:r>
          </w:p>
        </w:tc>
        <w:tc>
          <w:tcPr>
            <w:tcW w:w="1134" w:type="dxa"/>
          </w:tcPr>
          <w:p w:rsidR="00BB7A2F" w:rsidRPr="00F419DC" w:rsidRDefault="00BB7A2F" w:rsidP="006718B6">
            <w:pPr>
              <w:pStyle w:val="ConsPlusNormal"/>
              <w:jc w:val="center"/>
            </w:pPr>
            <w:r w:rsidRPr="00F419DC">
              <w:t>4 968,0</w:t>
            </w:r>
          </w:p>
        </w:tc>
        <w:tc>
          <w:tcPr>
            <w:tcW w:w="1134" w:type="dxa"/>
          </w:tcPr>
          <w:p w:rsidR="00BB7A2F" w:rsidRPr="00F419DC" w:rsidRDefault="00BB7A2F" w:rsidP="006718B6">
            <w:pPr>
              <w:pStyle w:val="ConsPlusNormal"/>
              <w:jc w:val="center"/>
            </w:pPr>
            <w:r w:rsidRPr="00F419DC">
              <w:t>5 166,7</w:t>
            </w:r>
          </w:p>
        </w:tc>
        <w:tc>
          <w:tcPr>
            <w:tcW w:w="1276" w:type="dxa"/>
          </w:tcPr>
          <w:p w:rsidR="00BB7A2F" w:rsidRPr="00F419DC" w:rsidRDefault="00BB7A2F" w:rsidP="006718B6">
            <w:pPr>
              <w:pStyle w:val="ConsPlusNormal"/>
              <w:jc w:val="center"/>
            </w:pPr>
            <w:r w:rsidRPr="00F419DC">
              <w:t>5 373,4</w:t>
            </w:r>
          </w:p>
        </w:tc>
        <w:tc>
          <w:tcPr>
            <w:tcW w:w="1134" w:type="dxa"/>
          </w:tcPr>
          <w:p w:rsidR="00BB7A2F" w:rsidRPr="00F419DC" w:rsidRDefault="00BB7A2F" w:rsidP="00365A18">
            <w:pPr>
              <w:jc w:val="center"/>
            </w:pPr>
            <w:r w:rsidRPr="00BB7A2F">
              <w:t>5 373,4</w:t>
            </w:r>
          </w:p>
        </w:tc>
        <w:tc>
          <w:tcPr>
            <w:tcW w:w="1134" w:type="dxa"/>
          </w:tcPr>
          <w:p w:rsidR="00BB7A2F" w:rsidRPr="00F419DC" w:rsidRDefault="00BB7A2F" w:rsidP="00365A18">
            <w:pPr>
              <w:jc w:val="center"/>
            </w:pPr>
            <w:r w:rsidRPr="00BB7A2F">
              <w:t>5 373,4</w:t>
            </w:r>
          </w:p>
        </w:tc>
        <w:tc>
          <w:tcPr>
            <w:tcW w:w="992" w:type="dxa"/>
            <w:vMerge/>
            <w:tcBorders>
              <w:bottom w:val="nil"/>
            </w:tcBorders>
          </w:tcPr>
          <w:p w:rsidR="00BB7A2F" w:rsidRPr="00F419DC" w:rsidRDefault="00BB7A2F" w:rsidP="00365A18">
            <w:pPr>
              <w:jc w:val="center"/>
            </w:pPr>
          </w:p>
        </w:tc>
        <w:tc>
          <w:tcPr>
            <w:tcW w:w="3402" w:type="dxa"/>
            <w:vMerge/>
          </w:tcPr>
          <w:p w:rsidR="00BB7A2F" w:rsidRPr="004938FA" w:rsidRDefault="00BB7A2F" w:rsidP="00E12AF8">
            <w:pPr>
              <w:pStyle w:val="ConsPlusNormal"/>
            </w:pPr>
          </w:p>
        </w:tc>
      </w:tr>
      <w:tr w:rsidR="00BB7A2F" w:rsidRPr="004938FA" w:rsidTr="00F651F8">
        <w:tc>
          <w:tcPr>
            <w:tcW w:w="1700" w:type="dxa"/>
            <w:vMerge/>
            <w:tcBorders>
              <w:bottom w:val="nil"/>
            </w:tcBorders>
          </w:tcPr>
          <w:p w:rsidR="00BB7A2F" w:rsidRPr="004938FA" w:rsidRDefault="00BB7A2F" w:rsidP="00E12AF8"/>
        </w:tc>
        <w:tc>
          <w:tcPr>
            <w:tcW w:w="1135" w:type="dxa"/>
          </w:tcPr>
          <w:p w:rsidR="00BB7A2F" w:rsidRPr="00F419DC" w:rsidRDefault="00BB7A2F" w:rsidP="00E12AF8">
            <w:pPr>
              <w:pStyle w:val="ConsPlusNormal"/>
            </w:pPr>
            <w:r w:rsidRPr="00F419DC">
              <w:t>местные бюджеты</w:t>
            </w:r>
          </w:p>
        </w:tc>
        <w:tc>
          <w:tcPr>
            <w:tcW w:w="567" w:type="dxa"/>
          </w:tcPr>
          <w:p w:rsidR="00BB7A2F" w:rsidRPr="00F419DC" w:rsidRDefault="00BB7A2F" w:rsidP="00E12AF8">
            <w:pPr>
              <w:pStyle w:val="ConsPlusNormal"/>
              <w:jc w:val="center"/>
            </w:pPr>
            <w:r w:rsidRPr="00F419DC">
              <w:t>x</w:t>
            </w:r>
          </w:p>
        </w:tc>
        <w:tc>
          <w:tcPr>
            <w:tcW w:w="425" w:type="dxa"/>
          </w:tcPr>
          <w:p w:rsidR="00BB7A2F" w:rsidRPr="00F419DC" w:rsidRDefault="00BB7A2F" w:rsidP="00E12AF8">
            <w:pPr>
              <w:pStyle w:val="ConsPlusNormal"/>
              <w:jc w:val="center"/>
            </w:pPr>
            <w:r w:rsidRPr="00F419DC">
              <w:t>x</w:t>
            </w:r>
          </w:p>
        </w:tc>
        <w:tc>
          <w:tcPr>
            <w:tcW w:w="284" w:type="dxa"/>
          </w:tcPr>
          <w:p w:rsidR="00BB7A2F" w:rsidRPr="00F419DC" w:rsidRDefault="00BB7A2F" w:rsidP="00E12AF8">
            <w:pPr>
              <w:pStyle w:val="ConsPlusNormal"/>
              <w:jc w:val="center"/>
            </w:pPr>
            <w:r w:rsidRPr="00F419DC">
              <w:t>x</w:t>
            </w:r>
          </w:p>
        </w:tc>
        <w:tc>
          <w:tcPr>
            <w:tcW w:w="425" w:type="dxa"/>
            <w:gridSpan w:val="2"/>
          </w:tcPr>
          <w:p w:rsidR="00BB7A2F" w:rsidRPr="00F419DC" w:rsidRDefault="00BB7A2F" w:rsidP="00E12AF8">
            <w:pPr>
              <w:pStyle w:val="ConsPlusNormal"/>
              <w:jc w:val="center"/>
            </w:pPr>
            <w:r w:rsidRPr="00F419DC">
              <w:t>x</w:t>
            </w:r>
          </w:p>
        </w:tc>
        <w:tc>
          <w:tcPr>
            <w:tcW w:w="1134" w:type="dxa"/>
          </w:tcPr>
          <w:p w:rsidR="00BB7A2F" w:rsidRPr="00F419DC" w:rsidRDefault="00BB7A2F" w:rsidP="006718B6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134" w:type="dxa"/>
          </w:tcPr>
          <w:p w:rsidR="00BB7A2F" w:rsidRPr="00F419DC" w:rsidRDefault="00BB7A2F" w:rsidP="006718B6">
            <w:pPr>
              <w:pStyle w:val="ConsPlusNormal"/>
              <w:jc w:val="center"/>
            </w:pPr>
            <w:r w:rsidRPr="00F419DC">
              <w:t>2 800,0</w:t>
            </w:r>
          </w:p>
        </w:tc>
        <w:tc>
          <w:tcPr>
            <w:tcW w:w="1134" w:type="dxa"/>
          </w:tcPr>
          <w:p w:rsidR="00BB7A2F" w:rsidRPr="00F419DC" w:rsidRDefault="00BB7A2F" w:rsidP="006718B6">
            <w:pPr>
              <w:pStyle w:val="ConsPlusNormal"/>
              <w:jc w:val="center"/>
            </w:pPr>
            <w:r w:rsidRPr="00F419DC">
              <w:t>2 100,0</w:t>
            </w:r>
          </w:p>
        </w:tc>
        <w:tc>
          <w:tcPr>
            <w:tcW w:w="1276" w:type="dxa"/>
          </w:tcPr>
          <w:p w:rsidR="00BB7A2F" w:rsidRPr="00F419DC" w:rsidRDefault="00BB7A2F" w:rsidP="006718B6">
            <w:pPr>
              <w:pStyle w:val="ConsPlusNormal"/>
              <w:jc w:val="center"/>
            </w:pPr>
            <w:r w:rsidRPr="00F419DC">
              <w:t>1 500,0</w:t>
            </w:r>
          </w:p>
        </w:tc>
        <w:tc>
          <w:tcPr>
            <w:tcW w:w="1134" w:type="dxa"/>
          </w:tcPr>
          <w:p w:rsidR="00BB7A2F" w:rsidRPr="00F419DC" w:rsidRDefault="00BB7A2F" w:rsidP="00365A18">
            <w:pPr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BB7A2F" w:rsidRPr="00F419DC" w:rsidRDefault="00BB7A2F" w:rsidP="00365A18">
            <w:pPr>
              <w:jc w:val="center"/>
            </w:pPr>
            <w:r>
              <w:t>0,0</w:t>
            </w:r>
          </w:p>
        </w:tc>
        <w:tc>
          <w:tcPr>
            <w:tcW w:w="992" w:type="dxa"/>
            <w:vMerge/>
            <w:tcBorders>
              <w:bottom w:val="nil"/>
            </w:tcBorders>
          </w:tcPr>
          <w:p w:rsidR="00BB7A2F" w:rsidRPr="00F419DC" w:rsidRDefault="00BB7A2F" w:rsidP="00365A18">
            <w:pPr>
              <w:jc w:val="center"/>
            </w:pPr>
          </w:p>
        </w:tc>
        <w:tc>
          <w:tcPr>
            <w:tcW w:w="3402" w:type="dxa"/>
            <w:vMerge/>
          </w:tcPr>
          <w:p w:rsidR="00BB7A2F" w:rsidRPr="004938FA" w:rsidRDefault="00BB7A2F" w:rsidP="00E12AF8">
            <w:pPr>
              <w:pStyle w:val="ConsPlusNormal"/>
            </w:pPr>
          </w:p>
        </w:tc>
      </w:tr>
      <w:tr w:rsidR="00BB7A2F" w:rsidRPr="004938FA" w:rsidTr="00F651F8">
        <w:tblPrEx>
          <w:tblBorders>
            <w:insideH w:val="nil"/>
          </w:tblBorders>
        </w:tblPrEx>
        <w:tc>
          <w:tcPr>
            <w:tcW w:w="1700" w:type="dxa"/>
            <w:vMerge/>
            <w:tcBorders>
              <w:bottom w:val="nil"/>
            </w:tcBorders>
          </w:tcPr>
          <w:p w:rsidR="00BB7A2F" w:rsidRPr="004938FA" w:rsidRDefault="00BB7A2F" w:rsidP="00E12AF8"/>
        </w:tc>
        <w:tc>
          <w:tcPr>
            <w:tcW w:w="1135" w:type="dxa"/>
            <w:tcBorders>
              <w:bottom w:val="nil"/>
            </w:tcBorders>
          </w:tcPr>
          <w:p w:rsidR="00BB7A2F" w:rsidRPr="004938FA" w:rsidRDefault="00BB7A2F" w:rsidP="00E12AF8">
            <w:pPr>
              <w:pStyle w:val="ConsPlusNormal"/>
            </w:pPr>
            <w:r w:rsidRPr="004938FA">
              <w:t>внебюджетные источники</w:t>
            </w:r>
          </w:p>
        </w:tc>
        <w:tc>
          <w:tcPr>
            <w:tcW w:w="567" w:type="dxa"/>
            <w:tcBorders>
              <w:bottom w:val="nil"/>
            </w:tcBorders>
          </w:tcPr>
          <w:p w:rsidR="00BB7A2F" w:rsidRPr="004938FA" w:rsidRDefault="00BB7A2F" w:rsidP="00E12AF8">
            <w:pPr>
              <w:pStyle w:val="ConsPlusNormal"/>
              <w:jc w:val="center"/>
            </w:pPr>
            <w:r w:rsidRPr="004938FA">
              <w:t>x</w:t>
            </w:r>
          </w:p>
        </w:tc>
        <w:tc>
          <w:tcPr>
            <w:tcW w:w="425" w:type="dxa"/>
            <w:tcBorders>
              <w:bottom w:val="nil"/>
            </w:tcBorders>
          </w:tcPr>
          <w:p w:rsidR="00BB7A2F" w:rsidRPr="004938FA" w:rsidRDefault="00BB7A2F" w:rsidP="00E12AF8">
            <w:pPr>
              <w:pStyle w:val="ConsPlusNormal"/>
              <w:jc w:val="center"/>
            </w:pPr>
            <w:r w:rsidRPr="004938FA">
              <w:t>x</w:t>
            </w:r>
          </w:p>
        </w:tc>
        <w:tc>
          <w:tcPr>
            <w:tcW w:w="284" w:type="dxa"/>
            <w:tcBorders>
              <w:bottom w:val="nil"/>
            </w:tcBorders>
          </w:tcPr>
          <w:p w:rsidR="00BB7A2F" w:rsidRPr="004938FA" w:rsidRDefault="00BB7A2F" w:rsidP="00E12AF8">
            <w:pPr>
              <w:pStyle w:val="ConsPlusNormal"/>
              <w:jc w:val="center"/>
            </w:pPr>
            <w:r w:rsidRPr="004938FA">
              <w:t>x</w:t>
            </w:r>
          </w:p>
        </w:tc>
        <w:tc>
          <w:tcPr>
            <w:tcW w:w="425" w:type="dxa"/>
            <w:gridSpan w:val="2"/>
            <w:tcBorders>
              <w:bottom w:val="nil"/>
            </w:tcBorders>
          </w:tcPr>
          <w:p w:rsidR="00BB7A2F" w:rsidRPr="004938FA" w:rsidRDefault="00BB7A2F" w:rsidP="00E12AF8">
            <w:pPr>
              <w:pStyle w:val="ConsPlusNormal"/>
              <w:jc w:val="center"/>
            </w:pPr>
            <w:r w:rsidRPr="004938FA">
              <w:t>x</w:t>
            </w:r>
          </w:p>
        </w:tc>
        <w:tc>
          <w:tcPr>
            <w:tcW w:w="1134" w:type="dxa"/>
            <w:tcBorders>
              <w:bottom w:val="nil"/>
            </w:tcBorders>
          </w:tcPr>
          <w:p w:rsidR="00BB7A2F" w:rsidRPr="004938FA" w:rsidRDefault="00BB7A2F" w:rsidP="00E12AF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bottom w:val="nil"/>
            </w:tcBorders>
          </w:tcPr>
          <w:p w:rsidR="00BB7A2F" w:rsidRPr="004938FA" w:rsidRDefault="00BB7A2F" w:rsidP="00E12AF8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1134" w:type="dxa"/>
            <w:tcBorders>
              <w:bottom w:val="nil"/>
            </w:tcBorders>
          </w:tcPr>
          <w:p w:rsidR="00BB7A2F" w:rsidRPr="004938FA" w:rsidRDefault="00BB7A2F" w:rsidP="00E12AF8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1276" w:type="dxa"/>
            <w:tcBorders>
              <w:bottom w:val="nil"/>
            </w:tcBorders>
          </w:tcPr>
          <w:p w:rsidR="00BB7A2F" w:rsidRPr="004938FA" w:rsidRDefault="00BB7A2F" w:rsidP="00E12AF8">
            <w:pPr>
              <w:pStyle w:val="ConsPlusNormal"/>
              <w:jc w:val="center"/>
            </w:pPr>
            <w:r>
              <w:t>10 00</w:t>
            </w:r>
            <w:r w:rsidRPr="004938FA">
              <w:t>0,0</w:t>
            </w:r>
          </w:p>
        </w:tc>
        <w:tc>
          <w:tcPr>
            <w:tcW w:w="1134" w:type="dxa"/>
            <w:tcBorders>
              <w:bottom w:val="nil"/>
            </w:tcBorders>
          </w:tcPr>
          <w:p w:rsidR="00BB7A2F" w:rsidRPr="004938FA" w:rsidRDefault="00BB7A2F" w:rsidP="00365A18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bottom w:val="nil"/>
            </w:tcBorders>
          </w:tcPr>
          <w:p w:rsidR="00BB7A2F" w:rsidRPr="004938FA" w:rsidRDefault="00BB7A2F" w:rsidP="00365A18">
            <w:pPr>
              <w:jc w:val="center"/>
            </w:pPr>
            <w:r>
              <w:t>0,0</w:t>
            </w:r>
          </w:p>
        </w:tc>
        <w:tc>
          <w:tcPr>
            <w:tcW w:w="992" w:type="dxa"/>
            <w:vMerge/>
            <w:tcBorders>
              <w:bottom w:val="nil"/>
            </w:tcBorders>
          </w:tcPr>
          <w:p w:rsidR="00BB7A2F" w:rsidRPr="004938FA" w:rsidRDefault="00BB7A2F" w:rsidP="00365A18">
            <w:pPr>
              <w:jc w:val="center"/>
            </w:pPr>
          </w:p>
        </w:tc>
        <w:tc>
          <w:tcPr>
            <w:tcW w:w="3402" w:type="dxa"/>
            <w:vMerge/>
          </w:tcPr>
          <w:p w:rsidR="00BB7A2F" w:rsidRPr="004938FA" w:rsidRDefault="00BB7A2F" w:rsidP="00E12AF8">
            <w:pPr>
              <w:pStyle w:val="ConsPlusNormal"/>
            </w:pPr>
          </w:p>
        </w:tc>
      </w:tr>
      <w:tr w:rsidR="006C7EC0" w:rsidRPr="004938FA" w:rsidTr="00F651F8">
        <w:tc>
          <w:tcPr>
            <w:tcW w:w="1700" w:type="dxa"/>
            <w:vMerge w:val="restart"/>
          </w:tcPr>
          <w:p w:rsidR="006C7EC0" w:rsidRPr="004938FA" w:rsidRDefault="006C7EC0" w:rsidP="00E12AF8">
            <w:pPr>
              <w:pStyle w:val="ConsPlusNormal"/>
            </w:pPr>
            <w:r w:rsidRPr="004938FA">
              <w:lastRenderedPageBreak/>
              <w:t>1.3.4. Сохранение памятников и других мемориальных объектов, увековечивающих память о новосибирцах - защитниках Отечества</w:t>
            </w:r>
          </w:p>
        </w:tc>
        <w:tc>
          <w:tcPr>
            <w:tcW w:w="1135" w:type="dxa"/>
          </w:tcPr>
          <w:p w:rsidR="006C7EC0" w:rsidRPr="004938FA" w:rsidRDefault="006C7EC0" w:rsidP="006718B6">
            <w:pPr>
              <w:pStyle w:val="ConsPlusNormal"/>
            </w:pPr>
            <w:r w:rsidRPr="004938FA">
              <w:t>областной бюджет</w:t>
            </w:r>
          </w:p>
        </w:tc>
        <w:tc>
          <w:tcPr>
            <w:tcW w:w="567" w:type="dxa"/>
          </w:tcPr>
          <w:p w:rsidR="006C7EC0" w:rsidRPr="004938FA" w:rsidRDefault="006C7EC0" w:rsidP="006718B6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425" w:type="dxa"/>
          </w:tcPr>
          <w:p w:rsidR="006C7EC0" w:rsidRPr="004938FA" w:rsidRDefault="006C7EC0" w:rsidP="006718B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284" w:type="dxa"/>
          </w:tcPr>
          <w:p w:rsidR="006C7EC0" w:rsidRPr="004938FA" w:rsidRDefault="006C7EC0" w:rsidP="006718B6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425" w:type="dxa"/>
            <w:gridSpan w:val="2"/>
          </w:tcPr>
          <w:p w:rsidR="006C7EC0" w:rsidRPr="004938FA" w:rsidRDefault="006C7EC0" w:rsidP="006718B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134" w:type="dxa"/>
          </w:tcPr>
          <w:p w:rsidR="006C7EC0" w:rsidRDefault="006C7EC0" w:rsidP="006718B6">
            <w:pPr>
              <w:pStyle w:val="ConsPlusNormal"/>
              <w:jc w:val="center"/>
            </w:pPr>
            <w:r>
              <w:t>41 659,8</w:t>
            </w:r>
          </w:p>
        </w:tc>
        <w:tc>
          <w:tcPr>
            <w:tcW w:w="1134" w:type="dxa"/>
          </w:tcPr>
          <w:p w:rsidR="006C7EC0" w:rsidRDefault="006C7EC0" w:rsidP="006718B6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6C7EC0" w:rsidRDefault="006C7EC0" w:rsidP="006718B6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76" w:type="dxa"/>
          </w:tcPr>
          <w:p w:rsidR="006C7EC0" w:rsidRPr="004938FA" w:rsidRDefault="006C7EC0" w:rsidP="006718B6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6C7EC0" w:rsidRDefault="006C7EC0" w:rsidP="001F220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6C7EC0" w:rsidRPr="004938FA" w:rsidRDefault="006C7EC0" w:rsidP="001F220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92" w:type="dxa"/>
            <w:vMerge w:val="restart"/>
          </w:tcPr>
          <w:p w:rsidR="006C7EC0" w:rsidRPr="004938FA" w:rsidRDefault="006C7EC0" w:rsidP="00365A18">
            <w:pPr>
              <w:pStyle w:val="ConsPlusNormal"/>
              <w:jc w:val="center"/>
            </w:pPr>
            <w:r>
              <w:t>МК НСО, ГИО ОКН НСО, ОМС МО НСО</w:t>
            </w:r>
          </w:p>
        </w:tc>
        <w:tc>
          <w:tcPr>
            <w:tcW w:w="3402" w:type="dxa"/>
            <w:vMerge w:val="restart"/>
          </w:tcPr>
          <w:p w:rsidR="006C7EC0" w:rsidRDefault="006C7EC0" w:rsidP="00E12AF8">
            <w:pPr>
              <w:pStyle w:val="ConsPlusNormal"/>
            </w:pPr>
            <w:r>
              <w:t>в</w:t>
            </w:r>
            <w:r w:rsidRPr="004938FA">
              <w:t xml:space="preserve"> рамках основного мероприятия будут проведены работы по ремонту, реконструкции и сооружению памятников и других мемориальных объектов, увековечивающих память о новосибирцах - защитниках Отечества, что позволит привести их в удовлетворительное состояние или возвести новые мемориальные объекты</w:t>
            </w:r>
          </w:p>
        </w:tc>
      </w:tr>
      <w:tr w:rsidR="006C7EC0" w:rsidRPr="004938FA" w:rsidTr="00F651F8">
        <w:tc>
          <w:tcPr>
            <w:tcW w:w="1700" w:type="dxa"/>
            <w:vMerge/>
          </w:tcPr>
          <w:p w:rsidR="006C7EC0" w:rsidRPr="004938FA" w:rsidRDefault="006C7EC0" w:rsidP="00E12AF8">
            <w:pPr>
              <w:pStyle w:val="ConsPlusNormal"/>
            </w:pPr>
          </w:p>
        </w:tc>
        <w:tc>
          <w:tcPr>
            <w:tcW w:w="1135" w:type="dxa"/>
          </w:tcPr>
          <w:p w:rsidR="006C7EC0" w:rsidRPr="004938FA" w:rsidRDefault="006C7EC0" w:rsidP="006718B6">
            <w:pPr>
              <w:pStyle w:val="ConsPlusNormal"/>
            </w:pPr>
            <w:r w:rsidRPr="004938FA">
              <w:t>областной бюджет</w:t>
            </w:r>
          </w:p>
        </w:tc>
        <w:tc>
          <w:tcPr>
            <w:tcW w:w="567" w:type="dxa"/>
          </w:tcPr>
          <w:p w:rsidR="006C7EC0" w:rsidRPr="004938FA" w:rsidRDefault="006C7EC0" w:rsidP="006718B6">
            <w:pPr>
              <w:pStyle w:val="ConsPlusNormal"/>
              <w:jc w:val="center"/>
            </w:pPr>
            <w:r w:rsidRPr="004938FA">
              <w:t>131</w:t>
            </w:r>
          </w:p>
        </w:tc>
        <w:tc>
          <w:tcPr>
            <w:tcW w:w="425" w:type="dxa"/>
          </w:tcPr>
          <w:p w:rsidR="006C7EC0" w:rsidRPr="004938FA" w:rsidRDefault="006C7EC0" w:rsidP="006718B6">
            <w:pPr>
              <w:pStyle w:val="ConsPlusNormal"/>
              <w:jc w:val="center"/>
            </w:pPr>
            <w:r w:rsidRPr="004938FA">
              <w:t>11</w:t>
            </w:r>
          </w:p>
        </w:tc>
        <w:tc>
          <w:tcPr>
            <w:tcW w:w="284" w:type="dxa"/>
          </w:tcPr>
          <w:p w:rsidR="006C7EC0" w:rsidRPr="004938FA" w:rsidRDefault="006C7EC0" w:rsidP="006718B6">
            <w:pPr>
              <w:pStyle w:val="ConsPlusNormal"/>
              <w:jc w:val="center"/>
            </w:pPr>
            <w:r w:rsidRPr="004938FA">
              <w:t>0</w:t>
            </w:r>
          </w:p>
        </w:tc>
        <w:tc>
          <w:tcPr>
            <w:tcW w:w="425" w:type="dxa"/>
            <w:gridSpan w:val="2"/>
          </w:tcPr>
          <w:p w:rsidR="006C7EC0" w:rsidRPr="004938FA" w:rsidRDefault="006C7EC0" w:rsidP="006718B6">
            <w:pPr>
              <w:pStyle w:val="ConsPlusNormal"/>
              <w:jc w:val="center"/>
            </w:pPr>
            <w:r w:rsidRPr="004938FA">
              <w:t>14</w:t>
            </w:r>
          </w:p>
        </w:tc>
        <w:tc>
          <w:tcPr>
            <w:tcW w:w="1134" w:type="dxa"/>
          </w:tcPr>
          <w:p w:rsidR="006C7EC0" w:rsidRDefault="006C7EC0" w:rsidP="006718B6">
            <w:pPr>
              <w:pStyle w:val="ConsPlusNormal"/>
              <w:jc w:val="center"/>
            </w:pPr>
            <w:r>
              <w:t>15 587,1</w:t>
            </w:r>
          </w:p>
        </w:tc>
        <w:tc>
          <w:tcPr>
            <w:tcW w:w="1134" w:type="dxa"/>
          </w:tcPr>
          <w:p w:rsidR="006C7EC0" w:rsidRPr="004938FA" w:rsidRDefault="006C7EC0" w:rsidP="006718B6">
            <w:pPr>
              <w:pStyle w:val="ConsPlusNormal"/>
              <w:jc w:val="center"/>
            </w:pPr>
            <w:r>
              <w:t>18 700,0</w:t>
            </w:r>
          </w:p>
        </w:tc>
        <w:tc>
          <w:tcPr>
            <w:tcW w:w="1134" w:type="dxa"/>
          </w:tcPr>
          <w:p w:rsidR="006C7EC0" w:rsidRPr="004938FA" w:rsidRDefault="006C7EC0" w:rsidP="006718B6">
            <w:pPr>
              <w:pStyle w:val="ConsPlusNormal"/>
              <w:jc w:val="center"/>
            </w:pPr>
            <w:r>
              <w:t>12 887,4</w:t>
            </w:r>
          </w:p>
        </w:tc>
        <w:tc>
          <w:tcPr>
            <w:tcW w:w="1276" w:type="dxa"/>
          </w:tcPr>
          <w:p w:rsidR="006C7EC0" w:rsidRPr="004938FA" w:rsidRDefault="006C7EC0" w:rsidP="006718B6">
            <w:pPr>
              <w:pStyle w:val="ConsPlusNormal"/>
              <w:jc w:val="center"/>
            </w:pPr>
            <w:r w:rsidRPr="004938FA">
              <w:t>12 887,4</w:t>
            </w:r>
          </w:p>
        </w:tc>
        <w:tc>
          <w:tcPr>
            <w:tcW w:w="1134" w:type="dxa"/>
          </w:tcPr>
          <w:p w:rsidR="006C7EC0" w:rsidRPr="004938FA" w:rsidRDefault="006C7EC0" w:rsidP="001F220E">
            <w:pPr>
              <w:pStyle w:val="ConsPlusNormal"/>
              <w:jc w:val="center"/>
            </w:pPr>
            <w:r>
              <w:t>12 887,4</w:t>
            </w:r>
          </w:p>
        </w:tc>
        <w:tc>
          <w:tcPr>
            <w:tcW w:w="1134" w:type="dxa"/>
          </w:tcPr>
          <w:p w:rsidR="006C7EC0" w:rsidRPr="004938FA" w:rsidRDefault="006C7EC0" w:rsidP="001F220E">
            <w:pPr>
              <w:pStyle w:val="ConsPlusNormal"/>
              <w:jc w:val="center"/>
            </w:pPr>
            <w:r w:rsidRPr="004938FA">
              <w:t>12 887,4</w:t>
            </w:r>
          </w:p>
        </w:tc>
        <w:tc>
          <w:tcPr>
            <w:tcW w:w="992" w:type="dxa"/>
            <w:vMerge/>
          </w:tcPr>
          <w:p w:rsidR="006C7EC0" w:rsidRPr="004938FA" w:rsidRDefault="006C7EC0" w:rsidP="00365A18">
            <w:pPr>
              <w:pStyle w:val="ConsPlusNormal"/>
              <w:jc w:val="center"/>
            </w:pPr>
          </w:p>
        </w:tc>
        <w:tc>
          <w:tcPr>
            <w:tcW w:w="3402" w:type="dxa"/>
            <w:vMerge/>
          </w:tcPr>
          <w:p w:rsidR="006C7EC0" w:rsidRPr="004938FA" w:rsidRDefault="006C7EC0" w:rsidP="00E12AF8">
            <w:pPr>
              <w:pStyle w:val="ConsPlusNormal"/>
            </w:pPr>
          </w:p>
        </w:tc>
      </w:tr>
      <w:tr w:rsidR="006C7EC0" w:rsidRPr="004938FA" w:rsidTr="00F651F8">
        <w:tc>
          <w:tcPr>
            <w:tcW w:w="1700" w:type="dxa"/>
            <w:vMerge/>
          </w:tcPr>
          <w:p w:rsidR="006C7EC0" w:rsidRPr="004938FA" w:rsidRDefault="006C7EC0" w:rsidP="003E4DD5"/>
        </w:tc>
        <w:tc>
          <w:tcPr>
            <w:tcW w:w="1135" w:type="dxa"/>
          </w:tcPr>
          <w:p w:rsidR="006C7EC0" w:rsidRPr="004938FA" w:rsidRDefault="006C7EC0" w:rsidP="003E4DD5">
            <w:pPr>
              <w:pStyle w:val="ConsPlusNormal"/>
            </w:pPr>
            <w:r w:rsidRPr="004938FA">
              <w:t>федеральный бюджет</w:t>
            </w:r>
          </w:p>
        </w:tc>
        <w:tc>
          <w:tcPr>
            <w:tcW w:w="567" w:type="dxa"/>
          </w:tcPr>
          <w:p w:rsidR="006C7EC0" w:rsidRPr="004938FA" w:rsidRDefault="006C7EC0" w:rsidP="003E4DD5">
            <w:pPr>
              <w:pStyle w:val="ConsPlusNormal"/>
              <w:jc w:val="center"/>
            </w:pPr>
            <w:r w:rsidRPr="004938FA">
              <w:t>x</w:t>
            </w:r>
          </w:p>
        </w:tc>
        <w:tc>
          <w:tcPr>
            <w:tcW w:w="425" w:type="dxa"/>
          </w:tcPr>
          <w:p w:rsidR="006C7EC0" w:rsidRPr="004938FA" w:rsidRDefault="006C7EC0" w:rsidP="003E4DD5">
            <w:pPr>
              <w:pStyle w:val="ConsPlusNormal"/>
              <w:jc w:val="center"/>
            </w:pPr>
            <w:r w:rsidRPr="004938FA">
              <w:t>x</w:t>
            </w:r>
          </w:p>
        </w:tc>
        <w:tc>
          <w:tcPr>
            <w:tcW w:w="284" w:type="dxa"/>
          </w:tcPr>
          <w:p w:rsidR="006C7EC0" w:rsidRPr="004938FA" w:rsidRDefault="006C7EC0" w:rsidP="003E4DD5">
            <w:pPr>
              <w:pStyle w:val="ConsPlusNormal"/>
              <w:jc w:val="center"/>
            </w:pPr>
            <w:r w:rsidRPr="004938FA">
              <w:t>x</w:t>
            </w:r>
          </w:p>
        </w:tc>
        <w:tc>
          <w:tcPr>
            <w:tcW w:w="425" w:type="dxa"/>
            <w:gridSpan w:val="2"/>
          </w:tcPr>
          <w:p w:rsidR="006C7EC0" w:rsidRPr="004938FA" w:rsidRDefault="006C7EC0" w:rsidP="003E4DD5">
            <w:pPr>
              <w:pStyle w:val="ConsPlusNormal"/>
              <w:jc w:val="center"/>
            </w:pPr>
            <w:r w:rsidRPr="004938FA">
              <w:t>x</w:t>
            </w:r>
          </w:p>
        </w:tc>
        <w:tc>
          <w:tcPr>
            <w:tcW w:w="1134" w:type="dxa"/>
          </w:tcPr>
          <w:p w:rsidR="006C7EC0" w:rsidRPr="004938FA" w:rsidRDefault="006C7EC0" w:rsidP="003E4DD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6C7EC0" w:rsidRPr="004938FA" w:rsidRDefault="006C7EC0" w:rsidP="003E4DD5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1134" w:type="dxa"/>
          </w:tcPr>
          <w:p w:rsidR="006C7EC0" w:rsidRPr="004938FA" w:rsidRDefault="006C7EC0" w:rsidP="003E4DD5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1276" w:type="dxa"/>
          </w:tcPr>
          <w:p w:rsidR="006C7EC0" w:rsidRPr="004938FA" w:rsidRDefault="006C7EC0" w:rsidP="003E4DD5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1134" w:type="dxa"/>
          </w:tcPr>
          <w:p w:rsidR="006C7EC0" w:rsidRPr="004938FA" w:rsidRDefault="006C7EC0" w:rsidP="001F220E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1134" w:type="dxa"/>
          </w:tcPr>
          <w:p w:rsidR="006C7EC0" w:rsidRPr="004938FA" w:rsidRDefault="006C7EC0" w:rsidP="001F220E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992" w:type="dxa"/>
            <w:vMerge/>
          </w:tcPr>
          <w:p w:rsidR="006C7EC0" w:rsidRPr="004938FA" w:rsidRDefault="006C7EC0" w:rsidP="00365A18">
            <w:pPr>
              <w:jc w:val="center"/>
            </w:pPr>
          </w:p>
        </w:tc>
        <w:tc>
          <w:tcPr>
            <w:tcW w:w="3402" w:type="dxa"/>
            <w:vMerge/>
          </w:tcPr>
          <w:p w:rsidR="006C7EC0" w:rsidRPr="004938FA" w:rsidRDefault="006C7EC0" w:rsidP="003E4DD5"/>
        </w:tc>
      </w:tr>
      <w:tr w:rsidR="006C7EC0" w:rsidRPr="004938FA" w:rsidTr="00F651F8">
        <w:tc>
          <w:tcPr>
            <w:tcW w:w="1700" w:type="dxa"/>
            <w:vMerge/>
          </w:tcPr>
          <w:p w:rsidR="006C7EC0" w:rsidRPr="004938FA" w:rsidRDefault="006C7EC0" w:rsidP="003E4DD5"/>
        </w:tc>
        <w:tc>
          <w:tcPr>
            <w:tcW w:w="1135" w:type="dxa"/>
          </w:tcPr>
          <w:p w:rsidR="006C7EC0" w:rsidRPr="004938FA" w:rsidRDefault="006C7EC0" w:rsidP="003E4DD5">
            <w:pPr>
              <w:pStyle w:val="ConsPlusNormal"/>
            </w:pPr>
            <w:r w:rsidRPr="004938FA">
              <w:t>местные бюджеты</w:t>
            </w:r>
          </w:p>
        </w:tc>
        <w:tc>
          <w:tcPr>
            <w:tcW w:w="567" w:type="dxa"/>
          </w:tcPr>
          <w:p w:rsidR="006C7EC0" w:rsidRPr="004938FA" w:rsidRDefault="006C7EC0" w:rsidP="003E4DD5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425" w:type="dxa"/>
          </w:tcPr>
          <w:p w:rsidR="006C7EC0" w:rsidRPr="004938FA" w:rsidRDefault="006C7EC0" w:rsidP="003E4DD5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84" w:type="dxa"/>
          </w:tcPr>
          <w:p w:rsidR="006C7EC0" w:rsidRPr="004938FA" w:rsidRDefault="006C7EC0" w:rsidP="003E4DD5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425" w:type="dxa"/>
            <w:gridSpan w:val="2"/>
          </w:tcPr>
          <w:p w:rsidR="006C7EC0" w:rsidRPr="004938FA" w:rsidRDefault="006C7EC0" w:rsidP="003E4DD5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1134" w:type="dxa"/>
          </w:tcPr>
          <w:p w:rsidR="006C7EC0" w:rsidRDefault="006C7EC0" w:rsidP="003E4DD5">
            <w:pPr>
              <w:pStyle w:val="ConsPlusNormal"/>
              <w:jc w:val="center"/>
            </w:pPr>
            <w:r>
              <w:t>16 778,4</w:t>
            </w:r>
          </w:p>
        </w:tc>
        <w:tc>
          <w:tcPr>
            <w:tcW w:w="1134" w:type="dxa"/>
          </w:tcPr>
          <w:p w:rsidR="006C7EC0" w:rsidRDefault="006C7EC0" w:rsidP="003E4DD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6C7EC0" w:rsidRDefault="006C7EC0" w:rsidP="003E4DD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76" w:type="dxa"/>
          </w:tcPr>
          <w:p w:rsidR="006C7EC0" w:rsidRPr="004938FA" w:rsidRDefault="006C7EC0" w:rsidP="003E4DD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6C7EC0" w:rsidRDefault="006C7EC0" w:rsidP="001F220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6C7EC0" w:rsidRPr="004938FA" w:rsidRDefault="006C7EC0" w:rsidP="001F220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92" w:type="dxa"/>
            <w:vMerge/>
          </w:tcPr>
          <w:p w:rsidR="006C7EC0" w:rsidRPr="004938FA" w:rsidRDefault="006C7EC0" w:rsidP="00365A18">
            <w:pPr>
              <w:jc w:val="center"/>
            </w:pPr>
          </w:p>
        </w:tc>
        <w:tc>
          <w:tcPr>
            <w:tcW w:w="3402" w:type="dxa"/>
            <w:vMerge/>
          </w:tcPr>
          <w:p w:rsidR="006C7EC0" w:rsidRPr="004938FA" w:rsidRDefault="006C7EC0" w:rsidP="003E4DD5"/>
        </w:tc>
      </w:tr>
      <w:tr w:rsidR="006C7EC0" w:rsidRPr="004938FA" w:rsidTr="00F651F8">
        <w:tc>
          <w:tcPr>
            <w:tcW w:w="1700" w:type="dxa"/>
            <w:vMerge/>
          </w:tcPr>
          <w:p w:rsidR="006C7EC0" w:rsidRPr="004938FA" w:rsidRDefault="006C7EC0" w:rsidP="003E4DD5"/>
        </w:tc>
        <w:tc>
          <w:tcPr>
            <w:tcW w:w="1135" w:type="dxa"/>
          </w:tcPr>
          <w:p w:rsidR="006C7EC0" w:rsidRPr="004938FA" w:rsidRDefault="006C7EC0" w:rsidP="003E4DD5">
            <w:pPr>
              <w:pStyle w:val="ConsPlusNormal"/>
            </w:pPr>
            <w:r w:rsidRPr="004938FA">
              <w:t>местные бюджеты</w:t>
            </w:r>
          </w:p>
        </w:tc>
        <w:tc>
          <w:tcPr>
            <w:tcW w:w="567" w:type="dxa"/>
          </w:tcPr>
          <w:p w:rsidR="006C7EC0" w:rsidRPr="004938FA" w:rsidRDefault="006C7EC0" w:rsidP="003E4DD5">
            <w:pPr>
              <w:pStyle w:val="ConsPlusNormal"/>
              <w:jc w:val="center"/>
            </w:pPr>
            <w:r w:rsidRPr="004938FA">
              <w:t>131</w:t>
            </w:r>
          </w:p>
        </w:tc>
        <w:tc>
          <w:tcPr>
            <w:tcW w:w="425" w:type="dxa"/>
          </w:tcPr>
          <w:p w:rsidR="006C7EC0" w:rsidRPr="004938FA" w:rsidRDefault="006C7EC0" w:rsidP="003E4DD5">
            <w:pPr>
              <w:pStyle w:val="ConsPlusNormal"/>
              <w:jc w:val="center"/>
            </w:pPr>
            <w:r w:rsidRPr="004938FA">
              <w:t>x</w:t>
            </w:r>
          </w:p>
        </w:tc>
        <w:tc>
          <w:tcPr>
            <w:tcW w:w="284" w:type="dxa"/>
          </w:tcPr>
          <w:p w:rsidR="006C7EC0" w:rsidRPr="004938FA" w:rsidRDefault="006C7EC0" w:rsidP="003E4DD5">
            <w:pPr>
              <w:pStyle w:val="ConsPlusNormal"/>
              <w:jc w:val="center"/>
            </w:pPr>
            <w:r w:rsidRPr="004938FA">
              <w:t>x</w:t>
            </w:r>
          </w:p>
        </w:tc>
        <w:tc>
          <w:tcPr>
            <w:tcW w:w="425" w:type="dxa"/>
            <w:gridSpan w:val="2"/>
          </w:tcPr>
          <w:p w:rsidR="006C7EC0" w:rsidRPr="004938FA" w:rsidRDefault="006C7EC0" w:rsidP="003E4DD5">
            <w:pPr>
              <w:pStyle w:val="ConsPlusNormal"/>
              <w:jc w:val="center"/>
            </w:pPr>
            <w:r w:rsidRPr="004938FA">
              <w:t>x</w:t>
            </w:r>
          </w:p>
        </w:tc>
        <w:tc>
          <w:tcPr>
            <w:tcW w:w="1134" w:type="dxa"/>
          </w:tcPr>
          <w:p w:rsidR="006C7EC0" w:rsidRDefault="006C7EC0" w:rsidP="003E4DD5">
            <w:pPr>
              <w:pStyle w:val="ConsPlusNormal"/>
              <w:jc w:val="center"/>
            </w:pPr>
            <w:r>
              <w:t>5 198,6</w:t>
            </w:r>
          </w:p>
        </w:tc>
        <w:tc>
          <w:tcPr>
            <w:tcW w:w="1134" w:type="dxa"/>
          </w:tcPr>
          <w:p w:rsidR="006C7EC0" w:rsidRPr="004938FA" w:rsidRDefault="006C7EC0" w:rsidP="003E4DD5">
            <w:pPr>
              <w:pStyle w:val="ConsPlusNormal"/>
              <w:jc w:val="center"/>
            </w:pPr>
            <w:r>
              <w:t>6 233,3</w:t>
            </w:r>
          </w:p>
        </w:tc>
        <w:tc>
          <w:tcPr>
            <w:tcW w:w="1134" w:type="dxa"/>
          </w:tcPr>
          <w:p w:rsidR="006C7EC0" w:rsidRPr="004938FA" w:rsidRDefault="006C7EC0" w:rsidP="003E4DD5">
            <w:pPr>
              <w:pStyle w:val="ConsPlusNormal"/>
              <w:jc w:val="center"/>
            </w:pPr>
            <w:r>
              <w:t>4 295,8</w:t>
            </w:r>
          </w:p>
        </w:tc>
        <w:tc>
          <w:tcPr>
            <w:tcW w:w="1276" w:type="dxa"/>
          </w:tcPr>
          <w:p w:rsidR="006C7EC0" w:rsidRPr="004938FA" w:rsidRDefault="006C7EC0" w:rsidP="003E4DD5">
            <w:pPr>
              <w:pStyle w:val="ConsPlusNormal"/>
              <w:jc w:val="center"/>
            </w:pPr>
            <w:r w:rsidRPr="004938FA">
              <w:t>4 295,8</w:t>
            </w:r>
          </w:p>
        </w:tc>
        <w:tc>
          <w:tcPr>
            <w:tcW w:w="1134" w:type="dxa"/>
          </w:tcPr>
          <w:p w:rsidR="006C7EC0" w:rsidRPr="004938FA" w:rsidRDefault="006C7EC0" w:rsidP="001F220E">
            <w:pPr>
              <w:pStyle w:val="ConsPlusNormal"/>
              <w:jc w:val="center"/>
            </w:pPr>
            <w:r>
              <w:t>4 295,8</w:t>
            </w:r>
          </w:p>
        </w:tc>
        <w:tc>
          <w:tcPr>
            <w:tcW w:w="1134" w:type="dxa"/>
          </w:tcPr>
          <w:p w:rsidR="006C7EC0" w:rsidRPr="004938FA" w:rsidRDefault="006C7EC0" w:rsidP="001F220E">
            <w:pPr>
              <w:pStyle w:val="ConsPlusNormal"/>
              <w:jc w:val="center"/>
            </w:pPr>
            <w:r w:rsidRPr="004938FA">
              <w:t>4 295,8</w:t>
            </w:r>
          </w:p>
        </w:tc>
        <w:tc>
          <w:tcPr>
            <w:tcW w:w="992" w:type="dxa"/>
            <w:vMerge/>
          </w:tcPr>
          <w:p w:rsidR="006C7EC0" w:rsidRPr="004938FA" w:rsidRDefault="006C7EC0" w:rsidP="00365A18">
            <w:pPr>
              <w:jc w:val="center"/>
            </w:pPr>
          </w:p>
        </w:tc>
        <w:tc>
          <w:tcPr>
            <w:tcW w:w="3402" w:type="dxa"/>
            <w:vMerge/>
          </w:tcPr>
          <w:p w:rsidR="006C7EC0" w:rsidRPr="004938FA" w:rsidRDefault="006C7EC0" w:rsidP="003E4DD5"/>
        </w:tc>
      </w:tr>
      <w:tr w:rsidR="006C7EC0" w:rsidRPr="004938FA" w:rsidTr="00F651F8">
        <w:tc>
          <w:tcPr>
            <w:tcW w:w="1700" w:type="dxa"/>
            <w:vMerge/>
          </w:tcPr>
          <w:p w:rsidR="006C7EC0" w:rsidRPr="004938FA" w:rsidRDefault="006C7EC0" w:rsidP="003E4DD5"/>
        </w:tc>
        <w:tc>
          <w:tcPr>
            <w:tcW w:w="1135" w:type="dxa"/>
          </w:tcPr>
          <w:p w:rsidR="006C7EC0" w:rsidRPr="004938FA" w:rsidRDefault="006C7EC0" w:rsidP="003E4DD5">
            <w:pPr>
              <w:pStyle w:val="ConsPlusNormal"/>
            </w:pPr>
            <w:r w:rsidRPr="004938FA">
              <w:t>внебюджетные источники</w:t>
            </w:r>
          </w:p>
        </w:tc>
        <w:tc>
          <w:tcPr>
            <w:tcW w:w="567" w:type="dxa"/>
          </w:tcPr>
          <w:p w:rsidR="006C7EC0" w:rsidRPr="004938FA" w:rsidRDefault="006C7EC0" w:rsidP="003E4DD5">
            <w:pPr>
              <w:pStyle w:val="ConsPlusNormal"/>
              <w:jc w:val="center"/>
            </w:pPr>
            <w:r w:rsidRPr="004938FA">
              <w:t>x</w:t>
            </w:r>
          </w:p>
        </w:tc>
        <w:tc>
          <w:tcPr>
            <w:tcW w:w="425" w:type="dxa"/>
          </w:tcPr>
          <w:p w:rsidR="006C7EC0" w:rsidRPr="004938FA" w:rsidRDefault="006C7EC0" w:rsidP="003E4DD5">
            <w:pPr>
              <w:pStyle w:val="ConsPlusNormal"/>
              <w:jc w:val="center"/>
            </w:pPr>
            <w:r w:rsidRPr="004938FA">
              <w:t>x</w:t>
            </w:r>
          </w:p>
        </w:tc>
        <w:tc>
          <w:tcPr>
            <w:tcW w:w="284" w:type="dxa"/>
          </w:tcPr>
          <w:p w:rsidR="006C7EC0" w:rsidRPr="004938FA" w:rsidRDefault="006C7EC0" w:rsidP="003E4DD5">
            <w:pPr>
              <w:pStyle w:val="ConsPlusNormal"/>
              <w:jc w:val="center"/>
            </w:pPr>
            <w:r w:rsidRPr="004938FA">
              <w:t>x</w:t>
            </w:r>
          </w:p>
        </w:tc>
        <w:tc>
          <w:tcPr>
            <w:tcW w:w="425" w:type="dxa"/>
            <w:gridSpan w:val="2"/>
          </w:tcPr>
          <w:p w:rsidR="006C7EC0" w:rsidRPr="004938FA" w:rsidRDefault="006C7EC0" w:rsidP="003E4DD5">
            <w:pPr>
              <w:pStyle w:val="ConsPlusNormal"/>
              <w:jc w:val="center"/>
            </w:pPr>
            <w:r w:rsidRPr="004938FA">
              <w:t>x</w:t>
            </w:r>
          </w:p>
        </w:tc>
        <w:tc>
          <w:tcPr>
            <w:tcW w:w="1134" w:type="dxa"/>
          </w:tcPr>
          <w:p w:rsidR="006C7EC0" w:rsidRPr="004938FA" w:rsidRDefault="006C7EC0" w:rsidP="003E4DD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6C7EC0" w:rsidRPr="004938FA" w:rsidRDefault="006C7EC0" w:rsidP="003E4DD5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1134" w:type="dxa"/>
          </w:tcPr>
          <w:p w:rsidR="006C7EC0" w:rsidRPr="004938FA" w:rsidRDefault="006C7EC0" w:rsidP="003E4DD5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1276" w:type="dxa"/>
          </w:tcPr>
          <w:p w:rsidR="006C7EC0" w:rsidRPr="004938FA" w:rsidRDefault="006C7EC0" w:rsidP="003E4DD5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1134" w:type="dxa"/>
          </w:tcPr>
          <w:p w:rsidR="006C7EC0" w:rsidRPr="004938FA" w:rsidRDefault="006C7EC0" w:rsidP="001F220E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1134" w:type="dxa"/>
          </w:tcPr>
          <w:p w:rsidR="006C7EC0" w:rsidRPr="004938FA" w:rsidRDefault="006C7EC0" w:rsidP="001F220E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992" w:type="dxa"/>
            <w:vMerge/>
          </w:tcPr>
          <w:p w:rsidR="006C7EC0" w:rsidRPr="004938FA" w:rsidRDefault="006C7EC0" w:rsidP="00365A18">
            <w:pPr>
              <w:jc w:val="center"/>
            </w:pPr>
          </w:p>
        </w:tc>
        <w:tc>
          <w:tcPr>
            <w:tcW w:w="3402" w:type="dxa"/>
            <w:vMerge/>
          </w:tcPr>
          <w:p w:rsidR="006C7EC0" w:rsidRPr="004938FA" w:rsidRDefault="006C7EC0" w:rsidP="003E4DD5"/>
        </w:tc>
      </w:tr>
      <w:tr w:rsidR="006C7EC0" w:rsidRPr="004938FA" w:rsidTr="00F651F8">
        <w:tc>
          <w:tcPr>
            <w:tcW w:w="1700" w:type="dxa"/>
            <w:vMerge w:val="restart"/>
          </w:tcPr>
          <w:p w:rsidR="006C7EC0" w:rsidRPr="00F419DC" w:rsidRDefault="006C7EC0" w:rsidP="003E4DD5">
            <w:r w:rsidRPr="00F419DC">
              <w:rPr>
                <w:b/>
              </w:rPr>
              <w:t>1.3.5.</w:t>
            </w:r>
            <w:r w:rsidRPr="00F419DC">
              <w:t xml:space="preserve"> Обустройство и восстановление воинских захоронений на территории Новосибирской области, находящихся в государственной собственности</w:t>
            </w:r>
          </w:p>
        </w:tc>
        <w:tc>
          <w:tcPr>
            <w:tcW w:w="1135" w:type="dxa"/>
          </w:tcPr>
          <w:p w:rsidR="006C7EC0" w:rsidRPr="00F419DC" w:rsidRDefault="006C7EC0" w:rsidP="006718B6">
            <w:pPr>
              <w:pStyle w:val="ConsPlusNormal"/>
            </w:pPr>
            <w:r w:rsidRPr="00F419DC">
              <w:t>областной бюджет</w:t>
            </w:r>
          </w:p>
        </w:tc>
        <w:tc>
          <w:tcPr>
            <w:tcW w:w="567" w:type="dxa"/>
          </w:tcPr>
          <w:p w:rsidR="006C7EC0" w:rsidRPr="00F419DC" w:rsidRDefault="006C7EC0" w:rsidP="006718B6">
            <w:pPr>
              <w:pStyle w:val="ConsPlusNormal"/>
              <w:jc w:val="center"/>
            </w:pPr>
            <w:r w:rsidRPr="00F419DC">
              <w:t>115</w:t>
            </w:r>
          </w:p>
        </w:tc>
        <w:tc>
          <w:tcPr>
            <w:tcW w:w="425" w:type="dxa"/>
          </w:tcPr>
          <w:p w:rsidR="006C7EC0" w:rsidRPr="00F419DC" w:rsidRDefault="006C7EC0" w:rsidP="006718B6">
            <w:pPr>
              <w:pStyle w:val="ConsPlusNormal"/>
              <w:jc w:val="center"/>
            </w:pPr>
            <w:r w:rsidRPr="00F419DC">
              <w:t>11</w:t>
            </w:r>
          </w:p>
        </w:tc>
        <w:tc>
          <w:tcPr>
            <w:tcW w:w="284" w:type="dxa"/>
          </w:tcPr>
          <w:p w:rsidR="006C7EC0" w:rsidRPr="00F419DC" w:rsidRDefault="006C7EC0" w:rsidP="006718B6">
            <w:pPr>
              <w:pStyle w:val="ConsPlusNormal"/>
              <w:jc w:val="center"/>
            </w:pPr>
            <w:r w:rsidRPr="00F419DC">
              <w:t>0</w:t>
            </w:r>
          </w:p>
        </w:tc>
        <w:tc>
          <w:tcPr>
            <w:tcW w:w="425" w:type="dxa"/>
            <w:gridSpan w:val="2"/>
          </w:tcPr>
          <w:p w:rsidR="006C7EC0" w:rsidRPr="00F419DC" w:rsidRDefault="006C7EC0" w:rsidP="006718B6">
            <w:pPr>
              <w:pStyle w:val="ConsPlusNormal"/>
              <w:jc w:val="center"/>
            </w:pPr>
            <w:r w:rsidRPr="00F419DC">
              <w:t>15</w:t>
            </w:r>
          </w:p>
        </w:tc>
        <w:tc>
          <w:tcPr>
            <w:tcW w:w="1134" w:type="dxa"/>
          </w:tcPr>
          <w:p w:rsidR="006C7EC0" w:rsidRPr="00F419DC" w:rsidRDefault="006C7EC0" w:rsidP="006718B6">
            <w:pPr>
              <w:pStyle w:val="ConsPlusNormal"/>
              <w:jc w:val="center"/>
            </w:pPr>
            <w:r>
              <w:t>8 697,0</w:t>
            </w:r>
          </w:p>
        </w:tc>
        <w:tc>
          <w:tcPr>
            <w:tcW w:w="1134" w:type="dxa"/>
          </w:tcPr>
          <w:p w:rsidR="006C7EC0" w:rsidRPr="00F419DC" w:rsidRDefault="006C7EC0" w:rsidP="006718B6">
            <w:pPr>
              <w:pStyle w:val="ConsPlusNormal"/>
              <w:jc w:val="center"/>
            </w:pPr>
            <w:r w:rsidRPr="00F419DC">
              <w:t>478,0</w:t>
            </w:r>
          </w:p>
        </w:tc>
        <w:tc>
          <w:tcPr>
            <w:tcW w:w="1134" w:type="dxa"/>
          </w:tcPr>
          <w:p w:rsidR="006C7EC0" w:rsidRPr="00F419DC" w:rsidRDefault="006C7EC0" w:rsidP="006718B6">
            <w:pPr>
              <w:pStyle w:val="ConsPlusNormal"/>
              <w:jc w:val="center"/>
            </w:pPr>
            <w:r>
              <w:t>3 233,0</w:t>
            </w:r>
          </w:p>
        </w:tc>
        <w:tc>
          <w:tcPr>
            <w:tcW w:w="1276" w:type="dxa"/>
          </w:tcPr>
          <w:p w:rsidR="006C7EC0" w:rsidRPr="00F419DC" w:rsidRDefault="006C7EC0" w:rsidP="006718B6">
            <w:pPr>
              <w:pStyle w:val="ConsPlusNormal"/>
              <w:jc w:val="center"/>
            </w:pPr>
            <w:r w:rsidRPr="00F419DC">
              <w:t>572,0</w:t>
            </w:r>
          </w:p>
        </w:tc>
        <w:tc>
          <w:tcPr>
            <w:tcW w:w="1134" w:type="dxa"/>
          </w:tcPr>
          <w:p w:rsidR="006C7EC0" w:rsidRPr="00F419DC" w:rsidRDefault="006C7EC0" w:rsidP="00365A18">
            <w:pPr>
              <w:jc w:val="center"/>
            </w:pPr>
            <w:r w:rsidRPr="006C7EC0">
              <w:t>572,0</w:t>
            </w:r>
          </w:p>
        </w:tc>
        <w:tc>
          <w:tcPr>
            <w:tcW w:w="1134" w:type="dxa"/>
          </w:tcPr>
          <w:p w:rsidR="006C7EC0" w:rsidRPr="00F419DC" w:rsidRDefault="006C7EC0" w:rsidP="00365A18">
            <w:pPr>
              <w:jc w:val="center"/>
            </w:pPr>
            <w:r w:rsidRPr="006C7EC0">
              <w:t>572,0</w:t>
            </w:r>
          </w:p>
        </w:tc>
        <w:tc>
          <w:tcPr>
            <w:tcW w:w="992" w:type="dxa"/>
            <w:vMerge w:val="restart"/>
          </w:tcPr>
          <w:p w:rsidR="006C7EC0" w:rsidRPr="00F419DC" w:rsidRDefault="006C7EC0" w:rsidP="00365A18">
            <w:pPr>
              <w:jc w:val="center"/>
            </w:pPr>
            <w:r w:rsidRPr="00F419DC">
              <w:t>МК НСО, ГИО ОКН НСО, ОМС МО НСО</w:t>
            </w:r>
          </w:p>
        </w:tc>
        <w:tc>
          <w:tcPr>
            <w:tcW w:w="3402" w:type="dxa"/>
            <w:vMerge w:val="restart"/>
          </w:tcPr>
          <w:p w:rsidR="006C7EC0" w:rsidRPr="00F419DC" w:rsidRDefault="006C7EC0" w:rsidP="006718B6">
            <w:r>
              <w:t>в</w:t>
            </w:r>
            <w:r w:rsidRPr="00F419DC">
              <w:t xml:space="preserve"> рамках основного мероприятия </w:t>
            </w:r>
          </w:p>
          <w:p w:rsidR="006C7EC0" w:rsidRPr="00F419DC" w:rsidRDefault="006C7EC0" w:rsidP="006718B6">
            <w:r w:rsidRPr="00F419DC">
              <w:t xml:space="preserve">будут произведены работы на воинских захоронениях включающие в себя благоустройство воинских захоронений и установку мемориальных знаков </w:t>
            </w:r>
          </w:p>
          <w:p w:rsidR="006C7EC0" w:rsidRPr="00F419DC" w:rsidRDefault="006C7EC0" w:rsidP="003E4DD5"/>
        </w:tc>
      </w:tr>
      <w:tr w:rsidR="006C7EC0" w:rsidRPr="004938FA" w:rsidTr="00F651F8">
        <w:tc>
          <w:tcPr>
            <w:tcW w:w="1700" w:type="dxa"/>
            <w:vMerge/>
          </w:tcPr>
          <w:p w:rsidR="006C7EC0" w:rsidRPr="00F419DC" w:rsidRDefault="006C7EC0" w:rsidP="003E4DD5"/>
        </w:tc>
        <w:tc>
          <w:tcPr>
            <w:tcW w:w="1135" w:type="dxa"/>
          </w:tcPr>
          <w:p w:rsidR="006C7EC0" w:rsidRPr="00F419DC" w:rsidRDefault="006C7EC0" w:rsidP="006718B6">
            <w:pPr>
              <w:pStyle w:val="ConsPlusNormal"/>
            </w:pPr>
            <w:r w:rsidRPr="00F419DC">
              <w:t>федеральный бюджет</w:t>
            </w:r>
          </w:p>
        </w:tc>
        <w:tc>
          <w:tcPr>
            <w:tcW w:w="567" w:type="dxa"/>
          </w:tcPr>
          <w:p w:rsidR="006C7EC0" w:rsidRPr="00F419DC" w:rsidRDefault="006C7EC0" w:rsidP="006718B6">
            <w:pPr>
              <w:pStyle w:val="ConsPlusNormal"/>
              <w:jc w:val="center"/>
            </w:pPr>
            <w:r w:rsidRPr="00F419DC">
              <w:t>115</w:t>
            </w:r>
          </w:p>
        </w:tc>
        <w:tc>
          <w:tcPr>
            <w:tcW w:w="425" w:type="dxa"/>
          </w:tcPr>
          <w:p w:rsidR="006C7EC0" w:rsidRPr="00F419DC" w:rsidRDefault="006C7EC0" w:rsidP="006718B6">
            <w:pPr>
              <w:pStyle w:val="ConsPlusNormal"/>
              <w:jc w:val="center"/>
            </w:pPr>
            <w:r w:rsidRPr="00F419DC">
              <w:t>11</w:t>
            </w:r>
          </w:p>
        </w:tc>
        <w:tc>
          <w:tcPr>
            <w:tcW w:w="284" w:type="dxa"/>
          </w:tcPr>
          <w:p w:rsidR="006C7EC0" w:rsidRPr="00F419DC" w:rsidRDefault="006C7EC0" w:rsidP="006718B6">
            <w:pPr>
              <w:pStyle w:val="ConsPlusNormal"/>
              <w:jc w:val="center"/>
            </w:pPr>
            <w:r w:rsidRPr="00F419DC">
              <w:t>0</w:t>
            </w:r>
          </w:p>
        </w:tc>
        <w:tc>
          <w:tcPr>
            <w:tcW w:w="425" w:type="dxa"/>
            <w:gridSpan w:val="2"/>
          </w:tcPr>
          <w:p w:rsidR="006C7EC0" w:rsidRPr="00F419DC" w:rsidRDefault="006C7EC0" w:rsidP="006718B6">
            <w:pPr>
              <w:pStyle w:val="ConsPlusNormal"/>
              <w:jc w:val="center"/>
            </w:pPr>
            <w:r w:rsidRPr="00F419DC">
              <w:t>15</w:t>
            </w:r>
          </w:p>
        </w:tc>
        <w:tc>
          <w:tcPr>
            <w:tcW w:w="1134" w:type="dxa"/>
          </w:tcPr>
          <w:p w:rsidR="006C7EC0" w:rsidRPr="00F419DC" w:rsidRDefault="006C7EC0" w:rsidP="006718B6">
            <w:pPr>
              <w:pStyle w:val="ConsPlusNormal"/>
              <w:jc w:val="center"/>
            </w:pPr>
            <w:r>
              <w:t>600,0</w:t>
            </w:r>
          </w:p>
        </w:tc>
        <w:tc>
          <w:tcPr>
            <w:tcW w:w="1134" w:type="dxa"/>
          </w:tcPr>
          <w:p w:rsidR="006C7EC0" w:rsidRPr="00F419DC" w:rsidRDefault="006C7EC0" w:rsidP="006718B6">
            <w:pPr>
              <w:pStyle w:val="ConsPlusNormal"/>
              <w:jc w:val="center"/>
            </w:pPr>
            <w:r w:rsidRPr="00F419DC">
              <w:t>690,8</w:t>
            </w:r>
          </w:p>
        </w:tc>
        <w:tc>
          <w:tcPr>
            <w:tcW w:w="1134" w:type="dxa"/>
          </w:tcPr>
          <w:p w:rsidR="006C7EC0" w:rsidRPr="00F419DC" w:rsidRDefault="006C7EC0" w:rsidP="006718B6">
            <w:pPr>
              <w:pStyle w:val="ConsPlusNormal"/>
              <w:jc w:val="center"/>
            </w:pPr>
            <w:r w:rsidRPr="00F419DC">
              <w:t>3 322,3</w:t>
            </w:r>
          </w:p>
        </w:tc>
        <w:tc>
          <w:tcPr>
            <w:tcW w:w="1276" w:type="dxa"/>
          </w:tcPr>
          <w:p w:rsidR="006C7EC0" w:rsidRPr="00F419DC" w:rsidRDefault="006C7EC0" w:rsidP="006718B6">
            <w:pPr>
              <w:pStyle w:val="ConsPlusNormal"/>
              <w:jc w:val="center"/>
            </w:pPr>
            <w:r w:rsidRPr="00F419DC">
              <w:t>265,9</w:t>
            </w:r>
          </w:p>
        </w:tc>
        <w:tc>
          <w:tcPr>
            <w:tcW w:w="1134" w:type="dxa"/>
          </w:tcPr>
          <w:p w:rsidR="006C7EC0" w:rsidRPr="004938FA" w:rsidRDefault="006C7EC0" w:rsidP="003E4DD5">
            <w:r>
              <w:t>0,0</w:t>
            </w:r>
          </w:p>
        </w:tc>
        <w:tc>
          <w:tcPr>
            <w:tcW w:w="1134" w:type="dxa"/>
          </w:tcPr>
          <w:p w:rsidR="006C7EC0" w:rsidRPr="004938FA" w:rsidRDefault="006C7EC0" w:rsidP="003E4DD5">
            <w:r>
              <w:t>0,0</w:t>
            </w:r>
          </w:p>
        </w:tc>
        <w:tc>
          <w:tcPr>
            <w:tcW w:w="992" w:type="dxa"/>
            <w:vMerge/>
          </w:tcPr>
          <w:p w:rsidR="006C7EC0" w:rsidRPr="004938FA" w:rsidRDefault="006C7EC0" w:rsidP="003E4DD5"/>
        </w:tc>
        <w:tc>
          <w:tcPr>
            <w:tcW w:w="3402" w:type="dxa"/>
            <w:vMerge/>
          </w:tcPr>
          <w:p w:rsidR="006C7EC0" w:rsidRPr="004938FA" w:rsidRDefault="006C7EC0" w:rsidP="003E4DD5"/>
        </w:tc>
      </w:tr>
      <w:tr w:rsidR="006C7EC0" w:rsidRPr="004938FA" w:rsidTr="00F651F8">
        <w:tc>
          <w:tcPr>
            <w:tcW w:w="1700" w:type="dxa"/>
            <w:vMerge/>
          </w:tcPr>
          <w:p w:rsidR="006C7EC0" w:rsidRPr="00F419DC" w:rsidRDefault="006C7EC0" w:rsidP="003E4DD5"/>
        </w:tc>
        <w:tc>
          <w:tcPr>
            <w:tcW w:w="1135" w:type="dxa"/>
          </w:tcPr>
          <w:p w:rsidR="006C7EC0" w:rsidRPr="00F419DC" w:rsidRDefault="006C7EC0" w:rsidP="006718B6">
            <w:pPr>
              <w:pStyle w:val="ConsPlusNormal"/>
            </w:pPr>
            <w:r w:rsidRPr="00F419DC">
              <w:t>местные бюджеты</w:t>
            </w:r>
          </w:p>
        </w:tc>
        <w:tc>
          <w:tcPr>
            <w:tcW w:w="567" w:type="dxa"/>
          </w:tcPr>
          <w:p w:rsidR="006C7EC0" w:rsidRPr="00F419DC" w:rsidRDefault="006C7EC0" w:rsidP="006718B6">
            <w:pPr>
              <w:pStyle w:val="ConsPlusNormal"/>
              <w:jc w:val="center"/>
            </w:pPr>
            <w:r w:rsidRPr="00F419DC">
              <w:t>x</w:t>
            </w:r>
          </w:p>
        </w:tc>
        <w:tc>
          <w:tcPr>
            <w:tcW w:w="425" w:type="dxa"/>
          </w:tcPr>
          <w:p w:rsidR="006C7EC0" w:rsidRPr="00F419DC" w:rsidRDefault="006C7EC0" w:rsidP="006718B6">
            <w:pPr>
              <w:pStyle w:val="ConsPlusNormal"/>
              <w:jc w:val="center"/>
            </w:pPr>
            <w:r w:rsidRPr="00F419DC">
              <w:t>x</w:t>
            </w:r>
          </w:p>
        </w:tc>
        <w:tc>
          <w:tcPr>
            <w:tcW w:w="284" w:type="dxa"/>
          </w:tcPr>
          <w:p w:rsidR="006C7EC0" w:rsidRPr="00F419DC" w:rsidRDefault="006C7EC0" w:rsidP="006718B6">
            <w:pPr>
              <w:pStyle w:val="ConsPlusNormal"/>
              <w:jc w:val="center"/>
            </w:pPr>
            <w:r w:rsidRPr="00F419DC">
              <w:t>x</w:t>
            </w:r>
          </w:p>
        </w:tc>
        <w:tc>
          <w:tcPr>
            <w:tcW w:w="425" w:type="dxa"/>
            <w:gridSpan w:val="2"/>
          </w:tcPr>
          <w:p w:rsidR="006C7EC0" w:rsidRPr="00F419DC" w:rsidRDefault="006C7EC0" w:rsidP="006718B6">
            <w:pPr>
              <w:pStyle w:val="ConsPlusNormal"/>
              <w:jc w:val="center"/>
            </w:pPr>
            <w:r w:rsidRPr="00F419DC">
              <w:t>x</w:t>
            </w:r>
          </w:p>
        </w:tc>
        <w:tc>
          <w:tcPr>
            <w:tcW w:w="1134" w:type="dxa"/>
          </w:tcPr>
          <w:p w:rsidR="006C7EC0" w:rsidRPr="00F419DC" w:rsidRDefault="006C7EC0" w:rsidP="006718B6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6C7EC0" w:rsidRPr="00F419DC" w:rsidRDefault="006C7EC0" w:rsidP="006718B6">
            <w:pPr>
              <w:pStyle w:val="ConsPlusNormal"/>
              <w:jc w:val="center"/>
            </w:pPr>
            <w:r w:rsidRPr="00F419DC">
              <w:t>0,0</w:t>
            </w:r>
          </w:p>
        </w:tc>
        <w:tc>
          <w:tcPr>
            <w:tcW w:w="1134" w:type="dxa"/>
          </w:tcPr>
          <w:p w:rsidR="006C7EC0" w:rsidRPr="00F419DC" w:rsidRDefault="006C7EC0" w:rsidP="006718B6">
            <w:pPr>
              <w:pStyle w:val="ConsPlusNormal"/>
              <w:jc w:val="center"/>
            </w:pPr>
            <w:r w:rsidRPr="00F419DC">
              <w:t>0,0</w:t>
            </w:r>
          </w:p>
        </w:tc>
        <w:tc>
          <w:tcPr>
            <w:tcW w:w="1276" w:type="dxa"/>
          </w:tcPr>
          <w:p w:rsidR="006C7EC0" w:rsidRPr="00F419DC" w:rsidRDefault="006C7EC0" w:rsidP="006718B6">
            <w:pPr>
              <w:pStyle w:val="ConsPlusNormal"/>
              <w:jc w:val="center"/>
            </w:pPr>
            <w:r w:rsidRPr="00F419DC">
              <w:t>0,0</w:t>
            </w:r>
          </w:p>
        </w:tc>
        <w:tc>
          <w:tcPr>
            <w:tcW w:w="1134" w:type="dxa"/>
          </w:tcPr>
          <w:p w:rsidR="006C7EC0" w:rsidRPr="004938FA" w:rsidRDefault="006C7EC0" w:rsidP="003E4DD5">
            <w:r>
              <w:t>0,0</w:t>
            </w:r>
          </w:p>
        </w:tc>
        <w:tc>
          <w:tcPr>
            <w:tcW w:w="1134" w:type="dxa"/>
          </w:tcPr>
          <w:p w:rsidR="006C7EC0" w:rsidRPr="004938FA" w:rsidRDefault="006C7EC0" w:rsidP="003E4DD5">
            <w:r>
              <w:t>0,0</w:t>
            </w:r>
          </w:p>
        </w:tc>
        <w:tc>
          <w:tcPr>
            <w:tcW w:w="992" w:type="dxa"/>
            <w:vMerge/>
          </w:tcPr>
          <w:p w:rsidR="006C7EC0" w:rsidRPr="004938FA" w:rsidRDefault="006C7EC0" w:rsidP="003E4DD5"/>
        </w:tc>
        <w:tc>
          <w:tcPr>
            <w:tcW w:w="3402" w:type="dxa"/>
            <w:vMerge/>
          </w:tcPr>
          <w:p w:rsidR="006C7EC0" w:rsidRPr="004938FA" w:rsidRDefault="006C7EC0" w:rsidP="003E4DD5"/>
        </w:tc>
      </w:tr>
      <w:tr w:rsidR="006C7EC0" w:rsidRPr="004938FA" w:rsidTr="00F651F8">
        <w:tc>
          <w:tcPr>
            <w:tcW w:w="1700" w:type="dxa"/>
            <w:vMerge/>
          </w:tcPr>
          <w:p w:rsidR="006C7EC0" w:rsidRPr="00F419DC" w:rsidRDefault="006C7EC0" w:rsidP="003E4DD5"/>
        </w:tc>
        <w:tc>
          <w:tcPr>
            <w:tcW w:w="1135" w:type="dxa"/>
          </w:tcPr>
          <w:p w:rsidR="006C7EC0" w:rsidRPr="00F419DC" w:rsidRDefault="006C7EC0" w:rsidP="006718B6">
            <w:pPr>
              <w:pStyle w:val="ConsPlusNormal"/>
            </w:pPr>
            <w:r w:rsidRPr="00F419DC">
              <w:t>внебюджетные источники</w:t>
            </w:r>
          </w:p>
        </w:tc>
        <w:tc>
          <w:tcPr>
            <w:tcW w:w="567" w:type="dxa"/>
          </w:tcPr>
          <w:p w:rsidR="006C7EC0" w:rsidRPr="00F419DC" w:rsidRDefault="006C7EC0" w:rsidP="006718B6">
            <w:pPr>
              <w:pStyle w:val="ConsPlusNormal"/>
              <w:jc w:val="center"/>
            </w:pPr>
            <w:r w:rsidRPr="00F419DC">
              <w:t>x</w:t>
            </w:r>
          </w:p>
        </w:tc>
        <w:tc>
          <w:tcPr>
            <w:tcW w:w="425" w:type="dxa"/>
          </w:tcPr>
          <w:p w:rsidR="006C7EC0" w:rsidRPr="00F419DC" w:rsidRDefault="006C7EC0" w:rsidP="006718B6">
            <w:pPr>
              <w:pStyle w:val="ConsPlusNormal"/>
              <w:jc w:val="center"/>
            </w:pPr>
            <w:r w:rsidRPr="00F419DC">
              <w:t>x</w:t>
            </w:r>
          </w:p>
        </w:tc>
        <w:tc>
          <w:tcPr>
            <w:tcW w:w="284" w:type="dxa"/>
          </w:tcPr>
          <w:p w:rsidR="006C7EC0" w:rsidRPr="00F419DC" w:rsidRDefault="006C7EC0" w:rsidP="006718B6">
            <w:pPr>
              <w:pStyle w:val="ConsPlusNormal"/>
              <w:jc w:val="center"/>
            </w:pPr>
            <w:r w:rsidRPr="00F419DC">
              <w:t>x</w:t>
            </w:r>
          </w:p>
        </w:tc>
        <w:tc>
          <w:tcPr>
            <w:tcW w:w="425" w:type="dxa"/>
            <w:gridSpan w:val="2"/>
          </w:tcPr>
          <w:p w:rsidR="006C7EC0" w:rsidRPr="00F419DC" w:rsidRDefault="006C7EC0" w:rsidP="006718B6">
            <w:pPr>
              <w:pStyle w:val="ConsPlusNormal"/>
              <w:jc w:val="center"/>
            </w:pPr>
            <w:r w:rsidRPr="00F419DC">
              <w:t>x</w:t>
            </w:r>
          </w:p>
        </w:tc>
        <w:tc>
          <w:tcPr>
            <w:tcW w:w="1134" w:type="dxa"/>
          </w:tcPr>
          <w:p w:rsidR="006C7EC0" w:rsidRPr="00F419DC" w:rsidRDefault="006C7EC0" w:rsidP="006718B6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6C7EC0" w:rsidRPr="00F419DC" w:rsidRDefault="006C7EC0" w:rsidP="006718B6">
            <w:pPr>
              <w:pStyle w:val="ConsPlusNormal"/>
              <w:jc w:val="center"/>
            </w:pPr>
            <w:r w:rsidRPr="00F419DC">
              <w:t>0,0</w:t>
            </w:r>
          </w:p>
        </w:tc>
        <w:tc>
          <w:tcPr>
            <w:tcW w:w="1134" w:type="dxa"/>
          </w:tcPr>
          <w:p w:rsidR="006C7EC0" w:rsidRPr="00F419DC" w:rsidRDefault="006C7EC0" w:rsidP="006718B6">
            <w:pPr>
              <w:pStyle w:val="ConsPlusNormal"/>
              <w:jc w:val="center"/>
            </w:pPr>
            <w:r w:rsidRPr="00F419DC">
              <w:t>0,0</w:t>
            </w:r>
          </w:p>
        </w:tc>
        <w:tc>
          <w:tcPr>
            <w:tcW w:w="1276" w:type="dxa"/>
          </w:tcPr>
          <w:p w:rsidR="006C7EC0" w:rsidRPr="00F419DC" w:rsidRDefault="006C7EC0" w:rsidP="006718B6">
            <w:pPr>
              <w:pStyle w:val="ConsPlusNormal"/>
              <w:jc w:val="center"/>
            </w:pPr>
            <w:r w:rsidRPr="00F419DC">
              <w:t>0,0</w:t>
            </w:r>
          </w:p>
        </w:tc>
        <w:tc>
          <w:tcPr>
            <w:tcW w:w="1134" w:type="dxa"/>
          </w:tcPr>
          <w:p w:rsidR="006C7EC0" w:rsidRPr="004938FA" w:rsidRDefault="006C7EC0" w:rsidP="003E4DD5">
            <w:r>
              <w:t>0,0</w:t>
            </w:r>
          </w:p>
        </w:tc>
        <w:tc>
          <w:tcPr>
            <w:tcW w:w="1134" w:type="dxa"/>
          </w:tcPr>
          <w:p w:rsidR="006C7EC0" w:rsidRPr="004938FA" w:rsidRDefault="006C7EC0" w:rsidP="003E4DD5">
            <w:r>
              <w:t>0,0</w:t>
            </w:r>
          </w:p>
        </w:tc>
        <w:tc>
          <w:tcPr>
            <w:tcW w:w="992" w:type="dxa"/>
            <w:vMerge/>
          </w:tcPr>
          <w:p w:rsidR="006C7EC0" w:rsidRPr="004938FA" w:rsidRDefault="006C7EC0" w:rsidP="003E4DD5"/>
        </w:tc>
        <w:tc>
          <w:tcPr>
            <w:tcW w:w="3402" w:type="dxa"/>
            <w:vMerge/>
          </w:tcPr>
          <w:p w:rsidR="006C7EC0" w:rsidRPr="004938FA" w:rsidRDefault="006C7EC0" w:rsidP="003E4DD5"/>
        </w:tc>
      </w:tr>
      <w:tr w:rsidR="006260E9" w:rsidRPr="004938FA" w:rsidTr="00F651F8">
        <w:trPr>
          <w:trHeight w:val="481"/>
        </w:trPr>
        <w:tc>
          <w:tcPr>
            <w:tcW w:w="1700" w:type="dxa"/>
            <w:vMerge w:val="restart"/>
          </w:tcPr>
          <w:p w:rsidR="006260E9" w:rsidRPr="00F419DC" w:rsidRDefault="006260E9" w:rsidP="003E4DD5">
            <w:pPr>
              <w:pStyle w:val="ConsPlusNormal"/>
            </w:pPr>
            <w:r w:rsidRPr="00F419DC">
              <w:t xml:space="preserve">Сумма затрат </w:t>
            </w:r>
            <w:r w:rsidRPr="00F419DC">
              <w:lastRenderedPageBreak/>
              <w:t>по государственной программе</w:t>
            </w:r>
          </w:p>
        </w:tc>
        <w:tc>
          <w:tcPr>
            <w:tcW w:w="1135" w:type="dxa"/>
          </w:tcPr>
          <w:p w:rsidR="006260E9" w:rsidRPr="00F419DC" w:rsidRDefault="006260E9" w:rsidP="003E4DD5">
            <w:pPr>
              <w:pStyle w:val="ConsPlusNormal"/>
            </w:pPr>
            <w:r w:rsidRPr="00F419DC">
              <w:lastRenderedPageBreak/>
              <w:t>Всего</w:t>
            </w:r>
          </w:p>
        </w:tc>
        <w:tc>
          <w:tcPr>
            <w:tcW w:w="567" w:type="dxa"/>
          </w:tcPr>
          <w:p w:rsidR="006260E9" w:rsidRPr="006260E9" w:rsidRDefault="006260E9" w:rsidP="003E4DD5">
            <w:pPr>
              <w:pStyle w:val="ConsPlusNormal"/>
            </w:pPr>
          </w:p>
        </w:tc>
        <w:tc>
          <w:tcPr>
            <w:tcW w:w="425" w:type="dxa"/>
          </w:tcPr>
          <w:p w:rsidR="006260E9" w:rsidRPr="006260E9" w:rsidRDefault="006260E9" w:rsidP="003E4DD5">
            <w:pPr>
              <w:pStyle w:val="ConsPlusNormal"/>
              <w:jc w:val="center"/>
            </w:pPr>
            <w:r w:rsidRPr="006260E9">
              <w:t>11</w:t>
            </w:r>
          </w:p>
        </w:tc>
        <w:tc>
          <w:tcPr>
            <w:tcW w:w="284" w:type="dxa"/>
          </w:tcPr>
          <w:p w:rsidR="006260E9" w:rsidRPr="006260E9" w:rsidRDefault="006260E9" w:rsidP="003E4DD5">
            <w:pPr>
              <w:pStyle w:val="ConsPlusNormal"/>
            </w:pPr>
          </w:p>
        </w:tc>
        <w:tc>
          <w:tcPr>
            <w:tcW w:w="425" w:type="dxa"/>
            <w:gridSpan w:val="2"/>
          </w:tcPr>
          <w:p w:rsidR="006260E9" w:rsidRPr="006260E9" w:rsidRDefault="006260E9" w:rsidP="003E4DD5">
            <w:pPr>
              <w:pStyle w:val="ConsPlusNormal"/>
            </w:pPr>
          </w:p>
        </w:tc>
        <w:tc>
          <w:tcPr>
            <w:tcW w:w="1134" w:type="dxa"/>
          </w:tcPr>
          <w:p w:rsidR="006260E9" w:rsidRPr="006260E9" w:rsidRDefault="006260E9" w:rsidP="00490C12">
            <w:pPr>
              <w:pStyle w:val="ConsPlusNormal"/>
              <w:jc w:val="center"/>
            </w:pPr>
            <w:r w:rsidRPr="006260E9">
              <w:t>3 984 458</w:t>
            </w:r>
            <w:r w:rsidRPr="006260E9">
              <w:lastRenderedPageBreak/>
              <w:t>,2</w:t>
            </w:r>
          </w:p>
        </w:tc>
        <w:tc>
          <w:tcPr>
            <w:tcW w:w="1134" w:type="dxa"/>
          </w:tcPr>
          <w:p w:rsidR="006260E9" w:rsidRPr="006260E9" w:rsidRDefault="006260E9" w:rsidP="001F220E">
            <w:pPr>
              <w:pStyle w:val="ConsPlusNormal"/>
              <w:jc w:val="center"/>
            </w:pPr>
            <w:r w:rsidRPr="006260E9">
              <w:lastRenderedPageBreak/>
              <w:t>3 741 046</w:t>
            </w:r>
            <w:r w:rsidRPr="006260E9">
              <w:lastRenderedPageBreak/>
              <w:t>,8</w:t>
            </w:r>
          </w:p>
        </w:tc>
        <w:tc>
          <w:tcPr>
            <w:tcW w:w="1134" w:type="dxa"/>
          </w:tcPr>
          <w:p w:rsidR="006260E9" w:rsidRPr="006260E9" w:rsidRDefault="006260E9" w:rsidP="00587DCE">
            <w:pPr>
              <w:pStyle w:val="ConsPlusNormal"/>
              <w:jc w:val="center"/>
            </w:pPr>
            <w:r w:rsidRPr="006260E9">
              <w:lastRenderedPageBreak/>
              <w:t>3 793 709</w:t>
            </w:r>
            <w:r w:rsidRPr="006260E9">
              <w:lastRenderedPageBreak/>
              <w:t>,0</w:t>
            </w:r>
          </w:p>
        </w:tc>
        <w:tc>
          <w:tcPr>
            <w:tcW w:w="1276" w:type="dxa"/>
          </w:tcPr>
          <w:p w:rsidR="006260E9" w:rsidRPr="006260E9" w:rsidRDefault="006260E9" w:rsidP="00587DCE">
            <w:pPr>
              <w:pStyle w:val="ConsPlusNormal"/>
              <w:jc w:val="center"/>
            </w:pPr>
            <w:r w:rsidRPr="006260E9">
              <w:lastRenderedPageBreak/>
              <w:t>3 917 979,1</w:t>
            </w:r>
          </w:p>
        </w:tc>
        <w:tc>
          <w:tcPr>
            <w:tcW w:w="1134" w:type="dxa"/>
          </w:tcPr>
          <w:p w:rsidR="006260E9" w:rsidRPr="006260E9" w:rsidRDefault="006260E9" w:rsidP="001F220E">
            <w:pPr>
              <w:pStyle w:val="ConsPlusNormal"/>
              <w:jc w:val="center"/>
            </w:pPr>
            <w:r w:rsidRPr="006260E9">
              <w:t>3 720 849</w:t>
            </w:r>
            <w:r w:rsidRPr="006260E9">
              <w:lastRenderedPageBreak/>
              <w:t>,0</w:t>
            </w:r>
          </w:p>
        </w:tc>
        <w:tc>
          <w:tcPr>
            <w:tcW w:w="1134" w:type="dxa"/>
          </w:tcPr>
          <w:p w:rsidR="006260E9" w:rsidRPr="006260E9" w:rsidRDefault="006260E9" w:rsidP="00617C15">
            <w:pPr>
              <w:pStyle w:val="ConsPlusNormal"/>
              <w:jc w:val="center"/>
            </w:pPr>
            <w:r w:rsidRPr="006260E9">
              <w:lastRenderedPageBreak/>
              <w:t>3 720 849</w:t>
            </w:r>
            <w:r w:rsidRPr="006260E9">
              <w:lastRenderedPageBreak/>
              <w:t>,0</w:t>
            </w:r>
          </w:p>
        </w:tc>
        <w:tc>
          <w:tcPr>
            <w:tcW w:w="992" w:type="dxa"/>
            <w:vMerge w:val="restart"/>
          </w:tcPr>
          <w:p w:rsidR="006260E9" w:rsidRPr="004938FA" w:rsidRDefault="006260E9" w:rsidP="003E4DD5">
            <w:pPr>
              <w:pStyle w:val="ConsPlusNormal"/>
            </w:pPr>
          </w:p>
        </w:tc>
        <w:tc>
          <w:tcPr>
            <w:tcW w:w="3402" w:type="dxa"/>
            <w:vMerge w:val="restart"/>
          </w:tcPr>
          <w:p w:rsidR="006260E9" w:rsidRPr="004938FA" w:rsidRDefault="006260E9" w:rsidP="003E4DD5">
            <w:pPr>
              <w:pStyle w:val="ConsPlusNormal"/>
            </w:pPr>
          </w:p>
        </w:tc>
      </w:tr>
      <w:tr w:rsidR="006260E9" w:rsidRPr="004938FA" w:rsidTr="00F651F8">
        <w:tc>
          <w:tcPr>
            <w:tcW w:w="1700" w:type="dxa"/>
            <w:vMerge/>
          </w:tcPr>
          <w:p w:rsidR="006260E9" w:rsidRPr="00F419DC" w:rsidRDefault="006260E9" w:rsidP="003E4DD5"/>
        </w:tc>
        <w:tc>
          <w:tcPr>
            <w:tcW w:w="1135" w:type="dxa"/>
          </w:tcPr>
          <w:p w:rsidR="006260E9" w:rsidRPr="00F419DC" w:rsidRDefault="006260E9" w:rsidP="003E4DD5">
            <w:pPr>
              <w:pStyle w:val="ConsPlusNormal"/>
            </w:pPr>
            <w:r w:rsidRPr="00F419DC">
              <w:t>областной бюджет</w:t>
            </w:r>
          </w:p>
        </w:tc>
        <w:tc>
          <w:tcPr>
            <w:tcW w:w="567" w:type="dxa"/>
          </w:tcPr>
          <w:p w:rsidR="006260E9" w:rsidRPr="006260E9" w:rsidRDefault="006260E9" w:rsidP="003E4DD5">
            <w:pPr>
              <w:pStyle w:val="ConsPlusNormal"/>
            </w:pPr>
          </w:p>
        </w:tc>
        <w:tc>
          <w:tcPr>
            <w:tcW w:w="425" w:type="dxa"/>
          </w:tcPr>
          <w:p w:rsidR="006260E9" w:rsidRPr="006260E9" w:rsidRDefault="006260E9" w:rsidP="003E4DD5">
            <w:pPr>
              <w:pStyle w:val="ConsPlusNormal"/>
              <w:jc w:val="center"/>
            </w:pPr>
            <w:r w:rsidRPr="006260E9">
              <w:t>11</w:t>
            </w:r>
          </w:p>
        </w:tc>
        <w:tc>
          <w:tcPr>
            <w:tcW w:w="284" w:type="dxa"/>
          </w:tcPr>
          <w:p w:rsidR="006260E9" w:rsidRPr="006260E9" w:rsidRDefault="006260E9" w:rsidP="003E4DD5">
            <w:pPr>
              <w:pStyle w:val="ConsPlusNormal"/>
            </w:pPr>
          </w:p>
        </w:tc>
        <w:tc>
          <w:tcPr>
            <w:tcW w:w="425" w:type="dxa"/>
            <w:gridSpan w:val="2"/>
          </w:tcPr>
          <w:p w:rsidR="006260E9" w:rsidRPr="006260E9" w:rsidRDefault="006260E9" w:rsidP="003E4DD5">
            <w:pPr>
              <w:pStyle w:val="ConsPlusNormal"/>
            </w:pPr>
          </w:p>
        </w:tc>
        <w:tc>
          <w:tcPr>
            <w:tcW w:w="1134" w:type="dxa"/>
          </w:tcPr>
          <w:p w:rsidR="006260E9" w:rsidRPr="006260E9" w:rsidRDefault="006260E9" w:rsidP="00490C12">
            <w:pPr>
              <w:pStyle w:val="ConsPlusNormal"/>
              <w:jc w:val="center"/>
            </w:pPr>
            <w:r w:rsidRPr="006260E9">
              <w:t>3 653 091,4</w:t>
            </w:r>
          </w:p>
        </w:tc>
        <w:tc>
          <w:tcPr>
            <w:tcW w:w="1134" w:type="dxa"/>
          </w:tcPr>
          <w:p w:rsidR="006260E9" w:rsidRPr="006260E9" w:rsidRDefault="006260E9" w:rsidP="00DB2D2B">
            <w:pPr>
              <w:pStyle w:val="ConsPlusNormal"/>
              <w:jc w:val="center"/>
            </w:pPr>
            <w:r w:rsidRPr="006260E9">
              <w:t>3 571 173,2</w:t>
            </w:r>
          </w:p>
        </w:tc>
        <w:tc>
          <w:tcPr>
            <w:tcW w:w="1134" w:type="dxa"/>
          </w:tcPr>
          <w:p w:rsidR="006260E9" w:rsidRPr="006260E9" w:rsidRDefault="006260E9" w:rsidP="00DB2D2B">
            <w:pPr>
              <w:pStyle w:val="ConsPlusNormal"/>
              <w:jc w:val="center"/>
            </w:pPr>
            <w:r w:rsidRPr="006260E9">
              <w:t>3 659 243,8</w:t>
            </w:r>
          </w:p>
        </w:tc>
        <w:tc>
          <w:tcPr>
            <w:tcW w:w="1276" w:type="dxa"/>
          </w:tcPr>
          <w:p w:rsidR="006260E9" w:rsidRPr="006260E9" w:rsidRDefault="006260E9" w:rsidP="00DB2D2B">
            <w:pPr>
              <w:pStyle w:val="ConsPlusNormal"/>
              <w:jc w:val="center"/>
            </w:pPr>
            <w:r w:rsidRPr="006260E9">
              <w:t>3 709 619,7</w:t>
            </w:r>
          </w:p>
        </w:tc>
        <w:tc>
          <w:tcPr>
            <w:tcW w:w="1134" w:type="dxa"/>
          </w:tcPr>
          <w:p w:rsidR="006260E9" w:rsidRPr="006260E9" w:rsidRDefault="006260E9" w:rsidP="001F220E">
            <w:pPr>
              <w:pStyle w:val="ConsPlusNormal"/>
              <w:jc w:val="center"/>
            </w:pPr>
            <w:r w:rsidRPr="006260E9">
              <w:t>3 709 619,7</w:t>
            </w:r>
          </w:p>
        </w:tc>
        <w:tc>
          <w:tcPr>
            <w:tcW w:w="1134" w:type="dxa"/>
          </w:tcPr>
          <w:p w:rsidR="006260E9" w:rsidRPr="006260E9" w:rsidRDefault="006260E9" w:rsidP="00617C15">
            <w:pPr>
              <w:pStyle w:val="ConsPlusNormal"/>
              <w:jc w:val="center"/>
            </w:pPr>
            <w:r w:rsidRPr="006260E9">
              <w:t>3 709 619,7</w:t>
            </w:r>
          </w:p>
        </w:tc>
        <w:tc>
          <w:tcPr>
            <w:tcW w:w="992" w:type="dxa"/>
            <w:vMerge/>
          </w:tcPr>
          <w:p w:rsidR="006260E9" w:rsidRPr="004938FA" w:rsidRDefault="006260E9" w:rsidP="003E4DD5"/>
        </w:tc>
        <w:tc>
          <w:tcPr>
            <w:tcW w:w="3402" w:type="dxa"/>
            <w:vMerge/>
          </w:tcPr>
          <w:p w:rsidR="006260E9" w:rsidRPr="004938FA" w:rsidRDefault="006260E9" w:rsidP="003E4DD5"/>
        </w:tc>
      </w:tr>
      <w:tr w:rsidR="006260E9" w:rsidRPr="004938FA" w:rsidTr="00F651F8">
        <w:tc>
          <w:tcPr>
            <w:tcW w:w="1700" w:type="dxa"/>
            <w:vMerge/>
          </w:tcPr>
          <w:p w:rsidR="006260E9" w:rsidRPr="00F419DC" w:rsidRDefault="006260E9" w:rsidP="003E4DD5"/>
        </w:tc>
        <w:tc>
          <w:tcPr>
            <w:tcW w:w="1135" w:type="dxa"/>
          </w:tcPr>
          <w:p w:rsidR="006260E9" w:rsidRPr="00F419DC" w:rsidRDefault="006260E9" w:rsidP="003E4DD5">
            <w:pPr>
              <w:pStyle w:val="ConsPlusNormal"/>
            </w:pPr>
            <w:r w:rsidRPr="00F419DC">
              <w:t>федеральный бюджет</w:t>
            </w:r>
          </w:p>
        </w:tc>
        <w:tc>
          <w:tcPr>
            <w:tcW w:w="567" w:type="dxa"/>
          </w:tcPr>
          <w:p w:rsidR="006260E9" w:rsidRPr="006260E9" w:rsidRDefault="006260E9" w:rsidP="003E4DD5">
            <w:pPr>
              <w:pStyle w:val="ConsPlusNormal"/>
            </w:pPr>
          </w:p>
        </w:tc>
        <w:tc>
          <w:tcPr>
            <w:tcW w:w="425" w:type="dxa"/>
          </w:tcPr>
          <w:p w:rsidR="006260E9" w:rsidRPr="006260E9" w:rsidRDefault="006260E9" w:rsidP="003E4DD5">
            <w:pPr>
              <w:pStyle w:val="ConsPlusNormal"/>
              <w:jc w:val="center"/>
            </w:pPr>
            <w:r w:rsidRPr="006260E9">
              <w:t>11</w:t>
            </w:r>
          </w:p>
        </w:tc>
        <w:tc>
          <w:tcPr>
            <w:tcW w:w="284" w:type="dxa"/>
          </w:tcPr>
          <w:p w:rsidR="006260E9" w:rsidRPr="006260E9" w:rsidRDefault="006260E9" w:rsidP="003E4DD5">
            <w:pPr>
              <w:pStyle w:val="ConsPlusNormal"/>
            </w:pPr>
          </w:p>
        </w:tc>
        <w:tc>
          <w:tcPr>
            <w:tcW w:w="425" w:type="dxa"/>
            <w:gridSpan w:val="2"/>
          </w:tcPr>
          <w:p w:rsidR="006260E9" w:rsidRPr="006260E9" w:rsidRDefault="006260E9" w:rsidP="003E4DD5">
            <w:pPr>
              <w:pStyle w:val="ConsPlusNormal"/>
            </w:pPr>
          </w:p>
        </w:tc>
        <w:tc>
          <w:tcPr>
            <w:tcW w:w="1134" w:type="dxa"/>
          </w:tcPr>
          <w:p w:rsidR="006260E9" w:rsidRPr="006260E9" w:rsidRDefault="006260E9" w:rsidP="003E4DD5">
            <w:pPr>
              <w:pStyle w:val="ConsPlusNormal"/>
              <w:jc w:val="center"/>
            </w:pPr>
            <w:r w:rsidRPr="006260E9">
              <w:t>243 981,9</w:t>
            </w:r>
          </w:p>
        </w:tc>
        <w:tc>
          <w:tcPr>
            <w:tcW w:w="1134" w:type="dxa"/>
          </w:tcPr>
          <w:p w:rsidR="006260E9" w:rsidRPr="006260E9" w:rsidRDefault="006260E9" w:rsidP="003E4DD5">
            <w:pPr>
              <w:pStyle w:val="ConsPlusNormal"/>
              <w:jc w:val="center"/>
            </w:pPr>
            <w:r w:rsidRPr="006260E9">
              <w:t>154 760,0</w:t>
            </w:r>
          </w:p>
        </w:tc>
        <w:tc>
          <w:tcPr>
            <w:tcW w:w="1134" w:type="dxa"/>
          </w:tcPr>
          <w:p w:rsidR="006260E9" w:rsidRPr="006260E9" w:rsidRDefault="006260E9" w:rsidP="003E4DD5">
            <w:pPr>
              <w:pStyle w:val="ConsPlusNormal"/>
              <w:jc w:val="center"/>
            </w:pPr>
            <w:r w:rsidRPr="006260E9">
              <w:t>126 799,5</w:t>
            </w:r>
          </w:p>
        </w:tc>
        <w:tc>
          <w:tcPr>
            <w:tcW w:w="1276" w:type="dxa"/>
          </w:tcPr>
          <w:p w:rsidR="006260E9" w:rsidRPr="006260E9" w:rsidRDefault="006260E9" w:rsidP="003E4DD5">
            <w:pPr>
              <w:pStyle w:val="ConsPlusNormal"/>
              <w:jc w:val="center"/>
            </w:pPr>
            <w:r w:rsidRPr="006260E9">
              <w:t>191 269,0</w:t>
            </w:r>
          </w:p>
        </w:tc>
        <w:tc>
          <w:tcPr>
            <w:tcW w:w="1134" w:type="dxa"/>
          </w:tcPr>
          <w:p w:rsidR="006260E9" w:rsidRPr="006260E9" w:rsidRDefault="006260E9" w:rsidP="006C7EC0">
            <w:pPr>
              <w:pStyle w:val="ConsPlusNormal"/>
              <w:jc w:val="center"/>
            </w:pPr>
            <w:r w:rsidRPr="006260E9">
              <w:t>5 639,3</w:t>
            </w:r>
          </w:p>
        </w:tc>
        <w:tc>
          <w:tcPr>
            <w:tcW w:w="1134" w:type="dxa"/>
          </w:tcPr>
          <w:p w:rsidR="006260E9" w:rsidRPr="006260E9" w:rsidRDefault="006260E9" w:rsidP="00617C15">
            <w:pPr>
              <w:pStyle w:val="ConsPlusNormal"/>
              <w:jc w:val="center"/>
            </w:pPr>
            <w:r w:rsidRPr="006260E9">
              <w:t>5 639,3</w:t>
            </w:r>
          </w:p>
        </w:tc>
        <w:tc>
          <w:tcPr>
            <w:tcW w:w="992" w:type="dxa"/>
            <w:vMerge/>
          </w:tcPr>
          <w:p w:rsidR="006260E9" w:rsidRPr="004938FA" w:rsidRDefault="006260E9" w:rsidP="003E4DD5"/>
        </w:tc>
        <w:tc>
          <w:tcPr>
            <w:tcW w:w="3402" w:type="dxa"/>
            <w:vMerge/>
          </w:tcPr>
          <w:p w:rsidR="006260E9" w:rsidRPr="004938FA" w:rsidRDefault="006260E9" w:rsidP="003E4DD5"/>
        </w:tc>
      </w:tr>
      <w:tr w:rsidR="006260E9" w:rsidRPr="004938FA" w:rsidTr="00F651F8">
        <w:tc>
          <w:tcPr>
            <w:tcW w:w="1700" w:type="dxa"/>
            <w:vMerge/>
          </w:tcPr>
          <w:p w:rsidR="006260E9" w:rsidRPr="00F419DC" w:rsidRDefault="006260E9" w:rsidP="003E4DD5"/>
        </w:tc>
        <w:tc>
          <w:tcPr>
            <w:tcW w:w="1135" w:type="dxa"/>
          </w:tcPr>
          <w:p w:rsidR="006260E9" w:rsidRPr="00F419DC" w:rsidRDefault="006260E9" w:rsidP="003E4DD5">
            <w:pPr>
              <w:pStyle w:val="ConsPlusNormal"/>
            </w:pPr>
            <w:r w:rsidRPr="00F419DC">
              <w:t>местные бюджеты</w:t>
            </w:r>
          </w:p>
        </w:tc>
        <w:tc>
          <w:tcPr>
            <w:tcW w:w="567" w:type="dxa"/>
          </w:tcPr>
          <w:p w:rsidR="006260E9" w:rsidRPr="006260E9" w:rsidRDefault="006260E9" w:rsidP="003E4DD5">
            <w:pPr>
              <w:pStyle w:val="ConsPlusNormal"/>
            </w:pPr>
          </w:p>
        </w:tc>
        <w:tc>
          <w:tcPr>
            <w:tcW w:w="425" w:type="dxa"/>
          </w:tcPr>
          <w:p w:rsidR="006260E9" w:rsidRPr="006260E9" w:rsidRDefault="006260E9" w:rsidP="003E4DD5">
            <w:pPr>
              <w:pStyle w:val="ConsPlusNormal"/>
              <w:jc w:val="center"/>
            </w:pPr>
            <w:r w:rsidRPr="006260E9">
              <w:t>11</w:t>
            </w:r>
          </w:p>
        </w:tc>
        <w:tc>
          <w:tcPr>
            <w:tcW w:w="284" w:type="dxa"/>
          </w:tcPr>
          <w:p w:rsidR="006260E9" w:rsidRPr="006260E9" w:rsidRDefault="006260E9" w:rsidP="003E4DD5">
            <w:pPr>
              <w:pStyle w:val="ConsPlusNormal"/>
            </w:pPr>
          </w:p>
        </w:tc>
        <w:tc>
          <w:tcPr>
            <w:tcW w:w="425" w:type="dxa"/>
            <w:gridSpan w:val="2"/>
          </w:tcPr>
          <w:p w:rsidR="006260E9" w:rsidRPr="006260E9" w:rsidRDefault="006260E9" w:rsidP="003E4DD5">
            <w:pPr>
              <w:pStyle w:val="ConsPlusNormal"/>
            </w:pPr>
          </w:p>
        </w:tc>
        <w:tc>
          <w:tcPr>
            <w:tcW w:w="1134" w:type="dxa"/>
          </w:tcPr>
          <w:p w:rsidR="006260E9" w:rsidRPr="006260E9" w:rsidRDefault="006260E9" w:rsidP="003E4DD5">
            <w:pPr>
              <w:pStyle w:val="ConsPlusNormal"/>
              <w:jc w:val="center"/>
            </w:pPr>
            <w:r w:rsidRPr="006260E9">
              <w:t>35 169,0</w:t>
            </w:r>
          </w:p>
        </w:tc>
        <w:tc>
          <w:tcPr>
            <w:tcW w:w="1134" w:type="dxa"/>
          </w:tcPr>
          <w:p w:rsidR="006260E9" w:rsidRPr="006260E9" w:rsidRDefault="006260E9" w:rsidP="003E4DD5">
            <w:pPr>
              <w:pStyle w:val="ConsPlusNormal"/>
              <w:jc w:val="center"/>
            </w:pPr>
            <w:r w:rsidRPr="006260E9">
              <w:t>15 113,6</w:t>
            </w:r>
          </w:p>
        </w:tc>
        <w:tc>
          <w:tcPr>
            <w:tcW w:w="1134" w:type="dxa"/>
          </w:tcPr>
          <w:p w:rsidR="006260E9" w:rsidRPr="006260E9" w:rsidRDefault="006260E9" w:rsidP="003E4DD5">
            <w:pPr>
              <w:pStyle w:val="ConsPlusNormal"/>
              <w:jc w:val="center"/>
            </w:pPr>
            <w:r w:rsidRPr="006260E9">
              <w:t>7 685,7</w:t>
            </w:r>
          </w:p>
        </w:tc>
        <w:tc>
          <w:tcPr>
            <w:tcW w:w="1276" w:type="dxa"/>
          </w:tcPr>
          <w:p w:rsidR="006260E9" w:rsidRPr="006260E9" w:rsidRDefault="006260E9" w:rsidP="003E4DD5">
            <w:pPr>
              <w:pStyle w:val="ConsPlusNormal"/>
              <w:jc w:val="center"/>
            </w:pPr>
            <w:r w:rsidRPr="006260E9">
              <w:t>7 090,4</w:t>
            </w:r>
          </w:p>
        </w:tc>
        <w:tc>
          <w:tcPr>
            <w:tcW w:w="1134" w:type="dxa"/>
          </w:tcPr>
          <w:p w:rsidR="006260E9" w:rsidRPr="006260E9" w:rsidRDefault="006260E9" w:rsidP="001F220E">
            <w:pPr>
              <w:pStyle w:val="ConsPlusNormal"/>
              <w:jc w:val="center"/>
            </w:pPr>
            <w:r w:rsidRPr="006260E9">
              <w:t>5 590,0</w:t>
            </w:r>
          </w:p>
        </w:tc>
        <w:tc>
          <w:tcPr>
            <w:tcW w:w="1134" w:type="dxa"/>
          </w:tcPr>
          <w:p w:rsidR="006260E9" w:rsidRPr="006260E9" w:rsidRDefault="006260E9" w:rsidP="00617C15">
            <w:pPr>
              <w:pStyle w:val="ConsPlusNormal"/>
              <w:jc w:val="center"/>
            </w:pPr>
            <w:r w:rsidRPr="006260E9">
              <w:t>5 590,0</w:t>
            </w:r>
          </w:p>
        </w:tc>
        <w:tc>
          <w:tcPr>
            <w:tcW w:w="992" w:type="dxa"/>
            <w:vMerge/>
          </w:tcPr>
          <w:p w:rsidR="006260E9" w:rsidRPr="004938FA" w:rsidRDefault="006260E9" w:rsidP="003E4DD5"/>
        </w:tc>
        <w:tc>
          <w:tcPr>
            <w:tcW w:w="3402" w:type="dxa"/>
            <w:vMerge/>
          </w:tcPr>
          <w:p w:rsidR="006260E9" w:rsidRPr="004938FA" w:rsidRDefault="006260E9" w:rsidP="003E4DD5"/>
        </w:tc>
      </w:tr>
      <w:tr w:rsidR="006260E9" w:rsidRPr="004938FA" w:rsidTr="00F651F8">
        <w:tc>
          <w:tcPr>
            <w:tcW w:w="1700" w:type="dxa"/>
            <w:vMerge/>
          </w:tcPr>
          <w:p w:rsidR="006260E9" w:rsidRPr="00F419DC" w:rsidRDefault="006260E9" w:rsidP="003E4DD5"/>
        </w:tc>
        <w:tc>
          <w:tcPr>
            <w:tcW w:w="1135" w:type="dxa"/>
          </w:tcPr>
          <w:p w:rsidR="006260E9" w:rsidRPr="00F419DC" w:rsidRDefault="006260E9" w:rsidP="003E4DD5">
            <w:pPr>
              <w:pStyle w:val="ConsPlusNormal"/>
            </w:pPr>
            <w:r w:rsidRPr="00F419DC">
              <w:t>внебюджетные источники</w:t>
            </w:r>
          </w:p>
        </w:tc>
        <w:tc>
          <w:tcPr>
            <w:tcW w:w="567" w:type="dxa"/>
          </w:tcPr>
          <w:p w:rsidR="006260E9" w:rsidRPr="006260E9" w:rsidRDefault="006260E9" w:rsidP="003E4DD5">
            <w:pPr>
              <w:pStyle w:val="ConsPlusNormal"/>
            </w:pPr>
          </w:p>
        </w:tc>
        <w:tc>
          <w:tcPr>
            <w:tcW w:w="425" w:type="dxa"/>
          </w:tcPr>
          <w:p w:rsidR="006260E9" w:rsidRPr="006260E9" w:rsidRDefault="006260E9" w:rsidP="003E4DD5">
            <w:pPr>
              <w:pStyle w:val="ConsPlusNormal"/>
              <w:jc w:val="center"/>
            </w:pPr>
            <w:r w:rsidRPr="006260E9">
              <w:t>11</w:t>
            </w:r>
          </w:p>
        </w:tc>
        <w:tc>
          <w:tcPr>
            <w:tcW w:w="284" w:type="dxa"/>
          </w:tcPr>
          <w:p w:rsidR="006260E9" w:rsidRPr="006260E9" w:rsidRDefault="006260E9" w:rsidP="003E4DD5">
            <w:pPr>
              <w:pStyle w:val="ConsPlusNormal"/>
            </w:pPr>
          </w:p>
        </w:tc>
        <w:tc>
          <w:tcPr>
            <w:tcW w:w="425" w:type="dxa"/>
            <w:gridSpan w:val="2"/>
          </w:tcPr>
          <w:p w:rsidR="006260E9" w:rsidRPr="006260E9" w:rsidRDefault="006260E9" w:rsidP="003E4DD5">
            <w:pPr>
              <w:pStyle w:val="ConsPlusNormal"/>
            </w:pPr>
          </w:p>
        </w:tc>
        <w:tc>
          <w:tcPr>
            <w:tcW w:w="1134" w:type="dxa"/>
          </w:tcPr>
          <w:p w:rsidR="006260E9" w:rsidRPr="006260E9" w:rsidRDefault="006260E9" w:rsidP="003E4DD5">
            <w:pPr>
              <w:pStyle w:val="ConsPlusNormal"/>
              <w:jc w:val="center"/>
            </w:pPr>
            <w:r w:rsidRPr="006260E9">
              <w:t>52 215,9</w:t>
            </w:r>
          </w:p>
        </w:tc>
        <w:tc>
          <w:tcPr>
            <w:tcW w:w="1134" w:type="dxa"/>
          </w:tcPr>
          <w:p w:rsidR="006260E9" w:rsidRPr="006260E9" w:rsidRDefault="006260E9" w:rsidP="003E4DD5">
            <w:pPr>
              <w:pStyle w:val="ConsPlusNormal"/>
              <w:jc w:val="center"/>
            </w:pPr>
            <w:r w:rsidRPr="006260E9">
              <w:t>0,0</w:t>
            </w:r>
          </w:p>
        </w:tc>
        <w:tc>
          <w:tcPr>
            <w:tcW w:w="1134" w:type="dxa"/>
          </w:tcPr>
          <w:p w:rsidR="006260E9" w:rsidRPr="006260E9" w:rsidRDefault="006260E9" w:rsidP="003E4DD5">
            <w:pPr>
              <w:pStyle w:val="ConsPlusNormal"/>
              <w:jc w:val="center"/>
            </w:pPr>
            <w:r w:rsidRPr="006260E9">
              <w:t>0,0</w:t>
            </w:r>
          </w:p>
        </w:tc>
        <w:tc>
          <w:tcPr>
            <w:tcW w:w="1276" w:type="dxa"/>
          </w:tcPr>
          <w:p w:rsidR="006260E9" w:rsidRPr="006260E9" w:rsidRDefault="006260E9" w:rsidP="003E4DD5">
            <w:pPr>
              <w:pStyle w:val="ConsPlusNormal"/>
              <w:jc w:val="center"/>
            </w:pPr>
            <w:r w:rsidRPr="006260E9">
              <w:t>10 000,0</w:t>
            </w:r>
          </w:p>
        </w:tc>
        <w:tc>
          <w:tcPr>
            <w:tcW w:w="1134" w:type="dxa"/>
          </w:tcPr>
          <w:p w:rsidR="006260E9" w:rsidRPr="006260E9" w:rsidRDefault="006260E9" w:rsidP="001F220E">
            <w:pPr>
              <w:pStyle w:val="ConsPlusNormal"/>
              <w:jc w:val="center"/>
            </w:pPr>
            <w:r w:rsidRPr="006260E9">
              <w:t>0,0</w:t>
            </w:r>
          </w:p>
        </w:tc>
        <w:tc>
          <w:tcPr>
            <w:tcW w:w="1134" w:type="dxa"/>
          </w:tcPr>
          <w:p w:rsidR="006260E9" w:rsidRPr="006260E9" w:rsidRDefault="006260E9" w:rsidP="00617C15">
            <w:pPr>
              <w:pStyle w:val="ConsPlusNormal"/>
              <w:jc w:val="center"/>
            </w:pPr>
            <w:r w:rsidRPr="006260E9">
              <w:t>0,0</w:t>
            </w:r>
          </w:p>
        </w:tc>
        <w:tc>
          <w:tcPr>
            <w:tcW w:w="992" w:type="dxa"/>
            <w:vMerge/>
          </w:tcPr>
          <w:p w:rsidR="006260E9" w:rsidRPr="004938FA" w:rsidRDefault="006260E9" w:rsidP="003E4DD5"/>
        </w:tc>
        <w:tc>
          <w:tcPr>
            <w:tcW w:w="3402" w:type="dxa"/>
            <w:vMerge/>
          </w:tcPr>
          <w:p w:rsidR="006260E9" w:rsidRPr="004938FA" w:rsidRDefault="006260E9" w:rsidP="003E4DD5"/>
        </w:tc>
      </w:tr>
      <w:tr w:rsidR="006260E9" w:rsidRPr="004938FA" w:rsidTr="00F651F8">
        <w:tc>
          <w:tcPr>
            <w:tcW w:w="1700" w:type="dxa"/>
            <w:vMerge/>
          </w:tcPr>
          <w:p w:rsidR="006260E9" w:rsidRPr="00F419DC" w:rsidRDefault="006260E9" w:rsidP="003E4DD5"/>
        </w:tc>
        <w:tc>
          <w:tcPr>
            <w:tcW w:w="1135" w:type="dxa"/>
          </w:tcPr>
          <w:p w:rsidR="006260E9" w:rsidRPr="00F419DC" w:rsidRDefault="006260E9" w:rsidP="003E4DD5">
            <w:pPr>
              <w:pStyle w:val="ConsPlusNormal"/>
            </w:pPr>
            <w:r w:rsidRPr="00F419DC">
              <w:t>Всего</w:t>
            </w:r>
          </w:p>
        </w:tc>
        <w:tc>
          <w:tcPr>
            <w:tcW w:w="567" w:type="dxa"/>
          </w:tcPr>
          <w:p w:rsidR="006260E9" w:rsidRPr="006260E9" w:rsidRDefault="006260E9" w:rsidP="003E4DD5">
            <w:pPr>
              <w:pStyle w:val="ConsPlusNormal"/>
              <w:jc w:val="center"/>
            </w:pPr>
            <w:r w:rsidRPr="006260E9">
              <w:t>115</w:t>
            </w:r>
          </w:p>
        </w:tc>
        <w:tc>
          <w:tcPr>
            <w:tcW w:w="425" w:type="dxa"/>
          </w:tcPr>
          <w:p w:rsidR="006260E9" w:rsidRPr="006260E9" w:rsidRDefault="006260E9" w:rsidP="003E4DD5">
            <w:pPr>
              <w:pStyle w:val="ConsPlusNormal"/>
              <w:jc w:val="center"/>
            </w:pPr>
            <w:r w:rsidRPr="006260E9">
              <w:t>11</w:t>
            </w:r>
          </w:p>
        </w:tc>
        <w:tc>
          <w:tcPr>
            <w:tcW w:w="284" w:type="dxa"/>
          </w:tcPr>
          <w:p w:rsidR="006260E9" w:rsidRPr="006260E9" w:rsidRDefault="006260E9" w:rsidP="003E4DD5">
            <w:pPr>
              <w:pStyle w:val="ConsPlusNormal"/>
            </w:pPr>
          </w:p>
        </w:tc>
        <w:tc>
          <w:tcPr>
            <w:tcW w:w="425" w:type="dxa"/>
            <w:gridSpan w:val="2"/>
          </w:tcPr>
          <w:p w:rsidR="006260E9" w:rsidRPr="006260E9" w:rsidRDefault="006260E9" w:rsidP="003E4DD5">
            <w:pPr>
              <w:pStyle w:val="ConsPlusNormal"/>
            </w:pPr>
          </w:p>
        </w:tc>
        <w:tc>
          <w:tcPr>
            <w:tcW w:w="1134" w:type="dxa"/>
          </w:tcPr>
          <w:p w:rsidR="006260E9" w:rsidRPr="006260E9" w:rsidRDefault="006260E9" w:rsidP="00490C12">
            <w:pPr>
              <w:pStyle w:val="ConsPlusNormal"/>
              <w:jc w:val="center"/>
            </w:pPr>
            <w:r w:rsidRPr="006260E9">
              <w:t>151 756,2</w:t>
            </w:r>
          </w:p>
        </w:tc>
        <w:tc>
          <w:tcPr>
            <w:tcW w:w="1134" w:type="dxa"/>
          </w:tcPr>
          <w:p w:rsidR="006260E9" w:rsidRPr="006260E9" w:rsidRDefault="006260E9" w:rsidP="003E4DD5">
            <w:pPr>
              <w:pStyle w:val="ConsPlusNormal"/>
              <w:jc w:val="center"/>
            </w:pPr>
            <w:r w:rsidRPr="006260E9">
              <w:t>77 385,9</w:t>
            </w:r>
          </w:p>
        </w:tc>
        <w:tc>
          <w:tcPr>
            <w:tcW w:w="1134" w:type="dxa"/>
          </w:tcPr>
          <w:p w:rsidR="006260E9" w:rsidRPr="006260E9" w:rsidRDefault="006260E9" w:rsidP="003E4DD5">
            <w:pPr>
              <w:pStyle w:val="ConsPlusNormal"/>
              <w:jc w:val="center"/>
            </w:pPr>
            <w:r w:rsidRPr="006260E9">
              <w:t>85 733,8</w:t>
            </w:r>
          </w:p>
        </w:tc>
        <w:tc>
          <w:tcPr>
            <w:tcW w:w="1276" w:type="dxa"/>
          </w:tcPr>
          <w:p w:rsidR="006260E9" w:rsidRPr="006260E9" w:rsidRDefault="006260E9" w:rsidP="003E4DD5">
            <w:pPr>
              <w:pStyle w:val="ConsPlusNormal"/>
              <w:jc w:val="center"/>
            </w:pPr>
            <w:r w:rsidRPr="006260E9">
              <w:t>92 697,2</w:t>
            </w:r>
          </w:p>
        </w:tc>
        <w:tc>
          <w:tcPr>
            <w:tcW w:w="1134" w:type="dxa"/>
          </w:tcPr>
          <w:p w:rsidR="006260E9" w:rsidRPr="006260E9" w:rsidRDefault="006260E9" w:rsidP="001F220E">
            <w:pPr>
              <w:pStyle w:val="ConsPlusNormal"/>
              <w:jc w:val="center"/>
            </w:pPr>
            <w:r w:rsidRPr="006260E9">
              <w:t>81 197,2</w:t>
            </w:r>
          </w:p>
        </w:tc>
        <w:tc>
          <w:tcPr>
            <w:tcW w:w="1134" w:type="dxa"/>
          </w:tcPr>
          <w:p w:rsidR="006260E9" w:rsidRPr="006260E9" w:rsidRDefault="006260E9" w:rsidP="00617C15">
            <w:pPr>
              <w:pStyle w:val="ConsPlusNormal"/>
              <w:jc w:val="center"/>
            </w:pPr>
            <w:r w:rsidRPr="006260E9">
              <w:t>81 197,2</w:t>
            </w:r>
          </w:p>
        </w:tc>
        <w:tc>
          <w:tcPr>
            <w:tcW w:w="992" w:type="dxa"/>
            <w:vMerge/>
          </w:tcPr>
          <w:p w:rsidR="006260E9" w:rsidRPr="004938FA" w:rsidRDefault="006260E9" w:rsidP="003E4DD5"/>
        </w:tc>
        <w:tc>
          <w:tcPr>
            <w:tcW w:w="3402" w:type="dxa"/>
            <w:vMerge/>
          </w:tcPr>
          <w:p w:rsidR="006260E9" w:rsidRPr="004938FA" w:rsidRDefault="006260E9" w:rsidP="003E4DD5"/>
        </w:tc>
      </w:tr>
      <w:tr w:rsidR="006260E9" w:rsidRPr="004938FA" w:rsidTr="00F651F8">
        <w:tc>
          <w:tcPr>
            <w:tcW w:w="1700" w:type="dxa"/>
            <w:vMerge/>
          </w:tcPr>
          <w:p w:rsidR="006260E9" w:rsidRPr="00F419DC" w:rsidRDefault="006260E9" w:rsidP="003E4DD5"/>
        </w:tc>
        <w:tc>
          <w:tcPr>
            <w:tcW w:w="1135" w:type="dxa"/>
          </w:tcPr>
          <w:p w:rsidR="006260E9" w:rsidRPr="00F419DC" w:rsidRDefault="006260E9" w:rsidP="003E4DD5">
            <w:pPr>
              <w:pStyle w:val="ConsPlusNormal"/>
            </w:pPr>
            <w:r w:rsidRPr="00F419DC">
              <w:t>областной бюджет</w:t>
            </w:r>
          </w:p>
        </w:tc>
        <w:tc>
          <w:tcPr>
            <w:tcW w:w="567" w:type="dxa"/>
          </w:tcPr>
          <w:p w:rsidR="006260E9" w:rsidRPr="006260E9" w:rsidRDefault="006260E9" w:rsidP="003E4DD5">
            <w:pPr>
              <w:pStyle w:val="ConsPlusNormal"/>
              <w:jc w:val="center"/>
            </w:pPr>
            <w:r w:rsidRPr="006260E9">
              <w:t>115</w:t>
            </w:r>
          </w:p>
        </w:tc>
        <w:tc>
          <w:tcPr>
            <w:tcW w:w="425" w:type="dxa"/>
          </w:tcPr>
          <w:p w:rsidR="006260E9" w:rsidRPr="006260E9" w:rsidRDefault="006260E9" w:rsidP="003E4DD5">
            <w:pPr>
              <w:pStyle w:val="ConsPlusNormal"/>
              <w:jc w:val="center"/>
            </w:pPr>
            <w:r w:rsidRPr="006260E9">
              <w:t>11</w:t>
            </w:r>
          </w:p>
        </w:tc>
        <w:tc>
          <w:tcPr>
            <w:tcW w:w="284" w:type="dxa"/>
          </w:tcPr>
          <w:p w:rsidR="006260E9" w:rsidRPr="006260E9" w:rsidRDefault="006260E9" w:rsidP="003E4DD5">
            <w:pPr>
              <w:pStyle w:val="ConsPlusNormal"/>
            </w:pPr>
          </w:p>
        </w:tc>
        <w:tc>
          <w:tcPr>
            <w:tcW w:w="425" w:type="dxa"/>
            <w:gridSpan w:val="2"/>
          </w:tcPr>
          <w:p w:rsidR="006260E9" w:rsidRPr="006260E9" w:rsidRDefault="006260E9" w:rsidP="003E4DD5">
            <w:pPr>
              <w:pStyle w:val="ConsPlusNormal"/>
            </w:pPr>
          </w:p>
        </w:tc>
        <w:tc>
          <w:tcPr>
            <w:tcW w:w="1134" w:type="dxa"/>
          </w:tcPr>
          <w:p w:rsidR="006260E9" w:rsidRPr="006260E9" w:rsidRDefault="006260E9" w:rsidP="00490C12">
            <w:pPr>
              <w:pStyle w:val="ConsPlusNormal"/>
              <w:jc w:val="center"/>
            </w:pPr>
            <w:r w:rsidRPr="006260E9">
              <w:t>129 391,7</w:t>
            </w:r>
          </w:p>
        </w:tc>
        <w:tc>
          <w:tcPr>
            <w:tcW w:w="1134" w:type="dxa"/>
          </w:tcPr>
          <w:p w:rsidR="006260E9" w:rsidRPr="006260E9" w:rsidRDefault="006260E9" w:rsidP="003E4DD5">
            <w:pPr>
              <w:pStyle w:val="ConsPlusNormal"/>
              <w:jc w:val="center"/>
            </w:pPr>
            <w:r w:rsidRPr="006260E9">
              <w:t>68 927,1</w:t>
            </w:r>
          </w:p>
        </w:tc>
        <w:tc>
          <w:tcPr>
            <w:tcW w:w="1134" w:type="dxa"/>
          </w:tcPr>
          <w:p w:rsidR="006260E9" w:rsidRPr="006260E9" w:rsidRDefault="006260E9" w:rsidP="003E4DD5">
            <w:pPr>
              <w:pStyle w:val="ConsPlusNormal"/>
              <w:jc w:val="center"/>
            </w:pPr>
            <w:r w:rsidRPr="006260E9">
              <w:t>75 144,8</w:t>
            </w:r>
          </w:p>
        </w:tc>
        <w:tc>
          <w:tcPr>
            <w:tcW w:w="1276" w:type="dxa"/>
          </w:tcPr>
          <w:p w:rsidR="006260E9" w:rsidRPr="006260E9" w:rsidRDefault="006260E9" w:rsidP="003E4DD5">
            <w:pPr>
              <w:pStyle w:val="ConsPlusNormal"/>
              <w:jc w:val="center"/>
            </w:pPr>
            <w:r w:rsidRPr="006260E9">
              <w:t>75 557,9</w:t>
            </w:r>
          </w:p>
        </w:tc>
        <w:tc>
          <w:tcPr>
            <w:tcW w:w="1134" w:type="dxa"/>
          </w:tcPr>
          <w:p w:rsidR="006260E9" w:rsidRPr="006260E9" w:rsidRDefault="006260E9" w:rsidP="001F220E">
            <w:pPr>
              <w:pStyle w:val="ConsPlusNormal"/>
              <w:jc w:val="center"/>
            </w:pPr>
            <w:r w:rsidRPr="006260E9">
              <w:t>75 557,9</w:t>
            </w:r>
          </w:p>
        </w:tc>
        <w:tc>
          <w:tcPr>
            <w:tcW w:w="1134" w:type="dxa"/>
          </w:tcPr>
          <w:p w:rsidR="006260E9" w:rsidRPr="006260E9" w:rsidRDefault="006260E9" w:rsidP="00617C15">
            <w:pPr>
              <w:pStyle w:val="ConsPlusNormal"/>
              <w:jc w:val="center"/>
            </w:pPr>
            <w:r w:rsidRPr="006260E9">
              <w:t>75 557,9</w:t>
            </w:r>
          </w:p>
        </w:tc>
        <w:tc>
          <w:tcPr>
            <w:tcW w:w="992" w:type="dxa"/>
            <w:vMerge/>
          </w:tcPr>
          <w:p w:rsidR="006260E9" w:rsidRPr="004938FA" w:rsidRDefault="006260E9" w:rsidP="003E4DD5"/>
        </w:tc>
        <w:tc>
          <w:tcPr>
            <w:tcW w:w="3402" w:type="dxa"/>
            <w:vMerge/>
          </w:tcPr>
          <w:p w:rsidR="006260E9" w:rsidRPr="004938FA" w:rsidRDefault="006260E9" w:rsidP="003E4DD5"/>
        </w:tc>
      </w:tr>
      <w:tr w:rsidR="006260E9" w:rsidRPr="004938FA" w:rsidTr="00F651F8">
        <w:tc>
          <w:tcPr>
            <w:tcW w:w="1700" w:type="dxa"/>
            <w:vMerge/>
          </w:tcPr>
          <w:p w:rsidR="006260E9" w:rsidRPr="00F419DC" w:rsidRDefault="006260E9" w:rsidP="003E4DD5"/>
        </w:tc>
        <w:tc>
          <w:tcPr>
            <w:tcW w:w="1135" w:type="dxa"/>
          </w:tcPr>
          <w:p w:rsidR="006260E9" w:rsidRPr="00F419DC" w:rsidRDefault="006260E9" w:rsidP="003E4DD5">
            <w:pPr>
              <w:pStyle w:val="ConsPlusNormal"/>
            </w:pPr>
            <w:r w:rsidRPr="00F419DC">
              <w:t>федеральный бюджет</w:t>
            </w:r>
          </w:p>
        </w:tc>
        <w:tc>
          <w:tcPr>
            <w:tcW w:w="567" w:type="dxa"/>
          </w:tcPr>
          <w:p w:rsidR="006260E9" w:rsidRPr="006260E9" w:rsidRDefault="006260E9" w:rsidP="003E4DD5">
            <w:pPr>
              <w:pStyle w:val="ConsPlusNormal"/>
              <w:jc w:val="center"/>
            </w:pPr>
            <w:r w:rsidRPr="006260E9">
              <w:t>115</w:t>
            </w:r>
          </w:p>
        </w:tc>
        <w:tc>
          <w:tcPr>
            <w:tcW w:w="425" w:type="dxa"/>
          </w:tcPr>
          <w:p w:rsidR="006260E9" w:rsidRPr="006260E9" w:rsidRDefault="006260E9" w:rsidP="003E4DD5">
            <w:pPr>
              <w:pStyle w:val="ConsPlusNormal"/>
              <w:jc w:val="center"/>
            </w:pPr>
            <w:r w:rsidRPr="006260E9">
              <w:t>11</w:t>
            </w:r>
          </w:p>
        </w:tc>
        <w:tc>
          <w:tcPr>
            <w:tcW w:w="284" w:type="dxa"/>
          </w:tcPr>
          <w:p w:rsidR="006260E9" w:rsidRPr="006260E9" w:rsidRDefault="006260E9" w:rsidP="003E4DD5">
            <w:pPr>
              <w:pStyle w:val="ConsPlusNormal"/>
            </w:pPr>
          </w:p>
        </w:tc>
        <w:tc>
          <w:tcPr>
            <w:tcW w:w="425" w:type="dxa"/>
            <w:gridSpan w:val="2"/>
          </w:tcPr>
          <w:p w:rsidR="006260E9" w:rsidRPr="006260E9" w:rsidRDefault="006260E9" w:rsidP="003E4DD5">
            <w:pPr>
              <w:pStyle w:val="ConsPlusNormal"/>
            </w:pPr>
          </w:p>
        </w:tc>
        <w:tc>
          <w:tcPr>
            <w:tcW w:w="1134" w:type="dxa"/>
          </w:tcPr>
          <w:p w:rsidR="006260E9" w:rsidRPr="006260E9" w:rsidRDefault="006260E9" w:rsidP="003E4DD5">
            <w:pPr>
              <w:pStyle w:val="ConsPlusNormal"/>
              <w:jc w:val="center"/>
            </w:pPr>
            <w:r w:rsidRPr="006260E9">
              <w:t>5 386,1</w:t>
            </w:r>
          </w:p>
        </w:tc>
        <w:tc>
          <w:tcPr>
            <w:tcW w:w="1134" w:type="dxa"/>
          </w:tcPr>
          <w:p w:rsidR="006260E9" w:rsidRPr="006260E9" w:rsidRDefault="006260E9" w:rsidP="003E4DD5">
            <w:pPr>
              <w:pStyle w:val="ConsPlusNormal"/>
              <w:jc w:val="center"/>
            </w:pPr>
            <w:r w:rsidRPr="006260E9">
              <w:t>5 658,8</w:t>
            </w:r>
          </w:p>
        </w:tc>
        <w:tc>
          <w:tcPr>
            <w:tcW w:w="1134" w:type="dxa"/>
          </w:tcPr>
          <w:p w:rsidR="006260E9" w:rsidRPr="006260E9" w:rsidRDefault="006260E9" w:rsidP="003E4DD5">
            <w:pPr>
              <w:pStyle w:val="ConsPlusNormal"/>
              <w:jc w:val="center"/>
            </w:pPr>
            <w:r w:rsidRPr="006260E9">
              <w:t>8 489,0</w:t>
            </w:r>
          </w:p>
        </w:tc>
        <w:tc>
          <w:tcPr>
            <w:tcW w:w="1276" w:type="dxa"/>
          </w:tcPr>
          <w:p w:rsidR="006260E9" w:rsidRPr="006260E9" w:rsidRDefault="006260E9" w:rsidP="003E4DD5">
            <w:pPr>
              <w:pStyle w:val="ConsPlusNormal"/>
              <w:jc w:val="center"/>
            </w:pPr>
            <w:r w:rsidRPr="006260E9">
              <w:t>5 639,3</w:t>
            </w:r>
          </w:p>
        </w:tc>
        <w:tc>
          <w:tcPr>
            <w:tcW w:w="1134" w:type="dxa"/>
          </w:tcPr>
          <w:p w:rsidR="006260E9" w:rsidRPr="006260E9" w:rsidRDefault="006260E9" w:rsidP="001F220E">
            <w:pPr>
              <w:pStyle w:val="ConsPlusNormal"/>
              <w:jc w:val="center"/>
            </w:pPr>
            <w:r w:rsidRPr="006260E9">
              <w:t>5 639,3</w:t>
            </w:r>
          </w:p>
        </w:tc>
        <w:tc>
          <w:tcPr>
            <w:tcW w:w="1134" w:type="dxa"/>
          </w:tcPr>
          <w:p w:rsidR="006260E9" w:rsidRPr="006260E9" w:rsidRDefault="006260E9" w:rsidP="00617C15">
            <w:pPr>
              <w:pStyle w:val="ConsPlusNormal"/>
              <w:jc w:val="center"/>
            </w:pPr>
            <w:r w:rsidRPr="006260E9">
              <w:t>5 639,3</w:t>
            </w:r>
          </w:p>
        </w:tc>
        <w:tc>
          <w:tcPr>
            <w:tcW w:w="992" w:type="dxa"/>
            <w:vMerge/>
          </w:tcPr>
          <w:p w:rsidR="006260E9" w:rsidRPr="004938FA" w:rsidRDefault="006260E9" w:rsidP="003E4DD5"/>
        </w:tc>
        <w:tc>
          <w:tcPr>
            <w:tcW w:w="3402" w:type="dxa"/>
            <w:vMerge/>
          </w:tcPr>
          <w:p w:rsidR="006260E9" w:rsidRPr="004938FA" w:rsidRDefault="006260E9" w:rsidP="003E4DD5"/>
        </w:tc>
      </w:tr>
      <w:tr w:rsidR="006260E9" w:rsidRPr="004938FA" w:rsidTr="00F651F8">
        <w:tc>
          <w:tcPr>
            <w:tcW w:w="1700" w:type="dxa"/>
            <w:vMerge/>
          </w:tcPr>
          <w:p w:rsidR="006260E9" w:rsidRPr="00F419DC" w:rsidRDefault="006260E9" w:rsidP="003E4DD5"/>
        </w:tc>
        <w:tc>
          <w:tcPr>
            <w:tcW w:w="1135" w:type="dxa"/>
          </w:tcPr>
          <w:p w:rsidR="006260E9" w:rsidRPr="00F419DC" w:rsidRDefault="006260E9" w:rsidP="003E4DD5">
            <w:pPr>
              <w:pStyle w:val="ConsPlusNormal"/>
            </w:pPr>
            <w:r w:rsidRPr="00F419DC">
              <w:t>местные бюджеты</w:t>
            </w:r>
          </w:p>
        </w:tc>
        <w:tc>
          <w:tcPr>
            <w:tcW w:w="567" w:type="dxa"/>
          </w:tcPr>
          <w:p w:rsidR="006260E9" w:rsidRPr="006260E9" w:rsidRDefault="006260E9" w:rsidP="003E4DD5">
            <w:pPr>
              <w:pStyle w:val="ConsPlusNormal"/>
              <w:jc w:val="center"/>
            </w:pPr>
            <w:r w:rsidRPr="006260E9">
              <w:t>115</w:t>
            </w:r>
          </w:p>
        </w:tc>
        <w:tc>
          <w:tcPr>
            <w:tcW w:w="425" w:type="dxa"/>
          </w:tcPr>
          <w:p w:rsidR="006260E9" w:rsidRPr="006260E9" w:rsidRDefault="006260E9" w:rsidP="003E4DD5">
            <w:pPr>
              <w:pStyle w:val="ConsPlusNormal"/>
              <w:jc w:val="center"/>
            </w:pPr>
            <w:r w:rsidRPr="006260E9">
              <w:t>11</w:t>
            </w:r>
          </w:p>
        </w:tc>
        <w:tc>
          <w:tcPr>
            <w:tcW w:w="284" w:type="dxa"/>
          </w:tcPr>
          <w:p w:rsidR="006260E9" w:rsidRPr="006260E9" w:rsidRDefault="006260E9" w:rsidP="003E4DD5">
            <w:pPr>
              <w:pStyle w:val="ConsPlusNormal"/>
            </w:pPr>
          </w:p>
        </w:tc>
        <w:tc>
          <w:tcPr>
            <w:tcW w:w="425" w:type="dxa"/>
            <w:gridSpan w:val="2"/>
          </w:tcPr>
          <w:p w:rsidR="006260E9" w:rsidRPr="006260E9" w:rsidRDefault="006260E9" w:rsidP="003E4DD5">
            <w:pPr>
              <w:pStyle w:val="ConsPlusNormal"/>
            </w:pPr>
          </w:p>
        </w:tc>
        <w:tc>
          <w:tcPr>
            <w:tcW w:w="1134" w:type="dxa"/>
          </w:tcPr>
          <w:p w:rsidR="006260E9" w:rsidRPr="006260E9" w:rsidRDefault="006260E9" w:rsidP="003E4DD5">
            <w:pPr>
              <w:pStyle w:val="ConsPlusNormal"/>
              <w:jc w:val="center"/>
            </w:pPr>
            <w:r w:rsidRPr="006260E9">
              <w:t>16 978,4</w:t>
            </w:r>
          </w:p>
        </w:tc>
        <w:tc>
          <w:tcPr>
            <w:tcW w:w="1134" w:type="dxa"/>
          </w:tcPr>
          <w:p w:rsidR="006260E9" w:rsidRPr="006260E9" w:rsidRDefault="006260E9" w:rsidP="003E4DD5">
            <w:pPr>
              <w:pStyle w:val="ConsPlusNormal"/>
              <w:jc w:val="center"/>
            </w:pPr>
            <w:r w:rsidRPr="006260E9">
              <w:t>2 800,0</w:t>
            </w:r>
          </w:p>
        </w:tc>
        <w:tc>
          <w:tcPr>
            <w:tcW w:w="1134" w:type="dxa"/>
          </w:tcPr>
          <w:p w:rsidR="006260E9" w:rsidRPr="006260E9" w:rsidRDefault="006260E9" w:rsidP="003E4DD5">
            <w:pPr>
              <w:pStyle w:val="ConsPlusNormal"/>
              <w:jc w:val="center"/>
            </w:pPr>
            <w:r w:rsidRPr="006260E9">
              <w:t>2 100,0</w:t>
            </w:r>
          </w:p>
        </w:tc>
        <w:tc>
          <w:tcPr>
            <w:tcW w:w="1276" w:type="dxa"/>
          </w:tcPr>
          <w:p w:rsidR="006260E9" w:rsidRPr="006260E9" w:rsidRDefault="006260E9" w:rsidP="003E4DD5">
            <w:pPr>
              <w:pStyle w:val="ConsPlusNormal"/>
              <w:jc w:val="center"/>
            </w:pPr>
            <w:r w:rsidRPr="006260E9">
              <w:t>1 500,0</w:t>
            </w:r>
          </w:p>
        </w:tc>
        <w:tc>
          <w:tcPr>
            <w:tcW w:w="1134" w:type="dxa"/>
          </w:tcPr>
          <w:p w:rsidR="006260E9" w:rsidRPr="006260E9" w:rsidRDefault="006260E9" w:rsidP="001F220E">
            <w:pPr>
              <w:pStyle w:val="ConsPlusNormal"/>
              <w:jc w:val="center"/>
            </w:pPr>
            <w:r w:rsidRPr="006260E9">
              <w:t>0,0</w:t>
            </w:r>
          </w:p>
        </w:tc>
        <w:tc>
          <w:tcPr>
            <w:tcW w:w="1134" w:type="dxa"/>
          </w:tcPr>
          <w:p w:rsidR="006260E9" w:rsidRPr="006260E9" w:rsidRDefault="006260E9" w:rsidP="00617C15">
            <w:pPr>
              <w:pStyle w:val="ConsPlusNormal"/>
              <w:jc w:val="center"/>
            </w:pPr>
            <w:r w:rsidRPr="006260E9">
              <w:t>0,0</w:t>
            </w:r>
          </w:p>
        </w:tc>
        <w:tc>
          <w:tcPr>
            <w:tcW w:w="992" w:type="dxa"/>
            <w:vMerge/>
          </w:tcPr>
          <w:p w:rsidR="006260E9" w:rsidRPr="004938FA" w:rsidRDefault="006260E9" w:rsidP="003E4DD5"/>
        </w:tc>
        <w:tc>
          <w:tcPr>
            <w:tcW w:w="3402" w:type="dxa"/>
            <w:vMerge/>
          </w:tcPr>
          <w:p w:rsidR="006260E9" w:rsidRPr="004938FA" w:rsidRDefault="006260E9" w:rsidP="003E4DD5"/>
        </w:tc>
      </w:tr>
      <w:tr w:rsidR="006260E9" w:rsidRPr="004938FA" w:rsidTr="00F651F8">
        <w:tc>
          <w:tcPr>
            <w:tcW w:w="1700" w:type="dxa"/>
            <w:vMerge/>
          </w:tcPr>
          <w:p w:rsidR="006260E9" w:rsidRPr="00F419DC" w:rsidRDefault="006260E9" w:rsidP="003E4DD5"/>
        </w:tc>
        <w:tc>
          <w:tcPr>
            <w:tcW w:w="1135" w:type="dxa"/>
          </w:tcPr>
          <w:p w:rsidR="006260E9" w:rsidRPr="00F419DC" w:rsidRDefault="006260E9" w:rsidP="003E4DD5">
            <w:pPr>
              <w:pStyle w:val="ConsPlusNormal"/>
            </w:pPr>
            <w:r w:rsidRPr="00F419DC">
              <w:t>внебюджетные источники</w:t>
            </w:r>
          </w:p>
        </w:tc>
        <w:tc>
          <w:tcPr>
            <w:tcW w:w="567" w:type="dxa"/>
          </w:tcPr>
          <w:p w:rsidR="006260E9" w:rsidRPr="006260E9" w:rsidRDefault="006260E9" w:rsidP="003E4DD5">
            <w:pPr>
              <w:pStyle w:val="ConsPlusNormal"/>
              <w:jc w:val="center"/>
            </w:pPr>
            <w:r w:rsidRPr="006260E9">
              <w:t>115</w:t>
            </w:r>
          </w:p>
        </w:tc>
        <w:tc>
          <w:tcPr>
            <w:tcW w:w="425" w:type="dxa"/>
          </w:tcPr>
          <w:p w:rsidR="006260E9" w:rsidRPr="006260E9" w:rsidRDefault="006260E9" w:rsidP="003E4DD5">
            <w:pPr>
              <w:pStyle w:val="ConsPlusNormal"/>
              <w:jc w:val="center"/>
            </w:pPr>
            <w:r w:rsidRPr="006260E9">
              <w:t>11</w:t>
            </w:r>
          </w:p>
        </w:tc>
        <w:tc>
          <w:tcPr>
            <w:tcW w:w="284" w:type="dxa"/>
          </w:tcPr>
          <w:p w:rsidR="006260E9" w:rsidRPr="006260E9" w:rsidRDefault="006260E9" w:rsidP="003E4DD5">
            <w:pPr>
              <w:pStyle w:val="ConsPlusNormal"/>
            </w:pPr>
          </w:p>
        </w:tc>
        <w:tc>
          <w:tcPr>
            <w:tcW w:w="425" w:type="dxa"/>
            <w:gridSpan w:val="2"/>
          </w:tcPr>
          <w:p w:rsidR="006260E9" w:rsidRPr="006260E9" w:rsidRDefault="006260E9" w:rsidP="003E4DD5">
            <w:pPr>
              <w:pStyle w:val="ConsPlusNormal"/>
            </w:pPr>
          </w:p>
        </w:tc>
        <w:tc>
          <w:tcPr>
            <w:tcW w:w="1134" w:type="dxa"/>
          </w:tcPr>
          <w:p w:rsidR="006260E9" w:rsidRPr="006260E9" w:rsidRDefault="006260E9" w:rsidP="003E4DD5">
            <w:pPr>
              <w:pStyle w:val="ConsPlusNormal"/>
              <w:jc w:val="center"/>
            </w:pPr>
          </w:p>
        </w:tc>
        <w:tc>
          <w:tcPr>
            <w:tcW w:w="1134" w:type="dxa"/>
          </w:tcPr>
          <w:p w:rsidR="006260E9" w:rsidRPr="006260E9" w:rsidRDefault="006260E9" w:rsidP="003E4DD5">
            <w:pPr>
              <w:pStyle w:val="ConsPlusNormal"/>
              <w:jc w:val="center"/>
            </w:pPr>
            <w:r w:rsidRPr="006260E9">
              <w:t>0,0</w:t>
            </w:r>
          </w:p>
        </w:tc>
        <w:tc>
          <w:tcPr>
            <w:tcW w:w="1134" w:type="dxa"/>
          </w:tcPr>
          <w:p w:rsidR="006260E9" w:rsidRPr="006260E9" w:rsidRDefault="006260E9" w:rsidP="003E4DD5">
            <w:pPr>
              <w:pStyle w:val="ConsPlusNormal"/>
              <w:jc w:val="center"/>
            </w:pPr>
            <w:r w:rsidRPr="006260E9">
              <w:t>0,0</w:t>
            </w:r>
          </w:p>
        </w:tc>
        <w:tc>
          <w:tcPr>
            <w:tcW w:w="1276" w:type="dxa"/>
          </w:tcPr>
          <w:p w:rsidR="006260E9" w:rsidRPr="006260E9" w:rsidRDefault="006260E9" w:rsidP="003E4DD5">
            <w:pPr>
              <w:pStyle w:val="ConsPlusNormal"/>
              <w:jc w:val="center"/>
            </w:pPr>
            <w:r w:rsidRPr="006260E9">
              <w:t>10 000,0</w:t>
            </w:r>
          </w:p>
        </w:tc>
        <w:tc>
          <w:tcPr>
            <w:tcW w:w="1134" w:type="dxa"/>
          </w:tcPr>
          <w:p w:rsidR="006260E9" w:rsidRPr="006260E9" w:rsidRDefault="006260E9" w:rsidP="001F220E">
            <w:pPr>
              <w:pStyle w:val="ConsPlusNormal"/>
              <w:jc w:val="center"/>
            </w:pPr>
            <w:r w:rsidRPr="006260E9">
              <w:t>0,0</w:t>
            </w:r>
          </w:p>
        </w:tc>
        <w:tc>
          <w:tcPr>
            <w:tcW w:w="1134" w:type="dxa"/>
          </w:tcPr>
          <w:p w:rsidR="006260E9" w:rsidRPr="006260E9" w:rsidRDefault="006260E9" w:rsidP="00617C15">
            <w:pPr>
              <w:pStyle w:val="ConsPlusNormal"/>
              <w:jc w:val="center"/>
            </w:pPr>
            <w:r w:rsidRPr="006260E9">
              <w:t>0,0</w:t>
            </w:r>
          </w:p>
        </w:tc>
        <w:tc>
          <w:tcPr>
            <w:tcW w:w="992" w:type="dxa"/>
            <w:vMerge/>
          </w:tcPr>
          <w:p w:rsidR="006260E9" w:rsidRPr="004938FA" w:rsidRDefault="006260E9" w:rsidP="003E4DD5"/>
        </w:tc>
        <w:tc>
          <w:tcPr>
            <w:tcW w:w="3402" w:type="dxa"/>
            <w:vMerge/>
          </w:tcPr>
          <w:p w:rsidR="006260E9" w:rsidRPr="004938FA" w:rsidRDefault="006260E9" w:rsidP="003E4DD5"/>
        </w:tc>
      </w:tr>
      <w:tr w:rsidR="006260E9" w:rsidRPr="004938FA" w:rsidTr="00F651F8">
        <w:trPr>
          <w:trHeight w:val="20"/>
        </w:trPr>
        <w:tc>
          <w:tcPr>
            <w:tcW w:w="1700" w:type="dxa"/>
            <w:vMerge/>
          </w:tcPr>
          <w:p w:rsidR="006260E9" w:rsidRPr="004938FA" w:rsidRDefault="006260E9" w:rsidP="003E4DD5"/>
        </w:tc>
        <w:tc>
          <w:tcPr>
            <w:tcW w:w="1135" w:type="dxa"/>
          </w:tcPr>
          <w:p w:rsidR="006260E9" w:rsidRPr="004938FA" w:rsidRDefault="006260E9" w:rsidP="003E4DD5">
            <w:pPr>
              <w:pStyle w:val="ConsPlusNormal"/>
            </w:pPr>
            <w:r w:rsidRPr="004938FA">
              <w:t>Всего</w:t>
            </w:r>
          </w:p>
        </w:tc>
        <w:tc>
          <w:tcPr>
            <w:tcW w:w="567" w:type="dxa"/>
          </w:tcPr>
          <w:p w:rsidR="006260E9" w:rsidRPr="006260E9" w:rsidRDefault="006260E9" w:rsidP="003E4DD5">
            <w:pPr>
              <w:pStyle w:val="ConsPlusNormal"/>
              <w:jc w:val="center"/>
            </w:pPr>
            <w:r w:rsidRPr="006260E9">
              <w:t>124</w:t>
            </w:r>
          </w:p>
        </w:tc>
        <w:tc>
          <w:tcPr>
            <w:tcW w:w="425" w:type="dxa"/>
          </w:tcPr>
          <w:p w:rsidR="006260E9" w:rsidRPr="006260E9" w:rsidRDefault="006260E9" w:rsidP="003E4DD5">
            <w:pPr>
              <w:pStyle w:val="ConsPlusNormal"/>
              <w:jc w:val="center"/>
            </w:pPr>
            <w:r w:rsidRPr="006260E9">
              <w:t>11</w:t>
            </w:r>
          </w:p>
        </w:tc>
        <w:tc>
          <w:tcPr>
            <w:tcW w:w="284" w:type="dxa"/>
          </w:tcPr>
          <w:p w:rsidR="006260E9" w:rsidRPr="006260E9" w:rsidRDefault="006260E9" w:rsidP="003E4DD5">
            <w:pPr>
              <w:pStyle w:val="ConsPlusNormal"/>
            </w:pPr>
          </w:p>
        </w:tc>
        <w:tc>
          <w:tcPr>
            <w:tcW w:w="425" w:type="dxa"/>
            <w:gridSpan w:val="2"/>
          </w:tcPr>
          <w:p w:rsidR="006260E9" w:rsidRPr="006260E9" w:rsidRDefault="006260E9" w:rsidP="003E4DD5">
            <w:pPr>
              <w:pStyle w:val="ConsPlusNormal"/>
            </w:pPr>
          </w:p>
        </w:tc>
        <w:tc>
          <w:tcPr>
            <w:tcW w:w="1134" w:type="dxa"/>
          </w:tcPr>
          <w:p w:rsidR="006260E9" w:rsidRPr="006260E9" w:rsidRDefault="006260E9" w:rsidP="003E4DD5">
            <w:pPr>
              <w:pStyle w:val="ConsPlusNormal"/>
              <w:jc w:val="center"/>
            </w:pPr>
            <w:r w:rsidRPr="006260E9">
              <w:t>400 913,1</w:t>
            </w:r>
          </w:p>
        </w:tc>
        <w:tc>
          <w:tcPr>
            <w:tcW w:w="1134" w:type="dxa"/>
          </w:tcPr>
          <w:p w:rsidR="006260E9" w:rsidRPr="006260E9" w:rsidRDefault="006260E9" w:rsidP="003E4DD5">
            <w:pPr>
              <w:pStyle w:val="ConsPlusNormal"/>
              <w:jc w:val="center"/>
            </w:pPr>
            <w:r w:rsidRPr="006260E9">
              <w:t>444 230,5</w:t>
            </w:r>
          </w:p>
        </w:tc>
        <w:tc>
          <w:tcPr>
            <w:tcW w:w="1134" w:type="dxa"/>
          </w:tcPr>
          <w:p w:rsidR="006260E9" w:rsidRPr="006260E9" w:rsidRDefault="006260E9" w:rsidP="003E4DD5">
            <w:pPr>
              <w:pStyle w:val="ConsPlusNormal"/>
              <w:jc w:val="center"/>
            </w:pPr>
            <w:r w:rsidRPr="006260E9">
              <w:t>487 853,5</w:t>
            </w:r>
          </w:p>
        </w:tc>
        <w:tc>
          <w:tcPr>
            <w:tcW w:w="1276" w:type="dxa"/>
          </w:tcPr>
          <w:p w:rsidR="006260E9" w:rsidRPr="006260E9" w:rsidRDefault="006260E9" w:rsidP="003E4DD5">
            <w:pPr>
              <w:pStyle w:val="ConsPlusNormal"/>
              <w:jc w:val="center"/>
            </w:pPr>
            <w:r w:rsidRPr="006260E9">
              <w:t>450 532,0</w:t>
            </w:r>
          </w:p>
        </w:tc>
        <w:tc>
          <w:tcPr>
            <w:tcW w:w="1134" w:type="dxa"/>
          </w:tcPr>
          <w:p w:rsidR="006260E9" w:rsidRPr="006260E9" w:rsidRDefault="006260E9" w:rsidP="001F220E">
            <w:pPr>
              <w:pStyle w:val="ConsPlusNormal"/>
              <w:jc w:val="center"/>
            </w:pPr>
            <w:r w:rsidRPr="006260E9">
              <w:t>314 504,0</w:t>
            </w:r>
          </w:p>
        </w:tc>
        <w:tc>
          <w:tcPr>
            <w:tcW w:w="1134" w:type="dxa"/>
          </w:tcPr>
          <w:p w:rsidR="006260E9" w:rsidRPr="006260E9" w:rsidRDefault="006260E9" w:rsidP="00617C15">
            <w:pPr>
              <w:pStyle w:val="ConsPlusNormal"/>
              <w:jc w:val="center"/>
            </w:pPr>
            <w:r w:rsidRPr="006260E9">
              <w:t>314 504,0</w:t>
            </w:r>
          </w:p>
        </w:tc>
        <w:tc>
          <w:tcPr>
            <w:tcW w:w="992" w:type="dxa"/>
            <w:vMerge/>
          </w:tcPr>
          <w:p w:rsidR="006260E9" w:rsidRPr="004938FA" w:rsidRDefault="006260E9" w:rsidP="003E4DD5"/>
        </w:tc>
        <w:tc>
          <w:tcPr>
            <w:tcW w:w="3402" w:type="dxa"/>
            <w:vMerge/>
          </w:tcPr>
          <w:p w:rsidR="006260E9" w:rsidRPr="004938FA" w:rsidRDefault="006260E9" w:rsidP="003E4DD5"/>
        </w:tc>
      </w:tr>
      <w:tr w:rsidR="006260E9" w:rsidRPr="004938FA" w:rsidTr="00F651F8">
        <w:tc>
          <w:tcPr>
            <w:tcW w:w="1700" w:type="dxa"/>
            <w:vMerge/>
          </w:tcPr>
          <w:p w:rsidR="006260E9" w:rsidRPr="004938FA" w:rsidRDefault="006260E9" w:rsidP="003E4DD5"/>
        </w:tc>
        <w:tc>
          <w:tcPr>
            <w:tcW w:w="1135" w:type="dxa"/>
          </w:tcPr>
          <w:p w:rsidR="006260E9" w:rsidRPr="004938FA" w:rsidRDefault="006260E9" w:rsidP="003E4DD5">
            <w:pPr>
              <w:pStyle w:val="ConsPlusNormal"/>
            </w:pPr>
            <w:r w:rsidRPr="004938FA">
              <w:t>областно</w:t>
            </w:r>
            <w:r w:rsidRPr="004938FA">
              <w:lastRenderedPageBreak/>
              <w:t>й бюджет</w:t>
            </w:r>
          </w:p>
        </w:tc>
        <w:tc>
          <w:tcPr>
            <w:tcW w:w="567" w:type="dxa"/>
          </w:tcPr>
          <w:p w:rsidR="006260E9" w:rsidRPr="006260E9" w:rsidRDefault="006260E9" w:rsidP="003E4DD5">
            <w:pPr>
              <w:pStyle w:val="ConsPlusNormal"/>
              <w:jc w:val="center"/>
            </w:pPr>
            <w:r w:rsidRPr="006260E9">
              <w:lastRenderedPageBreak/>
              <w:t>124</w:t>
            </w:r>
          </w:p>
        </w:tc>
        <w:tc>
          <w:tcPr>
            <w:tcW w:w="425" w:type="dxa"/>
          </w:tcPr>
          <w:p w:rsidR="006260E9" w:rsidRPr="006260E9" w:rsidRDefault="006260E9" w:rsidP="003E4DD5">
            <w:pPr>
              <w:pStyle w:val="ConsPlusNormal"/>
              <w:jc w:val="center"/>
            </w:pPr>
            <w:r w:rsidRPr="006260E9">
              <w:t>11</w:t>
            </w:r>
          </w:p>
        </w:tc>
        <w:tc>
          <w:tcPr>
            <w:tcW w:w="284" w:type="dxa"/>
          </w:tcPr>
          <w:p w:rsidR="006260E9" w:rsidRPr="006260E9" w:rsidRDefault="006260E9" w:rsidP="003E4DD5">
            <w:pPr>
              <w:pStyle w:val="ConsPlusNormal"/>
            </w:pPr>
          </w:p>
        </w:tc>
        <w:tc>
          <w:tcPr>
            <w:tcW w:w="425" w:type="dxa"/>
            <w:gridSpan w:val="2"/>
          </w:tcPr>
          <w:p w:rsidR="006260E9" w:rsidRPr="006260E9" w:rsidRDefault="006260E9" w:rsidP="003E4DD5">
            <w:pPr>
              <w:pStyle w:val="ConsPlusNormal"/>
            </w:pPr>
          </w:p>
        </w:tc>
        <w:tc>
          <w:tcPr>
            <w:tcW w:w="1134" w:type="dxa"/>
          </w:tcPr>
          <w:p w:rsidR="006260E9" w:rsidRPr="006260E9" w:rsidRDefault="006260E9" w:rsidP="003E4DD5">
            <w:pPr>
              <w:pStyle w:val="ConsPlusNormal"/>
              <w:jc w:val="center"/>
            </w:pPr>
            <w:r w:rsidRPr="006260E9">
              <w:t xml:space="preserve">365 459,5 </w:t>
            </w:r>
          </w:p>
        </w:tc>
        <w:tc>
          <w:tcPr>
            <w:tcW w:w="1134" w:type="dxa"/>
          </w:tcPr>
          <w:p w:rsidR="006260E9" w:rsidRPr="006260E9" w:rsidRDefault="006260E9" w:rsidP="003E4DD5">
            <w:pPr>
              <w:pStyle w:val="ConsPlusNormal"/>
              <w:jc w:val="center"/>
            </w:pPr>
            <w:r w:rsidRPr="006260E9">
              <w:t>377 140,1</w:t>
            </w:r>
          </w:p>
        </w:tc>
        <w:tc>
          <w:tcPr>
            <w:tcW w:w="1134" w:type="dxa"/>
          </w:tcPr>
          <w:p w:rsidR="006260E9" w:rsidRPr="006260E9" w:rsidRDefault="006260E9" w:rsidP="003E4DD5">
            <w:pPr>
              <w:pStyle w:val="ConsPlusNormal"/>
              <w:jc w:val="center"/>
            </w:pPr>
            <w:r w:rsidRPr="006260E9">
              <w:t>433 253,5</w:t>
            </w:r>
          </w:p>
        </w:tc>
        <w:tc>
          <w:tcPr>
            <w:tcW w:w="1276" w:type="dxa"/>
          </w:tcPr>
          <w:p w:rsidR="006260E9" w:rsidRPr="006260E9" w:rsidRDefault="006260E9" w:rsidP="003E4DD5">
            <w:pPr>
              <w:pStyle w:val="ConsPlusNormal"/>
              <w:jc w:val="center"/>
            </w:pPr>
            <w:r w:rsidRPr="006260E9">
              <w:t>314 504,0</w:t>
            </w:r>
          </w:p>
        </w:tc>
        <w:tc>
          <w:tcPr>
            <w:tcW w:w="1134" w:type="dxa"/>
          </w:tcPr>
          <w:p w:rsidR="006260E9" w:rsidRPr="006260E9" w:rsidRDefault="006260E9" w:rsidP="001F220E">
            <w:pPr>
              <w:pStyle w:val="ConsPlusNormal"/>
              <w:jc w:val="center"/>
            </w:pPr>
            <w:r w:rsidRPr="006260E9">
              <w:t>314 504,0</w:t>
            </w:r>
          </w:p>
        </w:tc>
        <w:tc>
          <w:tcPr>
            <w:tcW w:w="1134" w:type="dxa"/>
          </w:tcPr>
          <w:p w:rsidR="006260E9" w:rsidRPr="006260E9" w:rsidRDefault="006260E9" w:rsidP="00617C15">
            <w:pPr>
              <w:pStyle w:val="ConsPlusNormal"/>
              <w:jc w:val="center"/>
            </w:pPr>
            <w:r w:rsidRPr="006260E9">
              <w:t>314 504,0</w:t>
            </w:r>
          </w:p>
        </w:tc>
        <w:tc>
          <w:tcPr>
            <w:tcW w:w="992" w:type="dxa"/>
            <w:vMerge/>
          </w:tcPr>
          <w:p w:rsidR="006260E9" w:rsidRPr="004938FA" w:rsidRDefault="006260E9" w:rsidP="003E4DD5"/>
        </w:tc>
        <w:tc>
          <w:tcPr>
            <w:tcW w:w="3402" w:type="dxa"/>
            <w:vMerge/>
          </w:tcPr>
          <w:p w:rsidR="006260E9" w:rsidRPr="004938FA" w:rsidRDefault="006260E9" w:rsidP="003E4DD5"/>
        </w:tc>
      </w:tr>
      <w:tr w:rsidR="006260E9" w:rsidRPr="004938FA" w:rsidTr="00F651F8">
        <w:tc>
          <w:tcPr>
            <w:tcW w:w="1700" w:type="dxa"/>
            <w:vMerge/>
          </w:tcPr>
          <w:p w:rsidR="006260E9" w:rsidRPr="004938FA" w:rsidRDefault="006260E9" w:rsidP="003E4DD5">
            <w:pPr>
              <w:pStyle w:val="ConsPlusNormal"/>
            </w:pPr>
          </w:p>
        </w:tc>
        <w:tc>
          <w:tcPr>
            <w:tcW w:w="1135" w:type="dxa"/>
          </w:tcPr>
          <w:p w:rsidR="006260E9" w:rsidRPr="004938FA" w:rsidRDefault="006260E9" w:rsidP="003E4DD5">
            <w:pPr>
              <w:pStyle w:val="ConsPlusNormal"/>
            </w:pPr>
            <w:r w:rsidRPr="004938FA">
              <w:t>федеральный бюджет</w:t>
            </w:r>
          </w:p>
        </w:tc>
        <w:tc>
          <w:tcPr>
            <w:tcW w:w="567" w:type="dxa"/>
          </w:tcPr>
          <w:p w:rsidR="006260E9" w:rsidRPr="006260E9" w:rsidRDefault="006260E9" w:rsidP="003E4DD5">
            <w:pPr>
              <w:pStyle w:val="ConsPlusNormal"/>
              <w:jc w:val="center"/>
            </w:pPr>
            <w:r w:rsidRPr="006260E9">
              <w:t>124</w:t>
            </w:r>
          </w:p>
        </w:tc>
        <w:tc>
          <w:tcPr>
            <w:tcW w:w="425" w:type="dxa"/>
          </w:tcPr>
          <w:p w:rsidR="006260E9" w:rsidRPr="006260E9" w:rsidRDefault="006260E9" w:rsidP="003E4DD5">
            <w:pPr>
              <w:pStyle w:val="ConsPlusNormal"/>
              <w:jc w:val="center"/>
            </w:pPr>
            <w:r w:rsidRPr="006260E9">
              <w:t>11</w:t>
            </w:r>
          </w:p>
        </w:tc>
        <w:tc>
          <w:tcPr>
            <w:tcW w:w="284" w:type="dxa"/>
          </w:tcPr>
          <w:p w:rsidR="006260E9" w:rsidRPr="006260E9" w:rsidRDefault="006260E9" w:rsidP="003E4DD5">
            <w:pPr>
              <w:pStyle w:val="ConsPlusNormal"/>
            </w:pPr>
          </w:p>
        </w:tc>
        <w:tc>
          <w:tcPr>
            <w:tcW w:w="425" w:type="dxa"/>
            <w:gridSpan w:val="2"/>
          </w:tcPr>
          <w:p w:rsidR="006260E9" w:rsidRPr="006260E9" w:rsidRDefault="006260E9" w:rsidP="003E4DD5">
            <w:pPr>
              <w:pStyle w:val="ConsPlusNormal"/>
            </w:pPr>
          </w:p>
        </w:tc>
        <w:tc>
          <w:tcPr>
            <w:tcW w:w="1134" w:type="dxa"/>
          </w:tcPr>
          <w:p w:rsidR="006260E9" w:rsidRPr="006260E9" w:rsidRDefault="006260E9" w:rsidP="003E4DD5">
            <w:pPr>
              <w:pStyle w:val="ConsPlusNormal"/>
              <w:jc w:val="center"/>
            </w:pPr>
            <w:r w:rsidRPr="006260E9">
              <w:t>31 200,0</w:t>
            </w:r>
          </w:p>
        </w:tc>
        <w:tc>
          <w:tcPr>
            <w:tcW w:w="1134" w:type="dxa"/>
          </w:tcPr>
          <w:p w:rsidR="006260E9" w:rsidRPr="006260E9" w:rsidRDefault="006260E9" w:rsidP="003E4DD5">
            <w:pPr>
              <w:pStyle w:val="ConsPlusNormal"/>
              <w:jc w:val="center"/>
            </w:pPr>
            <w:r w:rsidRPr="006260E9">
              <w:t>62 300,0</w:t>
            </w:r>
          </w:p>
        </w:tc>
        <w:tc>
          <w:tcPr>
            <w:tcW w:w="1134" w:type="dxa"/>
          </w:tcPr>
          <w:p w:rsidR="006260E9" w:rsidRPr="006260E9" w:rsidRDefault="006260E9" w:rsidP="003E4DD5">
            <w:pPr>
              <w:pStyle w:val="ConsPlusNormal"/>
              <w:jc w:val="center"/>
            </w:pPr>
            <w:r w:rsidRPr="006260E9">
              <w:t>54 600,0</w:t>
            </w:r>
          </w:p>
        </w:tc>
        <w:tc>
          <w:tcPr>
            <w:tcW w:w="1276" w:type="dxa"/>
          </w:tcPr>
          <w:p w:rsidR="006260E9" w:rsidRPr="006260E9" w:rsidRDefault="006260E9" w:rsidP="003E4DD5">
            <w:pPr>
              <w:pStyle w:val="ConsPlusNormal"/>
              <w:jc w:val="center"/>
            </w:pPr>
            <w:r w:rsidRPr="006260E9">
              <w:t>136 028,0</w:t>
            </w:r>
          </w:p>
        </w:tc>
        <w:tc>
          <w:tcPr>
            <w:tcW w:w="1134" w:type="dxa"/>
          </w:tcPr>
          <w:p w:rsidR="006260E9" w:rsidRPr="006260E9" w:rsidRDefault="006260E9" w:rsidP="001F220E">
            <w:pPr>
              <w:pStyle w:val="ConsPlusNormal"/>
              <w:jc w:val="center"/>
            </w:pPr>
            <w:r w:rsidRPr="006260E9">
              <w:t>0,0</w:t>
            </w:r>
          </w:p>
        </w:tc>
        <w:tc>
          <w:tcPr>
            <w:tcW w:w="1134" w:type="dxa"/>
          </w:tcPr>
          <w:p w:rsidR="006260E9" w:rsidRPr="006260E9" w:rsidRDefault="006260E9" w:rsidP="00617C15">
            <w:pPr>
              <w:pStyle w:val="ConsPlusNormal"/>
              <w:jc w:val="center"/>
            </w:pPr>
            <w:r w:rsidRPr="006260E9">
              <w:t>0,0</w:t>
            </w:r>
          </w:p>
        </w:tc>
        <w:tc>
          <w:tcPr>
            <w:tcW w:w="992" w:type="dxa"/>
            <w:vMerge/>
          </w:tcPr>
          <w:p w:rsidR="006260E9" w:rsidRPr="004938FA" w:rsidRDefault="006260E9" w:rsidP="003E4DD5">
            <w:pPr>
              <w:pStyle w:val="ConsPlusNormal"/>
            </w:pPr>
          </w:p>
        </w:tc>
        <w:tc>
          <w:tcPr>
            <w:tcW w:w="3402" w:type="dxa"/>
            <w:vMerge/>
          </w:tcPr>
          <w:p w:rsidR="006260E9" w:rsidRPr="004938FA" w:rsidRDefault="006260E9" w:rsidP="003E4DD5">
            <w:pPr>
              <w:pStyle w:val="ConsPlusNormal"/>
            </w:pPr>
          </w:p>
        </w:tc>
      </w:tr>
      <w:tr w:rsidR="006260E9" w:rsidRPr="004938FA" w:rsidTr="00F651F8">
        <w:tc>
          <w:tcPr>
            <w:tcW w:w="1700" w:type="dxa"/>
            <w:vMerge/>
          </w:tcPr>
          <w:p w:rsidR="006260E9" w:rsidRPr="004938FA" w:rsidRDefault="006260E9" w:rsidP="003E4DD5"/>
        </w:tc>
        <w:tc>
          <w:tcPr>
            <w:tcW w:w="1135" w:type="dxa"/>
          </w:tcPr>
          <w:p w:rsidR="006260E9" w:rsidRPr="004938FA" w:rsidRDefault="006260E9" w:rsidP="003E4DD5">
            <w:pPr>
              <w:pStyle w:val="ConsPlusNormal"/>
            </w:pPr>
            <w:r w:rsidRPr="004938FA">
              <w:t>местные бюджеты</w:t>
            </w:r>
          </w:p>
        </w:tc>
        <w:tc>
          <w:tcPr>
            <w:tcW w:w="567" w:type="dxa"/>
          </w:tcPr>
          <w:p w:rsidR="006260E9" w:rsidRPr="006260E9" w:rsidRDefault="006260E9" w:rsidP="003E4DD5">
            <w:pPr>
              <w:pStyle w:val="ConsPlusNormal"/>
              <w:jc w:val="center"/>
            </w:pPr>
            <w:r w:rsidRPr="006260E9">
              <w:t>124</w:t>
            </w:r>
          </w:p>
        </w:tc>
        <w:tc>
          <w:tcPr>
            <w:tcW w:w="425" w:type="dxa"/>
          </w:tcPr>
          <w:p w:rsidR="006260E9" w:rsidRPr="006260E9" w:rsidRDefault="006260E9" w:rsidP="003E4DD5">
            <w:pPr>
              <w:pStyle w:val="ConsPlusNormal"/>
              <w:jc w:val="center"/>
            </w:pPr>
            <w:r w:rsidRPr="006260E9">
              <w:t>11</w:t>
            </w:r>
          </w:p>
        </w:tc>
        <w:tc>
          <w:tcPr>
            <w:tcW w:w="284" w:type="dxa"/>
          </w:tcPr>
          <w:p w:rsidR="006260E9" w:rsidRPr="006260E9" w:rsidRDefault="006260E9" w:rsidP="003E4DD5">
            <w:pPr>
              <w:pStyle w:val="ConsPlusNormal"/>
            </w:pPr>
          </w:p>
        </w:tc>
        <w:tc>
          <w:tcPr>
            <w:tcW w:w="425" w:type="dxa"/>
            <w:gridSpan w:val="2"/>
          </w:tcPr>
          <w:p w:rsidR="006260E9" w:rsidRPr="006260E9" w:rsidRDefault="006260E9" w:rsidP="003E4DD5">
            <w:pPr>
              <w:pStyle w:val="ConsPlusNormal"/>
            </w:pPr>
          </w:p>
        </w:tc>
        <w:tc>
          <w:tcPr>
            <w:tcW w:w="1134" w:type="dxa"/>
          </w:tcPr>
          <w:p w:rsidR="006260E9" w:rsidRPr="006260E9" w:rsidRDefault="006260E9" w:rsidP="003E4DD5">
            <w:pPr>
              <w:pStyle w:val="ConsPlusNormal"/>
              <w:jc w:val="center"/>
            </w:pPr>
            <w:r w:rsidRPr="006260E9">
              <w:t>4 253,6</w:t>
            </w:r>
          </w:p>
        </w:tc>
        <w:tc>
          <w:tcPr>
            <w:tcW w:w="1134" w:type="dxa"/>
          </w:tcPr>
          <w:p w:rsidR="006260E9" w:rsidRPr="006260E9" w:rsidRDefault="006260E9" w:rsidP="003E4DD5">
            <w:pPr>
              <w:pStyle w:val="ConsPlusNormal"/>
              <w:jc w:val="center"/>
            </w:pPr>
            <w:r w:rsidRPr="006260E9">
              <w:t>4 790,4</w:t>
            </w:r>
          </w:p>
        </w:tc>
        <w:tc>
          <w:tcPr>
            <w:tcW w:w="1134" w:type="dxa"/>
          </w:tcPr>
          <w:p w:rsidR="006260E9" w:rsidRPr="006260E9" w:rsidRDefault="006260E9" w:rsidP="003E4DD5">
            <w:pPr>
              <w:pStyle w:val="ConsPlusNormal"/>
              <w:jc w:val="center"/>
            </w:pPr>
            <w:r w:rsidRPr="006260E9">
              <w:t>0,0</w:t>
            </w:r>
          </w:p>
        </w:tc>
        <w:tc>
          <w:tcPr>
            <w:tcW w:w="1276" w:type="dxa"/>
          </w:tcPr>
          <w:p w:rsidR="006260E9" w:rsidRPr="006260E9" w:rsidRDefault="006260E9" w:rsidP="003E4DD5">
            <w:pPr>
              <w:pStyle w:val="ConsPlusNormal"/>
              <w:jc w:val="center"/>
            </w:pPr>
            <w:r w:rsidRPr="006260E9">
              <w:t>0,0</w:t>
            </w:r>
          </w:p>
        </w:tc>
        <w:tc>
          <w:tcPr>
            <w:tcW w:w="1134" w:type="dxa"/>
          </w:tcPr>
          <w:p w:rsidR="006260E9" w:rsidRPr="006260E9" w:rsidRDefault="006260E9" w:rsidP="001F220E">
            <w:pPr>
              <w:pStyle w:val="ConsPlusNormal"/>
              <w:jc w:val="center"/>
            </w:pPr>
            <w:r w:rsidRPr="006260E9">
              <w:t>0,0</w:t>
            </w:r>
          </w:p>
        </w:tc>
        <w:tc>
          <w:tcPr>
            <w:tcW w:w="1134" w:type="dxa"/>
          </w:tcPr>
          <w:p w:rsidR="006260E9" w:rsidRPr="006260E9" w:rsidRDefault="006260E9" w:rsidP="00617C15">
            <w:pPr>
              <w:pStyle w:val="ConsPlusNormal"/>
              <w:jc w:val="center"/>
            </w:pPr>
            <w:r w:rsidRPr="006260E9">
              <w:t>0,0</w:t>
            </w:r>
          </w:p>
        </w:tc>
        <w:tc>
          <w:tcPr>
            <w:tcW w:w="992" w:type="dxa"/>
            <w:vMerge/>
          </w:tcPr>
          <w:p w:rsidR="006260E9" w:rsidRPr="004938FA" w:rsidRDefault="006260E9" w:rsidP="003E4DD5"/>
        </w:tc>
        <w:tc>
          <w:tcPr>
            <w:tcW w:w="3402" w:type="dxa"/>
            <w:vMerge/>
          </w:tcPr>
          <w:p w:rsidR="006260E9" w:rsidRPr="004938FA" w:rsidRDefault="006260E9" w:rsidP="003E4DD5"/>
        </w:tc>
      </w:tr>
      <w:tr w:rsidR="006260E9" w:rsidRPr="004938FA" w:rsidTr="00F651F8">
        <w:tc>
          <w:tcPr>
            <w:tcW w:w="1700" w:type="dxa"/>
            <w:vMerge/>
          </w:tcPr>
          <w:p w:rsidR="006260E9" w:rsidRPr="004938FA" w:rsidRDefault="006260E9" w:rsidP="003E4DD5"/>
        </w:tc>
        <w:tc>
          <w:tcPr>
            <w:tcW w:w="1135" w:type="dxa"/>
          </w:tcPr>
          <w:p w:rsidR="006260E9" w:rsidRPr="004938FA" w:rsidRDefault="006260E9" w:rsidP="003E4DD5">
            <w:pPr>
              <w:pStyle w:val="ConsPlusNormal"/>
            </w:pPr>
            <w:r w:rsidRPr="004938FA">
              <w:t>внебюджетные источники</w:t>
            </w:r>
          </w:p>
        </w:tc>
        <w:tc>
          <w:tcPr>
            <w:tcW w:w="567" w:type="dxa"/>
          </w:tcPr>
          <w:p w:rsidR="006260E9" w:rsidRPr="006260E9" w:rsidRDefault="006260E9" w:rsidP="003E4DD5">
            <w:pPr>
              <w:pStyle w:val="ConsPlusNormal"/>
              <w:jc w:val="center"/>
            </w:pPr>
            <w:r w:rsidRPr="006260E9">
              <w:t>124</w:t>
            </w:r>
          </w:p>
        </w:tc>
        <w:tc>
          <w:tcPr>
            <w:tcW w:w="425" w:type="dxa"/>
          </w:tcPr>
          <w:p w:rsidR="006260E9" w:rsidRPr="006260E9" w:rsidRDefault="006260E9" w:rsidP="003E4DD5">
            <w:pPr>
              <w:pStyle w:val="ConsPlusNormal"/>
              <w:jc w:val="center"/>
            </w:pPr>
            <w:r w:rsidRPr="006260E9">
              <w:t>11</w:t>
            </w:r>
          </w:p>
        </w:tc>
        <w:tc>
          <w:tcPr>
            <w:tcW w:w="284" w:type="dxa"/>
          </w:tcPr>
          <w:p w:rsidR="006260E9" w:rsidRPr="006260E9" w:rsidRDefault="006260E9" w:rsidP="003E4DD5">
            <w:pPr>
              <w:pStyle w:val="ConsPlusNormal"/>
            </w:pPr>
          </w:p>
        </w:tc>
        <w:tc>
          <w:tcPr>
            <w:tcW w:w="425" w:type="dxa"/>
            <w:gridSpan w:val="2"/>
          </w:tcPr>
          <w:p w:rsidR="006260E9" w:rsidRPr="006260E9" w:rsidRDefault="006260E9" w:rsidP="003E4DD5">
            <w:pPr>
              <w:pStyle w:val="ConsPlusNormal"/>
            </w:pPr>
          </w:p>
        </w:tc>
        <w:tc>
          <w:tcPr>
            <w:tcW w:w="1134" w:type="dxa"/>
          </w:tcPr>
          <w:p w:rsidR="006260E9" w:rsidRPr="006260E9" w:rsidRDefault="006260E9" w:rsidP="003E4DD5">
            <w:pPr>
              <w:pStyle w:val="ConsPlusNormal"/>
              <w:jc w:val="center"/>
            </w:pPr>
            <w:r w:rsidRPr="006260E9">
              <w:t>0,0</w:t>
            </w:r>
          </w:p>
        </w:tc>
        <w:tc>
          <w:tcPr>
            <w:tcW w:w="1134" w:type="dxa"/>
          </w:tcPr>
          <w:p w:rsidR="006260E9" w:rsidRPr="006260E9" w:rsidRDefault="006260E9" w:rsidP="003E4DD5">
            <w:pPr>
              <w:pStyle w:val="ConsPlusNormal"/>
              <w:jc w:val="center"/>
            </w:pPr>
            <w:r w:rsidRPr="006260E9">
              <w:t>0,0</w:t>
            </w:r>
          </w:p>
        </w:tc>
        <w:tc>
          <w:tcPr>
            <w:tcW w:w="1134" w:type="dxa"/>
          </w:tcPr>
          <w:p w:rsidR="006260E9" w:rsidRPr="006260E9" w:rsidRDefault="006260E9" w:rsidP="003E4DD5">
            <w:pPr>
              <w:pStyle w:val="ConsPlusNormal"/>
              <w:jc w:val="center"/>
            </w:pPr>
            <w:r w:rsidRPr="006260E9">
              <w:t>0,0</w:t>
            </w:r>
          </w:p>
        </w:tc>
        <w:tc>
          <w:tcPr>
            <w:tcW w:w="1276" w:type="dxa"/>
          </w:tcPr>
          <w:p w:rsidR="006260E9" w:rsidRPr="006260E9" w:rsidRDefault="006260E9" w:rsidP="003E4DD5">
            <w:pPr>
              <w:pStyle w:val="ConsPlusNormal"/>
              <w:jc w:val="center"/>
            </w:pPr>
            <w:r w:rsidRPr="006260E9">
              <w:t>0,0</w:t>
            </w:r>
          </w:p>
        </w:tc>
        <w:tc>
          <w:tcPr>
            <w:tcW w:w="1134" w:type="dxa"/>
          </w:tcPr>
          <w:p w:rsidR="006260E9" w:rsidRPr="006260E9" w:rsidRDefault="006260E9" w:rsidP="001F220E">
            <w:pPr>
              <w:pStyle w:val="ConsPlusNormal"/>
              <w:jc w:val="center"/>
            </w:pPr>
            <w:r w:rsidRPr="006260E9">
              <w:t>0,0</w:t>
            </w:r>
          </w:p>
        </w:tc>
        <w:tc>
          <w:tcPr>
            <w:tcW w:w="1134" w:type="dxa"/>
          </w:tcPr>
          <w:p w:rsidR="006260E9" w:rsidRPr="006260E9" w:rsidRDefault="006260E9" w:rsidP="00617C15">
            <w:pPr>
              <w:pStyle w:val="ConsPlusNormal"/>
              <w:jc w:val="center"/>
            </w:pPr>
            <w:r w:rsidRPr="006260E9">
              <w:t>0,0</w:t>
            </w:r>
          </w:p>
        </w:tc>
        <w:tc>
          <w:tcPr>
            <w:tcW w:w="992" w:type="dxa"/>
            <w:vMerge/>
          </w:tcPr>
          <w:p w:rsidR="006260E9" w:rsidRPr="004938FA" w:rsidRDefault="006260E9" w:rsidP="003E4DD5"/>
        </w:tc>
        <w:tc>
          <w:tcPr>
            <w:tcW w:w="3402" w:type="dxa"/>
            <w:vMerge/>
          </w:tcPr>
          <w:p w:rsidR="006260E9" w:rsidRPr="004938FA" w:rsidRDefault="006260E9" w:rsidP="003E4DD5"/>
        </w:tc>
      </w:tr>
      <w:tr w:rsidR="006260E9" w:rsidRPr="004938FA" w:rsidTr="00F651F8">
        <w:tc>
          <w:tcPr>
            <w:tcW w:w="1700" w:type="dxa"/>
            <w:vMerge/>
          </w:tcPr>
          <w:p w:rsidR="006260E9" w:rsidRPr="004938FA" w:rsidRDefault="006260E9" w:rsidP="003E4DD5"/>
        </w:tc>
        <w:tc>
          <w:tcPr>
            <w:tcW w:w="1135" w:type="dxa"/>
          </w:tcPr>
          <w:p w:rsidR="006260E9" w:rsidRPr="004938FA" w:rsidRDefault="006260E9" w:rsidP="003E4DD5">
            <w:pPr>
              <w:pStyle w:val="ConsPlusNormal"/>
            </w:pPr>
            <w:r w:rsidRPr="004938FA">
              <w:t>Всего</w:t>
            </w:r>
          </w:p>
        </w:tc>
        <w:tc>
          <w:tcPr>
            <w:tcW w:w="567" w:type="dxa"/>
          </w:tcPr>
          <w:p w:rsidR="006260E9" w:rsidRPr="004938FA" w:rsidRDefault="006260E9" w:rsidP="003E4DD5">
            <w:pPr>
              <w:pStyle w:val="ConsPlusNormal"/>
              <w:jc w:val="center"/>
            </w:pPr>
            <w:r w:rsidRPr="004938FA">
              <w:t>131</w:t>
            </w:r>
          </w:p>
        </w:tc>
        <w:tc>
          <w:tcPr>
            <w:tcW w:w="425" w:type="dxa"/>
          </w:tcPr>
          <w:p w:rsidR="006260E9" w:rsidRPr="004938FA" w:rsidRDefault="006260E9" w:rsidP="003E4DD5">
            <w:pPr>
              <w:pStyle w:val="ConsPlusNormal"/>
              <w:jc w:val="center"/>
            </w:pPr>
            <w:r w:rsidRPr="004938FA">
              <w:t>11</w:t>
            </w:r>
          </w:p>
        </w:tc>
        <w:tc>
          <w:tcPr>
            <w:tcW w:w="284" w:type="dxa"/>
          </w:tcPr>
          <w:p w:rsidR="006260E9" w:rsidRPr="004938FA" w:rsidRDefault="006260E9" w:rsidP="003E4DD5">
            <w:pPr>
              <w:pStyle w:val="ConsPlusNormal"/>
            </w:pPr>
          </w:p>
        </w:tc>
        <w:tc>
          <w:tcPr>
            <w:tcW w:w="425" w:type="dxa"/>
            <w:gridSpan w:val="2"/>
          </w:tcPr>
          <w:p w:rsidR="006260E9" w:rsidRPr="004938FA" w:rsidRDefault="006260E9" w:rsidP="003E4DD5">
            <w:pPr>
              <w:pStyle w:val="ConsPlusNormal"/>
            </w:pPr>
          </w:p>
        </w:tc>
        <w:tc>
          <w:tcPr>
            <w:tcW w:w="1134" w:type="dxa"/>
          </w:tcPr>
          <w:p w:rsidR="006260E9" w:rsidRDefault="006260E9" w:rsidP="00490C12">
            <w:pPr>
              <w:pStyle w:val="ConsPlusNormal"/>
              <w:jc w:val="center"/>
            </w:pPr>
            <w:r>
              <w:t>3 431 788,9</w:t>
            </w:r>
          </w:p>
        </w:tc>
        <w:tc>
          <w:tcPr>
            <w:tcW w:w="1134" w:type="dxa"/>
          </w:tcPr>
          <w:p w:rsidR="006260E9" w:rsidRPr="004938FA" w:rsidRDefault="006260E9" w:rsidP="006F0084">
            <w:pPr>
              <w:pStyle w:val="ConsPlusNormal"/>
              <w:jc w:val="center"/>
            </w:pPr>
            <w:r>
              <w:t>3 219 430,4</w:t>
            </w:r>
          </w:p>
        </w:tc>
        <w:tc>
          <w:tcPr>
            <w:tcW w:w="1134" w:type="dxa"/>
          </w:tcPr>
          <w:p w:rsidR="006260E9" w:rsidRPr="004938FA" w:rsidRDefault="006260E9" w:rsidP="006F0084">
            <w:pPr>
              <w:pStyle w:val="ConsPlusNormal"/>
              <w:jc w:val="center"/>
            </w:pPr>
            <w:r>
              <w:t>3 220 121,7</w:t>
            </w:r>
          </w:p>
        </w:tc>
        <w:tc>
          <w:tcPr>
            <w:tcW w:w="1276" w:type="dxa"/>
          </w:tcPr>
          <w:p w:rsidR="006260E9" w:rsidRPr="004938FA" w:rsidRDefault="006260E9" w:rsidP="006F0084">
            <w:pPr>
              <w:pStyle w:val="ConsPlusNormal"/>
              <w:jc w:val="center"/>
            </w:pPr>
            <w:r>
              <w:t>3 374 749,9</w:t>
            </w:r>
          </w:p>
        </w:tc>
        <w:tc>
          <w:tcPr>
            <w:tcW w:w="1134" w:type="dxa"/>
          </w:tcPr>
          <w:p w:rsidR="006260E9" w:rsidRPr="004938FA" w:rsidRDefault="006260E9" w:rsidP="006260E9">
            <w:pPr>
              <w:pStyle w:val="ConsPlusNormal"/>
              <w:jc w:val="center"/>
            </w:pPr>
            <w:r>
              <w:t>3 325 147,8</w:t>
            </w:r>
          </w:p>
        </w:tc>
        <w:tc>
          <w:tcPr>
            <w:tcW w:w="1134" w:type="dxa"/>
          </w:tcPr>
          <w:p w:rsidR="006260E9" w:rsidRPr="004938FA" w:rsidRDefault="006260E9" w:rsidP="00617C15">
            <w:pPr>
              <w:pStyle w:val="ConsPlusNormal"/>
              <w:jc w:val="center"/>
            </w:pPr>
            <w:r>
              <w:t>3 325 147,8</w:t>
            </w:r>
          </w:p>
        </w:tc>
        <w:tc>
          <w:tcPr>
            <w:tcW w:w="992" w:type="dxa"/>
            <w:vMerge/>
          </w:tcPr>
          <w:p w:rsidR="006260E9" w:rsidRPr="004938FA" w:rsidRDefault="006260E9" w:rsidP="003E4DD5"/>
        </w:tc>
        <w:tc>
          <w:tcPr>
            <w:tcW w:w="3402" w:type="dxa"/>
            <w:vMerge/>
          </w:tcPr>
          <w:p w:rsidR="006260E9" w:rsidRPr="004938FA" w:rsidRDefault="006260E9" w:rsidP="003E4DD5"/>
        </w:tc>
      </w:tr>
      <w:tr w:rsidR="006260E9" w:rsidRPr="004938FA" w:rsidTr="00F651F8">
        <w:tc>
          <w:tcPr>
            <w:tcW w:w="1700" w:type="dxa"/>
            <w:vMerge/>
          </w:tcPr>
          <w:p w:rsidR="006260E9" w:rsidRPr="004938FA" w:rsidRDefault="006260E9" w:rsidP="003E4DD5"/>
        </w:tc>
        <w:tc>
          <w:tcPr>
            <w:tcW w:w="1135" w:type="dxa"/>
          </w:tcPr>
          <w:p w:rsidR="006260E9" w:rsidRPr="004938FA" w:rsidRDefault="006260E9" w:rsidP="003E4DD5">
            <w:pPr>
              <w:pStyle w:val="ConsPlusNormal"/>
            </w:pPr>
            <w:r w:rsidRPr="004938FA">
              <w:t>областной бюджет</w:t>
            </w:r>
          </w:p>
        </w:tc>
        <w:tc>
          <w:tcPr>
            <w:tcW w:w="567" w:type="dxa"/>
          </w:tcPr>
          <w:p w:rsidR="006260E9" w:rsidRPr="004938FA" w:rsidRDefault="006260E9" w:rsidP="003E4DD5">
            <w:pPr>
              <w:pStyle w:val="ConsPlusNormal"/>
              <w:jc w:val="center"/>
            </w:pPr>
            <w:r w:rsidRPr="004938FA">
              <w:t>131</w:t>
            </w:r>
          </w:p>
        </w:tc>
        <w:tc>
          <w:tcPr>
            <w:tcW w:w="425" w:type="dxa"/>
          </w:tcPr>
          <w:p w:rsidR="006260E9" w:rsidRPr="004938FA" w:rsidRDefault="006260E9" w:rsidP="003E4DD5">
            <w:pPr>
              <w:pStyle w:val="ConsPlusNormal"/>
              <w:jc w:val="center"/>
            </w:pPr>
            <w:r w:rsidRPr="004938FA">
              <w:t>11</w:t>
            </w:r>
          </w:p>
        </w:tc>
        <w:tc>
          <w:tcPr>
            <w:tcW w:w="284" w:type="dxa"/>
          </w:tcPr>
          <w:p w:rsidR="006260E9" w:rsidRPr="004938FA" w:rsidRDefault="006260E9" w:rsidP="003E4DD5">
            <w:pPr>
              <w:pStyle w:val="ConsPlusNormal"/>
            </w:pPr>
          </w:p>
        </w:tc>
        <w:tc>
          <w:tcPr>
            <w:tcW w:w="425" w:type="dxa"/>
            <w:gridSpan w:val="2"/>
          </w:tcPr>
          <w:p w:rsidR="006260E9" w:rsidRPr="004938FA" w:rsidRDefault="006260E9" w:rsidP="003E4DD5">
            <w:pPr>
              <w:pStyle w:val="ConsPlusNormal"/>
            </w:pPr>
          </w:p>
        </w:tc>
        <w:tc>
          <w:tcPr>
            <w:tcW w:w="1134" w:type="dxa"/>
          </w:tcPr>
          <w:p w:rsidR="006260E9" w:rsidRDefault="006260E9" w:rsidP="00490C12">
            <w:pPr>
              <w:pStyle w:val="ConsPlusNormal"/>
              <w:jc w:val="center"/>
            </w:pPr>
            <w:r>
              <w:t>3 158 240,2</w:t>
            </w:r>
          </w:p>
        </w:tc>
        <w:tc>
          <w:tcPr>
            <w:tcW w:w="1134" w:type="dxa"/>
          </w:tcPr>
          <w:p w:rsidR="006260E9" w:rsidRPr="004938FA" w:rsidRDefault="006260E9" w:rsidP="006F0084">
            <w:pPr>
              <w:pStyle w:val="ConsPlusNormal"/>
              <w:jc w:val="center"/>
            </w:pPr>
            <w:r>
              <w:t>3 125 106,0</w:t>
            </w:r>
          </w:p>
        </w:tc>
        <w:tc>
          <w:tcPr>
            <w:tcW w:w="1134" w:type="dxa"/>
          </w:tcPr>
          <w:p w:rsidR="006260E9" w:rsidRPr="004938FA" w:rsidRDefault="006260E9" w:rsidP="006F0084">
            <w:pPr>
              <w:pStyle w:val="ConsPlusNormal"/>
              <w:jc w:val="center"/>
            </w:pPr>
            <w:r>
              <w:t>3 150 845,5</w:t>
            </w:r>
          </w:p>
        </w:tc>
        <w:tc>
          <w:tcPr>
            <w:tcW w:w="1276" w:type="dxa"/>
          </w:tcPr>
          <w:p w:rsidR="006260E9" w:rsidRPr="004938FA" w:rsidRDefault="006260E9" w:rsidP="006F0084">
            <w:pPr>
              <w:pStyle w:val="ConsPlusNormal"/>
              <w:jc w:val="center"/>
            </w:pPr>
            <w:r>
              <w:t>3 319 557,8</w:t>
            </w:r>
          </w:p>
        </w:tc>
        <w:tc>
          <w:tcPr>
            <w:tcW w:w="1134" w:type="dxa"/>
          </w:tcPr>
          <w:p w:rsidR="006260E9" w:rsidRPr="004938FA" w:rsidRDefault="006260E9" w:rsidP="001F220E">
            <w:pPr>
              <w:pStyle w:val="ConsPlusNormal"/>
              <w:jc w:val="center"/>
            </w:pPr>
            <w:r>
              <w:t>3 319 557,8</w:t>
            </w:r>
          </w:p>
        </w:tc>
        <w:tc>
          <w:tcPr>
            <w:tcW w:w="1134" w:type="dxa"/>
          </w:tcPr>
          <w:p w:rsidR="006260E9" w:rsidRPr="004938FA" w:rsidRDefault="006260E9" w:rsidP="00617C15">
            <w:pPr>
              <w:pStyle w:val="ConsPlusNormal"/>
              <w:jc w:val="center"/>
            </w:pPr>
            <w:r>
              <w:t>3 319 557,8</w:t>
            </w:r>
          </w:p>
        </w:tc>
        <w:tc>
          <w:tcPr>
            <w:tcW w:w="992" w:type="dxa"/>
            <w:vMerge/>
          </w:tcPr>
          <w:p w:rsidR="006260E9" w:rsidRPr="004938FA" w:rsidRDefault="006260E9" w:rsidP="003E4DD5"/>
        </w:tc>
        <w:tc>
          <w:tcPr>
            <w:tcW w:w="3402" w:type="dxa"/>
            <w:vMerge/>
          </w:tcPr>
          <w:p w:rsidR="006260E9" w:rsidRPr="004938FA" w:rsidRDefault="006260E9" w:rsidP="003E4DD5"/>
        </w:tc>
      </w:tr>
      <w:tr w:rsidR="006260E9" w:rsidRPr="004938FA" w:rsidTr="00F651F8">
        <w:tc>
          <w:tcPr>
            <w:tcW w:w="1700" w:type="dxa"/>
            <w:vMerge/>
          </w:tcPr>
          <w:p w:rsidR="006260E9" w:rsidRPr="004938FA" w:rsidRDefault="006260E9" w:rsidP="003E4DD5"/>
        </w:tc>
        <w:tc>
          <w:tcPr>
            <w:tcW w:w="1135" w:type="dxa"/>
          </w:tcPr>
          <w:p w:rsidR="006260E9" w:rsidRPr="004938FA" w:rsidRDefault="006260E9" w:rsidP="003E4DD5">
            <w:pPr>
              <w:pStyle w:val="ConsPlusNormal"/>
            </w:pPr>
            <w:r w:rsidRPr="004938FA">
              <w:t>федеральный бюджет</w:t>
            </w:r>
          </w:p>
        </w:tc>
        <w:tc>
          <w:tcPr>
            <w:tcW w:w="567" w:type="dxa"/>
          </w:tcPr>
          <w:p w:rsidR="006260E9" w:rsidRPr="004938FA" w:rsidRDefault="006260E9" w:rsidP="003E4DD5">
            <w:pPr>
              <w:pStyle w:val="ConsPlusNormal"/>
              <w:jc w:val="center"/>
            </w:pPr>
            <w:r w:rsidRPr="004938FA">
              <w:t>131</w:t>
            </w:r>
          </w:p>
        </w:tc>
        <w:tc>
          <w:tcPr>
            <w:tcW w:w="425" w:type="dxa"/>
          </w:tcPr>
          <w:p w:rsidR="006260E9" w:rsidRPr="004938FA" w:rsidRDefault="006260E9" w:rsidP="003E4DD5">
            <w:pPr>
              <w:pStyle w:val="ConsPlusNormal"/>
              <w:jc w:val="center"/>
            </w:pPr>
            <w:r w:rsidRPr="004938FA">
              <w:t>11</w:t>
            </w:r>
          </w:p>
        </w:tc>
        <w:tc>
          <w:tcPr>
            <w:tcW w:w="284" w:type="dxa"/>
          </w:tcPr>
          <w:p w:rsidR="006260E9" w:rsidRPr="004938FA" w:rsidRDefault="006260E9" w:rsidP="003E4DD5">
            <w:pPr>
              <w:pStyle w:val="ConsPlusNormal"/>
            </w:pPr>
          </w:p>
        </w:tc>
        <w:tc>
          <w:tcPr>
            <w:tcW w:w="425" w:type="dxa"/>
            <w:gridSpan w:val="2"/>
          </w:tcPr>
          <w:p w:rsidR="006260E9" w:rsidRPr="004938FA" w:rsidRDefault="006260E9" w:rsidP="003E4DD5">
            <w:pPr>
              <w:pStyle w:val="ConsPlusNormal"/>
            </w:pPr>
          </w:p>
        </w:tc>
        <w:tc>
          <w:tcPr>
            <w:tcW w:w="1134" w:type="dxa"/>
          </w:tcPr>
          <w:p w:rsidR="006260E9" w:rsidRDefault="006260E9" w:rsidP="003E4DD5">
            <w:pPr>
              <w:pStyle w:val="ConsPlusNormal"/>
              <w:jc w:val="center"/>
            </w:pPr>
            <w:r>
              <w:t>207 395,8</w:t>
            </w:r>
          </w:p>
        </w:tc>
        <w:tc>
          <w:tcPr>
            <w:tcW w:w="1134" w:type="dxa"/>
          </w:tcPr>
          <w:p w:rsidR="006260E9" w:rsidRPr="004938FA" w:rsidRDefault="006260E9" w:rsidP="003E4DD5">
            <w:pPr>
              <w:pStyle w:val="ConsPlusNormal"/>
              <w:jc w:val="center"/>
            </w:pPr>
            <w:r>
              <w:t>86 801,2</w:t>
            </w:r>
          </w:p>
        </w:tc>
        <w:tc>
          <w:tcPr>
            <w:tcW w:w="1134" w:type="dxa"/>
          </w:tcPr>
          <w:p w:rsidR="006260E9" w:rsidRPr="004938FA" w:rsidRDefault="006260E9" w:rsidP="003E4DD5">
            <w:pPr>
              <w:pStyle w:val="ConsPlusNormal"/>
              <w:jc w:val="center"/>
            </w:pPr>
            <w:r>
              <w:t>63 690,5</w:t>
            </w:r>
          </w:p>
        </w:tc>
        <w:tc>
          <w:tcPr>
            <w:tcW w:w="1276" w:type="dxa"/>
          </w:tcPr>
          <w:p w:rsidR="006260E9" w:rsidRPr="004938FA" w:rsidRDefault="006260E9" w:rsidP="003E4DD5">
            <w:pPr>
              <w:pStyle w:val="ConsPlusNormal"/>
              <w:jc w:val="center"/>
            </w:pPr>
            <w:r>
              <w:t>49 601,7</w:t>
            </w:r>
          </w:p>
        </w:tc>
        <w:tc>
          <w:tcPr>
            <w:tcW w:w="1134" w:type="dxa"/>
          </w:tcPr>
          <w:p w:rsidR="006260E9" w:rsidRPr="004938FA" w:rsidRDefault="006260E9" w:rsidP="001F220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6260E9" w:rsidRPr="004938FA" w:rsidRDefault="006260E9" w:rsidP="00617C1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92" w:type="dxa"/>
            <w:vMerge/>
          </w:tcPr>
          <w:p w:rsidR="006260E9" w:rsidRPr="004938FA" w:rsidRDefault="006260E9" w:rsidP="003E4DD5"/>
        </w:tc>
        <w:tc>
          <w:tcPr>
            <w:tcW w:w="3402" w:type="dxa"/>
            <w:vMerge/>
          </w:tcPr>
          <w:p w:rsidR="006260E9" w:rsidRPr="004938FA" w:rsidRDefault="006260E9" w:rsidP="003E4DD5"/>
        </w:tc>
      </w:tr>
      <w:tr w:rsidR="00F651F8" w:rsidRPr="004938FA" w:rsidTr="00F651F8">
        <w:tc>
          <w:tcPr>
            <w:tcW w:w="1700" w:type="dxa"/>
            <w:vMerge/>
          </w:tcPr>
          <w:p w:rsidR="00F651F8" w:rsidRPr="004938FA" w:rsidRDefault="00F651F8" w:rsidP="003E4DD5"/>
        </w:tc>
        <w:tc>
          <w:tcPr>
            <w:tcW w:w="1135" w:type="dxa"/>
          </w:tcPr>
          <w:p w:rsidR="00F651F8" w:rsidRPr="004938FA" w:rsidRDefault="00F651F8" w:rsidP="00FD70E8">
            <w:pPr>
              <w:pStyle w:val="ConsPlusNormal"/>
            </w:pPr>
            <w:r w:rsidRPr="004938FA">
              <w:t>местные бюджеты</w:t>
            </w:r>
          </w:p>
        </w:tc>
        <w:tc>
          <w:tcPr>
            <w:tcW w:w="567" w:type="dxa"/>
          </w:tcPr>
          <w:p w:rsidR="00F651F8" w:rsidRPr="004938FA" w:rsidRDefault="00F651F8" w:rsidP="00FD70E8">
            <w:pPr>
              <w:pStyle w:val="ConsPlusNormal"/>
              <w:jc w:val="center"/>
            </w:pPr>
            <w:r w:rsidRPr="004938FA">
              <w:t>131</w:t>
            </w:r>
          </w:p>
        </w:tc>
        <w:tc>
          <w:tcPr>
            <w:tcW w:w="425" w:type="dxa"/>
          </w:tcPr>
          <w:p w:rsidR="00F651F8" w:rsidRPr="004938FA" w:rsidRDefault="00F651F8" w:rsidP="00FD70E8">
            <w:pPr>
              <w:pStyle w:val="ConsPlusNormal"/>
              <w:jc w:val="center"/>
            </w:pPr>
            <w:r w:rsidRPr="004938FA">
              <w:t>11</w:t>
            </w:r>
          </w:p>
        </w:tc>
        <w:tc>
          <w:tcPr>
            <w:tcW w:w="284" w:type="dxa"/>
          </w:tcPr>
          <w:p w:rsidR="00F651F8" w:rsidRPr="004938FA" w:rsidRDefault="00F651F8" w:rsidP="00FD70E8">
            <w:pPr>
              <w:pStyle w:val="ConsPlusNormal"/>
            </w:pPr>
          </w:p>
        </w:tc>
        <w:tc>
          <w:tcPr>
            <w:tcW w:w="425" w:type="dxa"/>
            <w:gridSpan w:val="2"/>
          </w:tcPr>
          <w:p w:rsidR="00F651F8" w:rsidRPr="004938FA" w:rsidRDefault="00F651F8" w:rsidP="00FD70E8">
            <w:pPr>
              <w:pStyle w:val="ConsPlusNormal"/>
            </w:pPr>
          </w:p>
        </w:tc>
        <w:tc>
          <w:tcPr>
            <w:tcW w:w="1134" w:type="dxa"/>
          </w:tcPr>
          <w:p w:rsidR="00F651F8" w:rsidRDefault="00F651F8" w:rsidP="00FD70E8">
            <w:pPr>
              <w:pStyle w:val="ConsPlusNormal"/>
              <w:jc w:val="center"/>
            </w:pPr>
            <w:r>
              <w:t>13 937,0</w:t>
            </w:r>
          </w:p>
        </w:tc>
        <w:tc>
          <w:tcPr>
            <w:tcW w:w="1134" w:type="dxa"/>
          </w:tcPr>
          <w:p w:rsidR="00F651F8" w:rsidRPr="004938FA" w:rsidRDefault="00F651F8" w:rsidP="00FD70E8">
            <w:pPr>
              <w:pStyle w:val="ConsPlusNormal"/>
              <w:jc w:val="center"/>
            </w:pPr>
            <w:r>
              <w:t>7 523,2</w:t>
            </w:r>
          </w:p>
        </w:tc>
        <w:tc>
          <w:tcPr>
            <w:tcW w:w="1134" w:type="dxa"/>
          </w:tcPr>
          <w:p w:rsidR="00F651F8" w:rsidRPr="004938FA" w:rsidRDefault="00F651F8" w:rsidP="00FD70E8">
            <w:pPr>
              <w:pStyle w:val="ConsPlusNormal"/>
              <w:jc w:val="center"/>
            </w:pPr>
            <w:r>
              <w:t>5 585,7</w:t>
            </w:r>
          </w:p>
        </w:tc>
        <w:tc>
          <w:tcPr>
            <w:tcW w:w="1276" w:type="dxa"/>
          </w:tcPr>
          <w:p w:rsidR="00F651F8" w:rsidRPr="004938FA" w:rsidRDefault="00F651F8" w:rsidP="00FD70E8">
            <w:pPr>
              <w:pStyle w:val="ConsPlusNormal"/>
              <w:jc w:val="center"/>
            </w:pPr>
            <w:r>
              <w:t>5 590,4</w:t>
            </w:r>
          </w:p>
        </w:tc>
        <w:tc>
          <w:tcPr>
            <w:tcW w:w="1134" w:type="dxa"/>
          </w:tcPr>
          <w:p w:rsidR="00F651F8" w:rsidRPr="004938FA" w:rsidRDefault="00F651F8" w:rsidP="00FD70E8">
            <w:pPr>
              <w:pStyle w:val="ConsPlusNormal"/>
              <w:jc w:val="center"/>
            </w:pPr>
            <w:r>
              <w:t>5 590,4</w:t>
            </w:r>
          </w:p>
        </w:tc>
        <w:tc>
          <w:tcPr>
            <w:tcW w:w="1134" w:type="dxa"/>
          </w:tcPr>
          <w:p w:rsidR="00F651F8" w:rsidRPr="004938FA" w:rsidRDefault="00F651F8" w:rsidP="00FD70E8">
            <w:pPr>
              <w:pStyle w:val="ConsPlusNormal"/>
              <w:jc w:val="center"/>
            </w:pPr>
            <w:r>
              <w:t>5 590,4</w:t>
            </w:r>
          </w:p>
        </w:tc>
        <w:tc>
          <w:tcPr>
            <w:tcW w:w="992" w:type="dxa"/>
            <w:vMerge/>
          </w:tcPr>
          <w:p w:rsidR="00F651F8" w:rsidRPr="004938FA" w:rsidRDefault="00F651F8" w:rsidP="003E4DD5"/>
        </w:tc>
        <w:tc>
          <w:tcPr>
            <w:tcW w:w="3402" w:type="dxa"/>
            <w:vMerge/>
          </w:tcPr>
          <w:p w:rsidR="00F651F8" w:rsidRPr="004938FA" w:rsidRDefault="00F651F8" w:rsidP="003E4DD5"/>
        </w:tc>
      </w:tr>
      <w:tr w:rsidR="00F651F8" w:rsidRPr="004938FA" w:rsidTr="00F651F8">
        <w:tc>
          <w:tcPr>
            <w:tcW w:w="1700" w:type="dxa"/>
            <w:vMerge/>
          </w:tcPr>
          <w:p w:rsidR="00F651F8" w:rsidRPr="004938FA" w:rsidRDefault="00F651F8" w:rsidP="003E4DD5"/>
        </w:tc>
        <w:tc>
          <w:tcPr>
            <w:tcW w:w="1135" w:type="dxa"/>
          </w:tcPr>
          <w:p w:rsidR="00F651F8" w:rsidRPr="004938FA" w:rsidRDefault="00F651F8" w:rsidP="00FD70E8">
            <w:pPr>
              <w:pStyle w:val="ConsPlusNormal"/>
            </w:pPr>
            <w:r w:rsidRPr="004938FA">
              <w:t>внебюджетные источники</w:t>
            </w:r>
          </w:p>
        </w:tc>
        <w:tc>
          <w:tcPr>
            <w:tcW w:w="567" w:type="dxa"/>
          </w:tcPr>
          <w:p w:rsidR="00F651F8" w:rsidRPr="004938FA" w:rsidRDefault="00F651F8" w:rsidP="00FD70E8">
            <w:pPr>
              <w:pStyle w:val="ConsPlusNormal"/>
              <w:jc w:val="center"/>
            </w:pPr>
            <w:r w:rsidRPr="004938FA">
              <w:t>131</w:t>
            </w:r>
          </w:p>
        </w:tc>
        <w:tc>
          <w:tcPr>
            <w:tcW w:w="425" w:type="dxa"/>
          </w:tcPr>
          <w:p w:rsidR="00F651F8" w:rsidRPr="004938FA" w:rsidRDefault="00F651F8" w:rsidP="00FD70E8">
            <w:pPr>
              <w:pStyle w:val="ConsPlusNormal"/>
              <w:jc w:val="center"/>
            </w:pPr>
            <w:r w:rsidRPr="004938FA">
              <w:t>11</w:t>
            </w:r>
          </w:p>
        </w:tc>
        <w:tc>
          <w:tcPr>
            <w:tcW w:w="284" w:type="dxa"/>
          </w:tcPr>
          <w:p w:rsidR="00F651F8" w:rsidRPr="004938FA" w:rsidRDefault="00F651F8" w:rsidP="00FD70E8">
            <w:pPr>
              <w:pStyle w:val="ConsPlusNormal"/>
            </w:pPr>
          </w:p>
        </w:tc>
        <w:tc>
          <w:tcPr>
            <w:tcW w:w="425" w:type="dxa"/>
            <w:gridSpan w:val="2"/>
          </w:tcPr>
          <w:p w:rsidR="00F651F8" w:rsidRPr="004938FA" w:rsidRDefault="00F651F8" w:rsidP="00FD70E8">
            <w:pPr>
              <w:pStyle w:val="ConsPlusNormal"/>
            </w:pPr>
          </w:p>
        </w:tc>
        <w:tc>
          <w:tcPr>
            <w:tcW w:w="1134" w:type="dxa"/>
          </w:tcPr>
          <w:p w:rsidR="00F651F8" w:rsidRPr="004938FA" w:rsidRDefault="00F651F8" w:rsidP="00FD70E8">
            <w:pPr>
              <w:pStyle w:val="ConsPlusNormal"/>
              <w:jc w:val="center"/>
            </w:pPr>
            <w:r>
              <w:t>52 215,9</w:t>
            </w:r>
          </w:p>
        </w:tc>
        <w:tc>
          <w:tcPr>
            <w:tcW w:w="1134" w:type="dxa"/>
          </w:tcPr>
          <w:p w:rsidR="00F651F8" w:rsidRPr="004938FA" w:rsidRDefault="00F651F8" w:rsidP="00FD70E8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1134" w:type="dxa"/>
          </w:tcPr>
          <w:p w:rsidR="00F651F8" w:rsidRPr="004938FA" w:rsidRDefault="00F651F8" w:rsidP="00FD70E8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1276" w:type="dxa"/>
          </w:tcPr>
          <w:p w:rsidR="00F651F8" w:rsidRPr="004938FA" w:rsidRDefault="00F651F8" w:rsidP="00FD70E8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1134" w:type="dxa"/>
          </w:tcPr>
          <w:p w:rsidR="00F651F8" w:rsidRPr="004938FA" w:rsidRDefault="00F651F8" w:rsidP="00FD70E8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1134" w:type="dxa"/>
          </w:tcPr>
          <w:p w:rsidR="00F651F8" w:rsidRPr="004938FA" w:rsidRDefault="00F651F8" w:rsidP="00FD70E8">
            <w:pPr>
              <w:pStyle w:val="ConsPlusNormal"/>
              <w:jc w:val="center"/>
            </w:pPr>
            <w:r w:rsidRPr="004938FA">
              <w:t>0,0</w:t>
            </w:r>
          </w:p>
        </w:tc>
        <w:tc>
          <w:tcPr>
            <w:tcW w:w="992" w:type="dxa"/>
            <w:vMerge/>
          </w:tcPr>
          <w:p w:rsidR="00F651F8" w:rsidRPr="004938FA" w:rsidRDefault="00F651F8" w:rsidP="003E4DD5"/>
        </w:tc>
        <w:tc>
          <w:tcPr>
            <w:tcW w:w="3402" w:type="dxa"/>
            <w:vMerge/>
          </w:tcPr>
          <w:p w:rsidR="00F651F8" w:rsidRPr="004938FA" w:rsidRDefault="00F651F8" w:rsidP="003E4DD5"/>
        </w:tc>
      </w:tr>
      <w:tr w:rsidR="00F651F8" w:rsidRPr="004938FA" w:rsidTr="00F651F8">
        <w:tc>
          <w:tcPr>
            <w:tcW w:w="1700" w:type="dxa"/>
            <w:vMerge/>
          </w:tcPr>
          <w:p w:rsidR="00F651F8" w:rsidRPr="004938FA" w:rsidRDefault="00F651F8" w:rsidP="003E4DD5"/>
        </w:tc>
        <w:tc>
          <w:tcPr>
            <w:tcW w:w="1135" w:type="dxa"/>
          </w:tcPr>
          <w:p w:rsidR="00F651F8" w:rsidRPr="004938FA" w:rsidRDefault="00F651F8" w:rsidP="00FD70E8">
            <w:pPr>
              <w:pStyle w:val="ConsPlusNormal"/>
            </w:pPr>
            <w:r w:rsidRPr="004938FA">
              <w:t>областной бюджет (прогнозное значение)</w:t>
            </w:r>
          </w:p>
        </w:tc>
        <w:tc>
          <w:tcPr>
            <w:tcW w:w="567" w:type="dxa"/>
          </w:tcPr>
          <w:p w:rsidR="00F651F8" w:rsidRPr="004938FA" w:rsidRDefault="00F651F8" w:rsidP="00FD70E8">
            <w:pPr>
              <w:pStyle w:val="ConsPlusNormal"/>
              <w:jc w:val="center"/>
            </w:pPr>
          </w:p>
        </w:tc>
        <w:tc>
          <w:tcPr>
            <w:tcW w:w="425" w:type="dxa"/>
          </w:tcPr>
          <w:p w:rsidR="00F651F8" w:rsidRPr="004938FA" w:rsidRDefault="00F651F8" w:rsidP="00FD70E8">
            <w:pPr>
              <w:pStyle w:val="ConsPlusNormal"/>
              <w:jc w:val="center"/>
            </w:pPr>
          </w:p>
        </w:tc>
        <w:tc>
          <w:tcPr>
            <w:tcW w:w="284" w:type="dxa"/>
          </w:tcPr>
          <w:p w:rsidR="00F651F8" w:rsidRPr="004938FA" w:rsidRDefault="00F651F8" w:rsidP="00FD70E8">
            <w:pPr>
              <w:pStyle w:val="ConsPlusNormal"/>
              <w:jc w:val="center"/>
            </w:pPr>
          </w:p>
        </w:tc>
        <w:tc>
          <w:tcPr>
            <w:tcW w:w="425" w:type="dxa"/>
            <w:gridSpan w:val="2"/>
          </w:tcPr>
          <w:p w:rsidR="00F651F8" w:rsidRPr="004938FA" w:rsidRDefault="00F651F8" w:rsidP="00FD70E8">
            <w:pPr>
              <w:pStyle w:val="ConsPlusNormal"/>
              <w:jc w:val="center"/>
            </w:pPr>
          </w:p>
        </w:tc>
        <w:tc>
          <w:tcPr>
            <w:tcW w:w="1134" w:type="dxa"/>
          </w:tcPr>
          <w:p w:rsidR="00F651F8" w:rsidRPr="004938FA" w:rsidRDefault="00F651F8" w:rsidP="00FD70E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F651F8" w:rsidRPr="00F651F8" w:rsidRDefault="00F651F8" w:rsidP="00FD70E8">
            <w:pPr>
              <w:pStyle w:val="ConsPlusNormal"/>
              <w:jc w:val="center"/>
            </w:pPr>
            <w:r w:rsidRPr="00F651F8">
              <w:t>47,4</w:t>
            </w:r>
          </w:p>
        </w:tc>
        <w:tc>
          <w:tcPr>
            <w:tcW w:w="1134" w:type="dxa"/>
          </w:tcPr>
          <w:p w:rsidR="00F651F8" w:rsidRPr="00F651F8" w:rsidRDefault="00F651F8" w:rsidP="00FD70E8">
            <w:pPr>
              <w:pStyle w:val="ConsPlusNormal"/>
              <w:jc w:val="center"/>
            </w:pPr>
            <w:r w:rsidRPr="00F651F8">
              <w:t>68632,5</w:t>
            </w:r>
          </w:p>
        </w:tc>
        <w:tc>
          <w:tcPr>
            <w:tcW w:w="1276" w:type="dxa"/>
          </w:tcPr>
          <w:p w:rsidR="00F651F8" w:rsidRPr="00F651F8" w:rsidRDefault="00F651F8" w:rsidP="00FD70E8">
            <w:pPr>
              <w:pStyle w:val="ConsPlusNormal"/>
              <w:jc w:val="center"/>
            </w:pPr>
            <w:r w:rsidRPr="00F651F8">
              <w:t>0,0</w:t>
            </w:r>
          </w:p>
        </w:tc>
        <w:tc>
          <w:tcPr>
            <w:tcW w:w="1134" w:type="dxa"/>
          </w:tcPr>
          <w:p w:rsidR="00F651F8" w:rsidRPr="00F651F8" w:rsidRDefault="00F651F8" w:rsidP="00FD70E8">
            <w:pPr>
              <w:jc w:val="center"/>
            </w:pPr>
            <w:r w:rsidRPr="00F651F8">
              <w:t>0,0</w:t>
            </w:r>
          </w:p>
        </w:tc>
        <w:tc>
          <w:tcPr>
            <w:tcW w:w="1134" w:type="dxa"/>
          </w:tcPr>
          <w:p w:rsidR="00F651F8" w:rsidRPr="00283DF9" w:rsidRDefault="00F651F8" w:rsidP="00FD70E8">
            <w:pPr>
              <w:jc w:val="center"/>
            </w:pPr>
            <w:r>
              <w:t>0,0</w:t>
            </w:r>
          </w:p>
        </w:tc>
        <w:tc>
          <w:tcPr>
            <w:tcW w:w="992" w:type="dxa"/>
            <w:vMerge/>
          </w:tcPr>
          <w:p w:rsidR="00F651F8" w:rsidRPr="004938FA" w:rsidRDefault="00F651F8" w:rsidP="003E4DD5"/>
        </w:tc>
        <w:tc>
          <w:tcPr>
            <w:tcW w:w="3402" w:type="dxa"/>
            <w:vMerge/>
          </w:tcPr>
          <w:p w:rsidR="00F651F8" w:rsidRPr="004938FA" w:rsidRDefault="00F651F8" w:rsidP="003E4DD5"/>
        </w:tc>
      </w:tr>
      <w:tr w:rsidR="00F651F8" w:rsidRPr="004938FA" w:rsidTr="00F651F8">
        <w:tc>
          <w:tcPr>
            <w:tcW w:w="1700" w:type="dxa"/>
            <w:vMerge/>
          </w:tcPr>
          <w:p w:rsidR="00F651F8" w:rsidRPr="004938FA" w:rsidRDefault="00F651F8" w:rsidP="003E4DD5"/>
        </w:tc>
        <w:tc>
          <w:tcPr>
            <w:tcW w:w="1135" w:type="dxa"/>
          </w:tcPr>
          <w:p w:rsidR="00F651F8" w:rsidRPr="004938FA" w:rsidRDefault="00F651F8" w:rsidP="00FD70E8">
            <w:pPr>
              <w:pStyle w:val="ConsPlusNormal"/>
            </w:pPr>
            <w:r w:rsidRPr="004938FA">
              <w:t>федеральный бюджет (прогнозное значение)</w:t>
            </w:r>
          </w:p>
        </w:tc>
        <w:tc>
          <w:tcPr>
            <w:tcW w:w="567" w:type="dxa"/>
          </w:tcPr>
          <w:p w:rsidR="00F651F8" w:rsidRPr="004938FA" w:rsidRDefault="00F651F8" w:rsidP="00FD70E8">
            <w:pPr>
              <w:pStyle w:val="ConsPlusNormal"/>
              <w:jc w:val="center"/>
            </w:pPr>
          </w:p>
        </w:tc>
        <w:tc>
          <w:tcPr>
            <w:tcW w:w="425" w:type="dxa"/>
          </w:tcPr>
          <w:p w:rsidR="00F651F8" w:rsidRPr="004938FA" w:rsidRDefault="00F651F8" w:rsidP="00FD70E8">
            <w:pPr>
              <w:pStyle w:val="ConsPlusNormal"/>
              <w:jc w:val="center"/>
            </w:pPr>
          </w:p>
        </w:tc>
        <w:tc>
          <w:tcPr>
            <w:tcW w:w="284" w:type="dxa"/>
          </w:tcPr>
          <w:p w:rsidR="00F651F8" w:rsidRPr="004938FA" w:rsidRDefault="00F651F8" w:rsidP="00FD70E8">
            <w:pPr>
              <w:pStyle w:val="ConsPlusNormal"/>
              <w:jc w:val="center"/>
            </w:pPr>
          </w:p>
        </w:tc>
        <w:tc>
          <w:tcPr>
            <w:tcW w:w="425" w:type="dxa"/>
            <w:gridSpan w:val="2"/>
          </w:tcPr>
          <w:p w:rsidR="00F651F8" w:rsidRPr="004938FA" w:rsidRDefault="00F651F8" w:rsidP="00FD70E8">
            <w:pPr>
              <w:pStyle w:val="ConsPlusNormal"/>
              <w:jc w:val="center"/>
            </w:pPr>
          </w:p>
        </w:tc>
        <w:tc>
          <w:tcPr>
            <w:tcW w:w="1134" w:type="dxa"/>
          </w:tcPr>
          <w:p w:rsidR="00F651F8" w:rsidRPr="004938FA" w:rsidRDefault="00F651F8" w:rsidP="00FD70E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F651F8" w:rsidRPr="00F651F8" w:rsidRDefault="00F651F8" w:rsidP="00FD70E8">
            <w:pPr>
              <w:pStyle w:val="ConsPlusNormal"/>
              <w:jc w:val="center"/>
            </w:pPr>
            <w:r w:rsidRPr="00F651F8">
              <w:t>46880,1</w:t>
            </w:r>
          </w:p>
        </w:tc>
        <w:tc>
          <w:tcPr>
            <w:tcW w:w="1134" w:type="dxa"/>
          </w:tcPr>
          <w:p w:rsidR="00F651F8" w:rsidRPr="00F651F8" w:rsidRDefault="00F651F8" w:rsidP="00FD70E8">
            <w:pPr>
              <w:pStyle w:val="ConsPlusNormal"/>
              <w:jc w:val="center"/>
            </w:pPr>
            <w:r w:rsidRPr="00F651F8">
              <w:t>31980,1</w:t>
            </w:r>
          </w:p>
        </w:tc>
        <w:tc>
          <w:tcPr>
            <w:tcW w:w="1276" w:type="dxa"/>
          </w:tcPr>
          <w:p w:rsidR="00F651F8" w:rsidRPr="00F651F8" w:rsidRDefault="00F651F8" w:rsidP="00FD70E8">
            <w:pPr>
              <w:pStyle w:val="ConsPlusNormal"/>
              <w:jc w:val="center"/>
            </w:pPr>
            <w:r w:rsidRPr="00F651F8">
              <w:t>0,0</w:t>
            </w:r>
          </w:p>
        </w:tc>
        <w:tc>
          <w:tcPr>
            <w:tcW w:w="1134" w:type="dxa"/>
          </w:tcPr>
          <w:p w:rsidR="00F651F8" w:rsidRPr="00F651F8" w:rsidRDefault="00F651F8" w:rsidP="00FD70E8">
            <w:pPr>
              <w:jc w:val="center"/>
            </w:pPr>
            <w:r w:rsidRPr="00F651F8">
              <w:t>0,0</w:t>
            </w:r>
          </w:p>
        </w:tc>
        <w:tc>
          <w:tcPr>
            <w:tcW w:w="1134" w:type="dxa"/>
          </w:tcPr>
          <w:p w:rsidR="00F651F8" w:rsidRPr="00283DF9" w:rsidRDefault="00F651F8" w:rsidP="00FD70E8">
            <w:pPr>
              <w:jc w:val="center"/>
            </w:pPr>
            <w:r>
              <w:t>0,0</w:t>
            </w:r>
          </w:p>
        </w:tc>
        <w:tc>
          <w:tcPr>
            <w:tcW w:w="992" w:type="dxa"/>
            <w:vMerge/>
          </w:tcPr>
          <w:p w:rsidR="00F651F8" w:rsidRPr="004938FA" w:rsidRDefault="00F651F8" w:rsidP="003E4DD5"/>
        </w:tc>
        <w:tc>
          <w:tcPr>
            <w:tcW w:w="3402" w:type="dxa"/>
            <w:vMerge/>
          </w:tcPr>
          <w:p w:rsidR="00F651F8" w:rsidRPr="004938FA" w:rsidRDefault="00F651F8" w:rsidP="003E4DD5"/>
        </w:tc>
      </w:tr>
    </w:tbl>
    <w:p w:rsidR="003E64B7" w:rsidRPr="004938FA" w:rsidRDefault="003E64B7" w:rsidP="003E64B7">
      <w:pPr>
        <w:pStyle w:val="ConsPlusNormal"/>
        <w:ind w:firstLine="540"/>
        <w:jc w:val="both"/>
      </w:pPr>
    </w:p>
    <w:p w:rsidR="00D63191" w:rsidRDefault="00D63191" w:rsidP="00F651F8">
      <w:pPr>
        <w:pStyle w:val="ConsPlusNormal"/>
        <w:jc w:val="both"/>
      </w:pPr>
      <w:bookmarkStart w:id="1" w:name="_GoBack"/>
      <w:bookmarkEnd w:id="1"/>
    </w:p>
    <w:p w:rsidR="00365A18" w:rsidRPr="00365A18" w:rsidRDefault="00365A18" w:rsidP="00365A18">
      <w:pPr>
        <w:widowControl w:val="0"/>
        <w:autoSpaceDE w:val="0"/>
        <w:autoSpaceDN w:val="0"/>
        <w:jc w:val="both"/>
        <w:rPr>
          <w:rFonts w:eastAsia="Times New Roman" w:cs="Times New Roman"/>
          <w:sz w:val="28"/>
          <w:szCs w:val="28"/>
          <w:lang w:eastAsia="ru-RU"/>
        </w:rPr>
      </w:pPr>
      <w:r w:rsidRPr="00365A18">
        <w:rPr>
          <w:rFonts w:eastAsia="Times New Roman" w:cs="Times New Roman"/>
          <w:sz w:val="28"/>
          <w:szCs w:val="28"/>
          <w:lang w:eastAsia="ru-RU"/>
        </w:rPr>
        <w:t>Применяемые сокращения:</w:t>
      </w:r>
    </w:p>
    <w:p w:rsidR="00365A18" w:rsidRPr="00365A18" w:rsidRDefault="00365A18" w:rsidP="00365A18">
      <w:pPr>
        <w:widowControl w:val="0"/>
        <w:autoSpaceDE w:val="0"/>
        <w:autoSpaceDN w:val="0"/>
        <w:jc w:val="both"/>
        <w:rPr>
          <w:rFonts w:eastAsia="Times New Roman" w:cs="Times New Roman"/>
          <w:sz w:val="28"/>
          <w:szCs w:val="28"/>
          <w:lang w:eastAsia="ru-RU"/>
        </w:rPr>
      </w:pPr>
      <w:r w:rsidRPr="00365A18">
        <w:rPr>
          <w:rFonts w:eastAsia="Times New Roman" w:cs="Times New Roman"/>
          <w:sz w:val="28"/>
          <w:szCs w:val="28"/>
          <w:lang w:eastAsia="ru-RU"/>
        </w:rPr>
        <w:t>ГАУ НСО НПЦ – государственное автономное учреждение Новосибирской области «Научно-производственный центр по сохранению историко-культурного наследия Новосибирской области»;</w:t>
      </w:r>
    </w:p>
    <w:p w:rsidR="00365A18" w:rsidRPr="00365A18" w:rsidRDefault="00365A18" w:rsidP="00365A18">
      <w:pPr>
        <w:widowControl w:val="0"/>
        <w:autoSpaceDE w:val="0"/>
        <w:autoSpaceDN w:val="0"/>
        <w:jc w:val="both"/>
        <w:rPr>
          <w:rFonts w:eastAsia="Times New Roman" w:cs="Times New Roman"/>
          <w:sz w:val="28"/>
          <w:szCs w:val="28"/>
          <w:lang w:eastAsia="ru-RU"/>
        </w:rPr>
      </w:pPr>
      <w:r w:rsidRPr="00365A18">
        <w:rPr>
          <w:rFonts w:eastAsia="Times New Roman" w:cs="Times New Roman"/>
          <w:sz w:val="28"/>
          <w:szCs w:val="28"/>
          <w:lang w:eastAsia="ru-RU"/>
        </w:rPr>
        <w:t>ГИО ОКН НСО – государственная инспекция по охране объектов культурного наследия Новосибирской области;</w:t>
      </w:r>
    </w:p>
    <w:p w:rsidR="00365A18" w:rsidRPr="00365A18" w:rsidRDefault="00365A18" w:rsidP="00365A18">
      <w:pPr>
        <w:widowControl w:val="0"/>
        <w:autoSpaceDE w:val="0"/>
        <w:autoSpaceDN w:val="0"/>
        <w:jc w:val="both"/>
        <w:rPr>
          <w:rFonts w:eastAsia="Times New Roman" w:cs="Times New Roman"/>
          <w:sz w:val="28"/>
          <w:szCs w:val="28"/>
          <w:lang w:eastAsia="ru-RU"/>
        </w:rPr>
      </w:pPr>
      <w:r w:rsidRPr="00365A18">
        <w:rPr>
          <w:rFonts w:eastAsia="Times New Roman" w:cs="Times New Roman"/>
          <w:sz w:val="28"/>
          <w:szCs w:val="28"/>
          <w:lang w:eastAsia="ru-RU"/>
        </w:rPr>
        <w:t>ГКУ НСО «УКС» – государственное казенное учреждение Новосибирской области «Управление капитального строительства»;</w:t>
      </w:r>
    </w:p>
    <w:p w:rsidR="00365A18" w:rsidRPr="00365A18" w:rsidRDefault="00365A18" w:rsidP="00365A18">
      <w:pPr>
        <w:widowControl w:val="0"/>
        <w:autoSpaceDE w:val="0"/>
        <w:autoSpaceDN w:val="0"/>
        <w:jc w:val="both"/>
        <w:rPr>
          <w:rFonts w:eastAsia="Times New Roman" w:cs="Times New Roman"/>
          <w:sz w:val="28"/>
          <w:szCs w:val="28"/>
          <w:lang w:eastAsia="ru-RU"/>
        </w:rPr>
      </w:pPr>
      <w:r w:rsidRPr="00365A18">
        <w:rPr>
          <w:rFonts w:eastAsia="Times New Roman" w:cs="Times New Roman"/>
          <w:sz w:val="28"/>
          <w:szCs w:val="28"/>
          <w:lang w:eastAsia="ru-RU"/>
        </w:rPr>
        <w:t>ГУ НСО, подведомственные МК НСО – государственные учреждения Новосибирской области, подведомственные министерству культуры Новосибирской области;</w:t>
      </w:r>
    </w:p>
    <w:p w:rsidR="00365A18" w:rsidRPr="00365A18" w:rsidRDefault="00365A18" w:rsidP="00365A18">
      <w:pPr>
        <w:widowControl w:val="0"/>
        <w:autoSpaceDE w:val="0"/>
        <w:autoSpaceDN w:val="0"/>
        <w:jc w:val="both"/>
        <w:rPr>
          <w:rFonts w:eastAsia="Times New Roman" w:cs="Times New Roman"/>
          <w:sz w:val="28"/>
          <w:szCs w:val="28"/>
          <w:lang w:eastAsia="ru-RU"/>
        </w:rPr>
      </w:pPr>
      <w:r w:rsidRPr="00365A18">
        <w:rPr>
          <w:rFonts w:eastAsia="Times New Roman" w:cs="Times New Roman"/>
          <w:sz w:val="28"/>
          <w:szCs w:val="28"/>
          <w:lang w:eastAsia="ru-RU"/>
        </w:rPr>
        <w:t>МК НСО – министерство культуры Новосибирской области;</w:t>
      </w:r>
    </w:p>
    <w:p w:rsidR="00365A18" w:rsidRPr="00365A18" w:rsidRDefault="00365A18" w:rsidP="00365A18">
      <w:pPr>
        <w:widowControl w:val="0"/>
        <w:autoSpaceDE w:val="0"/>
        <w:autoSpaceDN w:val="0"/>
        <w:jc w:val="both"/>
        <w:rPr>
          <w:rFonts w:eastAsia="Times New Roman" w:cs="Times New Roman"/>
          <w:sz w:val="28"/>
          <w:szCs w:val="28"/>
          <w:lang w:eastAsia="ru-RU"/>
        </w:rPr>
      </w:pPr>
      <w:r w:rsidRPr="00365A18">
        <w:rPr>
          <w:rFonts w:eastAsia="Times New Roman" w:cs="Times New Roman"/>
          <w:sz w:val="28"/>
          <w:szCs w:val="28"/>
          <w:lang w:eastAsia="ru-RU"/>
        </w:rPr>
        <w:t>МС НСО – министерство строительства Новосибирской области;</w:t>
      </w:r>
    </w:p>
    <w:p w:rsidR="00365A18" w:rsidRPr="00365A18" w:rsidRDefault="00365A18" w:rsidP="00365A18">
      <w:pPr>
        <w:widowControl w:val="0"/>
        <w:autoSpaceDE w:val="0"/>
        <w:autoSpaceDN w:val="0"/>
        <w:jc w:val="both"/>
        <w:rPr>
          <w:rFonts w:eastAsia="Times New Roman" w:cs="Times New Roman"/>
          <w:sz w:val="28"/>
          <w:szCs w:val="28"/>
          <w:lang w:eastAsia="ru-RU"/>
        </w:rPr>
      </w:pPr>
      <w:r w:rsidRPr="00365A18">
        <w:rPr>
          <w:rFonts w:eastAsia="Times New Roman" w:cs="Times New Roman"/>
          <w:sz w:val="28"/>
          <w:szCs w:val="28"/>
          <w:lang w:eastAsia="ru-RU"/>
        </w:rPr>
        <w:t>НСО – Новосибирская область;</w:t>
      </w:r>
    </w:p>
    <w:p w:rsidR="00365A18" w:rsidRPr="00365A18" w:rsidRDefault="00365A18" w:rsidP="00365A18">
      <w:pPr>
        <w:widowControl w:val="0"/>
        <w:autoSpaceDE w:val="0"/>
        <w:autoSpaceDN w:val="0"/>
        <w:jc w:val="both"/>
        <w:rPr>
          <w:rFonts w:eastAsia="Times New Roman" w:cs="Times New Roman"/>
          <w:sz w:val="28"/>
          <w:szCs w:val="28"/>
          <w:lang w:eastAsia="ru-RU"/>
        </w:rPr>
      </w:pPr>
      <w:r w:rsidRPr="00365A18">
        <w:rPr>
          <w:rFonts w:eastAsia="Times New Roman" w:cs="Times New Roman"/>
          <w:sz w:val="28"/>
          <w:szCs w:val="28"/>
          <w:lang w:eastAsia="ru-RU"/>
        </w:rPr>
        <w:t>ОМС МО НСО – органы местного самоуправления муниципальных образований Новосибирской области;</w:t>
      </w:r>
    </w:p>
    <w:p w:rsidR="00365A18" w:rsidRPr="00365A18" w:rsidRDefault="00365A18" w:rsidP="00365A18">
      <w:pPr>
        <w:widowControl w:val="0"/>
        <w:autoSpaceDE w:val="0"/>
        <w:autoSpaceDN w:val="0"/>
        <w:jc w:val="both"/>
        <w:rPr>
          <w:rFonts w:eastAsia="Times New Roman" w:cs="Times New Roman"/>
          <w:sz w:val="28"/>
          <w:szCs w:val="28"/>
          <w:lang w:eastAsia="ru-RU"/>
        </w:rPr>
      </w:pPr>
      <w:r w:rsidRPr="00365A18">
        <w:rPr>
          <w:rFonts w:eastAsia="Times New Roman" w:cs="Times New Roman"/>
          <w:sz w:val="28"/>
          <w:szCs w:val="28"/>
          <w:lang w:eastAsia="ru-RU"/>
        </w:rPr>
        <w:t xml:space="preserve">организации, привлекаемые в соответствии с законодательством Российской Федерации, – организации, отобранные в соответствии с Федеральным </w:t>
      </w:r>
      <w:hyperlink r:id="rId8" w:history="1">
        <w:r w:rsidRPr="00365A18">
          <w:rPr>
            <w:rFonts w:eastAsia="Times New Roman" w:cs="Times New Roman"/>
            <w:sz w:val="28"/>
            <w:szCs w:val="28"/>
            <w:lang w:eastAsia="ru-RU"/>
          </w:rPr>
          <w:t>законом</w:t>
        </w:r>
      </w:hyperlink>
      <w:r w:rsidRPr="00365A18">
        <w:rPr>
          <w:rFonts w:eastAsia="Times New Roman" w:cs="Times New Roman"/>
          <w:sz w:val="28"/>
          <w:szCs w:val="28"/>
          <w:lang w:eastAsia="ru-RU"/>
        </w:rPr>
        <w:t xml:space="preserve"> от 05.04.2013 № 44-ФЗ «О контрактной системе в сфере закупок товаров, работ, услуг для обеспечения государственных и муниципальных нужд».</w:t>
      </w:r>
    </w:p>
    <w:p w:rsidR="00365A18" w:rsidRPr="00365A18" w:rsidRDefault="00365A18" w:rsidP="00365A18">
      <w:pPr>
        <w:widowControl w:val="0"/>
        <w:autoSpaceDE w:val="0"/>
        <w:autoSpaceDN w:val="0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3E64B7" w:rsidRDefault="003E64B7" w:rsidP="00365A18">
      <w:pPr>
        <w:pStyle w:val="ConsPlusNormal"/>
        <w:ind w:firstLine="540"/>
        <w:jc w:val="both"/>
      </w:pPr>
    </w:p>
    <w:sectPr w:rsidR="003E64B7" w:rsidSect="00F651F8">
      <w:headerReference w:type="default" r:id="rId9"/>
      <w:pgSz w:w="16838" w:h="11906" w:orient="landscape"/>
      <w:pgMar w:top="851" w:right="536" w:bottom="568" w:left="567" w:header="709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2CCC" w:rsidRDefault="001C2CCC" w:rsidP="00631717">
      <w:r>
        <w:separator/>
      </w:r>
    </w:p>
  </w:endnote>
  <w:endnote w:type="continuationSeparator" w:id="0">
    <w:p w:rsidR="001C2CCC" w:rsidRDefault="001C2CCC" w:rsidP="006317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2CCC" w:rsidRDefault="001C2CCC" w:rsidP="00631717">
      <w:r>
        <w:separator/>
      </w:r>
    </w:p>
  </w:footnote>
  <w:footnote w:type="continuationSeparator" w:id="0">
    <w:p w:rsidR="001C2CCC" w:rsidRDefault="001C2CCC" w:rsidP="006317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77498104"/>
      <w:docPartObj>
        <w:docPartGallery w:val="Page Numbers (Top of Page)"/>
        <w:docPartUnique/>
      </w:docPartObj>
    </w:sdtPr>
    <w:sdtEndPr/>
    <w:sdtContent>
      <w:p w:rsidR="001F220E" w:rsidRDefault="001F220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651F8">
          <w:rPr>
            <w:noProof/>
          </w:rPr>
          <w:t>19</w:t>
        </w:r>
        <w:r>
          <w:fldChar w:fldCharType="end"/>
        </w:r>
      </w:p>
    </w:sdtContent>
  </w:sdt>
  <w:p w:rsidR="001F220E" w:rsidRDefault="001F220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2DDA"/>
    <w:rsid w:val="00005D98"/>
    <w:rsid w:val="00006D93"/>
    <w:rsid w:val="00073A4D"/>
    <w:rsid w:val="000819D7"/>
    <w:rsid w:val="00081A38"/>
    <w:rsid w:val="00092793"/>
    <w:rsid w:val="000D0E7A"/>
    <w:rsid w:val="000D1C2C"/>
    <w:rsid w:val="00102DDA"/>
    <w:rsid w:val="001146AC"/>
    <w:rsid w:val="00124AFC"/>
    <w:rsid w:val="0012661C"/>
    <w:rsid w:val="001A55D2"/>
    <w:rsid w:val="001C2CCC"/>
    <w:rsid w:val="001F220E"/>
    <w:rsid w:val="001F74FA"/>
    <w:rsid w:val="00283DF9"/>
    <w:rsid w:val="0028516A"/>
    <w:rsid w:val="002B3CD5"/>
    <w:rsid w:val="002B6373"/>
    <w:rsid w:val="002C335B"/>
    <w:rsid w:val="002E758A"/>
    <w:rsid w:val="002F67B5"/>
    <w:rsid w:val="00300C36"/>
    <w:rsid w:val="00333726"/>
    <w:rsid w:val="003468D7"/>
    <w:rsid w:val="00356D95"/>
    <w:rsid w:val="00364363"/>
    <w:rsid w:val="00365A18"/>
    <w:rsid w:val="003743B1"/>
    <w:rsid w:val="00381110"/>
    <w:rsid w:val="003A380A"/>
    <w:rsid w:val="003A4756"/>
    <w:rsid w:val="003B28DA"/>
    <w:rsid w:val="003C5A70"/>
    <w:rsid w:val="003E4694"/>
    <w:rsid w:val="003E4DD5"/>
    <w:rsid w:val="003E64B7"/>
    <w:rsid w:val="0040775C"/>
    <w:rsid w:val="004117CF"/>
    <w:rsid w:val="00446817"/>
    <w:rsid w:val="00473D0C"/>
    <w:rsid w:val="00490C12"/>
    <w:rsid w:val="004938FA"/>
    <w:rsid w:val="004A5842"/>
    <w:rsid w:val="004A7400"/>
    <w:rsid w:val="004B6F72"/>
    <w:rsid w:val="00534D78"/>
    <w:rsid w:val="005440CA"/>
    <w:rsid w:val="00570FDB"/>
    <w:rsid w:val="00584D95"/>
    <w:rsid w:val="00587DCE"/>
    <w:rsid w:val="005E7912"/>
    <w:rsid w:val="006260E9"/>
    <w:rsid w:val="0062730F"/>
    <w:rsid w:val="00631717"/>
    <w:rsid w:val="00632055"/>
    <w:rsid w:val="00650B39"/>
    <w:rsid w:val="006718B6"/>
    <w:rsid w:val="006C7EC0"/>
    <w:rsid w:val="006E581A"/>
    <w:rsid w:val="006F0084"/>
    <w:rsid w:val="006F7E69"/>
    <w:rsid w:val="00700D45"/>
    <w:rsid w:val="00707862"/>
    <w:rsid w:val="0071223C"/>
    <w:rsid w:val="00720058"/>
    <w:rsid w:val="007262FF"/>
    <w:rsid w:val="007D1E29"/>
    <w:rsid w:val="007F695B"/>
    <w:rsid w:val="007F76F2"/>
    <w:rsid w:val="00803EC5"/>
    <w:rsid w:val="00810A2F"/>
    <w:rsid w:val="00860B68"/>
    <w:rsid w:val="00861125"/>
    <w:rsid w:val="008D52B9"/>
    <w:rsid w:val="008D76FC"/>
    <w:rsid w:val="008E4DC8"/>
    <w:rsid w:val="008F4FDF"/>
    <w:rsid w:val="00931236"/>
    <w:rsid w:val="009719B9"/>
    <w:rsid w:val="009B75F8"/>
    <w:rsid w:val="009E062E"/>
    <w:rsid w:val="00A011E3"/>
    <w:rsid w:val="00A02049"/>
    <w:rsid w:val="00A51EAA"/>
    <w:rsid w:val="00A61275"/>
    <w:rsid w:val="00A62066"/>
    <w:rsid w:val="00AA4A85"/>
    <w:rsid w:val="00AB39BA"/>
    <w:rsid w:val="00AC20E2"/>
    <w:rsid w:val="00B2087C"/>
    <w:rsid w:val="00B23C5B"/>
    <w:rsid w:val="00B854F6"/>
    <w:rsid w:val="00BB16FD"/>
    <w:rsid w:val="00BB7A2F"/>
    <w:rsid w:val="00BD05EB"/>
    <w:rsid w:val="00C2009A"/>
    <w:rsid w:val="00C35779"/>
    <w:rsid w:val="00C82124"/>
    <w:rsid w:val="00D01B01"/>
    <w:rsid w:val="00D100DE"/>
    <w:rsid w:val="00D11C7C"/>
    <w:rsid w:val="00D262AA"/>
    <w:rsid w:val="00D56206"/>
    <w:rsid w:val="00D562F6"/>
    <w:rsid w:val="00D63191"/>
    <w:rsid w:val="00D848CA"/>
    <w:rsid w:val="00D903CA"/>
    <w:rsid w:val="00D937FC"/>
    <w:rsid w:val="00DA63CF"/>
    <w:rsid w:val="00DB2D2B"/>
    <w:rsid w:val="00DE4B7B"/>
    <w:rsid w:val="00DF5EC9"/>
    <w:rsid w:val="00E03089"/>
    <w:rsid w:val="00E12AF8"/>
    <w:rsid w:val="00E35852"/>
    <w:rsid w:val="00E3794D"/>
    <w:rsid w:val="00E64396"/>
    <w:rsid w:val="00E93862"/>
    <w:rsid w:val="00EA19BB"/>
    <w:rsid w:val="00ED6426"/>
    <w:rsid w:val="00F419DC"/>
    <w:rsid w:val="00F42EC9"/>
    <w:rsid w:val="00F430F9"/>
    <w:rsid w:val="00F440CD"/>
    <w:rsid w:val="00F464D5"/>
    <w:rsid w:val="00F46C69"/>
    <w:rsid w:val="00F651F8"/>
    <w:rsid w:val="00F96B36"/>
    <w:rsid w:val="00FA74A7"/>
    <w:rsid w:val="00FC0AED"/>
    <w:rsid w:val="00FE6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64B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E64B7"/>
    <w:pPr>
      <w:widowControl w:val="0"/>
      <w:autoSpaceDE w:val="0"/>
      <w:autoSpaceDN w:val="0"/>
    </w:pPr>
    <w:rPr>
      <w:rFonts w:eastAsia="Times New Roman" w:cs="Times New Roman"/>
      <w:szCs w:val="20"/>
      <w:lang w:eastAsia="ru-RU"/>
    </w:rPr>
  </w:style>
  <w:style w:type="paragraph" w:customStyle="1" w:styleId="ConsPlusNonformat">
    <w:name w:val="ConsPlusNonformat"/>
    <w:rsid w:val="003E64B7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E64B7"/>
    <w:pPr>
      <w:widowControl w:val="0"/>
      <w:autoSpaceDE w:val="0"/>
      <w:autoSpaceDN w:val="0"/>
    </w:pPr>
    <w:rPr>
      <w:rFonts w:eastAsia="Times New Roman" w:cs="Times New Roman"/>
      <w:b/>
      <w:szCs w:val="20"/>
      <w:lang w:eastAsia="ru-RU"/>
    </w:rPr>
  </w:style>
  <w:style w:type="paragraph" w:customStyle="1" w:styleId="ConsPlusCell">
    <w:name w:val="ConsPlusCell"/>
    <w:rsid w:val="003E64B7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3E64B7"/>
    <w:pPr>
      <w:widowControl w:val="0"/>
      <w:autoSpaceDE w:val="0"/>
      <w:autoSpaceDN w:val="0"/>
    </w:pPr>
    <w:rPr>
      <w:rFonts w:eastAsia="Times New Roman" w:cs="Times New Roman"/>
      <w:szCs w:val="20"/>
      <w:lang w:eastAsia="ru-RU"/>
    </w:rPr>
  </w:style>
  <w:style w:type="paragraph" w:customStyle="1" w:styleId="ConsPlusTitlePage">
    <w:name w:val="ConsPlusTitlePage"/>
    <w:rsid w:val="003E64B7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E64B7"/>
    <w:pPr>
      <w:widowControl w:val="0"/>
      <w:autoSpaceDE w:val="0"/>
      <w:autoSpaceDN w:val="0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3E64B7"/>
    <w:pPr>
      <w:widowControl w:val="0"/>
      <w:autoSpaceDE w:val="0"/>
      <w:autoSpaceDN w:val="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3171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31717"/>
  </w:style>
  <w:style w:type="paragraph" w:styleId="a5">
    <w:name w:val="footer"/>
    <w:basedOn w:val="a"/>
    <w:link w:val="a6"/>
    <w:uiPriority w:val="99"/>
    <w:unhideWhenUsed/>
    <w:rsid w:val="0063171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3171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64B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E64B7"/>
    <w:pPr>
      <w:widowControl w:val="0"/>
      <w:autoSpaceDE w:val="0"/>
      <w:autoSpaceDN w:val="0"/>
    </w:pPr>
    <w:rPr>
      <w:rFonts w:eastAsia="Times New Roman" w:cs="Times New Roman"/>
      <w:szCs w:val="20"/>
      <w:lang w:eastAsia="ru-RU"/>
    </w:rPr>
  </w:style>
  <w:style w:type="paragraph" w:customStyle="1" w:styleId="ConsPlusNonformat">
    <w:name w:val="ConsPlusNonformat"/>
    <w:rsid w:val="003E64B7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E64B7"/>
    <w:pPr>
      <w:widowControl w:val="0"/>
      <w:autoSpaceDE w:val="0"/>
      <w:autoSpaceDN w:val="0"/>
    </w:pPr>
    <w:rPr>
      <w:rFonts w:eastAsia="Times New Roman" w:cs="Times New Roman"/>
      <w:b/>
      <w:szCs w:val="20"/>
      <w:lang w:eastAsia="ru-RU"/>
    </w:rPr>
  </w:style>
  <w:style w:type="paragraph" w:customStyle="1" w:styleId="ConsPlusCell">
    <w:name w:val="ConsPlusCell"/>
    <w:rsid w:val="003E64B7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3E64B7"/>
    <w:pPr>
      <w:widowControl w:val="0"/>
      <w:autoSpaceDE w:val="0"/>
      <w:autoSpaceDN w:val="0"/>
    </w:pPr>
    <w:rPr>
      <w:rFonts w:eastAsia="Times New Roman" w:cs="Times New Roman"/>
      <w:szCs w:val="20"/>
      <w:lang w:eastAsia="ru-RU"/>
    </w:rPr>
  </w:style>
  <w:style w:type="paragraph" w:customStyle="1" w:styleId="ConsPlusTitlePage">
    <w:name w:val="ConsPlusTitlePage"/>
    <w:rsid w:val="003E64B7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E64B7"/>
    <w:pPr>
      <w:widowControl w:val="0"/>
      <w:autoSpaceDE w:val="0"/>
      <w:autoSpaceDN w:val="0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3E64B7"/>
    <w:pPr>
      <w:widowControl w:val="0"/>
      <w:autoSpaceDE w:val="0"/>
      <w:autoSpaceDN w:val="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3171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31717"/>
  </w:style>
  <w:style w:type="paragraph" w:styleId="a5">
    <w:name w:val="footer"/>
    <w:basedOn w:val="a"/>
    <w:link w:val="a6"/>
    <w:uiPriority w:val="99"/>
    <w:unhideWhenUsed/>
    <w:rsid w:val="0063171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317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0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32F86A2F735799D3D2BBCD2E7207EA4F3CB36590815FBD52A2003C67D32B0D3E5E745F8B600FBF26D142E10BBc1r6K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E0BF78-ECD8-4681-9C4D-5BE21EAA62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19</Pages>
  <Words>3606</Words>
  <Characters>20556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Донодаева Татьяна Викторовна</dc:creator>
  <cp:lastModifiedBy>Онорина Елена Николаевна</cp:lastModifiedBy>
  <cp:revision>12</cp:revision>
  <dcterms:created xsi:type="dcterms:W3CDTF">2019-12-30T11:02:00Z</dcterms:created>
  <dcterms:modified xsi:type="dcterms:W3CDTF">2020-02-12T09:14:00Z</dcterms:modified>
</cp:coreProperties>
</file>