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A7972" w14:textId="77777777" w:rsidR="00CC3198" w:rsidRPr="001D0B07" w:rsidRDefault="00CC3198" w:rsidP="00CC3198">
      <w:pPr>
        <w:pageBreakBefore/>
        <w:spacing w:after="0" w:line="240" w:lineRule="auto"/>
        <w:ind w:left="992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1D0B0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ПРИЛОЖЕНИЕ № 1</w:t>
      </w:r>
    </w:p>
    <w:p w14:paraId="7231E526" w14:textId="77777777" w:rsidR="00CC3198" w:rsidRPr="001D0B07" w:rsidRDefault="00CC3198" w:rsidP="00CC3198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1D0B0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 постановлению Правительства</w:t>
      </w:r>
    </w:p>
    <w:p w14:paraId="7F30E1BB" w14:textId="77777777" w:rsidR="00CC3198" w:rsidRPr="001D0B07" w:rsidRDefault="00CC3198" w:rsidP="00CC3198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1D0B0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Новосибирской области</w:t>
      </w:r>
    </w:p>
    <w:p w14:paraId="1150B7C0" w14:textId="77777777" w:rsidR="00CC3198" w:rsidRPr="001D0B07" w:rsidRDefault="00CC3198" w:rsidP="00CC3198">
      <w:pPr>
        <w:widowControl w:val="0"/>
        <w:autoSpaceDE w:val="0"/>
        <w:autoSpaceDN w:val="0"/>
        <w:spacing w:after="0" w:line="240" w:lineRule="auto"/>
        <w:ind w:left="9923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A5FB1E" w14:textId="77777777" w:rsidR="00CC3198" w:rsidRPr="001D0B07" w:rsidRDefault="00CC3198" w:rsidP="00CC3198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1D0B07">
        <w:rPr>
          <w:rFonts w:ascii="Times New Roman" w:eastAsia="Calibri" w:hAnsi="Times New Roman" w:cs="Times New Roman"/>
          <w:caps/>
          <w:color w:val="000000" w:themeColor="text1"/>
          <w:sz w:val="28"/>
          <w:szCs w:val="28"/>
          <w:lang w:eastAsia="ru-RU"/>
        </w:rPr>
        <w:t>«Приложение</w:t>
      </w:r>
      <w:r w:rsidRPr="001D0B0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№ 1</w:t>
      </w:r>
    </w:p>
    <w:p w14:paraId="5A9F9AD8" w14:textId="77777777" w:rsidR="00CC3198" w:rsidRPr="001D0B07" w:rsidRDefault="00CC3198" w:rsidP="00CC3198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1D0B0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 государственной программе</w:t>
      </w:r>
    </w:p>
    <w:p w14:paraId="38042E5B" w14:textId="77777777" w:rsidR="00CC3198" w:rsidRPr="001D0B07" w:rsidRDefault="00CC3198" w:rsidP="00CC3198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1D0B0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Новосибирской области «Обеспечение доступности услуг общественного пассажирского транспорта, в том числе Новосибирского метрополитена, для населения Новосибирской области»</w:t>
      </w:r>
    </w:p>
    <w:p w14:paraId="13732364" w14:textId="77777777" w:rsidR="00CC3198" w:rsidRPr="001D0B07" w:rsidRDefault="00CC3198" w:rsidP="00CC319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216DFF" w14:textId="77777777" w:rsidR="00CC3198" w:rsidRPr="001D0B07" w:rsidRDefault="00CC3198" w:rsidP="00CC319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485B217" w14:textId="77777777" w:rsidR="00CC3198" w:rsidRPr="001D0B07" w:rsidRDefault="00CC3198" w:rsidP="00CC319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0B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ЦЕЛИ, ЗАДАЧИ И ЦЕЛЕВЫЕ ИНДИКАТОРЫ</w:t>
      </w:r>
    </w:p>
    <w:p w14:paraId="480E101F" w14:textId="77777777" w:rsidR="00CC3198" w:rsidRPr="001D0B07" w:rsidRDefault="00CC3198" w:rsidP="00CC319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0B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области»</w:t>
      </w:r>
    </w:p>
    <w:p w14:paraId="5E8D412A" w14:textId="77777777" w:rsidR="003C08D4" w:rsidRPr="001D0B07" w:rsidRDefault="003C08D4" w:rsidP="005A6A7F">
      <w:pPr>
        <w:pStyle w:val="ConsPlusNormal"/>
        <w:tabs>
          <w:tab w:val="left" w:pos="4253"/>
        </w:tabs>
        <w:ind w:firstLine="540"/>
        <w:jc w:val="both"/>
        <w:rPr>
          <w:color w:val="000000" w:themeColor="text1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1843"/>
        <w:gridCol w:w="567"/>
        <w:gridCol w:w="851"/>
        <w:gridCol w:w="850"/>
        <w:gridCol w:w="772"/>
        <w:gridCol w:w="772"/>
        <w:gridCol w:w="772"/>
        <w:gridCol w:w="772"/>
        <w:gridCol w:w="772"/>
        <w:gridCol w:w="794"/>
        <w:gridCol w:w="794"/>
        <w:gridCol w:w="835"/>
        <w:gridCol w:w="850"/>
        <w:gridCol w:w="708"/>
        <w:gridCol w:w="710"/>
        <w:gridCol w:w="11"/>
        <w:gridCol w:w="1361"/>
      </w:tblGrid>
      <w:tr w:rsidR="001D0B07" w:rsidRPr="001D0B07" w14:paraId="1E9F9543" w14:textId="77777777" w:rsidTr="00AD7198">
        <w:tc>
          <w:tcPr>
            <w:tcW w:w="1696" w:type="dxa"/>
            <w:vMerge w:val="restart"/>
          </w:tcPr>
          <w:p w14:paraId="6C09C22B" w14:textId="77777777" w:rsidR="00BB660E" w:rsidRPr="001D0B07" w:rsidRDefault="00BB6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1843" w:type="dxa"/>
            <w:vMerge w:val="restart"/>
          </w:tcPr>
          <w:p w14:paraId="4D6AEAA0" w14:textId="77777777" w:rsidR="00BB660E" w:rsidRPr="001D0B07" w:rsidRDefault="00BB6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567" w:type="dxa"/>
            <w:vMerge w:val="restart"/>
          </w:tcPr>
          <w:p w14:paraId="19B7D179" w14:textId="77777777" w:rsidR="00BB660E" w:rsidRPr="001D0B07" w:rsidRDefault="00BB6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0263" w:type="dxa"/>
            <w:gridSpan w:val="14"/>
          </w:tcPr>
          <w:p w14:paraId="3BEBBE2A" w14:textId="77777777" w:rsidR="00BB660E" w:rsidRPr="001D0B07" w:rsidRDefault="00BB6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1361" w:type="dxa"/>
            <w:vMerge w:val="restart"/>
          </w:tcPr>
          <w:p w14:paraId="5DEB155E" w14:textId="77777777" w:rsidR="00BB660E" w:rsidRPr="001D0B07" w:rsidRDefault="00BB6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D0B07" w:rsidRPr="001D0B07" w14:paraId="2CDE2A2A" w14:textId="77777777" w:rsidTr="00AD6A72">
        <w:tc>
          <w:tcPr>
            <w:tcW w:w="1696" w:type="dxa"/>
            <w:vMerge/>
          </w:tcPr>
          <w:p w14:paraId="6B2DE435" w14:textId="77777777" w:rsidR="00BB660E" w:rsidRPr="001D0B07" w:rsidRDefault="00BB6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A98C049" w14:textId="77777777" w:rsidR="00BB660E" w:rsidRPr="001D0B07" w:rsidRDefault="00BB6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31159440" w14:textId="77777777" w:rsidR="00BB660E" w:rsidRPr="001D0B07" w:rsidRDefault="00BB6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3" w:type="dxa"/>
            <w:gridSpan w:val="14"/>
          </w:tcPr>
          <w:p w14:paraId="23E52C06" w14:textId="77777777" w:rsidR="00BB660E" w:rsidRPr="001D0B07" w:rsidRDefault="00BB660E" w:rsidP="00BB6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361" w:type="dxa"/>
            <w:vMerge/>
          </w:tcPr>
          <w:p w14:paraId="29D6B4AD" w14:textId="77777777" w:rsidR="00BB660E" w:rsidRPr="001D0B07" w:rsidRDefault="00BB6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B07" w:rsidRPr="001D0B07" w14:paraId="0CF35436" w14:textId="77777777" w:rsidTr="00A40E82">
        <w:tc>
          <w:tcPr>
            <w:tcW w:w="1696" w:type="dxa"/>
            <w:vMerge/>
          </w:tcPr>
          <w:p w14:paraId="62045483" w14:textId="77777777" w:rsidR="005A6A7F" w:rsidRPr="001D0B07" w:rsidRDefault="005A6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B2B1BD3" w14:textId="77777777" w:rsidR="005A6A7F" w:rsidRPr="001D0B07" w:rsidRDefault="005A6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FD75F9F" w14:textId="77777777" w:rsidR="005A6A7F" w:rsidRPr="001D0B07" w:rsidRDefault="005A6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7C14CE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0" w:type="dxa"/>
          </w:tcPr>
          <w:p w14:paraId="4736E599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772" w:type="dxa"/>
          </w:tcPr>
          <w:p w14:paraId="2012F25B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72" w:type="dxa"/>
          </w:tcPr>
          <w:p w14:paraId="11E84362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72" w:type="dxa"/>
          </w:tcPr>
          <w:p w14:paraId="166DD488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72" w:type="dxa"/>
          </w:tcPr>
          <w:p w14:paraId="0E7F154A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72" w:type="dxa"/>
          </w:tcPr>
          <w:p w14:paraId="3C606DFB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94" w:type="dxa"/>
          </w:tcPr>
          <w:p w14:paraId="5A681591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94" w:type="dxa"/>
          </w:tcPr>
          <w:p w14:paraId="66103E48" w14:textId="77777777" w:rsidR="005A6A7F" w:rsidRPr="001D0B07" w:rsidRDefault="005A6A7F" w:rsidP="005A6A7F">
            <w:pPr>
              <w:pStyle w:val="ConsPlusNormal"/>
              <w:tabs>
                <w:tab w:val="left" w:pos="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35" w:type="dxa"/>
          </w:tcPr>
          <w:p w14:paraId="18322B7F" w14:textId="77777777" w:rsidR="005A6A7F" w:rsidRPr="001D0B07" w:rsidRDefault="005A6A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</w:tcPr>
          <w:p w14:paraId="57BB6AB9" w14:textId="77777777" w:rsidR="005A6A7F" w:rsidRPr="001D0B07" w:rsidRDefault="005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</w:tcPr>
          <w:p w14:paraId="4BFA0EE7" w14:textId="77777777" w:rsidR="005A6A7F" w:rsidRPr="001D0B07" w:rsidRDefault="005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10" w:type="dxa"/>
          </w:tcPr>
          <w:p w14:paraId="531A89A3" w14:textId="77777777" w:rsidR="005A6A7F" w:rsidRPr="001D0B07" w:rsidRDefault="005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72" w:type="dxa"/>
            <w:gridSpan w:val="2"/>
          </w:tcPr>
          <w:p w14:paraId="3C1F0443" w14:textId="77777777" w:rsidR="005A6A7F" w:rsidRPr="001D0B07" w:rsidRDefault="005A6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B07" w:rsidRPr="001D0B07" w14:paraId="38CBE026" w14:textId="77777777" w:rsidTr="00A40E82">
        <w:tc>
          <w:tcPr>
            <w:tcW w:w="1696" w:type="dxa"/>
          </w:tcPr>
          <w:p w14:paraId="6DF2553C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4BCD2CA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AEF49C0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8ED37B3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2F7E858D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14:paraId="23D63C8E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2" w:type="dxa"/>
          </w:tcPr>
          <w:p w14:paraId="6CDDCE41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2" w:type="dxa"/>
          </w:tcPr>
          <w:p w14:paraId="143E7612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2" w:type="dxa"/>
          </w:tcPr>
          <w:p w14:paraId="3B445E17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2" w:type="dxa"/>
          </w:tcPr>
          <w:p w14:paraId="48DA721F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</w:tcPr>
          <w:p w14:paraId="7F58D9F6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4" w:type="dxa"/>
          </w:tcPr>
          <w:p w14:paraId="0EAEB63F" w14:textId="77777777" w:rsidR="005A6A7F" w:rsidRPr="001D0B07" w:rsidRDefault="005A6A7F" w:rsidP="005A6A7F">
            <w:pPr>
              <w:pStyle w:val="ConsPlusNormal"/>
              <w:tabs>
                <w:tab w:val="left" w:pos="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5" w:type="dxa"/>
          </w:tcPr>
          <w:p w14:paraId="5F92365F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073CD027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14:paraId="430A2263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0" w:type="dxa"/>
          </w:tcPr>
          <w:p w14:paraId="76D60EF9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2" w:type="dxa"/>
            <w:gridSpan w:val="2"/>
          </w:tcPr>
          <w:p w14:paraId="0D094C96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D0B07" w:rsidRPr="001D0B07" w14:paraId="6B64A83A" w14:textId="77777777" w:rsidTr="00A40E82">
        <w:tc>
          <w:tcPr>
            <w:tcW w:w="15730" w:type="dxa"/>
            <w:gridSpan w:val="18"/>
          </w:tcPr>
          <w:p w14:paraId="0062DA7D" w14:textId="77777777" w:rsidR="005A6A7F" w:rsidRPr="001D0B07" w:rsidRDefault="005A6A7F" w:rsidP="005A6A7F">
            <w:pPr>
              <w:pStyle w:val="ConsPlusNormal"/>
              <w:tabs>
                <w:tab w:val="left" w:pos="276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"Обеспечение доступности услуг общественного пассажирского транспорта, в том числе Новосибирского метрополитена, для населения Новосибирской области"</w:t>
            </w:r>
          </w:p>
        </w:tc>
      </w:tr>
      <w:tr w:rsidR="001D0B07" w:rsidRPr="001D0B07" w14:paraId="21F00DC7" w14:textId="77777777" w:rsidTr="00A40E82">
        <w:tc>
          <w:tcPr>
            <w:tcW w:w="15730" w:type="dxa"/>
            <w:gridSpan w:val="18"/>
          </w:tcPr>
          <w:p w14:paraId="0F96A978" w14:textId="77777777" w:rsidR="005A6A7F" w:rsidRPr="001D0B07" w:rsidRDefault="005A6A7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Цель государственной программы - обеспечение доступности услуг общественного пассажирского транспорта, в том числе Новосибирского метрополитена, для населения Новосибирской области</w:t>
            </w:r>
          </w:p>
        </w:tc>
      </w:tr>
      <w:tr w:rsidR="001D0B07" w:rsidRPr="001D0B07" w14:paraId="76878A51" w14:textId="77777777" w:rsidTr="00A40E82">
        <w:tc>
          <w:tcPr>
            <w:tcW w:w="1696" w:type="dxa"/>
            <w:vMerge w:val="restart"/>
            <w:tcBorders>
              <w:bottom w:val="nil"/>
            </w:tcBorders>
          </w:tcPr>
          <w:p w14:paraId="114D5314" w14:textId="77777777" w:rsidR="005A6A7F" w:rsidRPr="001D0B07" w:rsidRDefault="005A6A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1.</w:t>
            </w:r>
          </w:p>
          <w:p w14:paraId="5E78DA30" w14:textId="77777777" w:rsidR="005A6A7F" w:rsidRPr="001D0B07" w:rsidRDefault="005A6A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услуг пассажирского транспорта для населения</w:t>
            </w:r>
          </w:p>
        </w:tc>
        <w:tc>
          <w:tcPr>
            <w:tcW w:w="1843" w:type="dxa"/>
          </w:tcPr>
          <w:p w14:paraId="5D575EEB" w14:textId="77777777" w:rsidR="005A6A7F" w:rsidRPr="001D0B07" w:rsidRDefault="005A6A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1. Уровень охвата жителей населенных пунктов муниципальных районов Новосибирской области внутренним водным, пригородным железнодорожным или регулярным автобусным сообщением</w:t>
            </w:r>
          </w:p>
        </w:tc>
        <w:tc>
          <w:tcPr>
            <w:tcW w:w="567" w:type="dxa"/>
          </w:tcPr>
          <w:p w14:paraId="7BE14465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0C09CD88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850" w:type="dxa"/>
          </w:tcPr>
          <w:p w14:paraId="6F1E912D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772" w:type="dxa"/>
          </w:tcPr>
          <w:p w14:paraId="02B46316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772" w:type="dxa"/>
          </w:tcPr>
          <w:p w14:paraId="5D4A00A8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772" w:type="dxa"/>
          </w:tcPr>
          <w:p w14:paraId="7B0819AD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772" w:type="dxa"/>
          </w:tcPr>
          <w:p w14:paraId="00CE013B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772" w:type="dxa"/>
          </w:tcPr>
          <w:p w14:paraId="7A11DFD0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794" w:type="dxa"/>
          </w:tcPr>
          <w:p w14:paraId="1AC4354A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794" w:type="dxa"/>
          </w:tcPr>
          <w:p w14:paraId="743D0729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835" w:type="dxa"/>
          </w:tcPr>
          <w:p w14:paraId="6448A156" w14:textId="77777777" w:rsidR="005A6A7F" w:rsidRPr="001D0B07" w:rsidRDefault="005A6A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850" w:type="dxa"/>
          </w:tcPr>
          <w:p w14:paraId="51623A61" w14:textId="77777777" w:rsidR="005A6A7F" w:rsidRPr="001D0B07" w:rsidRDefault="005A6A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708" w:type="dxa"/>
          </w:tcPr>
          <w:p w14:paraId="406688C9" w14:textId="77777777" w:rsidR="005A6A7F" w:rsidRPr="001D0B07" w:rsidRDefault="005A6A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710" w:type="dxa"/>
          </w:tcPr>
          <w:p w14:paraId="389A4FED" w14:textId="77777777" w:rsidR="005A6A7F" w:rsidRPr="001D0B07" w:rsidRDefault="005A6A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1372" w:type="dxa"/>
            <w:gridSpan w:val="2"/>
          </w:tcPr>
          <w:p w14:paraId="12F906D3" w14:textId="77777777" w:rsidR="005A6A7F" w:rsidRPr="001D0B07" w:rsidRDefault="005A6A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B07" w:rsidRPr="001D0B07" w14:paraId="436AED97" w14:textId="77777777" w:rsidTr="00A40E82">
        <w:tc>
          <w:tcPr>
            <w:tcW w:w="1696" w:type="dxa"/>
            <w:vMerge/>
            <w:tcBorders>
              <w:bottom w:val="nil"/>
            </w:tcBorders>
          </w:tcPr>
          <w:p w14:paraId="48D23212" w14:textId="77777777" w:rsidR="005A6A7F" w:rsidRPr="001D0B07" w:rsidRDefault="005A6A7F" w:rsidP="005A6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D7C510" w14:textId="77777777" w:rsidR="005A6A7F" w:rsidRPr="001D0B07" w:rsidRDefault="005A6A7F" w:rsidP="005A6A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 xml:space="preserve">2. Доля граждан, получивших проездные документы для реализации права на меры социальной поддержки при проезде на пассажирском транспорте, от общего количества граждан, имеющих </w:t>
            </w:r>
            <w:r w:rsidRPr="001D0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данное право и обратившихся за получением документов</w:t>
            </w:r>
          </w:p>
        </w:tc>
        <w:tc>
          <w:tcPr>
            <w:tcW w:w="567" w:type="dxa"/>
          </w:tcPr>
          <w:p w14:paraId="6AAFDF8F" w14:textId="77777777" w:rsidR="005A6A7F" w:rsidRPr="001D0B07" w:rsidRDefault="005A6A7F" w:rsidP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</w:tcPr>
          <w:p w14:paraId="78206E9A" w14:textId="77777777" w:rsidR="005A6A7F" w:rsidRPr="001D0B07" w:rsidRDefault="005A6A7F" w:rsidP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14:paraId="0F3FFB3D" w14:textId="77777777" w:rsidR="005A6A7F" w:rsidRPr="001D0B07" w:rsidRDefault="005A6A7F" w:rsidP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72" w:type="dxa"/>
          </w:tcPr>
          <w:p w14:paraId="24961F37" w14:textId="77777777" w:rsidR="005A6A7F" w:rsidRPr="001D0B07" w:rsidRDefault="005A6A7F" w:rsidP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72" w:type="dxa"/>
          </w:tcPr>
          <w:p w14:paraId="2E384278" w14:textId="77777777" w:rsidR="005A6A7F" w:rsidRPr="001D0B07" w:rsidRDefault="005A6A7F" w:rsidP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72" w:type="dxa"/>
          </w:tcPr>
          <w:p w14:paraId="3F5AC5FE" w14:textId="77777777" w:rsidR="005A6A7F" w:rsidRPr="001D0B07" w:rsidRDefault="005A6A7F" w:rsidP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72" w:type="dxa"/>
          </w:tcPr>
          <w:p w14:paraId="186A774B" w14:textId="77777777" w:rsidR="005A6A7F" w:rsidRPr="001D0B07" w:rsidRDefault="005A6A7F" w:rsidP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72" w:type="dxa"/>
          </w:tcPr>
          <w:p w14:paraId="476F3FCD" w14:textId="77777777" w:rsidR="005A6A7F" w:rsidRPr="001D0B07" w:rsidRDefault="005A6A7F" w:rsidP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94" w:type="dxa"/>
          </w:tcPr>
          <w:p w14:paraId="11EF8739" w14:textId="77777777" w:rsidR="005A6A7F" w:rsidRPr="001D0B07" w:rsidRDefault="005A6A7F" w:rsidP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94" w:type="dxa"/>
          </w:tcPr>
          <w:p w14:paraId="2D2350D4" w14:textId="77777777" w:rsidR="005A6A7F" w:rsidRPr="001D0B07" w:rsidRDefault="005A6A7F" w:rsidP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35" w:type="dxa"/>
          </w:tcPr>
          <w:p w14:paraId="3EE0948E" w14:textId="77777777" w:rsidR="005A6A7F" w:rsidRPr="001D0B07" w:rsidRDefault="005A6A7F" w:rsidP="005A6A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14:paraId="48AFE6A0" w14:textId="77777777" w:rsidR="005A6A7F" w:rsidRPr="001D0B07" w:rsidRDefault="005A6A7F" w:rsidP="005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</w:tcPr>
          <w:p w14:paraId="1F2F5634" w14:textId="77777777" w:rsidR="005A6A7F" w:rsidRPr="001D0B07" w:rsidRDefault="005A6A7F" w:rsidP="005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10" w:type="dxa"/>
          </w:tcPr>
          <w:p w14:paraId="760AC6B4" w14:textId="77777777" w:rsidR="005A6A7F" w:rsidRPr="001D0B07" w:rsidRDefault="005A6A7F" w:rsidP="005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72" w:type="dxa"/>
            <w:gridSpan w:val="2"/>
          </w:tcPr>
          <w:p w14:paraId="1675E1FA" w14:textId="77777777" w:rsidR="005A6A7F" w:rsidRPr="001D0B07" w:rsidRDefault="005A6A7F" w:rsidP="005A6A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B07" w:rsidRPr="001D0B07" w14:paraId="2AD3059A" w14:textId="77777777" w:rsidTr="00A40E82">
        <w:tc>
          <w:tcPr>
            <w:tcW w:w="1696" w:type="dxa"/>
            <w:vMerge/>
            <w:tcBorders>
              <w:bottom w:val="nil"/>
            </w:tcBorders>
          </w:tcPr>
          <w:p w14:paraId="7829956A" w14:textId="77777777" w:rsidR="005A6A7F" w:rsidRPr="001D0B07" w:rsidRDefault="005A6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56025C" w14:textId="77777777" w:rsidR="005A6A7F" w:rsidRPr="001D0B07" w:rsidRDefault="005A6A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3. Уровень выполнения перевозчиками плана рейсов в соответствии с утвержденными расписаниями по субсидируемым маршрутам автобусной маршрутной сети</w:t>
            </w:r>
          </w:p>
        </w:tc>
        <w:tc>
          <w:tcPr>
            <w:tcW w:w="567" w:type="dxa"/>
          </w:tcPr>
          <w:p w14:paraId="74A57130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09F442B1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AAF2457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</w:tcPr>
          <w:p w14:paraId="2C12059C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</w:tcPr>
          <w:p w14:paraId="4A6DE9A5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</w:tcPr>
          <w:p w14:paraId="75A92CB7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2" w:type="dxa"/>
          </w:tcPr>
          <w:p w14:paraId="76255726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772" w:type="dxa"/>
          </w:tcPr>
          <w:p w14:paraId="118D3196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794" w:type="dxa"/>
          </w:tcPr>
          <w:p w14:paraId="70B406CE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794" w:type="dxa"/>
          </w:tcPr>
          <w:p w14:paraId="4575F955" w14:textId="77777777" w:rsidR="005A6A7F" w:rsidRPr="001D0B07" w:rsidRDefault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835" w:type="dxa"/>
          </w:tcPr>
          <w:p w14:paraId="59EB0C51" w14:textId="77777777" w:rsidR="005A6A7F" w:rsidRPr="001D0B07" w:rsidRDefault="005A6A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850" w:type="dxa"/>
          </w:tcPr>
          <w:p w14:paraId="2944627C" w14:textId="77777777" w:rsidR="005A6A7F" w:rsidRPr="001D0B07" w:rsidRDefault="005A6A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708" w:type="dxa"/>
          </w:tcPr>
          <w:p w14:paraId="3F82E778" w14:textId="77777777" w:rsidR="005A6A7F" w:rsidRPr="001D0B07" w:rsidRDefault="005A6A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710" w:type="dxa"/>
          </w:tcPr>
          <w:p w14:paraId="1BF6B7D2" w14:textId="77777777" w:rsidR="005A6A7F" w:rsidRPr="001D0B07" w:rsidRDefault="005A6A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372" w:type="dxa"/>
            <w:gridSpan w:val="2"/>
          </w:tcPr>
          <w:p w14:paraId="62F6A2DE" w14:textId="77777777" w:rsidR="005A6A7F" w:rsidRPr="001D0B07" w:rsidRDefault="005A6A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с 2018 года, за 2017 год указаны базовые значения</w:t>
            </w:r>
          </w:p>
        </w:tc>
      </w:tr>
      <w:tr w:rsidR="001D0B07" w:rsidRPr="001D0B07" w14:paraId="22818199" w14:textId="77777777" w:rsidTr="00A40E82">
        <w:tc>
          <w:tcPr>
            <w:tcW w:w="1696" w:type="dxa"/>
            <w:tcBorders>
              <w:top w:val="nil"/>
            </w:tcBorders>
          </w:tcPr>
          <w:p w14:paraId="4BFCBB62" w14:textId="77777777" w:rsidR="00002BE5" w:rsidRPr="001D0B07" w:rsidRDefault="00002BE5" w:rsidP="00002B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AD87A7" w14:textId="7A29FE2E" w:rsidR="00002BE5" w:rsidRPr="001D0B07" w:rsidRDefault="00002BE5" w:rsidP="00002B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 xml:space="preserve">4. Снижение количества жалоб и обращений граждан на организацию работы пассажирского транспорта на межмуниципальных маршрутах регулярных перевозок, поступивших в </w:t>
            </w:r>
            <w:r w:rsidRPr="001D0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транспорта и дорожного хозяйства Новосибирской области и принятых к рассмотрению (к уровню 2017 года)</w:t>
            </w:r>
          </w:p>
        </w:tc>
        <w:tc>
          <w:tcPr>
            <w:tcW w:w="567" w:type="dxa"/>
          </w:tcPr>
          <w:p w14:paraId="5139DE78" w14:textId="38092DC3" w:rsidR="00002BE5" w:rsidRPr="001D0B07" w:rsidRDefault="00002BE5" w:rsidP="00002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851" w:type="dxa"/>
          </w:tcPr>
          <w:p w14:paraId="34188267" w14:textId="532D5FD7" w:rsidR="00002BE5" w:rsidRPr="001D0B07" w:rsidRDefault="00002BE5" w:rsidP="00002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B4F76F8" w14:textId="0EC29852" w:rsidR="00002BE5" w:rsidRPr="001D0B07" w:rsidRDefault="00002BE5" w:rsidP="00002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</w:tcPr>
          <w:p w14:paraId="2293E1DC" w14:textId="5A5A33C4" w:rsidR="00002BE5" w:rsidRPr="001D0B07" w:rsidRDefault="00002BE5" w:rsidP="00002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</w:tcPr>
          <w:p w14:paraId="1E4C7FA1" w14:textId="5180C5F6" w:rsidR="00002BE5" w:rsidRPr="001D0B07" w:rsidRDefault="00002BE5" w:rsidP="00002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</w:tcPr>
          <w:p w14:paraId="77C8FAA2" w14:textId="54374D73" w:rsidR="00002BE5" w:rsidRPr="001D0B07" w:rsidRDefault="00002BE5" w:rsidP="00002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</w:tcPr>
          <w:p w14:paraId="74440D10" w14:textId="68A321DF" w:rsidR="00002BE5" w:rsidRPr="001D0B07" w:rsidRDefault="00002BE5" w:rsidP="00002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14:paraId="71B61486" w14:textId="555753D5" w:rsidR="00002BE5" w:rsidRPr="001D0B07" w:rsidRDefault="00002BE5" w:rsidP="00002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</w:tcPr>
          <w:p w14:paraId="713E404E" w14:textId="688EE449" w:rsidR="00002BE5" w:rsidRPr="001D0B07" w:rsidRDefault="00BA5034" w:rsidP="009D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14:paraId="7C35D244" w14:textId="4CD8C266" w:rsidR="00002BE5" w:rsidRPr="001D0B07" w:rsidRDefault="00BA5034" w:rsidP="009D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14:paraId="37D06421" w14:textId="32A6A2E4" w:rsidR="00002BE5" w:rsidRPr="001D0B07" w:rsidRDefault="00BA5034" w:rsidP="009D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509E0F58" w14:textId="3DC3C485" w:rsidR="00002BE5" w:rsidRPr="001D0B07" w:rsidRDefault="00BA5034" w:rsidP="009D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5ABF7623" w14:textId="1A56E4EE" w:rsidR="00002BE5" w:rsidRPr="001D0B07" w:rsidRDefault="00BA5034" w:rsidP="009D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14:paraId="7E240E61" w14:textId="1299444C" w:rsidR="00002BE5" w:rsidRPr="001D0B07" w:rsidRDefault="00BA5034" w:rsidP="009D4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gridSpan w:val="2"/>
          </w:tcPr>
          <w:p w14:paraId="7D1CF7E8" w14:textId="77777777" w:rsidR="00002BE5" w:rsidRPr="001D0B07" w:rsidRDefault="00002BE5" w:rsidP="00002B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с 2018 года. Количество жалоб и обращений о неудовлетворенности населения качеством услуг общественн</w:t>
            </w:r>
            <w:r w:rsidRPr="001D0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пассажирского транспорта, осуществляющего работу на межмуниципальных маршрутах регулярных перевозок, поступивших в 2017 году в министерство транспорта и дорожного хозяйства Новосибирской области, составило 140 единиц.</w:t>
            </w:r>
          </w:p>
          <w:p w14:paraId="48488E22" w14:textId="6A75F35C" w:rsidR="00002BE5" w:rsidRPr="001D0B07" w:rsidRDefault="00002BE5" w:rsidP="00002B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С 2020 года индикатор исключен</w:t>
            </w:r>
            <w:r w:rsidR="007E630E" w:rsidRPr="001D0B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0B07" w:rsidRPr="001D0B07" w14:paraId="2A8EFFB7" w14:textId="77777777" w:rsidTr="00A40E82">
        <w:tc>
          <w:tcPr>
            <w:tcW w:w="1696" w:type="dxa"/>
            <w:tcBorders>
              <w:top w:val="nil"/>
            </w:tcBorders>
          </w:tcPr>
          <w:p w14:paraId="7C8AAE72" w14:textId="77777777" w:rsidR="005C3EF3" w:rsidRPr="001D0B07" w:rsidRDefault="005C3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5352E2" w14:textId="5D7652F5" w:rsidR="005C3EF3" w:rsidRPr="001D0B07" w:rsidRDefault="00002B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3EF3" w:rsidRPr="001D0B07">
              <w:rPr>
                <w:rFonts w:ascii="Times New Roman" w:hAnsi="Times New Roman" w:cs="Times New Roman"/>
                <w:sz w:val="24"/>
                <w:szCs w:val="24"/>
              </w:rPr>
              <w:t xml:space="preserve">. Количество авиапассажиров, перевезенных </w:t>
            </w:r>
            <w:r w:rsidR="005C3EF3" w:rsidRPr="001D0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субсидируемым маршрутам, утвержденным Федеральным агентством воздушного транспорта</w:t>
            </w:r>
          </w:p>
        </w:tc>
        <w:tc>
          <w:tcPr>
            <w:tcW w:w="567" w:type="dxa"/>
          </w:tcPr>
          <w:p w14:paraId="6A9F9186" w14:textId="7225A5A6" w:rsidR="005C3EF3" w:rsidRPr="001D0B07" w:rsidRDefault="005C3E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851" w:type="dxa"/>
          </w:tcPr>
          <w:p w14:paraId="069EB167" w14:textId="1996DB9A" w:rsidR="005C3EF3" w:rsidRPr="001D0B07" w:rsidRDefault="005C3E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1108693A" w14:textId="2359D850" w:rsidR="005C3EF3" w:rsidRPr="001D0B07" w:rsidRDefault="005C3E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</w:tcPr>
          <w:p w14:paraId="0AB9A160" w14:textId="5E2A460D" w:rsidR="005C3EF3" w:rsidRPr="001D0B07" w:rsidRDefault="005C3E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</w:tcPr>
          <w:p w14:paraId="0E70A869" w14:textId="00619B39" w:rsidR="005C3EF3" w:rsidRPr="001D0B07" w:rsidRDefault="005C3E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</w:tcPr>
          <w:p w14:paraId="12F97108" w14:textId="18310B59" w:rsidR="005C3EF3" w:rsidRPr="001D0B07" w:rsidRDefault="005C3E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8582</w:t>
            </w:r>
          </w:p>
        </w:tc>
        <w:tc>
          <w:tcPr>
            <w:tcW w:w="772" w:type="dxa"/>
          </w:tcPr>
          <w:p w14:paraId="0671EBD1" w14:textId="3B554AD3" w:rsidR="005C3EF3" w:rsidRPr="001D0B07" w:rsidRDefault="005C3E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15990</w:t>
            </w:r>
          </w:p>
        </w:tc>
        <w:tc>
          <w:tcPr>
            <w:tcW w:w="772" w:type="dxa"/>
          </w:tcPr>
          <w:p w14:paraId="5B707555" w14:textId="59A1AF12" w:rsidR="005C3EF3" w:rsidRPr="001D0B07" w:rsidRDefault="005C3E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14:paraId="045237DE" w14:textId="1001A325" w:rsidR="005C3EF3" w:rsidRPr="001D0B07" w:rsidRDefault="005C3E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14:paraId="6135E808" w14:textId="08377A79" w:rsidR="005C3EF3" w:rsidRPr="001D0B07" w:rsidRDefault="005C3E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14:paraId="6C13776F" w14:textId="75705770" w:rsidR="005C3EF3" w:rsidRPr="001D0B07" w:rsidRDefault="005C3EF3" w:rsidP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41D9D92E" w14:textId="6B0C8271" w:rsidR="005C3EF3" w:rsidRPr="001D0B07" w:rsidRDefault="005C3EF3" w:rsidP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5D6D9D4A" w14:textId="2D257565" w:rsidR="005C3EF3" w:rsidRPr="001D0B07" w:rsidRDefault="005C3EF3" w:rsidP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14:paraId="51380915" w14:textId="00A8BA24" w:rsidR="005C3EF3" w:rsidRPr="001D0B07" w:rsidRDefault="005C3EF3" w:rsidP="005A6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gridSpan w:val="2"/>
          </w:tcPr>
          <w:p w14:paraId="7E3BA24C" w14:textId="77777777" w:rsidR="005C3EF3" w:rsidRPr="001D0B07" w:rsidRDefault="005C3EF3" w:rsidP="005828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введен с </w:t>
            </w:r>
            <w:r w:rsidRPr="001D0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года, за 2017 год указаны базовые значения.</w:t>
            </w:r>
          </w:p>
          <w:p w14:paraId="6DC1455D" w14:textId="50CE2CBA" w:rsidR="005C3EF3" w:rsidRPr="001D0B07" w:rsidRDefault="005C3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С 2019 года индикатор исключен</w:t>
            </w:r>
          </w:p>
        </w:tc>
      </w:tr>
      <w:tr w:rsidR="001D0B07" w:rsidRPr="001D0B07" w14:paraId="01165B78" w14:textId="77777777" w:rsidTr="00A40E82">
        <w:tc>
          <w:tcPr>
            <w:tcW w:w="1696" w:type="dxa"/>
          </w:tcPr>
          <w:p w14:paraId="4AF4DDEE" w14:textId="77777777" w:rsidR="005C3EF3" w:rsidRPr="001D0B07" w:rsidRDefault="005C3EF3" w:rsidP="005828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F2D41F" w14:textId="45B37777" w:rsidR="005C3EF3" w:rsidRPr="001D0B07" w:rsidRDefault="00002BE5" w:rsidP="00CC3198">
            <w:pPr>
              <w:pStyle w:val="ConsPlusNormal"/>
              <w:ind w:left="53" w:hanging="53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3EF3" w:rsidRPr="001D0B07">
              <w:rPr>
                <w:rFonts w:ascii="Times New Roman" w:hAnsi="Times New Roman" w:cs="Times New Roman"/>
                <w:sz w:val="24"/>
                <w:szCs w:val="24"/>
              </w:rPr>
              <w:t>. Уровень выполнения перевозчиками плановых рейсов субсидируемых маршрутов, утвержденных Федеральным агентством воздушного транспорта</w:t>
            </w:r>
          </w:p>
        </w:tc>
        <w:tc>
          <w:tcPr>
            <w:tcW w:w="567" w:type="dxa"/>
          </w:tcPr>
          <w:p w14:paraId="34C068E0" w14:textId="519FF595" w:rsidR="005C3EF3" w:rsidRPr="001D0B07" w:rsidRDefault="005C3EF3" w:rsidP="00582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54843B61" w14:textId="2C9DA98C" w:rsidR="005C3EF3" w:rsidRPr="001D0B07" w:rsidRDefault="005C3EF3" w:rsidP="00582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6FE6E88E" w14:textId="7E0E6101" w:rsidR="005C3EF3" w:rsidRPr="001D0B07" w:rsidRDefault="005C3EF3" w:rsidP="00582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</w:tcPr>
          <w:p w14:paraId="08747425" w14:textId="5563C6CD" w:rsidR="005C3EF3" w:rsidRPr="001D0B07" w:rsidRDefault="005C3EF3" w:rsidP="00582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</w:tcPr>
          <w:p w14:paraId="769859EC" w14:textId="6402C1DB" w:rsidR="005C3EF3" w:rsidRPr="001D0B07" w:rsidRDefault="005C3EF3" w:rsidP="00582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</w:tcPr>
          <w:p w14:paraId="4DBEB290" w14:textId="53D7D364" w:rsidR="005C3EF3" w:rsidRPr="001D0B07" w:rsidRDefault="005C3EF3" w:rsidP="00582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</w:tcPr>
          <w:p w14:paraId="27D513A8" w14:textId="320C7FCE" w:rsidR="005C3EF3" w:rsidRPr="001D0B07" w:rsidRDefault="005C3EF3" w:rsidP="00582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2" w:type="dxa"/>
          </w:tcPr>
          <w:p w14:paraId="345FE99A" w14:textId="3E1F0B31" w:rsidR="005C3EF3" w:rsidRPr="001D0B07" w:rsidRDefault="005C3EF3" w:rsidP="00582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14:paraId="5E917D0E" w14:textId="579051A1" w:rsidR="005C3EF3" w:rsidRPr="001D0B07" w:rsidRDefault="005C3EF3" w:rsidP="00582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14:paraId="0E776033" w14:textId="2FA4147B" w:rsidR="005C3EF3" w:rsidRPr="001D0B07" w:rsidRDefault="005C3EF3" w:rsidP="00582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5" w:type="dxa"/>
          </w:tcPr>
          <w:p w14:paraId="14B23D67" w14:textId="1121BE37" w:rsidR="005C3EF3" w:rsidRPr="001D0B07" w:rsidRDefault="005C3EF3" w:rsidP="0058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14EA46BA" w14:textId="2F6EB0B5" w:rsidR="005C3EF3" w:rsidRPr="001D0B07" w:rsidRDefault="005C3EF3" w:rsidP="0058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14:paraId="7AA80AC9" w14:textId="2BB6D211" w:rsidR="005C3EF3" w:rsidRPr="001D0B07" w:rsidRDefault="005C3EF3" w:rsidP="0058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0" w:type="dxa"/>
          </w:tcPr>
          <w:p w14:paraId="1BB2AA39" w14:textId="30E8ABF0" w:rsidR="005C3EF3" w:rsidRPr="001D0B07" w:rsidRDefault="005C3EF3" w:rsidP="00582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2" w:type="dxa"/>
            <w:gridSpan w:val="2"/>
          </w:tcPr>
          <w:p w14:paraId="15EB5B32" w14:textId="7C781151" w:rsidR="005C3EF3" w:rsidRPr="001D0B07" w:rsidRDefault="005C3EF3" w:rsidP="005828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с 2018 года</w:t>
            </w:r>
          </w:p>
        </w:tc>
      </w:tr>
      <w:tr w:rsidR="001D0B07" w:rsidRPr="001D0B07" w14:paraId="4C17BC9F" w14:textId="77777777" w:rsidTr="00A40E82">
        <w:tc>
          <w:tcPr>
            <w:tcW w:w="1696" w:type="dxa"/>
          </w:tcPr>
          <w:p w14:paraId="0EF87DCF" w14:textId="1CFB0F50" w:rsidR="00002BE5" w:rsidRPr="001D0B07" w:rsidRDefault="00002BE5" w:rsidP="00002B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 xml:space="preserve">Задача 2. </w:t>
            </w:r>
          </w:p>
          <w:p w14:paraId="42C2DD29" w14:textId="2B5E6F06" w:rsidR="00C9293A" w:rsidRPr="001D0B07" w:rsidRDefault="00C9293A" w:rsidP="00BA50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Развитие Новосибирского метрополи</w:t>
            </w:r>
            <w:r w:rsidR="00BA5034" w:rsidRPr="001D0B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</w:p>
        </w:tc>
        <w:tc>
          <w:tcPr>
            <w:tcW w:w="1843" w:type="dxa"/>
          </w:tcPr>
          <w:p w14:paraId="48AB3719" w14:textId="1B409DC8" w:rsidR="00002BE5" w:rsidRPr="001D0B07" w:rsidRDefault="00002BE5" w:rsidP="00002B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 xml:space="preserve">7. Доля перевезенных метрополитеном пассажиров за отчетный период в общем количестве пассажиров, перевезенных муниципальным транспортом в г. </w:t>
            </w:r>
            <w:r w:rsidRPr="001D0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Новосибирске</w:t>
            </w:r>
          </w:p>
        </w:tc>
        <w:tc>
          <w:tcPr>
            <w:tcW w:w="567" w:type="dxa"/>
          </w:tcPr>
          <w:p w14:paraId="6B6DA5AD" w14:textId="18F1BAFB" w:rsidR="00002BE5" w:rsidRPr="001D0B07" w:rsidRDefault="00002BE5" w:rsidP="00002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</w:tcPr>
          <w:p w14:paraId="6879D7C1" w14:textId="0C9EE0F0" w:rsidR="00002BE5" w:rsidRPr="001D0B07" w:rsidRDefault="00002BE5" w:rsidP="00002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850" w:type="dxa"/>
          </w:tcPr>
          <w:p w14:paraId="2556F556" w14:textId="4628220A" w:rsidR="00002BE5" w:rsidRPr="001D0B07" w:rsidRDefault="00002BE5" w:rsidP="00002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772" w:type="dxa"/>
          </w:tcPr>
          <w:p w14:paraId="140E9F24" w14:textId="0CAEC515" w:rsidR="00002BE5" w:rsidRPr="001D0B07" w:rsidRDefault="00002BE5" w:rsidP="00002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772" w:type="dxa"/>
          </w:tcPr>
          <w:p w14:paraId="0FFBD2B7" w14:textId="27CB7C3D" w:rsidR="00002BE5" w:rsidRPr="001D0B07" w:rsidRDefault="00002BE5" w:rsidP="00002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772" w:type="dxa"/>
          </w:tcPr>
          <w:p w14:paraId="4ACF7785" w14:textId="446A002F" w:rsidR="00002BE5" w:rsidRPr="001D0B07" w:rsidRDefault="00002BE5" w:rsidP="00002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772" w:type="dxa"/>
          </w:tcPr>
          <w:p w14:paraId="1428F645" w14:textId="3195E49D" w:rsidR="00002BE5" w:rsidRPr="001D0B07" w:rsidRDefault="00002BE5" w:rsidP="00002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772" w:type="dxa"/>
          </w:tcPr>
          <w:p w14:paraId="027C7D74" w14:textId="5E703732" w:rsidR="00002BE5" w:rsidRPr="001D0B07" w:rsidRDefault="00002BE5" w:rsidP="00002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48,75</w:t>
            </w:r>
          </w:p>
        </w:tc>
        <w:tc>
          <w:tcPr>
            <w:tcW w:w="794" w:type="dxa"/>
          </w:tcPr>
          <w:p w14:paraId="7CE56A15" w14:textId="68D89D66" w:rsidR="00002BE5" w:rsidRPr="001D0B07" w:rsidRDefault="007E630E" w:rsidP="007E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14:paraId="0823A883" w14:textId="051EC2F5" w:rsidR="00002BE5" w:rsidRPr="001D0B07" w:rsidRDefault="007E630E" w:rsidP="007E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14:paraId="5B045DF7" w14:textId="4BFDDF89" w:rsidR="00002BE5" w:rsidRPr="001D0B07" w:rsidRDefault="007E630E" w:rsidP="007E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5195A54C" w14:textId="61DE3AA5" w:rsidR="00002BE5" w:rsidRPr="001D0B07" w:rsidRDefault="007E630E" w:rsidP="007E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74F322E8" w14:textId="3ED8E2D0" w:rsidR="00002BE5" w:rsidRPr="001D0B07" w:rsidRDefault="007E630E" w:rsidP="007E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14:paraId="2E8F175E" w14:textId="183DA11E" w:rsidR="00002BE5" w:rsidRPr="001D0B07" w:rsidRDefault="007E630E" w:rsidP="007E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372" w:type="dxa"/>
            <w:gridSpan w:val="2"/>
          </w:tcPr>
          <w:p w14:paraId="42803901" w14:textId="6CF4C80E" w:rsidR="00002BE5" w:rsidRPr="001D0B07" w:rsidRDefault="00002BE5" w:rsidP="00002B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 xml:space="preserve">Круглогодичное, непрерывное, безопасное и комфортное транспортное обслуживание </w:t>
            </w:r>
            <w:r w:rsidRPr="001D0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г. Новосибирска услугами метрополитена. С 2020 года индикатор исключен.</w:t>
            </w:r>
          </w:p>
        </w:tc>
      </w:tr>
      <w:tr w:rsidR="001D0B07" w:rsidRPr="001D0B07" w14:paraId="529F2CB7" w14:textId="77777777" w:rsidTr="00661E29">
        <w:trPr>
          <w:trHeight w:val="5543"/>
        </w:trPr>
        <w:tc>
          <w:tcPr>
            <w:tcW w:w="1696" w:type="dxa"/>
            <w:vMerge w:val="restart"/>
          </w:tcPr>
          <w:p w14:paraId="51BFB6F3" w14:textId="3BD20CB7" w:rsidR="004F3DCE" w:rsidRPr="001D0B07" w:rsidRDefault="004F3DCE" w:rsidP="005828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3. Содействие обновлению (модернизации) подвижного состава общественного пассажирского транспорта, осуществляющего пассажирские перевозки</w:t>
            </w:r>
          </w:p>
        </w:tc>
        <w:tc>
          <w:tcPr>
            <w:tcW w:w="1843" w:type="dxa"/>
          </w:tcPr>
          <w:p w14:paraId="42DA7680" w14:textId="485247EF" w:rsidR="004F3DCE" w:rsidRPr="001D0B07" w:rsidRDefault="00002BE5" w:rsidP="005828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3DCE" w:rsidRPr="001D0B07">
              <w:rPr>
                <w:rFonts w:ascii="Times New Roman" w:hAnsi="Times New Roman" w:cs="Times New Roman"/>
                <w:sz w:val="24"/>
                <w:szCs w:val="24"/>
              </w:rPr>
              <w:t>. Количество обновленных (модернизированных) транспортных средств подвижного состава наземного электрического общественного пассажирского транспорта на муниципальных маршрутах регулярных перевозок по регулируемым тарифам</w:t>
            </w:r>
          </w:p>
        </w:tc>
        <w:tc>
          <w:tcPr>
            <w:tcW w:w="567" w:type="dxa"/>
          </w:tcPr>
          <w:p w14:paraId="5200D2DB" w14:textId="527A108A" w:rsidR="004F3DCE" w:rsidRPr="001D0B07" w:rsidRDefault="004F3DCE" w:rsidP="00582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14:paraId="04A60AE8" w14:textId="3F72A43E" w:rsidR="004F3DCE" w:rsidRPr="001D0B07" w:rsidRDefault="004F3DCE" w:rsidP="00582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0FD169B" w14:textId="0AFC4051" w:rsidR="004F3DCE" w:rsidRPr="001D0B07" w:rsidRDefault="004F3DCE" w:rsidP="00582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</w:tcPr>
          <w:p w14:paraId="38593E95" w14:textId="3C72E2AC" w:rsidR="004F3DCE" w:rsidRPr="001D0B07" w:rsidRDefault="004F3DCE" w:rsidP="00582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</w:tcPr>
          <w:p w14:paraId="52C2A0C9" w14:textId="160C1510" w:rsidR="004F3DCE" w:rsidRPr="001D0B07" w:rsidRDefault="004F3DCE" w:rsidP="00582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</w:tcPr>
          <w:p w14:paraId="0F9F23E0" w14:textId="16B4331D" w:rsidR="004F3DCE" w:rsidRPr="001D0B07" w:rsidRDefault="004F3DCE" w:rsidP="00002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2" w:type="dxa"/>
          </w:tcPr>
          <w:p w14:paraId="67300E95" w14:textId="63743CE3" w:rsidR="004F3DCE" w:rsidRPr="001D0B07" w:rsidRDefault="004F3DCE" w:rsidP="00002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772" w:type="dxa"/>
          </w:tcPr>
          <w:p w14:paraId="39AC4B89" w14:textId="1E4879FB" w:rsidR="004F3DCE" w:rsidRPr="001D0B07" w:rsidRDefault="004F3DCE" w:rsidP="00002B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</w:tcPr>
          <w:p w14:paraId="21DAA5B5" w14:textId="03FC30E6" w:rsidR="004F3DCE" w:rsidRPr="001D0B07" w:rsidRDefault="004F3DCE" w:rsidP="00002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</w:tcPr>
          <w:p w14:paraId="5C13C98C" w14:textId="1A3E2804" w:rsidR="004F3DCE" w:rsidRPr="001D0B07" w:rsidRDefault="004F3DCE" w:rsidP="00002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14:paraId="7E27F3EB" w14:textId="3E6902B8" w:rsidR="004F3DCE" w:rsidRPr="001D0B07" w:rsidRDefault="004F3DCE" w:rsidP="00002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5DC58C6F" w14:textId="7E941031" w:rsidR="004F3DCE" w:rsidRPr="001D0B07" w:rsidRDefault="004F3DCE" w:rsidP="00002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7EA96725" w14:textId="1583A34A" w:rsidR="004F3DCE" w:rsidRPr="001D0B07" w:rsidRDefault="004F3DCE" w:rsidP="00002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14:paraId="43E6FB11" w14:textId="2DA8FE5C" w:rsidR="004F3DCE" w:rsidRPr="001D0B07" w:rsidRDefault="004F3DCE" w:rsidP="00002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gridSpan w:val="2"/>
          </w:tcPr>
          <w:p w14:paraId="0F3A8223" w14:textId="04F25A9F" w:rsidR="004F3DCE" w:rsidRPr="001D0B07" w:rsidRDefault="004F3DCE" w:rsidP="005828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Обновление подвижного состава пассажирского транспорта повышает качество пассажирских перевозок и безопасность движения</w:t>
            </w:r>
          </w:p>
        </w:tc>
      </w:tr>
      <w:tr w:rsidR="001D0B07" w:rsidRPr="001D0B07" w14:paraId="431F16B8" w14:textId="77777777" w:rsidTr="00004155">
        <w:tc>
          <w:tcPr>
            <w:tcW w:w="1696" w:type="dxa"/>
            <w:vMerge/>
          </w:tcPr>
          <w:p w14:paraId="20E8D670" w14:textId="77777777" w:rsidR="004F3DCE" w:rsidRPr="001D0B07" w:rsidRDefault="004F3DCE" w:rsidP="004F3D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F774541" w14:textId="3EB4AB83" w:rsidR="004F3DCE" w:rsidRPr="001D0B07" w:rsidRDefault="00002BE5" w:rsidP="004F3D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3DCE" w:rsidRPr="001D0B07">
              <w:rPr>
                <w:rFonts w:ascii="Times New Roman" w:hAnsi="Times New Roman" w:cs="Times New Roman"/>
                <w:sz w:val="24"/>
                <w:szCs w:val="24"/>
              </w:rPr>
              <w:t xml:space="preserve">. Доля обновленного </w:t>
            </w:r>
            <w:r w:rsidR="004F3DCE" w:rsidRPr="001D0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(модернизированного) парка подвижного состава наземного электрического общественного пассажирского транспорта на муниципальных маршрутах регулярных перевозок по регулируемым тарифам от общего числа единиц парка подвижного состава наземного электрического общественного пассажирского транспорта, имеющего потребность в обновлении (по состоянию на 01.01.2017)</w:t>
            </w:r>
          </w:p>
        </w:tc>
        <w:tc>
          <w:tcPr>
            <w:tcW w:w="567" w:type="dxa"/>
            <w:shd w:val="clear" w:color="auto" w:fill="auto"/>
          </w:tcPr>
          <w:p w14:paraId="3DA89BCA" w14:textId="49F55134" w:rsidR="004F3DCE" w:rsidRPr="001D0B07" w:rsidRDefault="004F3DCE" w:rsidP="004F3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  <w:shd w:val="clear" w:color="auto" w:fill="auto"/>
          </w:tcPr>
          <w:p w14:paraId="086D71AC" w14:textId="63391147" w:rsidR="004F3DCE" w:rsidRPr="001D0B07" w:rsidRDefault="004F3DCE" w:rsidP="004F3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9AE8C6D" w14:textId="1F58C562" w:rsidR="004F3DCE" w:rsidRPr="001D0B07" w:rsidRDefault="004F3DCE" w:rsidP="004F3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14:paraId="684E3399" w14:textId="2B990C5B" w:rsidR="004F3DCE" w:rsidRPr="001D0B07" w:rsidRDefault="004F3DCE" w:rsidP="004F3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14:paraId="1B1E540B" w14:textId="297BCB0A" w:rsidR="004F3DCE" w:rsidRPr="001D0B07" w:rsidRDefault="004F3DCE" w:rsidP="004F3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14:paraId="758AED34" w14:textId="0D28F928" w:rsidR="004F3DCE" w:rsidRPr="001D0B07" w:rsidRDefault="004F3DCE" w:rsidP="004F3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772" w:type="dxa"/>
            <w:shd w:val="clear" w:color="auto" w:fill="auto"/>
          </w:tcPr>
          <w:p w14:paraId="6DBAE178" w14:textId="77EB21AF" w:rsidR="004F3DCE" w:rsidRPr="001D0B07" w:rsidRDefault="004F3DCE" w:rsidP="004F3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772" w:type="dxa"/>
            <w:shd w:val="clear" w:color="auto" w:fill="auto"/>
          </w:tcPr>
          <w:p w14:paraId="3568A2EB" w14:textId="12783295" w:rsidR="004F3DCE" w:rsidRPr="001D0B07" w:rsidRDefault="004F3DCE" w:rsidP="004F3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794" w:type="dxa"/>
            <w:shd w:val="clear" w:color="auto" w:fill="auto"/>
          </w:tcPr>
          <w:p w14:paraId="0A3EE19F" w14:textId="28394949" w:rsidR="004F3DCE" w:rsidRPr="001D0B07" w:rsidRDefault="004F3DCE" w:rsidP="004F3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794" w:type="dxa"/>
            <w:shd w:val="clear" w:color="auto" w:fill="auto"/>
          </w:tcPr>
          <w:p w14:paraId="296258D8" w14:textId="38BD301D" w:rsidR="004F3DCE" w:rsidRPr="001D0B07" w:rsidRDefault="004F3DCE" w:rsidP="004F3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14:paraId="3CF72645" w14:textId="4CEBA406" w:rsidR="004F3DCE" w:rsidRPr="001D0B07" w:rsidRDefault="004F3DCE" w:rsidP="004F3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083E9B3" w14:textId="07004BB5" w:rsidR="004F3DCE" w:rsidRPr="001D0B07" w:rsidRDefault="004F3DCE" w:rsidP="004F3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FA9608E" w14:textId="316503D8" w:rsidR="004F3DCE" w:rsidRPr="001D0B07" w:rsidRDefault="004F3DCE" w:rsidP="004F3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6FE9EA0B" w14:textId="0B514BF1" w:rsidR="004F3DCE" w:rsidRPr="001D0B07" w:rsidRDefault="004F3DCE" w:rsidP="004F3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2" w:type="dxa"/>
            <w:gridSpan w:val="2"/>
            <w:shd w:val="clear" w:color="auto" w:fill="auto"/>
          </w:tcPr>
          <w:p w14:paraId="7BC4AC9E" w14:textId="48DB0131" w:rsidR="004F3DCE" w:rsidRPr="001D0B07" w:rsidRDefault="004F3DCE" w:rsidP="004F3D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целевого </w:t>
            </w:r>
            <w:r w:rsidRPr="001D0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показателя рассчитано с учетом обновленных (модернизированных) в 2018 году 5 трамваев за счет собственных средств мэрии города Новосибирска. Значение целевого индикатора на 2018 год приведено справочно</w:t>
            </w:r>
          </w:p>
        </w:tc>
      </w:tr>
      <w:tr w:rsidR="001D0B07" w:rsidRPr="001D0B07" w14:paraId="4AFEC1D5" w14:textId="77777777" w:rsidTr="00004155">
        <w:tc>
          <w:tcPr>
            <w:tcW w:w="1696" w:type="dxa"/>
            <w:vMerge/>
          </w:tcPr>
          <w:p w14:paraId="4306DC69" w14:textId="4791B4CE" w:rsidR="004F3DCE" w:rsidRPr="001D0B07" w:rsidRDefault="004F3DCE" w:rsidP="005828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94277F1" w14:textId="188433C0" w:rsidR="004F3DCE" w:rsidRPr="001D0B07" w:rsidRDefault="00002BE5" w:rsidP="005828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F3DCE" w:rsidRPr="001D0B07">
              <w:rPr>
                <w:rFonts w:ascii="Times New Roman" w:hAnsi="Times New Roman" w:cs="Times New Roman"/>
                <w:sz w:val="24"/>
                <w:szCs w:val="24"/>
              </w:rPr>
              <w:t xml:space="preserve">. Количество приобретенных (обновленных) </w:t>
            </w:r>
            <w:r w:rsidR="004F3DCE" w:rsidRPr="001D0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автобусов для работы по регулируемым тарифам на муниципальных маршрутах регулярных перевозок в границах муниципальных районов и межмуниципальных маршрутах регулярных перевозок</w:t>
            </w:r>
          </w:p>
        </w:tc>
        <w:tc>
          <w:tcPr>
            <w:tcW w:w="567" w:type="dxa"/>
            <w:shd w:val="clear" w:color="auto" w:fill="auto"/>
          </w:tcPr>
          <w:p w14:paraId="0600438D" w14:textId="28EF5189" w:rsidR="004F3DCE" w:rsidRPr="001D0B07" w:rsidRDefault="004F3DCE" w:rsidP="00582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851" w:type="dxa"/>
            <w:shd w:val="clear" w:color="auto" w:fill="auto"/>
          </w:tcPr>
          <w:p w14:paraId="532C3A62" w14:textId="27D4BC98" w:rsidR="004F3DCE" w:rsidRPr="001D0B07" w:rsidRDefault="004F3DCE" w:rsidP="00582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2C8AA59" w14:textId="5633A05E" w:rsidR="004F3DCE" w:rsidRPr="001D0B07" w:rsidRDefault="004F3DCE" w:rsidP="00582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14:paraId="473C15FD" w14:textId="1DD67D54" w:rsidR="004F3DCE" w:rsidRPr="001D0B07" w:rsidRDefault="004F3DCE" w:rsidP="00582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14:paraId="672455D6" w14:textId="40427C6D" w:rsidR="004F3DCE" w:rsidRPr="001D0B07" w:rsidRDefault="004F3DCE" w:rsidP="00582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14:paraId="77FDE528" w14:textId="5800C2E4" w:rsidR="004F3DCE" w:rsidRPr="001D0B07" w:rsidRDefault="004F3DCE" w:rsidP="00582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2" w:type="dxa"/>
            <w:shd w:val="clear" w:color="auto" w:fill="auto"/>
          </w:tcPr>
          <w:p w14:paraId="624D1761" w14:textId="5F318EED" w:rsidR="004F3DCE" w:rsidRPr="001D0B07" w:rsidRDefault="004F3DCE" w:rsidP="00582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72" w:type="dxa"/>
            <w:shd w:val="clear" w:color="auto" w:fill="auto"/>
          </w:tcPr>
          <w:p w14:paraId="4286DB26" w14:textId="6F8E4D03" w:rsidR="004F3DCE" w:rsidRPr="001D0B07" w:rsidRDefault="004F3DCE" w:rsidP="00582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94" w:type="dxa"/>
            <w:shd w:val="clear" w:color="auto" w:fill="auto"/>
          </w:tcPr>
          <w:p w14:paraId="4A9224C2" w14:textId="3EB19647" w:rsidR="004F3DCE" w:rsidRPr="001D0B07" w:rsidRDefault="004F3DCE" w:rsidP="00582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shd w:val="clear" w:color="auto" w:fill="auto"/>
          </w:tcPr>
          <w:p w14:paraId="63990C27" w14:textId="5BB930E7" w:rsidR="004F3DCE" w:rsidRPr="001D0B07" w:rsidRDefault="00002BE5" w:rsidP="005828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5" w:type="dxa"/>
            <w:shd w:val="clear" w:color="auto" w:fill="auto"/>
          </w:tcPr>
          <w:p w14:paraId="017420AB" w14:textId="0165C0A9" w:rsidR="004F3DCE" w:rsidRPr="001D0B07" w:rsidRDefault="00002BE5" w:rsidP="00002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F15F432" w14:textId="1335D9D2" w:rsidR="004F3DCE" w:rsidRPr="001D0B07" w:rsidRDefault="00002BE5" w:rsidP="00002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68460538" w14:textId="1C24FB78" w:rsidR="004F3DCE" w:rsidRPr="001D0B07" w:rsidRDefault="004F3DCE" w:rsidP="00002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10" w:type="dxa"/>
            <w:shd w:val="clear" w:color="auto" w:fill="auto"/>
          </w:tcPr>
          <w:p w14:paraId="61431F97" w14:textId="331075F7" w:rsidR="004F3DCE" w:rsidRPr="001D0B07" w:rsidRDefault="004F3DCE" w:rsidP="00002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72" w:type="dxa"/>
            <w:gridSpan w:val="2"/>
            <w:shd w:val="clear" w:color="auto" w:fill="auto"/>
          </w:tcPr>
          <w:p w14:paraId="671FD36C" w14:textId="69FF33DE" w:rsidR="004F3DCE" w:rsidRPr="001D0B07" w:rsidRDefault="004F3DCE" w:rsidP="005828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подвижного состава </w:t>
            </w:r>
            <w:r w:rsidRPr="001D0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пассажирского транспорта повышает качество пассажирских перевозок и безопасность движения</w:t>
            </w:r>
          </w:p>
        </w:tc>
      </w:tr>
      <w:tr w:rsidR="001D0B07" w:rsidRPr="001D0B07" w14:paraId="10FC8CA8" w14:textId="77777777" w:rsidTr="00004155">
        <w:tc>
          <w:tcPr>
            <w:tcW w:w="1696" w:type="dxa"/>
            <w:vMerge/>
          </w:tcPr>
          <w:p w14:paraId="2A5EDBED" w14:textId="77777777" w:rsidR="004F3DCE" w:rsidRPr="001D0B07" w:rsidRDefault="004F3DCE" w:rsidP="004F3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7F59E0" w14:textId="214F361E" w:rsidR="004F3DCE" w:rsidRPr="001D0B07" w:rsidRDefault="00002BE5" w:rsidP="004F3D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3DCE" w:rsidRPr="001D0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3DCE" w:rsidRPr="001D0B07">
              <w:rPr>
                <w:rStyle w:val="a5"/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Доля</w:t>
            </w:r>
            <w:r w:rsidR="004F3DCE" w:rsidRPr="001D0B07">
              <w:rPr>
                <w:rStyle w:val="a5"/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="004F3DCE" w:rsidRPr="001D0B07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приобретенных (обновленных) </w:t>
            </w:r>
          </w:p>
          <w:p w14:paraId="1427DAE2" w14:textId="01A7968F" w:rsidR="004F3DCE" w:rsidRPr="001D0B07" w:rsidRDefault="004F3DCE" w:rsidP="004F3D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 xml:space="preserve">автобусов, работающих по регулируемым тарифам, к общему количеству автобусов по утвержденным реестрам на муниципальных маршрутах регулярных перевозок в границах </w:t>
            </w:r>
            <w:r w:rsidRPr="001D0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районов и межмуниципальных маршрутах регулярных перевозок, требующих обновления (по состоянию на 01.01.2017)</w:t>
            </w:r>
          </w:p>
        </w:tc>
        <w:tc>
          <w:tcPr>
            <w:tcW w:w="567" w:type="dxa"/>
          </w:tcPr>
          <w:p w14:paraId="5804C407" w14:textId="768E17D9" w:rsidR="004F3DCE" w:rsidRPr="001D0B07" w:rsidRDefault="004F3DCE" w:rsidP="004F3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</w:tcPr>
          <w:p w14:paraId="49E115A9" w14:textId="5F63D79F" w:rsidR="004F3DCE" w:rsidRPr="001D0B07" w:rsidRDefault="004F3DCE" w:rsidP="004F3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5B08DB6B" w14:textId="724873CE" w:rsidR="004F3DCE" w:rsidRPr="001D0B07" w:rsidRDefault="004F3DCE" w:rsidP="004F3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</w:tcPr>
          <w:p w14:paraId="7DD68EB4" w14:textId="01B68140" w:rsidR="004F3DCE" w:rsidRPr="001D0B07" w:rsidRDefault="004F3DCE" w:rsidP="004F3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</w:tcPr>
          <w:p w14:paraId="2B2D92BE" w14:textId="137896C2" w:rsidR="004F3DCE" w:rsidRPr="001D0B07" w:rsidRDefault="004F3DCE" w:rsidP="004F3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</w:tcPr>
          <w:p w14:paraId="0E63468A" w14:textId="6A8890F6" w:rsidR="004F3DCE" w:rsidRPr="001D0B07" w:rsidRDefault="004F3DCE" w:rsidP="004F3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772" w:type="dxa"/>
          </w:tcPr>
          <w:p w14:paraId="1195C280" w14:textId="478EEEA1" w:rsidR="004F3DCE" w:rsidRPr="001D0B07" w:rsidRDefault="004F3DCE" w:rsidP="004F3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772" w:type="dxa"/>
          </w:tcPr>
          <w:p w14:paraId="39535BFA" w14:textId="3B8798B5" w:rsidR="004F3DCE" w:rsidRPr="001D0B07" w:rsidRDefault="004F3DCE" w:rsidP="004F3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794" w:type="dxa"/>
          </w:tcPr>
          <w:p w14:paraId="4DFC577E" w14:textId="2DA43B10" w:rsidR="004F3DCE" w:rsidRPr="001D0B07" w:rsidRDefault="004F3DCE" w:rsidP="004F3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794" w:type="dxa"/>
          </w:tcPr>
          <w:p w14:paraId="64B55629" w14:textId="6B34A2C6" w:rsidR="004F3DCE" w:rsidRPr="001D0B07" w:rsidRDefault="00057213" w:rsidP="00E83E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835" w:type="dxa"/>
          </w:tcPr>
          <w:p w14:paraId="1BB7577C" w14:textId="1DD8B572" w:rsidR="004F3DCE" w:rsidRPr="001D0B07" w:rsidRDefault="00057213" w:rsidP="004F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850" w:type="dxa"/>
          </w:tcPr>
          <w:p w14:paraId="63A3FBCC" w14:textId="0D606FE9" w:rsidR="004F3DCE" w:rsidRPr="001D0B07" w:rsidRDefault="00057213" w:rsidP="004F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708" w:type="dxa"/>
          </w:tcPr>
          <w:p w14:paraId="24FFB374" w14:textId="1CF3A97E" w:rsidR="004F3DCE" w:rsidRPr="001D0B07" w:rsidRDefault="00057213" w:rsidP="004F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710" w:type="dxa"/>
          </w:tcPr>
          <w:p w14:paraId="009423AA" w14:textId="78F17AD8" w:rsidR="004F3DCE" w:rsidRPr="001D0B07" w:rsidRDefault="00057213" w:rsidP="004F3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372" w:type="dxa"/>
            <w:gridSpan w:val="2"/>
            <w:shd w:val="clear" w:color="auto" w:fill="auto"/>
          </w:tcPr>
          <w:p w14:paraId="43AE3D77" w14:textId="1CDDD62D" w:rsidR="004F3DCE" w:rsidRPr="001D0B07" w:rsidRDefault="004F3DCE" w:rsidP="004F3D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индикатора на 2020-2025 годы определены с учетом </w:t>
            </w:r>
            <w:r w:rsidR="007573CF" w:rsidRPr="001D0B07">
              <w:rPr>
                <w:rFonts w:ascii="Times New Roman" w:hAnsi="Times New Roman" w:cs="Times New Roman"/>
                <w:sz w:val="24"/>
                <w:szCs w:val="24"/>
              </w:rPr>
              <w:t>фактически приобретенных</w:t>
            </w: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 xml:space="preserve"> (обновленных) </w:t>
            </w:r>
            <w:r w:rsidR="007573CF" w:rsidRPr="001D0B07">
              <w:rPr>
                <w:rFonts w:ascii="Times New Roman" w:hAnsi="Times New Roman" w:cs="Times New Roman"/>
                <w:sz w:val="24"/>
                <w:szCs w:val="24"/>
              </w:rPr>
              <w:t>автобусов в</w:t>
            </w: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 xml:space="preserve"> рамках</w:t>
            </w:r>
            <w:r w:rsidRPr="001D0B07">
              <w:t xml:space="preserve"> </w:t>
            </w: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мероприятий 1.3.1 и 1.3.2.1 </w:t>
            </w:r>
            <w:r w:rsidRPr="001D0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3 госпрограммы за 2017-2019 годы (в 2017 году - 81 автобус, в 2018 году – 68 автобусов, в 2019 году – 72</w:t>
            </w:r>
            <w:r w:rsidRPr="001D0B07">
              <w:t xml:space="preserve"> </w:t>
            </w: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автобуса;</w:t>
            </w:r>
          </w:p>
          <w:p w14:paraId="4E28DEEA" w14:textId="056E4987" w:rsidR="004F3DCE" w:rsidRPr="001D0B07" w:rsidRDefault="004F3DCE" w:rsidP="009D4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в 2020 году – 1 автобус)</w:t>
            </w:r>
          </w:p>
        </w:tc>
      </w:tr>
      <w:tr w:rsidR="001D0B07" w:rsidRPr="001D0B07" w14:paraId="68269113" w14:textId="77777777" w:rsidTr="00004155">
        <w:tc>
          <w:tcPr>
            <w:tcW w:w="1696" w:type="dxa"/>
            <w:vMerge/>
          </w:tcPr>
          <w:p w14:paraId="43ACB936" w14:textId="77777777" w:rsidR="004F3DCE" w:rsidRPr="001D0B07" w:rsidRDefault="004F3D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44A1E96" w14:textId="6D98B938" w:rsidR="004F3DCE" w:rsidRPr="001D0B07" w:rsidRDefault="004F3DCE" w:rsidP="00002B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2BE5" w:rsidRPr="001D0B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 xml:space="preserve">. Доля приобретенных (обновленных) автобусов для работы по регулируемым тарифам на муниципальных маршрутах регулярных перевозок в границах городских округов к общему количеству автобусов, </w:t>
            </w:r>
            <w:r w:rsidRPr="001D0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требующих обновления, в соответствии с заявленной потребностью администраций городских округов Новосибирской области (по состоянию на 01.01.2019)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A8455C1" w14:textId="130312F1" w:rsidR="004F3DCE" w:rsidRPr="001D0B07" w:rsidRDefault="004F3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DAB139" w14:textId="5AE4A8D1" w:rsidR="004F3DCE" w:rsidRPr="001D0B07" w:rsidRDefault="004F3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CD7E98" w14:textId="101621A2" w:rsidR="004F3DCE" w:rsidRPr="001D0B07" w:rsidRDefault="004F3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14:paraId="0F7E717A" w14:textId="0E52414F" w:rsidR="004F3DCE" w:rsidRPr="001D0B07" w:rsidRDefault="004F3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14:paraId="00D42127" w14:textId="0E25C55E" w:rsidR="004F3DCE" w:rsidRPr="001D0B07" w:rsidRDefault="004F3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14:paraId="650881C0" w14:textId="6A271741" w:rsidR="004F3DCE" w:rsidRPr="001D0B07" w:rsidRDefault="004F3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14:paraId="12667F84" w14:textId="30065D27" w:rsidR="004F3DCE" w:rsidRPr="001D0B07" w:rsidRDefault="004F3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14:paraId="0136A4F4" w14:textId="7DC9FCFD" w:rsidR="004F3DCE" w:rsidRPr="001D0B07" w:rsidRDefault="004F3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2862C862" w14:textId="6F31A7D6" w:rsidR="004F3DCE" w:rsidRPr="001D0B07" w:rsidRDefault="004F3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0AE23BA" w14:textId="66605015" w:rsidR="004F3DCE" w:rsidRPr="001D0B07" w:rsidRDefault="00381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14:paraId="639D90E4" w14:textId="1F517FD5" w:rsidR="004F3DCE" w:rsidRPr="001D0B07" w:rsidRDefault="004F3D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CC55DE" w14:textId="20E96E71" w:rsidR="004F3DCE" w:rsidRPr="001D0B07" w:rsidRDefault="004F3D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006F3B9" w14:textId="1E0EBAF2" w:rsidR="004F3DCE" w:rsidRPr="001D0B07" w:rsidRDefault="004F3D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5C0E463" w14:textId="011DDFBC" w:rsidR="004F3DCE" w:rsidRPr="001D0B07" w:rsidRDefault="004F3D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1AB8C4" w14:textId="77777777" w:rsidR="004F3DCE" w:rsidRPr="001D0B07" w:rsidRDefault="004F3D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>Целевой индикатор введен с 2019 года.</w:t>
            </w:r>
          </w:p>
          <w:p w14:paraId="357C1F69" w14:textId="1DED87C5" w:rsidR="004F3DCE" w:rsidRPr="001D0B07" w:rsidRDefault="004F3D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 xml:space="preserve">В 2019 году запланировано приобретение (обновление) 14 автобусов для работы по регулируемым тарифам на </w:t>
            </w:r>
            <w:r w:rsidRPr="001D0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маршрутах регулярных перевозок в границах городских округов, в соответствии с заявленной потребностью администраций городских округов Новосибирской области (город Бердск, город Искитим)</w:t>
            </w:r>
            <w:r w:rsidR="00057213" w:rsidRPr="001D0B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067E42" w14:textId="66068ED2" w:rsidR="00057213" w:rsidRPr="001D0B07" w:rsidRDefault="00057213" w:rsidP="000572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 xml:space="preserve">В 2021 году запланировано приобретение (обновление) 40 автобусов </w:t>
            </w:r>
            <w:r w:rsidR="000B08C8" w:rsidRPr="001D0B07">
              <w:rPr>
                <w:rFonts w:ascii="Times New Roman" w:hAnsi="Times New Roman" w:cs="Times New Roman"/>
                <w:sz w:val="24"/>
                <w:szCs w:val="24"/>
              </w:rPr>
              <w:t xml:space="preserve">в лизинг </w:t>
            </w: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 xml:space="preserve">для работы по </w:t>
            </w:r>
            <w:r w:rsidRPr="001D0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регулируемым тарифам на муниципальных маршрутах регулярных перевозок в границах города Новосибирска, в рамках </w:t>
            </w:r>
            <w:r w:rsidR="007573CF" w:rsidRPr="001D0B07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Pr="001D0B07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«Общественные меры развития дорожного хозяйства» национального проекта «Безопасные и качественные автомобильные дороги».</w:t>
            </w:r>
          </w:p>
        </w:tc>
      </w:tr>
    </w:tbl>
    <w:p w14:paraId="3AACD34C" w14:textId="5BC94A54" w:rsidR="002E0434" w:rsidRPr="00891639" w:rsidRDefault="002E0434">
      <w:pPr>
        <w:rPr>
          <w:rFonts w:ascii="Times New Roman" w:hAnsi="Times New Roman" w:cs="Times New Roman"/>
          <w:sz w:val="28"/>
          <w:szCs w:val="28"/>
        </w:rPr>
      </w:pPr>
    </w:p>
    <w:p w14:paraId="54356995" w14:textId="1C8EED18" w:rsidR="005F07B4" w:rsidRPr="00891639" w:rsidRDefault="005F07B4" w:rsidP="005F07B4">
      <w:pPr>
        <w:jc w:val="center"/>
        <w:rPr>
          <w:rFonts w:ascii="Times New Roman" w:hAnsi="Times New Roman" w:cs="Times New Roman"/>
          <w:sz w:val="28"/>
          <w:szCs w:val="28"/>
        </w:rPr>
      </w:pPr>
      <w:r w:rsidRPr="00891639">
        <w:rPr>
          <w:rFonts w:ascii="Times New Roman" w:hAnsi="Times New Roman" w:cs="Times New Roman"/>
          <w:sz w:val="28"/>
          <w:szCs w:val="28"/>
        </w:rPr>
        <w:t>____________</w:t>
      </w:r>
      <w:r w:rsidR="00891639" w:rsidRPr="00891639">
        <w:rPr>
          <w:rFonts w:ascii="Times New Roman" w:hAnsi="Times New Roman" w:cs="Times New Roman"/>
          <w:sz w:val="28"/>
          <w:szCs w:val="28"/>
        </w:rPr>
        <w:t>»</w:t>
      </w:r>
    </w:p>
    <w:sectPr w:rsidR="005F07B4" w:rsidRPr="00891639" w:rsidSect="005A6A7F">
      <w:pgSz w:w="16838" w:h="11906" w:orient="landscape"/>
      <w:pgMar w:top="850" w:right="1134" w:bottom="170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D4"/>
    <w:rsid w:val="00002BE5"/>
    <w:rsid w:val="00026748"/>
    <w:rsid w:val="00057213"/>
    <w:rsid w:val="000A79D3"/>
    <w:rsid w:val="000B08C8"/>
    <w:rsid w:val="000B1A3A"/>
    <w:rsid w:val="000D21E7"/>
    <w:rsid w:val="000E7556"/>
    <w:rsid w:val="001278B6"/>
    <w:rsid w:val="0014024E"/>
    <w:rsid w:val="0014617F"/>
    <w:rsid w:val="0015629B"/>
    <w:rsid w:val="0015668E"/>
    <w:rsid w:val="00157F91"/>
    <w:rsid w:val="001A7EBF"/>
    <w:rsid w:val="001D0B07"/>
    <w:rsid w:val="001D2E1E"/>
    <w:rsid w:val="001E6D61"/>
    <w:rsid w:val="002C6C22"/>
    <w:rsid w:val="002D1C78"/>
    <w:rsid w:val="002E0434"/>
    <w:rsid w:val="0031210D"/>
    <w:rsid w:val="00335FD2"/>
    <w:rsid w:val="0034614D"/>
    <w:rsid w:val="0035180B"/>
    <w:rsid w:val="00353852"/>
    <w:rsid w:val="00381422"/>
    <w:rsid w:val="003A14C8"/>
    <w:rsid w:val="003B5413"/>
    <w:rsid w:val="003C08D4"/>
    <w:rsid w:val="00407FCB"/>
    <w:rsid w:val="00425A28"/>
    <w:rsid w:val="00441AB0"/>
    <w:rsid w:val="00476CBD"/>
    <w:rsid w:val="004827FC"/>
    <w:rsid w:val="004B7EC4"/>
    <w:rsid w:val="004C4356"/>
    <w:rsid w:val="004F3DCE"/>
    <w:rsid w:val="004F4F23"/>
    <w:rsid w:val="005570C3"/>
    <w:rsid w:val="005611A7"/>
    <w:rsid w:val="005759CE"/>
    <w:rsid w:val="00582804"/>
    <w:rsid w:val="0059658C"/>
    <w:rsid w:val="005A6A7F"/>
    <w:rsid w:val="005C3EF3"/>
    <w:rsid w:val="005F07B4"/>
    <w:rsid w:val="00611B43"/>
    <w:rsid w:val="00640B50"/>
    <w:rsid w:val="00645FC3"/>
    <w:rsid w:val="00661E29"/>
    <w:rsid w:val="00662E5E"/>
    <w:rsid w:val="0066773A"/>
    <w:rsid w:val="00737B3C"/>
    <w:rsid w:val="007573CF"/>
    <w:rsid w:val="007D23D1"/>
    <w:rsid w:val="007E630E"/>
    <w:rsid w:val="007F3BFB"/>
    <w:rsid w:val="008846CA"/>
    <w:rsid w:val="00891639"/>
    <w:rsid w:val="008C18DB"/>
    <w:rsid w:val="008D14EF"/>
    <w:rsid w:val="008E7006"/>
    <w:rsid w:val="008F0970"/>
    <w:rsid w:val="009802DB"/>
    <w:rsid w:val="0099620E"/>
    <w:rsid w:val="009D4D14"/>
    <w:rsid w:val="00A121F3"/>
    <w:rsid w:val="00A40E82"/>
    <w:rsid w:val="00AE70B6"/>
    <w:rsid w:val="00BA5034"/>
    <w:rsid w:val="00BB660E"/>
    <w:rsid w:val="00BC1F20"/>
    <w:rsid w:val="00BF5700"/>
    <w:rsid w:val="00C85BB6"/>
    <w:rsid w:val="00C9293A"/>
    <w:rsid w:val="00CB21D3"/>
    <w:rsid w:val="00CB35AA"/>
    <w:rsid w:val="00CC3198"/>
    <w:rsid w:val="00CC39C1"/>
    <w:rsid w:val="00D26244"/>
    <w:rsid w:val="00D82228"/>
    <w:rsid w:val="00DE468F"/>
    <w:rsid w:val="00DF2A13"/>
    <w:rsid w:val="00DF2DE3"/>
    <w:rsid w:val="00DF7CC8"/>
    <w:rsid w:val="00E155C0"/>
    <w:rsid w:val="00E2565D"/>
    <w:rsid w:val="00E60A58"/>
    <w:rsid w:val="00E83E7E"/>
    <w:rsid w:val="00F739EC"/>
    <w:rsid w:val="00F968C8"/>
    <w:rsid w:val="00FA1030"/>
    <w:rsid w:val="00FA7106"/>
    <w:rsid w:val="00FF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69B8"/>
  <w15:docId w15:val="{A0D40383-F851-4EB3-A250-B9067CD5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C0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0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7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70C3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CC3198"/>
    <w:rPr>
      <w:rFonts w:ascii="Calibri" w:eastAsia="Times New Roman" w:hAnsi="Calibri" w:cs="Calibri"/>
      <w:szCs w:val="20"/>
      <w:lang w:eastAsia="ru-RU"/>
    </w:rPr>
  </w:style>
  <w:style w:type="character" w:styleId="a5">
    <w:name w:val="annotation reference"/>
    <w:basedOn w:val="a0"/>
    <w:unhideWhenUsed/>
    <w:rsid w:val="00425A2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25A2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25A2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25A2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25A28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CB21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F24C5-9DD0-4A3E-8CF9-E41B008ED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Татьяна Викторовна</dc:creator>
  <cp:lastModifiedBy>Беркульская Ольга Ивановна</cp:lastModifiedBy>
  <cp:revision>11</cp:revision>
  <cp:lastPrinted>2021-01-15T07:37:00Z</cp:lastPrinted>
  <dcterms:created xsi:type="dcterms:W3CDTF">2021-01-15T08:25:00Z</dcterms:created>
  <dcterms:modified xsi:type="dcterms:W3CDTF">2021-01-25T05:32:00Z</dcterms:modified>
</cp:coreProperties>
</file>