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E4" w:rsidRDefault="0042225E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</w:p>
    <w:p w:rsidR="001172E4" w:rsidRDefault="0042225E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</w:p>
    <w:p w:rsidR="001172E4" w:rsidRDefault="001172E4">
      <w:pPr>
        <w:pStyle w:val="Standard"/>
        <w:jc w:val="right"/>
        <w:rPr>
          <w:rFonts w:ascii="Times New Roman" w:hAnsi="Times New Roman" w:cs="Times New Roman"/>
          <w:sz w:val="24"/>
        </w:rPr>
      </w:pPr>
    </w:p>
    <w:p w:rsidR="001172E4" w:rsidRDefault="0042225E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№ ______</w:t>
      </w:r>
    </w:p>
    <w:p w:rsidR="001172E4" w:rsidRDefault="001172E4">
      <w:pPr>
        <w:pStyle w:val="Standard"/>
        <w:rPr>
          <w:rFonts w:ascii="Times New Roman" w:hAnsi="Times New Roman" w:cs="Times New Roman"/>
          <w:sz w:val="24"/>
        </w:rPr>
      </w:pPr>
    </w:p>
    <w:p w:rsidR="004568DE" w:rsidRDefault="004568DE">
      <w:pPr>
        <w:pStyle w:val="Standard"/>
        <w:rPr>
          <w:rFonts w:ascii="Times New Roman" w:hAnsi="Times New Roman" w:cs="Times New Roman"/>
          <w:sz w:val="24"/>
        </w:rPr>
      </w:pPr>
    </w:p>
    <w:p w:rsidR="004568DE" w:rsidRDefault="004568DE">
      <w:pPr>
        <w:pStyle w:val="Standard"/>
        <w:rPr>
          <w:rFonts w:ascii="Times New Roman" w:hAnsi="Times New Roman" w:cs="Times New Roman"/>
          <w:sz w:val="24"/>
        </w:rPr>
      </w:pPr>
    </w:p>
    <w:p w:rsidR="004568DE" w:rsidRDefault="004568DE">
      <w:pPr>
        <w:pStyle w:val="Standard"/>
        <w:rPr>
          <w:rFonts w:ascii="Times New Roman" w:hAnsi="Times New Roman" w:cs="Times New Roman"/>
          <w:sz w:val="24"/>
        </w:rPr>
      </w:pPr>
    </w:p>
    <w:p w:rsidR="004568DE" w:rsidRDefault="004568DE">
      <w:pPr>
        <w:pStyle w:val="Standard"/>
        <w:rPr>
          <w:rFonts w:ascii="Times New Roman" w:hAnsi="Times New Roman" w:cs="Times New Roman"/>
          <w:sz w:val="24"/>
        </w:rPr>
      </w:pPr>
    </w:p>
    <w:p w:rsidR="001172E4" w:rsidRDefault="001172E4">
      <w:pPr>
        <w:pStyle w:val="Standard"/>
        <w:rPr>
          <w:rFonts w:ascii="Times New Roman" w:hAnsi="Times New Roman" w:cs="Times New Roman"/>
          <w:sz w:val="24"/>
        </w:rPr>
      </w:pPr>
    </w:p>
    <w:p w:rsidR="001172E4" w:rsidRDefault="0042225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ЗАКОН</w:t>
      </w:r>
    </w:p>
    <w:p w:rsidR="001172E4" w:rsidRDefault="0042225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НОВОСИБИРСКОЙ ОБЛАСТИ</w:t>
      </w:r>
    </w:p>
    <w:p w:rsidR="001172E4" w:rsidRDefault="00117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72E4" w:rsidRDefault="00117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72E4" w:rsidRDefault="0042225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 внесении изменени</w:t>
      </w:r>
      <w:r w:rsidR="009B43C1">
        <w:rPr>
          <w:rFonts w:ascii="Times New Roman" w:eastAsia="Calibri" w:hAnsi="Times New Roman"/>
          <w:b/>
          <w:sz w:val="28"/>
          <w:szCs w:val="28"/>
        </w:rPr>
        <w:t>я</w:t>
      </w:r>
      <w:r>
        <w:rPr>
          <w:rFonts w:ascii="Times New Roman" w:eastAsia="Calibri" w:hAnsi="Times New Roman"/>
          <w:b/>
          <w:sz w:val="28"/>
          <w:szCs w:val="28"/>
        </w:rPr>
        <w:t xml:space="preserve"> в стать</w:t>
      </w:r>
      <w:r w:rsidR="001F1972">
        <w:rPr>
          <w:rFonts w:ascii="Times New Roman" w:eastAsia="Calibri" w:hAnsi="Times New Roman"/>
          <w:b/>
          <w:sz w:val="28"/>
          <w:szCs w:val="28"/>
        </w:rPr>
        <w:t>ю</w:t>
      </w:r>
      <w:r>
        <w:rPr>
          <w:rFonts w:ascii="Times New Roman" w:eastAsia="Calibri" w:hAnsi="Times New Roman"/>
          <w:b/>
          <w:sz w:val="28"/>
          <w:szCs w:val="28"/>
        </w:rPr>
        <w:t xml:space="preserve"> 8.11 Закона Новосибирской области</w:t>
      </w:r>
    </w:p>
    <w:p w:rsidR="001172E4" w:rsidRDefault="0042225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«О налогах и особенностях налогообложения отдельных категорий налогоплательщиков в Новосибирской области»</w:t>
      </w:r>
    </w:p>
    <w:p w:rsidR="001172E4" w:rsidRDefault="001172E4">
      <w:pPr>
        <w:pStyle w:val="ConsPlusNormal"/>
        <w:jc w:val="center"/>
        <w:rPr>
          <w:sz w:val="24"/>
          <w:szCs w:val="24"/>
        </w:rPr>
      </w:pPr>
    </w:p>
    <w:p w:rsidR="001172E4" w:rsidRDefault="001172E4">
      <w:pPr>
        <w:pStyle w:val="ConsPlusNormal"/>
        <w:jc w:val="center"/>
        <w:rPr>
          <w:sz w:val="24"/>
          <w:szCs w:val="24"/>
        </w:rPr>
      </w:pPr>
    </w:p>
    <w:p w:rsidR="001172E4" w:rsidRDefault="004222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 1</w:t>
      </w:r>
    </w:p>
    <w:p w:rsidR="001172E4" w:rsidRDefault="001172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72E4" w:rsidRDefault="00422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9B43C1">
        <w:rPr>
          <w:rFonts w:ascii="Times New Roman" w:hAnsi="Times New Roman"/>
          <w:sz w:val="28"/>
          <w:szCs w:val="28"/>
          <w:lang w:eastAsia="ru-RU"/>
        </w:rPr>
        <w:t xml:space="preserve">статью 8.11 </w:t>
      </w:r>
      <w:hyperlink r:id="rId9" w:tooltip="consultantplus://offline/ref=B2F3A8569582D62F02392A51DEEE2317212246C21CD20537A499552652EF8C98C24FC7E3F54B533B79F088F8CDA20E504835w6C" w:history="1">
        <w:r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от 16 октября 2003 года № 142-ОЗ «О налогах и особенностях налогообложения отдельных категорий налогоплательщиков в Новосибирской области» (с изменениями, внесенными Законами Новосибирской области от 24 ноября 2003 года № 159-ОЗ, от 12 апреля 2004 года № 176-ОЗ, от 15 июня 2004 года № 195-ОЗ, от 29 сентября 2004 года № 219-ОЗ, от 25 ноября 2004 года № 235-ОЗ, от 14 марта 2005 года № 277-ОЗ, от 14 мая 2005 года № 293-ОЗ, от 4 ноября 2005 года № 333-ОЗ, от 19 октября 2006 года № 31-ОЗ, от 7 июня 2007 года № 108-ОЗ, от 15 октября 2007 года № 147-ОЗ, от 2 ноября 2007 года № 160-ОЗ, от 2 ноября 2007 года № 161-ОЗ, от 2 ноября 2007 года № 163-ОЗ, от 5 ноября 2008 года № 280-ОЗ, от 5 ноября 2008 года № 281-ОЗ, от 2 июля 2009 года № 370-ОЗ, от 26 ноября 2009 года № 423-ОЗ, от 30 ноября 2009 года № 403-ОЗ, от 13 ноября 2010 года № 2-ОЗ, от 13 ноября 2010 года № 3-ОЗ, от 7 октября 2011 года № 122-ОЗ, от 3 мая 2012 года № 204-ОЗ, от 4 июля 2012 года № 240-ОЗ, от 29 ноября 2012 года № 277-ОЗ, от 29 ноября 2012 года № 281-ОЗ, от 5 марта 2013 года № 299-ОЗ, от 8 апреля 2013 года № 318-ОЗ, от 1 октября 2013 года № 363-ОЗ, от 28 ноября 2013 года № 388-ОЗ, от 28 ноября 2013 года № 399-ОЗ, от 31 октября 2014 года № 475-ОЗ, от 24 ноября 2014 года № 482-ОЗ, от 30 июня 2015 года № 572-ОЗ, от 1 июля 2015 года № 562-ОЗ, от 1 июля 2015 года № 573-ОЗ, от 23 ноября 2015 года № 10-ОЗ, от 18 декабря 2015 года № 30-ОЗ, от 2 марта 2016 года № 39-ОЗ, от 31 мая 2016 года № 67-ОЗ, от 29 июня 2016 года № 77-ОЗ, от 1 декабря 2016 года № 100-ОЗ, от 19 декабря 2016 года № 124-ОЗ, от 29 мая 2017 года № 166-ОЗ, от 30 ноября 2017 года № 233-ОЗ, от 6 июля 2018 года № 270-ОЗ, от 2 октября 2018 года № 289-ОЗ, от 2 ноября 2018 года № 296-ОЗ, от 30 ноября 2018 года № 305-ОЗ, от 25 декабря 2018 года № 333-ОЗ, от 4 июня 2019 года № 369-ОЗ, от 1 июля 2019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года № 390-ОЗ, от 9 октября 2019 года № 403-ОЗ, от 28 ноября 2019 года № 429-ОЗ, от 28 ноября 2019 года № 430-ОЗ,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10 ноября 2020 года № 15-ОЗ, от 10 ноября 2020 года № 21-ОЗ, от 25 декабря 2020 года № 47-ОЗ, от 25 февраля 2021 года № 60-ОЗ, от 5 октября 2021 года № 107-ОЗ, от 5 октября 2021 года № 108-ОЗ, от 2 ноября 2021 года № 128-ОЗ, от 2 ноября 2021 года № 129-ОЗ, от 2 ноября 2021 года № 130-ОЗ, от 2 ноября 2021 года №</w:t>
      </w:r>
      <w:r>
        <w:t> </w:t>
      </w:r>
      <w:r>
        <w:rPr>
          <w:rFonts w:ascii="Times New Roman" w:hAnsi="Times New Roman"/>
          <w:sz w:val="28"/>
          <w:szCs w:val="28"/>
          <w:lang w:eastAsia="ru-RU"/>
        </w:rPr>
        <w:t>133-ОЗ, от 2 ноября 2021 года № 134-ОЗ, от 6 мая 2022 года № 205-ОЗ, от 14 июля 2022 № 219-ОЗ, от 19 июля 2022 № 242-ОЗ, от 5 октября 2022 № 244-ОЗ, от 2 ноября 2022 № 256-ОЗ,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2 ноября 2022 № 259-ОЗ, от 16 декабря 2022 № 284-ОЗ, от 21 декабря 2022 № 308-ОЗ,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14 июня 2023 № 337-ОЗ, от 4 октября 2023 № 364-ОЗ</w:t>
      </w:r>
      <w:r w:rsidR="00B77A4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77A4E" w:rsidRPr="00B77A4E">
        <w:rPr>
          <w:rFonts w:ascii="Times New Roman" w:hAnsi="Times New Roman"/>
          <w:sz w:val="28"/>
          <w:szCs w:val="28"/>
          <w:lang w:eastAsia="ru-RU"/>
        </w:rPr>
        <w:t xml:space="preserve">от 27.11.2023 </w:t>
      </w:r>
      <w:r w:rsidR="00B77A4E">
        <w:rPr>
          <w:rFonts w:ascii="Times New Roman" w:hAnsi="Times New Roman"/>
          <w:sz w:val="28"/>
          <w:szCs w:val="28"/>
          <w:lang w:eastAsia="ru-RU"/>
        </w:rPr>
        <w:t>№</w:t>
      </w:r>
      <w:r w:rsidR="00B77A4E" w:rsidRPr="00B77A4E">
        <w:rPr>
          <w:rFonts w:ascii="Times New Roman" w:hAnsi="Times New Roman"/>
          <w:sz w:val="28"/>
          <w:szCs w:val="28"/>
          <w:lang w:eastAsia="ru-RU"/>
        </w:rPr>
        <w:t xml:space="preserve"> 388-ОЗ</w:t>
      </w:r>
      <w:r w:rsidR="005B24E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24E6" w:rsidRPr="005B24E6">
        <w:rPr>
          <w:rFonts w:ascii="Times New Roman" w:hAnsi="Times New Roman"/>
          <w:sz w:val="28"/>
          <w:szCs w:val="28"/>
          <w:lang w:eastAsia="ru-RU"/>
        </w:rPr>
        <w:t xml:space="preserve">от 12.03.2024 </w:t>
      </w:r>
      <w:r w:rsidR="005B24E6">
        <w:rPr>
          <w:rFonts w:ascii="Times New Roman" w:hAnsi="Times New Roman"/>
          <w:sz w:val="28"/>
          <w:szCs w:val="28"/>
          <w:lang w:eastAsia="ru-RU"/>
        </w:rPr>
        <w:t>№</w:t>
      </w:r>
      <w:r w:rsidR="005B24E6" w:rsidRPr="005B24E6">
        <w:rPr>
          <w:rFonts w:ascii="Times New Roman" w:hAnsi="Times New Roman"/>
          <w:sz w:val="28"/>
          <w:szCs w:val="28"/>
          <w:lang w:eastAsia="ru-RU"/>
        </w:rPr>
        <w:t xml:space="preserve"> 424-ОЗ</w:t>
      </w:r>
      <w:r>
        <w:rPr>
          <w:rFonts w:ascii="Times New Roman" w:hAnsi="Times New Roman"/>
          <w:sz w:val="28"/>
          <w:szCs w:val="28"/>
          <w:lang w:eastAsia="ru-RU"/>
        </w:rPr>
        <w:t>) изменени</w:t>
      </w:r>
      <w:r w:rsidR="009B43C1">
        <w:rPr>
          <w:rFonts w:ascii="Times New Roman" w:hAnsi="Times New Roman"/>
          <w:sz w:val="28"/>
          <w:szCs w:val="28"/>
          <w:lang w:eastAsia="ru-RU"/>
        </w:rPr>
        <w:t>е,</w:t>
      </w:r>
      <w:r w:rsidR="009B43C1" w:rsidRPr="009B43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43C1">
        <w:rPr>
          <w:rFonts w:ascii="Times New Roman" w:hAnsi="Times New Roman"/>
          <w:sz w:val="28"/>
          <w:szCs w:val="28"/>
          <w:lang w:eastAsia="ru-RU"/>
        </w:rPr>
        <w:t>дополнив</w:t>
      </w:r>
      <w:r w:rsidR="009B43C1">
        <w:rPr>
          <w:rFonts w:ascii="Times New Roman" w:hAnsi="Times New Roman"/>
          <w:sz w:val="28"/>
          <w:szCs w:val="28"/>
          <w:lang w:eastAsia="ru-RU"/>
        </w:rPr>
        <w:t xml:space="preserve"> пунктом 20 следующего содержания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52C5E" w:rsidRPr="00A52C5E" w:rsidRDefault="00A233F4" w:rsidP="00A52C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«</w:t>
      </w:r>
      <w:r w:rsidR="00A52C5E" w:rsidRPr="00A52C5E">
        <w:rPr>
          <w:rFonts w:ascii="Times New Roman" w:hAnsi="Times New Roman"/>
          <w:sz w:val="28"/>
          <w:szCs w:val="28"/>
          <w:lang w:eastAsia="ru-RU"/>
        </w:rPr>
        <w:t>20) Организации, осуществляющие на территории Новосибирской области вид (виды) экономической деятельности, включенный (включенные) в группу 93.11 «Деятельность спортивных объектов» подкласса 93.1 «Деятельность в области спорта» класса 93 «Деятельность в области спорта, отдыха и развлечений» раздела R «Деятельность в области культуры, спорта, организации досуга и развлечений» Общероссийского классификатора видов экономической деятельности ОК 029-2014 (КДЕС РЕД. 2), и являющиеся балансодержателями (собственниками) объектов спорта, созданных в рамках концессионных соглашений, соглашений о государственно-частном (муниципально-частном) партнерстве, масштабных инвестиционных проектов, проектов по размещению объектов социально-культурного назначения, - в отношении учтенных на балансе организаций в качестве основных средств в порядке, установленном для ведения бухгалтерского учета, объектов спорта, являющихся объектами указанных в настоящем абзаце соглашений (проектов).</w:t>
      </w:r>
    </w:p>
    <w:p w:rsidR="00A52C5E" w:rsidRPr="00A52C5E" w:rsidRDefault="00A52C5E" w:rsidP="00A52C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2C5E">
        <w:rPr>
          <w:rFonts w:ascii="Times New Roman" w:hAnsi="Times New Roman"/>
          <w:sz w:val="28"/>
          <w:szCs w:val="28"/>
          <w:lang w:eastAsia="ru-RU"/>
        </w:rPr>
        <w:t xml:space="preserve">Основанием применения налоговой льготы, указанной в настоящем пункте, является соглашение, заключенное налогоплательщиком с областным исполнительным органом Новосибирской области, уполномоченным в сфере физической культуры и спорта, в целях </w:t>
      </w:r>
      <w:r w:rsidR="00EC0E3A" w:rsidRPr="00EC0E3A">
        <w:rPr>
          <w:rFonts w:ascii="Times New Roman" w:hAnsi="Times New Roman"/>
          <w:sz w:val="28"/>
          <w:szCs w:val="28"/>
          <w:lang w:eastAsia="ru-RU"/>
        </w:rPr>
        <w:t xml:space="preserve">развития и оснащения </w:t>
      </w:r>
      <w:r w:rsidRPr="00A52C5E">
        <w:rPr>
          <w:rFonts w:ascii="Times New Roman" w:hAnsi="Times New Roman"/>
          <w:sz w:val="28"/>
          <w:szCs w:val="28"/>
          <w:lang w:eastAsia="ru-RU"/>
        </w:rPr>
        <w:t>объектов спортивной инфраструктуры Новосибирской области в порядке, определенном указанным органом.</w:t>
      </w:r>
    </w:p>
    <w:p w:rsidR="001172E4" w:rsidRDefault="00A52C5E" w:rsidP="00A52C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2C5E">
        <w:rPr>
          <w:rFonts w:ascii="Times New Roman" w:hAnsi="Times New Roman"/>
          <w:sz w:val="28"/>
          <w:szCs w:val="28"/>
          <w:lang w:eastAsia="ru-RU"/>
        </w:rPr>
        <w:t xml:space="preserve">Областной исполнительный орган Новосибирской области, уполномоченный в сфере физической культуры и спорта, передает данные о налогоплательщиках, заключивших соглашения с указанным органом, </w:t>
      </w:r>
      <w:r w:rsidR="001F1972">
        <w:rPr>
          <w:rFonts w:ascii="Times New Roman" w:hAnsi="Times New Roman"/>
          <w:sz w:val="28"/>
          <w:szCs w:val="28"/>
          <w:lang w:eastAsia="ru-RU"/>
        </w:rPr>
        <w:t>а также об объектах</w:t>
      </w:r>
      <w:r w:rsidR="004568DE">
        <w:rPr>
          <w:rFonts w:ascii="Times New Roman" w:hAnsi="Times New Roman"/>
          <w:sz w:val="28"/>
          <w:szCs w:val="28"/>
          <w:lang w:eastAsia="ru-RU"/>
        </w:rPr>
        <w:t xml:space="preserve"> спорта, указанных в абзаце первом настоящего пункта,</w:t>
      </w:r>
      <w:r w:rsidR="001F19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2C5E">
        <w:rPr>
          <w:rFonts w:ascii="Times New Roman" w:hAnsi="Times New Roman"/>
          <w:sz w:val="28"/>
          <w:szCs w:val="28"/>
          <w:lang w:eastAsia="ru-RU"/>
        </w:rPr>
        <w:t>в Управление Федеральной налоговой службы по Новосибирской области до 15 февраля года, следующего за истекшим налоговым периодом.»</w:t>
      </w:r>
      <w:r w:rsidR="0042225E">
        <w:rPr>
          <w:rFonts w:ascii="Times New Roman" w:hAnsi="Times New Roman"/>
          <w:sz w:val="28"/>
          <w:szCs w:val="28"/>
          <w:lang w:eastAsia="ru-RU"/>
        </w:rPr>
        <w:t>.</w:t>
      </w:r>
    </w:p>
    <w:p w:rsidR="001172E4" w:rsidRDefault="001172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72E4" w:rsidRDefault="004222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 2</w:t>
      </w:r>
    </w:p>
    <w:p w:rsidR="001172E4" w:rsidRDefault="001172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72E4" w:rsidRDefault="00422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Настоящий Закон вступает в силу со дня, следующего за днем его официального опубликования.</w:t>
      </w:r>
    </w:p>
    <w:p w:rsidR="001172E4" w:rsidRDefault="00117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72E4" w:rsidRDefault="00117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72E4" w:rsidRDefault="00117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72E4" w:rsidRDefault="00422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</w:t>
      </w:r>
    </w:p>
    <w:p w:rsidR="001172E4" w:rsidRDefault="00422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А.А. Травников</w:t>
      </w:r>
    </w:p>
    <w:p w:rsidR="001172E4" w:rsidRDefault="00117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72E4" w:rsidRDefault="00117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72E4" w:rsidRDefault="00422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г. Новосибирск</w:t>
      </w:r>
    </w:p>
    <w:p w:rsidR="001172E4" w:rsidRDefault="00117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72E4" w:rsidRDefault="00422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 2024 г.</w:t>
      </w:r>
    </w:p>
    <w:p w:rsidR="001172E4" w:rsidRDefault="00422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№ ______________ – ОЗ</w:t>
      </w:r>
    </w:p>
    <w:sectPr w:rsidR="001172E4">
      <w:headerReference w:type="default" r:id="rId10"/>
      <w:pgSz w:w="11906" w:h="16838"/>
      <w:pgMar w:top="1134" w:right="567" w:bottom="1134" w:left="1418" w:header="57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AF" w:rsidRDefault="002F06AF">
      <w:pPr>
        <w:spacing w:after="0" w:line="240" w:lineRule="auto"/>
      </w:pPr>
      <w:r>
        <w:separator/>
      </w:r>
    </w:p>
  </w:endnote>
  <w:endnote w:type="continuationSeparator" w:id="0">
    <w:p w:rsidR="002F06AF" w:rsidRDefault="002F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AF" w:rsidRDefault="002F06AF">
      <w:pPr>
        <w:spacing w:after="0" w:line="240" w:lineRule="auto"/>
      </w:pPr>
      <w:r>
        <w:separator/>
      </w:r>
    </w:p>
  </w:footnote>
  <w:footnote w:type="continuationSeparator" w:id="0">
    <w:p w:rsidR="002F06AF" w:rsidRDefault="002F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E4" w:rsidRDefault="0042225E">
    <w:pPr>
      <w:pStyle w:val="ab"/>
      <w:jc w:val="center"/>
      <w:rPr>
        <w:rFonts w:ascii="Times New Roman" w:hAnsi="Times New Roman"/>
        <w:lang w:eastAsia="en-US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B43C1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D15"/>
    <w:multiLevelType w:val="hybridMultilevel"/>
    <w:tmpl w:val="3674635A"/>
    <w:lvl w:ilvl="0" w:tplc="D02CBC4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B8805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868E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445E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07291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222CB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B6447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9AC0A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412352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14BBA"/>
    <w:multiLevelType w:val="hybridMultilevel"/>
    <w:tmpl w:val="C8A64346"/>
    <w:lvl w:ilvl="0" w:tplc="2A9CF69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FEBCF9E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998825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632C81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F0E330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C82AF5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C0A50B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0B4EFD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6A4A9F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A175E7"/>
    <w:multiLevelType w:val="hybridMultilevel"/>
    <w:tmpl w:val="F8ACABA4"/>
    <w:lvl w:ilvl="0" w:tplc="39969944">
      <w:start w:val="1"/>
      <w:numFmt w:val="decimal"/>
      <w:lvlText w:val="%1)"/>
      <w:lvlJc w:val="left"/>
      <w:pPr>
        <w:ind w:left="1069" w:hanging="360"/>
      </w:pPr>
    </w:lvl>
    <w:lvl w:ilvl="1" w:tplc="722A5254">
      <w:start w:val="1"/>
      <w:numFmt w:val="lowerLetter"/>
      <w:lvlText w:val="%2."/>
      <w:lvlJc w:val="left"/>
      <w:pPr>
        <w:ind w:left="1789" w:hanging="360"/>
      </w:pPr>
    </w:lvl>
    <w:lvl w:ilvl="2" w:tplc="CDA60C92">
      <w:start w:val="1"/>
      <w:numFmt w:val="lowerRoman"/>
      <w:lvlText w:val="%3."/>
      <w:lvlJc w:val="right"/>
      <w:pPr>
        <w:ind w:left="2509" w:hanging="180"/>
      </w:pPr>
    </w:lvl>
    <w:lvl w:ilvl="3" w:tplc="B71EA5F6">
      <w:start w:val="1"/>
      <w:numFmt w:val="decimal"/>
      <w:lvlText w:val="%4."/>
      <w:lvlJc w:val="left"/>
      <w:pPr>
        <w:ind w:left="3229" w:hanging="360"/>
      </w:pPr>
    </w:lvl>
    <w:lvl w:ilvl="4" w:tplc="43AEDACE">
      <w:start w:val="1"/>
      <w:numFmt w:val="lowerLetter"/>
      <w:lvlText w:val="%5."/>
      <w:lvlJc w:val="left"/>
      <w:pPr>
        <w:ind w:left="3949" w:hanging="360"/>
      </w:pPr>
    </w:lvl>
    <w:lvl w:ilvl="5" w:tplc="CEA2ABD0">
      <w:start w:val="1"/>
      <w:numFmt w:val="lowerRoman"/>
      <w:lvlText w:val="%6."/>
      <w:lvlJc w:val="right"/>
      <w:pPr>
        <w:ind w:left="4669" w:hanging="180"/>
      </w:pPr>
    </w:lvl>
    <w:lvl w:ilvl="6" w:tplc="D1540C48">
      <w:start w:val="1"/>
      <w:numFmt w:val="decimal"/>
      <w:lvlText w:val="%7."/>
      <w:lvlJc w:val="left"/>
      <w:pPr>
        <w:ind w:left="5389" w:hanging="360"/>
      </w:pPr>
    </w:lvl>
    <w:lvl w:ilvl="7" w:tplc="6DA4ACBC">
      <w:start w:val="1"/>
      <w:numFmt w:val="lowerLetter"/>
      <w:lvlText w:val="%8."/>
      <w:lvlJc w:val="left"/>
      <w:pPr>
        <w:ind w:left="6109" w:hanging="360"/>
      </w:pPr>
    </w:lvl>
    <w:lvl w:ilvl="8" w:tplc="1694A61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0F7200"/>
    <w:multiLevelType w:val="hybridMultilevel"/>
    <w:tmpl w:val="721AB216"/>
    <w:lvl w:ilvl="0" w:tplc="A1F02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52AFCC6">
      <w:start w:val="1"/>
      <w:numFmt w:val="lowerLetter"/>
      <w:lvlText w:val="%2."/>
      <w:lvlJc w:val="left"/>
      <w:pPr>
        <w:ind w:left="1789" w:hanging="360"/>
      </w:pPr>
    </w:lvl>
    <w:lvl w:ilvl="2" w:tplc="EFA66386">
      <w:start w:val="1"/>
      <w:numFmt w:val="lowerRoman"/>
      <w:lvlText w:val="%3."/>
      <w:lvlJc w:val="right"/>
      <w:pPr>
        <w:ind w:left="2509" w:hanging="180"/>
      </w:pPr>
    </w:lvl>
    <w:lvl w:ilvl="3" w:tplc="AB78ACF8">
      <w:start w:val="1"/>
      <w:numFmt w:val="decimal"/>
      <w:lvlText w:val="%4."/>
      <w:lvlJc w:val="left"/>
      <w:pPr>
        <w:ind w:left="3229" w:hanging="360"/>
      </w:pPr>
    </w:lvl>
    <w:lvl w:ilvl="4" w:tplc="177426F4">
      <w:start w:val="1"/>
      <w:numFmt w:val="lowerLetter"/>
      <w:lvlText w:val="%5."/>
      <w:lvlJc w:val="left"/>
      <w:pPr>
        <w:ind w:left="3949" w:hanging="360"/>
      </w:pPr>
    </w:lvl>
    <w:lvl w:ilvl="5" w:tplc="E36077FE">
      <w:start w:val="1"/>
      <w:numFmt w:val="lowerRoman"/>
      <w:lvlText w:val="%6."/>
      <w:lvlJc w:val="right"/>
      <w:pPr>
        <w:ind w:left="4669" w:hanging="180"/>
      </w:pPr>
    </w:lvl>
    <w:lvl w:ilvl="6" w:tplc="D8107E3E">
      <w:start w:val="1"/>
      <w:numFmt w:val="decimal"/>
      <w:lvlText w:val="%7."/>
      <w:lvlJc w:val="left"/>
      <w:pPr>
        <w:ind w:left="5389" w:hanging="360"/>
      </w:pPr>
    </w:lvl>
    <w:lvl w:ilvl="7" w:tplc="AC6AD9C8">
      <w:start w:val="1"/>
      <w:numFmt w:val="lowerLetter"/>
      <w:lvlText w:val="%8."/>
      <w:lvlJc w:val="left"/>
      <w:pPr>
        <w:ind w:left="6109" w:hanging="360"/>
      </w:pPr>
    </w:lvl>
    <w:lvl w:ilvl="8" w:tplc="7BB8CA8A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BD0EF1"/>
    <w:multiLevelType w:val="hybridMultilevel"/>
    <w:tmpl w:val="BE2421BC"/>
    <w:lvl w:ilvl="0" w:tplc="76622AB8">
      <w:start w:val="1"/>
      <w:numFmt w:val="decimal"/>
      <w:lvlText w:val="%1)"/>
      <w:lvlJc w:val="left"/>
      <w:pPr>
        <w:ind w:left="1714" w:hanging="1005"/>
      </w:pPr>
      <w:rPr>
        <w:rFonts w:cs="Times New Roman"/>
      </w:rPr>
    </w:lvl>
    <w:lvl w:ilvl="1" w:tplc="348A115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7C438D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864B3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904D69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FD2393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8E8915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49644C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D46D1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63D2B94"/>
    <w:multiLevelType w:val="hybridMultilevel"/>
    <w:tmpl w:val="06DCA76C"/>
    <w:lvl w:ilvl="0" w:tplc="5B94A014">
      <w:start w:val="1"/>
      <w:numFmt w:val="decimal"/>
      <w:lvlText w:val="%1)"/>
      <w:lvlJc w:val="left"/>
      <w:pPr>
        <w:ind w:left="1714" w:hanging="1005"/>
      </w:pPr>
      <w:rPr>
        <w:rFonts w:cs="Times New Roman"/>
      </w:rPr>
    </w:lvl>
    <w:lvl w:ilvl="1" w:tplc="C186A89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9C2CC1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B90342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746C24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52087D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DACE47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A94C59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C08829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91A150B"/>
    <w:multiLevelType w:val="hybridMultilevel"/>
    <w:tmpl w:val="D6923F2C"/>
    <w:lvl w:ilvl="0" w:tplc="F41A3DE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90A4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49AAD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36CAF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7A28A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6A53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6E46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AECF5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3027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1C52BD"/>
    <w:multiLevelType w:val="hybridMultilevel"/>
    <w:tmpl w:val="CE58B266"/>
    <w:lvl w:ilvl="0" w:tplc="748EED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AA22474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9D827C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68BF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15E5E6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014191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8FAED7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0FABEB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15AE33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A2C1E2B"/>
    <w:multiLevelType w:val="hybridMultilevel"/>
    <w:tmpl w:val="1CF8963A"/>
    <w:lvl w:ilvl="0" w:tplc="D286F2B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53A9D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82E4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56D4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004D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2FA4B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FD6D8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32DF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444C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51294B"/>
    <w:multiLevelType w:val="hybridMultilevel"/>
    <w:tmpl w:val="AFD886AE"/>
    <w:lvl w:ilvl="0" w:tplc="67A24D26">
      <w:start w:val="1"/>
      <w:numFmt w:val="decimal"/>
      <w:lvlText w:val="%1)"/>
      <w:lvlJc w:val="left"/>
      <w:pPr>
        <w:ind w:left="1429" w:hanging="360"/>
      </w:pPr>
    </w:lvl>
    <w:lvl w:ilvl="1" w:tplc="20549C16">
      <w:start w:val="1"/>
      <w:numFmt w:val="lowerLetter"/>
      <w:lvlText w:val="%2."/>
      <w:lvlJc w:val="left"/>
      <w:pPr>
        <w:ind w:left="2149" w:hanging="360"/>
      </w:pPr>
    </w:lvl>
    <w:lvl w:ilvl="2" w:tplc="6AB2B94E">
      <w:start w:val="1"/>
      <w:numFmt w:val="lowerRoman"/>
      <w:lvlText w:val="%3."/>
      <w:lvlJc w:val="right"/>
      <w:pPr>
        <w:ind w:left="2869" w:hanging="180"/>
      </w:pPr>
    </w:lvl>
    <w:lvl w:ilvl="3" w:tplc="58122DA0">
      <w:start w:val="1"/>
      <w:numFmt w:val="decimal"/>
      <w:lvlText w:val="%4."/>
      <w:lvlJc w:val="left"/>
      <w:pPr>
        <w:ind w:left="3589" w:hanging="360"/>
      </w:pPr>
    </w:lvl>
    <w:lvl w:ilvl="4" w:tplc="C71407A8">
      <w:start w:val="1"/>
      <w:numFmt w:val="lowerLetter"/>
      <w:lvlText w:val="%5."/>
      <w:lvlJc w:val="left"/>
      <w:pPr>
        <w:ind w:left="4309" w:hanging="360"/>
      </w:pPr>
    </w:lvl>
    <w:lvl w:ilvl="5" w:tplc="3A0A1BB0">
      <w:start w:val="1"/>
      <w:numFmt w:val="lowerRoman"/>
      <w:lvlText w:val="%6."/>
      <w:lvlJc w:val="right"/>
      <w:pPr>
        <w:ind w:left="5029" w:hanging="180"/>
      </w:pPr>
    </w:lvl>
    <w:lvl w:ilvl="6" w:tplc="A49CA85C">
      <w:start w:val="1"/>
      <w:numFmt w:val="decimal"/>
      <w:lvlText w:val="%7."/>
      <w:lvlJc w:val="left"/>
      <w:pPr>
        <w:ind w:left="5749" w:hanging="360"/>
      </w:pPr>
    </w:lvl>
    <w:lvl w:ilvl="7" w:tplc="5360224E">
      <w:start w:val="1"/>
      <w:numFmt w:val="lowerLetter"/>
      <w:lvlText w:val="%8."/>
      <w:lvlJc w:val="left"/>
      <w:pPr>
        <w:ind w:left="6469" w:hanging="360"/>
      </w:pPr>
    </w:lvl>
    <w:lvl w:ilvl="8" w:tplc="93DA8A3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2A579D"/>
    <w:multiLevelType w:val="hybridMultilevel"/>
    <w:tmpl w:val="E08257BE"/>
    <w:lvl w:ilvl="0" w:tplc="777AEEE6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70E8FBDA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A1302B7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174ACC32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610F5E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ABC68090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84CE7478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A0DCB378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91481296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306F4ECE"/>
    <w:multiLevelType w:val="hybridMultilevel"/>
    <w:tmpl w:val="DFDA55B6"/>
    <w:lvl w:ilvl="0" w:tplc="A5F05DCE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20A6E7E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F6A8562E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98D6C3AC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37BA420E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A4C8F576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E6E7488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F97A67A6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A9F0F77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349A3283"/>
    <w:multiLevelType w:val="hybridMultilevel"/>
    <w:tmpl w:val="F43C43C8"/>
    <w:lvl w:ilvl="0" w:tplc="D256CC8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C9CADB7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CA8BC8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B5AC83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81A0C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73AA54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DCE634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4E4020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EBAE43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6227179"/>
    <w:multiLevelType w:val="hybridMultilevel"/>
    <w:tmpl w:val="00B22F36"/>
    <w:lvl w:ilvl="0" w:tplc="83084AF0">
      <w:start w:val="1"/>
      <w:numFmt w:val="decimal"/>
      <w:lvlText w:val="%1)"/>
      <w:lvlJc w:val="left"/>
      <w:pPr>
        <w:ind w:left="1729" w:hanging="1020"/>
      </w:pPr>
      <w:rPr>
        <w:rFonts w:cs="Times New Roman"/>
      </w:rPr>
    </w:lvl>
    <w:lvl w:ilvl="1" w:tplc="5ED6ADC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B48349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3CE6CB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9FCEFD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6BC511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E9410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CDC5C7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C38E3C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A563A1F"/>
    <w:multiLevelType w:val="hybridMultilevel"/>
    <w:tmpl w:val="05CCB39A"/>
    <w:lvl w:ilvl="0" w:tplc="A49EC00C">
      <w:start w:val="1"/>
      <w:numFmt w:val="decimal"/>
      <w:lvlText w:val="%1)"/>
      <w:lvlJc w:val="left"/>
      <w:pPr>
        <w:ind w:left="1713" w:hanging="1005"/>
      </w:pPr>
      <w:rPr>
        <w:rFonts w:cs="Times New Roman"/>
      </w:rPr>
    </w:lvl>
    <w:lvl w:ilvl="1" w:tplc="0394A57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C472C26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D7DEF4EE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DFAC7D30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EEA565C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6A268D7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1F6BEE0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A5093C2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3AEE0E67"/>
    <w:multiLevelType w:val="hybridMultilevel"/>
    <w:tmpl w:val="93CEF3CC"/>
    <w:lvl w:ilvl="0" w:tplc="7B503F0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6FA227E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7084D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E4F5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D4C0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EB8D5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B84D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E431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5324C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C35370"/>
    <w:multiLevelType w:val="hybridMultilevel"/>
    <w:tmpl w:val="8242C1E4"/>
    <w:lvl w:ilvl="0" w:tplc="F1AABCE6">
      <w:start w:val="1"/>
      <w:numFmt w:val="decimal"/>
      <w:lvlText w:val="%1."/>
      <w:lvlJc w:val="left"/>
      <w:pPr>
        <w:ind w:left="1713" w:hanging="1005"/>
      </w:pPr>
      <w:rPr>
        <w:rFonts w:cs="Times New Roman"/>
      </w:rPr>
    </w:lvl>
    <w:lvl w:ilvl="1" w:tplc="7D0E1D74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9C23DA4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5BC7840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CDC8298C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6E760DBC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69B6F45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42E6071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9062342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3D146D51"/>
    <w:multiLevelType w:val="hybridMultilevel"/>
    <w:tmpl w:val="366299EC"/>
    <w:lvl w:ilvl="0" w:tplc="612E9A24">
      <w:start w:val="1"/>
      <w:numFmt w:val="decimal"/>
      <w:lvlText w:val="%1)"/>
      <w:lvlJc w:val="left"/>
      <w:pPr>
        <w:ind w:left="1069" w:hanging="360"/>
      </w:pPr>
    </w:lvl>
    <w:lvl w:ilvl="1" w:tplc="E2E85FE0">
      <w:start w:val="1"/>
      <w:numFmt w:val="lowerLetter"/>
      <w:lvlText w:val="%2."/>
      <w:lvlJc w:val="left"/>
      <w:pPr>
        <w:ind w:left="1789" w:hanging="360"/>
      </w:pPr>
    </w:lvl>
    <w:lvl w:ilvl="2" w:tplc="A5FE84FC">
      <w:start w:val="1"/>
      <w:numFmt w:val="lowerRoman"/>
      <w:lvlText w:val="%3."/>
      <w:lvlJc w:val="right"/>
      <w:pPr>
        <w:ind w:left="2509" w:hanging="180"/>
      </w:pPr>
    </w:lvl>
    <w:lvl w:ilvl="3" w:tplc="2B9ED388">
      <w:start w:val="1"/>
      <w:numFmt w:val="decimal"/>
      <w:lvlText w:val="%4."/>
      <w:lvlJc w:val="left"/>
      <w:pPr>
        <w:ind w:left="3229" w:hanging="360"/>
      </w:pPr>
    </w:lvl>
    <w:lvl w:ilvl="4" w:tplc="9A30B1EA">
      <w:start w:val="1"/>
      <w:numFmt w:val="lowerLetter"/>
      <w:lvlText w:val="%5."/>
      <w:lvlJc w:val="left"/>
      <w:pPr>
        <w:ind w:left="3949" w:hanging="360"/>
      </w:pPr>
    </w:lvl>
    <w:lvl w:ilvl="5" w:tplc="D2FEE5D8">
      <w:start w:val="1"/>
      <w:numFmt w:val="lowerRoman"/>
      <w:lvlText w:val="%6."/>
      <w:lvlJc w:val="right"/>
      <w:pPr>
        <w:ind w:left="4669" w:hanging="180"/>
      </w:pPr>
    </w:lvl>
    <w:lvl w:ilvl="6" w:tplc="4472257C">
      <w:start w:val="1"/>
      <w:numFmt w:val="decimal"/>
      <w:lvlText w:val="%7."/>
      <w:lvlJc w:val="left"/>
      <w:pPr>
        <w:ind w:left="5389" w:hanging="360"/>
      </w:pPr>
    </w:lvl>
    <w:lvl w:ilvl="7" w:tplc="7CFAE46E">
      <w:start w:val="1"/>
      <w:numFmt w:val="lowerLetter"/>
      <w:lvlText w:val="%8."/>
      <w:lvlJc w:val="left"/>
      <w:pPr>
        <w:ind w:left="6109" w:hanging="360"/>
      </w:pPr>
    </w:lvl>
    <w:lvl w:ilvl="8" w:tplc="087A6EF4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8569E3"/>
    <w:multiLevelType w:val="hybridMultilevel"/>
    <w:tmpl w:val="027EF5E2"/>
    <w:lvl w:ilvl="0" w:tplc="A55097E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9984E69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AD2D6E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92637B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60EAA1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EFA155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1A465C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D142C9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36C3D9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31C39D5"/>
    <w:multiLevelType w:val="hybridMultilevel"/>
    <w:tmpl w:val="B9C2FC4A"/>
    <w:lvl w:ilvl="0" w:tplc="476A1A20">
      <w:start w:val="1"/>
      <w:numFmt w:val="decimal"/>
      <w:lvlText w:val="%1)"/>
      <w:lvlJc w:val="left"/>
      <w:pPr>
        <w:ind w:left="1069" w:hanging="360"/>
      </w:pPr>
    </w:lvl>
    <w:lvl w:ilvl="1" w:tplc="9F46BAA4">
      <w:start w:val="1"/>
      <w:numFmt w:val="lowerLetter"/>
      <w:lvlText w:val="%2."/>
      <w:lvlJc w:val="left"/>
      <w:pPr>
        <w:ind w:left="1789" w:hanging="360"/>
      </w:pPr>
    </w:lvl>
    <w:lvl w:ilvl="2" w:tplc="BC2A2A94">
      <w:start w:val="1"/>
      <w:numFmt w:val="lowerRoman"/>
      <w:lvlText w:val="%3."/>
      <w:lvlJc w:val="right"/>
      <w:pPr>
        <w:ind w:left="2509" w:hanging="180"/>
      </w:pPr>
    </w:lvl>
    <w:lvl w:ilvl="3" w:tplc="FA24FE3C">
      <w:start w:val="1"/>
      <w:numFmt w:val="decimal"/>
      <w:lvlText w:val="%4."/>
      <w:lvlJc w:val="left"/>
      <w:pPr>
        <w:ind w:left="3229" w:hanging="360"/>
      </w:pPr>
    </w:lvl>
    <w:lvl w:ilvl="4" w:tplc="E6501706">
      <w:start w:val="1"/>
      <w:numFmt w:val="lowerLetter"/>
      <w:lvlText w:val="%5."/>
      <w:lvlJc w:val="left"/>
      <w:pPr>
        <w:ind w:left="3949" w:hanging="360"/>
      </w:pPr>
    </w:lvl>
    <w:lvl w:ilvl="5" w:tplc="C76AE008">
      <w:start w:val="1"/>
      <w:numFmt w:val="lowerRoman"/>
      <w:lvlText w:val="%6."/>
      <w:lvlJc w:val="right"/>
      <w:pPr>
        <w:ind w:left="4669" w:hanging="180"/>
      </w:pPr>
    </w:lvl>
    <w:lvl w:ilvl="6" w:tplc="2B3292C2">
      <w:start w:val="1"/>
      <w:numFmt w:val="decimal"/>
      <w:lvlText w:val="%7."/>
      <w:lvlJc w:val="left"/>
      <w:pPr>
        <w:ind w:left="5389" w:hanging="360"/>
      </w:pPr>
    </w:lvl>
    <w:lvl w:ilvl="7" w:tplc="8294CD5C">
      <w:start w:val="1"/>
      <w:numFmt w:val="lowerLetter"/>
      <w:lvlText w:val="%8."/>
      <w:lvlJc w:val="left"/>
      <w:pPr>
        <w:ind w:left="6109" w:hanging="360"/>
      </w:pPr>
    </w:lvl>
    <w:lvl w:ilvl="8" w:tplc="BDE241B0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C9175C"/>
    <w:multiLevelType w:val="hybridMultilevel"/>
    <w:tmpl w:val="BF62B73A"/>
    <w:lvl w:ilvl="0" w:tplc="C17653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D970158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C58C0A0E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236A12A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5C103F8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94605EA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5DEDD60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6B504FE0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A6D0E78A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6FF2065"/>
    <w:multiLevelType w:val="hybridMultilevel"/>
    <w:tmpl w:val="21C857AA"/>
    <w:lvl w:ilvl="0" w:tplc="7E2E424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F9336D"/>
    <w:multiLevelType w:val="hybridMultilevel"/>
    <w:tmpl w:val="355A48C0"/>
    <w:lvl w:ilvl="0" w:tplc="800A911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D5CBAD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2C8D0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23CA5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703F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90A3D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DA67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3A2EC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A3021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C84ED6"/>
    <w:multiLevelType w:val="hybridMultilevel"/>
    <w:tmpl w:val="4DD42A88"/>
    <w:lvl w:ilvl="0" w:tplc="085024F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EA7070F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1A887F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758D68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B26F6B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2A02F0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32ACA2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84CD1D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D7CF06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D045826"/>
    <w:multiLevelType w:val="hybridMultilevel"/>
    <w:tmpl w:val="C94010F6"/>
    <w:lvl w:ilvl="0" w:tplc="F19ED3B2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CB44767E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46A8EB4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760D348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23E1348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1DC0F24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4B2AD93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9D3EEFC6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44307BB6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1"/>
  </w:num>
  <w:num w:numId="5">
    <w:abstractNumId w:val="13"/>
  </w:num>
  <w:num w:numId="6">
    <w:abstractNumId w:val="5"/>
  </w:num>
  <w:num w:numId="7">
    <w:abstractNumId w:val="14"/>
  </w:num>
  <w:num w:numId="8">
    <w:abstractNumId w:val="23"/>
  </w:num>
  <w:num w:numId="9">
    <w:abstractNumId w:val="4"/>
  </w:num>
  <w:num w:numId="10">
    <w:abstractNumId w:val="18"/>
  </w:num>
  <w:num w:numId="11">
    <w:abstractNumId w:val="7"/>
  </w:num>
  <w:num w:numId="12">
    <w:abstractNumId w:val="8"/>
  </w:num>
  <w:num w:numId="13">
    <w:abstractNumId w:val="24"/>
  </w:num>
  <w:num w:numId="14">
    <w:abstractNumId w:val="15"/>
  </w:num>
  <w:num w:numId="15">
    <w:abstractNumId w:val="22"/>
  </w:num>
  <w:num w:numId="16">
    <w:abstractNumId w:val="6"/>
  </w:num>
  <w:num w:numId="17">
    <w:abstractNumId w:val="0"/>
  </w:num>
  <w:num w:numId="18">
    <w:abstractNumId w:val="11"/>
  </w:num>
  <w:num w:numId="19">
    <w:abstractNumId w:val="10"/>
  </w:num>
  <w:num w:numId="20">
    <w:abstractNumId w:val="19"/>
  </w:num>
  <w:num w:numId="21">
    <w:abstractNumId w:val="9"/>
  </w:num>
  <w:num w:numId="22">
    <w:abstractNumId w:val="17"/>
  </w:num>
  <w:num w:numId="23">
    <w:abstractNumId w:val="2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E4"/>
    <w:rsid w:val="000E4B99"/>
    <w:rsid w:val="001172E4"/>
    <w:rsid w:val="001175FD"/>
    <w:rsid w:val="00124BB2"/>
    <w:rsid w:val="001F1972"/>
    <w:rsid w:val="0020330A"/>
    <w:rsid w:val="00226119"/>
    <w:rsid w:val="002E4846"/>
    <w:rsid w:val="002F06AF"/>
    <w:rsid w:val="003B12AE"/>
    <w:rsid w:val="0042225E"/>
    <w:rsid w:val="004568DE"/>
    <w:rsid w:val="00485990"/>
    <w:rsid w:val="005B24E6"/>
    <w:rsid w:val="00670D17"/>
    <w:rsid w:val="006F7265"/>
    <w:rsid w:val="00740AEC"/>
    <w:rsid w:val="007B4C46"/>
    <w:rsid w:val="00834D33"/>
    <w:rsid w:val="00921B10"/>
    <w:rsid w:val="00947A44"/>
    <w:rsid w:val="009B43C1"/>
    <w:rsid w:val="00A233F4"/>
    <w:rsid w:val="00A52C5E"/>
    <w:rsid w:val="00B77A4E"/>
    <w:rsid w:val="00CA5126"/>
    <w:rsid w:val="00EB44D9"/>
    <w:rsid w:val="00EC0E3A"/>
    <w:rsid w:val="00EC45A0"/>
    <w:rsid w:val="00ED2B90"/>
    <w:rsid w:val="00F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Standard"/>
    <w:next w:val="Standard"/>
    <w:link w:val="10"/>
    <w:uiPriority w:val="9"/>
    <w:qFormat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Standard"/>
    <w:next w:val="Standard"/>
    <w:link w:val="30"/>
    <w:uiPriority w:val="9"/>
    <w:semiHidden/>
    <w:unhideWhenUsed/>
    <w:qFormat/>
    <w:pPr>
      <w:keepNext/>
      <w:tabs>
        <w:tab w:val="num" w:pos="0"/>
      </w:tabs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cs="Times New Roman"/>
      <w:sz w:val="22"/>
      <w:szCs w:val="22"/>
      <w:lang w:eastAsia="en-US"/>
    </w:rPr>
  </w:style>
  <w:style w:type="paragraph" w:styleId="a5">
    <w:name w:val="Title"/>
    <w:basedOn w:val="a"/>
    <w:link w:val="a6"/>
    <w:uiPriority w:val="10"/>
    <w:qFormat/>
    <w:pPr>
      <w:spacing w:after="0" w:line="216" w:lineRule="auto"/>
      <w:jc w:val="center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semiHidden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SimSun" w:hAnsi="Arial" w:cs="Times New Roman"/>
      <w:sz w:val="24"/>
      <w:lang w:val="en-US" w:eastAsia="hi-IN" w:bidi="hi-IN"/>
    </w:rPr>
  </w:style>
  <w:style w:type="character" w:customStyle="1" w:styleId="30">
    <w:name w:val="Заголовок 3 Знак"/>
    <w:link w:val="3"/>
    <w:uiPriority w:val="9"/>
    <w:semiHidden/>
    <w:rPr>
      <w:rFonts w:ascii="Arial" w:eastAsia="SimSun" w:hAnsi="Arial" w:cs="Times New Roman"/>
      <w:sz w:val="24"/>
      <w:lang w:val="en-US" w:eastAsia="hi-IN" w:bidi="hi-IN"/>
    </w:rPr>
  </w:style>
  <w:style w:type="paragraph" w:customStyle="1" w:styleId="Standard">
    <w:name w:val="Standard"/>
    <w:pPr>
      <w:widowControl w:val="0"/>
    </w:pPr>
    <w:rPr>
      <w:rFonts w:ascii="Arial" w:eastAsia="SimSun" w:hAnsi="Arial" w:cs="Arial"/>
      <w:sz w:val="21"/>
      <w:szCs w:val="24"/>
      <w:lang w:eastAsia="hi-IN" w:bidi="hi-IN"/>
    </w:rPr>
  </w:style>
  <w:style w:type="character" w:customStyle="1" w:styleId="ac">
    <w:name w:val="Верхний колонтитул Знак"/>
    <w:link w:val="ab"/>
    <w:uiPriority w:val="99"/>
    <w:rPr>
      <w:rFonts w:cs="Times New Roman"/>
    </w:rPr>
  </w:style>
  <w:style w:type="character" w:customStyle="1" w:styleId="ae">
    <w:name w:val="Нижний колонтитул Знак"/>
    <w:link w:val="ad"/>
    <w:uiPriority w:val="9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imes New Roman"/>
      <w:sz w:val="16"/>
    </w:rPr>
  </w:style>
  <w:style w:type="character" w:customStyle="1" w:styleId="a6">
    <w:name w:val="Название Знак"/>
    <w:link w:val="a5"/>
    <w:uiPriority w:val="10"/>
    <w:rPr>
      <w:rFonts w:ascii="Times New Roman" w:hAnsi="Times New Roman" w:cs="Times New Roman"/>
      <w:b/>
      <w:sz w:val="24"/>
      <w:lang w:val="en-US" w:eastAsia="ru-RU"/>
    </w:rPr>
  </w:style>
  <w:style w:type="paragraph" w:customStyle="1" w:styleId="ConsPlusNormal">
    <w:name w:val="ConsPlusNormal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styleId="afc">
    <w:name w:val="annotation text"/>
    <w:basedOn w:val="a"/>
    <w:link w:val="afd"/>
    <w:uiPriority w:val="99"/>
    <w:unhideWhenUsed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link w:val="afc"/>
    <w:uiPriority w:val="99"/>
    <w:rPr>
      <w:rFonts w:ascii="Times New Roman" w:hAnsi="Times New Roman" w:cs="Times New Roman"/>
      <w:lang w:val="en-US" w:eastAsia="en-US"/>
    </w:rPr>
  </w:style>
  <w:style w:type="character" w:styleId="afe">
    <w:name w:val="annotation reference"/>
    <w:uiPriority w:val="99"/>
    <w:semiHidden/>
    <w:unhideWhenUsed/>
    <w:rPr>
      <w:rFonts w:cs="Times New Roman"/>
      <w:sz w:val="16"/>
    </w:rPr>
  </w:style>
  <w:style w:type="paragraph" w:styleId="aff">
    <w:name w:val="annotation subject"/>
    <w:basedOn w:val="afc"/>
    <w:next w:val="afc"/>
    <w:link w:val="aff0"/>
    <w:uiPriority w:val="99"/>
    <w:semiHidden/>
    <w:unhideWhenUsed/>
    <w:pPr>
      <w:widowControl/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aff0">
    <w:name w:val="Тема примечания Знак"/>
    <w:link w:val="aff"/>
    <w:uiPriority w:val="99"/>
    <w:semiHidden/>
    <w:rPr>
      <w:rFonts w:ascii="Times New Roman" w:hAnsi="Times New Roman" w:cs="Times New Roman"/>
      <w:b/>
      <w:lang w:val="en-US" w:eastAsia="en-US"/>
    </w:rPr>
  </w:style>
  <w:style w:type="character" w:customStyle="1" w:styleId="24">
    <w:name w:val="Основной текст (2)_"/>
    <w:link w:val="25"/>
    <w:rPr>
      <w:sz w:val="34"/>
      <w:szCs w:val="34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780" w:line="0" w:lineRule="atLeast"/>
      <w:jc w:val="center"/>
    </w:pPr>
    <w:rPr>
      <w:rFonts w:cs="Calibri"/>
      <w:sz w:val="34"/>
      <w:szCs w:val="3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Standard"/>
    <w:next w:val="Standard"/>
    <w:link w:val="10"/>
    <w:uiPriority w:val="9"/>
    <w:qFormat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Standard"/>
    <w:next w:val="Standard"/>
    <w:link w:val="30"/>
    <w:uiPriority w:val="9"/>
    <w:semiHidden/>
    <w:unhideWhenUsed/>
    <w:qFormat/>
    <w:pPr>
      <w:keepNext/>
      <w:tabs>
        <w:tab w:val="num" w:pos="0"/>
      </w:tabs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cs="Times New Roman"/>
      <w:sz w:val="22"/>
      <w:szCs w:val="22"/>
      <w:lang w:eastAsia="en-US"/>
    </w:rPr>
  </w:style>
  <w:style w:type="paragraph" w:styleId="a5">
    <w:name w:val="Title"/>
    <w:basedOn w:val="a"/>
    <w:link w:val="a6"/>
    <w:uiPriority w:val="10"/>
    <w:qFormat/>
    <w:pPr>
      <w:spacing w:after="0" w:line="216" w:lineRule="auto"/>
      <w:jc w:val="center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semiHidden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SimSun" w:hAnsi="Arial" w:cs="Times New Roman"/>
      <w:sz w:val="24"/>
      <w:lang w:val="en-US" w:eastAsia="hi-IN" w:bidi="hi-IN"/>
    </w:rPr>
  </w:style>
  <w:style w:type="character" w:customStyle="1" w:styleId="30">
    <w:name w:val="Заголовок 3 Знак"/>
    <w:link w:val="3"/>
    <w:uiPriority w:val="9"/>
    <w:semiHidden/>
    <w:rPr>
      <w:rFonts w:ascii="Arial" w:eastAsia="SimSun" w:hAnsi="Arial" w:cs="Times New Roman"/>
      <w:sz w:val="24"/>
      <w:lang w:val="en-US" w:eastAsia="hi-IN" w:bidi="hi-IN"/>
    </w:rPr>
  </w:style>
  <w:style w:type="paragraph" w:customStyle="1" w:styleId="Standard">
    <w:name w:val="Standard"/>
    <w:pPr>
      <w:widowControl w:val="0"/>
    </w:pPr>
    <w:rPr>
      <w:rFonts w:ascii="Arial" w:eastAsia="SimSun" w:hAnsi="Arial" w:cs="Arial"/>
      <w:sz w:val="21"/>
      <w:szCs w:val="24"/>
      <w:lang w:eastAsia="hi-IN" w:bidi="hi-IN"/>
    </w:rPr>
  </w:style>
  <w:style w:type="character" w:customStyle="1" w:styleId="ac">
    <w:name w:val="Верхний колонтитул Знак"/>
    <w:link w:val="ab"/>
    <w:uiPriority w:val="99"/>
    <w:rPr>
      <w:rFonts w:cs="Times New Roman"/>
    </w:rPr>
  </w:style>
  <w:style w:type="character" w:customStyle="1" w:styleId="ae">
    <w:name w:val="Нижний колонтитул Знак"/>
    <w:link w:val="ad"/>
    <w:uiPriority w:val="9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imes New Roman"/>
      <w:sz w:val="16"/>
    </w:rPr>
  </w:style>
  <w:style w:type="character" w:customStyle="1" w:styleId="a6">
    <w:name w:val="Название Знак"/>
    <w:link w:val="a5"/>
    <w:uiPriority w:val="10"/>
    <w:rPr>
      <w:rFonts w:ascii="Times New Roman" w:hAnsi="Times New Roman" w:cs="Times New Roman"/>
      <w:b/>
      <w:sz w:val="24"/>
      <w:lang w:val="en-US" w:eastAsia="ru-RU"/>
    </w:rPr>
  </w:style>
  <w:style w:type="paragraph" w:customStyle="1" w:styleId="ConsPlusNormal">
    <w:name w:val="ConsPlusNormal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styleId="afc">
    <w:name w:val="annotation text"/>
    <w:basedOn w:val="a"/>
    <w:link w:val="afd"/>
    <w:uiPriority w:val="99"/>
    <w:unhideWhenUsed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link w:val="afc"/>
    <w:uiPriority w:val="99"/>
    <w:rPr>
      <w:rFonts w:ascii="Times New Roman" w:hAnsi="Times New Roman" w:cs="Times New Roman"/>
      <w:lang w:val="en-US" w:eastAsia="en-US"/>
    </w:rPr>
  </w:style>
  <w:style w:type="character" w:styleId="afe">
    <w:name w:val="annotation reference"/>
    <w:uiPriority w:val="99"/>
    <w:semiHidden/>
    <w:unhideWhenUsed/>
    <w:rPr>
      <w:rFonts w:cs="Times New Roman"/>
      <w:sz w:val="16"/>
    </w:rPr>
  </w:style>
  <w:style w:type="paragraph" w:styleId="aff">
    <w:name w:val="annotation subject"/>
    <w:basedOn w:val="afc"/>
    <w:next w:val="afc"/>
    <w:link w:val="aff0"/>
    <w:uiPriority w:val="99"/>
    <w:semiHidden/>
    <w:unhideWhenUsed/>
    <w:pPr>
      <w:widowControl/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aff0">
    <w:name w:val="Тема примечания Знак"/>
    <w:link w:val="aff"/>
    <w:uiPriority w:val="99"/>
    <w:semiHidden/>
    <w:rPr>
      <w:rFonts w:ascii="Times New Roman" w:hAnsi="Times New Roman" w:cs="Times New Roman"/>
      <w:b/>
      <w:lang w:val="en-US" w:eastAsia="en-US"/>
    </w:rPr>
  </w:style>
  <w:style w:type="character" w:customStyle="1" w:styleId="24">
    <w:name w:val="Основной текст (2)_"/>
    <w:link w:val="25"/>
    <w:rPr>
      <w:sz w:val="34"/>
      <w:szCs w:val="34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780" w:line="0" w:lineRule="atLeast"/>
      <w:jc w:val="center"/>
    </w:pPr>
    <w:rPr>
      <w:rFonts w:cs="Calibri"/>
      <w:sz w:val="34"/>
      <w:szCs w:val="3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F3A8569582D62F02392A51DEEE2317212246C21CD20537A499552652EF8C98C24FC7E3F54B533B79F088F8CDA20E504835w6C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1691-2FED-46EA-A2B2-BA589D2F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Вандакурова И.В.;Тростянская Мария Сергеевна</dc:creator>
  <cp:lastModifiedBy>1</cp:lastModifiedBy>
  <cp:revision>2</cp:revision>
  <dcterms:created xsi:type="dcterms:W3CDTF">2024-04-24T08:08:00Z</dcterms:created>
  <dcterms:modified xsi:type="dcterms:W3CDTF">2024-04-24T08:08:00Z</dcterms:modified>
  <cp:version>1048576</cp:version>
</cp:coreProperties>
</file>