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6803" w:right="28" w:firstLine="0"/>
        <w:jc w:val="center"/>
        <w:rPr>
          <w:sz w:val="28"/>
          <w:szCs w:val="28"/>
          <w14:ligatures w14:val="none"/>
        </w:rPr>
      </w:pPr>
      <w:r>
        <w:rPr>
          <w:sz w:val="28"/>
          <w:szCs w:val="28"/>
          <w:lang w:val="ru-RU"/>
        </w:rPr>
        <w:t xml:space="preserve">ПРИЛОЖЕНИЕ</w:t>
      </w:r>
      <w:r>
        <w:rPr>
          <w:sz w:val="28"/>
          <w:szCs w:val="28"/>
          <w:lang w:val="ru-RU"/>
        </w:rPr>
      </w:r>
      <w:r>
        <w:rPr>
          <w:sz w:val="28"/>
          <w:szCs w:val="28"/>
          <w14:ligatures w14:val="none"/>
        </w:rPr>
      </w:r>
    </w:p>
    <w:p>
      <w:pPr>
        <w:spacing w:after="0" w:line="240" w:lineRule="auto"/>
        <w:ind w:left="6803" w:right="28" w:firstLine="0"/>
        <w:jc w:val="center"/>
        <w:rPr>
          <w:sz w:val="28"/>
          <w:szCs w:val="28"/>
          <w14:ligatures w14:val="none"/>
        </w:rPr>
      </w:pPr>
      <w:r>
        <w:rPr>
          <w:sz w:val="28"/>
          <w:szCs w:val="28"/>
          <w:lang w:val="ru-RU"/>
        </w:rPr>
        <w:t xml:space="preserve">к приказу министерства</w:t>
      </w:r>
      <w:r>
        <w:rPr>
          <w:sz w:val="28"/>
          <w:szCs w:val="28"/>
          <w:lang w:val="ru-RU"/>
        </w:rPr>
      </w:r>
      <w:r>
        <w:rPr>
          <w:sz w:val="28"/>
          <w:szCs w:val="28"/>
          <w14:ligatures w14:val="none"/>
        </w:rPr>
      </w:r>
    </w:p>
    <w:p>
      <w:pPr>
        <w:spacing w:after="0" w:line="240" w:lineRule="auto"/>
        <w:ind w:left="6803" w:right="28" w:firstLine="0"/>
        <w:jc w:val="center"/>
        <w:rPr>
          <w:sz w:val="28"/>
          <w:szCs w:val="28"/>
          <w14:ligatures w14:val="none"/>
        </w:rPr>
      </w:pPr>
      <w:r>
        <w:rPr>
          <w:sz w:val="28"/>
          <w:szCs w:val="28"/>
          <w:lang w:val="ru-RU"/>
        </w:rPr>
        <w:t xml:space="preserve">экономического развития</w:t>
      </w:r>
      <w:r>
        <w:rPr>
          <w:sz w:val="28"/>
          <w:szCs w:val="28"/>
          <w:lang w:val="ru-RU"/>
        </w:rPr>
      </w:r>
      <w:r>
        <w:rPr>
          <w:sz w:val="28"/>
          <w:szCs w:val="28"/>
          <w14:ligatures w14:val="none"/>
        </w:rPr>
      </w:r>
    </w:p>
    <w:p>
      <w:pPr>
        <w:spacing w:after="0" w:line="240" w:lineRule="auto"/>
        <w:ind w:left="6803" w:right="28" w:firstLine="0"/>
        <w:jc w:val="center"/>
        <w:rPr>
          <w:sz w:val="28"/>
          <w:szCs w:val="28"/>
          <w14:ligatures w14:val="none"/>
        </w:rPr>
      </w:pPr>
      <w:r>
        <w:rPr>
          <w:sz w:val="28"/>
          <w:szCs w:val="28"/>
          <w:lang w:val="ru-RU"/>
        </w:rPr>
        <w:t xml:space="preserve">Новосибирской области</w:t>
      </w:r>
      <w:r>
        <w:rPr>
          <w:sz w:val="28"/>
          <w:szCs w:val="28"/>
          <w:lang w:val="ru-RU"/>
        </w:rPr>
      </w:r>
      <w:r>
        <w:rPr>
          <w:sz w:val="28"/>
          <w:szCs w:val="28"/>
          <w14:ligatures w14:val="none"/>
        </w:rPr>
      </w:r>
    </w:p>
    <w:p>
      <w:pPr>
        <w:spacing w:after="0" w:line="240" w:lineRule="auto"/>
        <w:ind w:left="6803" w:right="28" w:firstLine="0"/>
        <w:jc w:val="center"/>
        <w:rPr>
          <w:sz w:val="28"/>
          <w:szCs w:val="28"/>
          <w14:ligatures w14:val="none"/>
        </w:rPr>
      </w:pPr>
      <w:r>
        <w:rPr>
          <w:sz w:val="28"/>
          <w:szCs w:val="28"/>
          <w:lang w:val="ru-RU"/>
        </w:rPr>
        <w:t xml:space="preserve">от ___________ № _____</w:t>
      </w:r>
      <w:r>
        <w:rPr>
          <w:sz w:val="28"/>
          <w:szCs w:val="28"/>
          <w:lang w:val="ru-RU"/>
        </w:rPr>
      </w:r>
      <w:r>
        <w:rPr>
          <w:sz w:val="28"/>
          <w:szCs w:val="28"/>
          <w14:ligatures w14:val="none"/>
        </w:rPr>
      </w:r>
    </w:p>
    <w:p>
      <w:pPr>
        <w:spacing w:after="0" w:line="240" w:lineRule="auto"/>
        <w:ind w:left="6803" w:right="28" w:firstLine="0"/>
        <w:jc w:val="center"/>
        <w:rPr>
          <w:sz w:val="27"/>
          <w:szCs w:val="27"/>
          <w14:ligatures w14:val="none"/>
        </w:rPr>
      </w:pPr>
      <w:r>
        <w:rPr>
          <w:sz w:val="27"/>
          <w:szCs w:val="27"/>
          <w:lang w:val="ru-RU"/>
        </w:rPr>
      </w:r>
      <w:r>
        <w:rPr>
          <w:sz w:val="27"/>
          <w:szCs w:val="27"/>
          <w:lang w:val="ru-RU"/>
        </w:rPr>
      </w:r>
      <w:r>
        <w:rPr>
          <w:sz w:val="27"/>
          <w:szCs w:val="27"/>
          <w14:ligatures w14:val="none"/>
        </w:rPr>
      </w:r>
    </w:p>
    <w:p>
      <w:pPr>
        <w:pStyle w:val="875"/>
        <w:spacing w:before="0" w:beforeAutospacing="0" w:after="0" w:afterAutospacing="0"/>
        <w:jc w:val="center"/>
        <w:rPr>
          <w:rStyle w:val="876"/>
          <w:b w:val="0"/>
          <w:bCs w:val="0"/>
          <w:color w:val="000000"/>
          <w:sz w:val="27"/>
          <w:szCs w:val="27"/>
          <w:highlight w:val="none"/>
        </w:rPr>
      </w:pPr>
      <w:r>
        <w:rPr>
          <w:rStyle w:val="876"/>
          <w:b w:val="0"/>
          <w:bCs w:val="0"/>
          <w:color w:val="000000"/>
          <w:sz w:val="27"/>
          <w:szCs w:val="27"/>
          <w:highlight w:val="none"/>
        </w:rPr>
      </w:r>
      <w:r>
        <w:rPr>
          <w:rStyle w:val="876"/>
          <w:b w:val="0"/>
          <w:bCs w:val="0"/>
          <w:color w:val="000000"/>
          <w:sz w:val="27"/>
          <w:szCs w:val="27"/>
          <w:highlight w:val="none"/>
        </w:rPr>
      </w:r>
      <w:r>
        <w:rPr>
          <w:rStyle w:val="876"/>
          <w:b w:val="0"/>
          <w:bCs w:val="0"/>
          <w:color w:val="000000"/>
          <w:sz w:val="27"/>
          <w:szCs w:val="27"/>
          <w:highlight w:val="none"/>
        </w:rPr>
      </w:r>
    </w:p>
    <w:p>
      <w:pPr>
        <w:spacing w:after="0" w:line="240" w:lineRule="auto"/>
        <w:ind w:left="0" w:right="28" w:firstLine="0"/>
        <w:jc w:val="center"/>
        <w:rPr>
          <w:sz w:val="27"/>
          <w:szCs w:val="27"/>
          <w14:ligatures w14:val="none"/>
        </w:rPr>
      </w:pPr>
      <w:r>
        <w:rPr>
          <w:sz w:val="27"/>
          <w:szCs w:val="27"/>
          <w:lang w:val="ru-RU"/>
        </w:rPr>
      </w:r>
      <w:r>
        <w:rPr>
          <w:sz w:val="27"/>
          <w:szCs w:val="27"/>
          <w:lang w:val="ru-RU"/>
        </w:rPr>
      </w:r>
      <w:r>
        <w:rPr>
          <w:sz w:val="27"/>
          <w:szCs w:val="27"/>
          <w14:ligatures w14:val="none"/>
        </w:rPr>
      </w:r>
    </w:p>
    <w:p>
      <w:pPr>
        <w:spacing w:after="0" w:line="240" w:lineRule="auto"/>
        <w:ind w:left="0" w:right="28" w:firstLine="0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:lang w:val="ru-RU"/>
        </w:rPr>
        <w:t xml:space="preserve">РАЗМЕР </w:t>
      </w:r>
      <w:r>
        <w:rPr>
          <w:b/>
          <w:bCs/>
          <w:sz w:val="28"/>
          <w:szCs w:val="28"/>
          <w:lang w:val="ru-RU"/>
        </w:rPr>
      </w:r>
      <w:r>
        <w:rPr>
          <w:b/>
          <w:bCs/>
          <w:sz w:val="28"/>
          <w:szCs w:val="28"/>
          <w14:ligatures w14:val="none"/>
        </w:rPr>
      </w:r>
    </w:p>
    <w:p>
      <w:pPr>
        <w:spacing w:after="0" w:line="240" w:lineRule="auto"/>
        <w:ind w:left="0" w:right="28" w:firstLine="0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:lang w:val="ru-RU"/>
        </w:rPr>
        <w:t xml:space="preserve">нормативных затрат на оказание государственной услуги </w:t>
      </w:r>
      <w:r>
        <w:rPr>
          <w:b/>
          <w:bCs/>
          <w:sz w:val="28"/>
          <w:szCs w:val="28"/>
          <w:lang w:val="ru-RU"/>
        </w:rPr>
      </w:r>
      <w:r>
        <w:rPr>
          <w:b/>
          <w:bCs/>
          <w:sz w:val="28"/>
          <w:szCs w:val="28"/>
          <w14:ligatures w14:val="none"/>
        </w:rPr>
      </w:r>
    </w:p>
    <w:p>
      <w:pPr>
        <w:spacing w:after="0" w:line="240" w:lineRule="auto"/>
        <w:ind w:left="0" w:right="28" w:firstLine="0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:lang w:val="ru-RU"/>
        </w:rPr>
      </w:r>
      <w:r>
        <w:rPr>
          <w:b/>
          <w:bCs/>
          <w:sz w:val="28"/>
          <w:szCs w:val="28"/>
          <w:lang w:val="ru-RU"/>
        </w:rPr>
        <w:t xml:space="preserve">«Услуга по созданию условий в Новосибирской области для обеспечения отдельных категорий гражд</w:t>
      </w:r>
      <w:r>
        <w:rPr>
          <w:b/>
          <w:bCs/>
          <w:sz w:val="28"/>
          <w:szCs w:val="28"/>
          <w:lang w:val="ru-RU"/>
        </w:rPr>
        <w:t xml:space="preserve">ан возможностью</w:t>
      </w:r>
      <w:r>
        <w:rPr>
          <w:b/>
          <w:bCs/>
          <w:sz w:val="28"/>
          <w:szCs w:val="28"/>
          <w:lang w:val="ru-RU"/>
        </w:rPr>
        <w:t xml:space="preserve"> путешествовать с целью развития туристского потенциала Российской Федерации»</w:t>
      </w:r>
      <w:r>
        <w:rPr>
          <w:b/>
          <w:bCs/>
          <w:sz w:val="28"/>
          <w:szCs w:val="28"/>
          <w:lang w:val="ru-RU"/>
        </w:rPr>
      </w:r>
      <w:r>
        <w:rPr>
          <w:b/>
          <w:bCs/>
          <w:sz w:val="28"/>
          <w:szCs w:val="28"/>
          <w14:ligatures w14:val="none"/>
        </w:rPr>
      </w:r>
    </w:p>
    <w:p>
      <w:pPr>
        <w:spacing w:after="0" w:line="240" w:lineRule="auto"/>
        <w:ind w:left="0" w:right="28" w:firstLine="0"/>
        <w:jc w:val="center"/>
        <w:rPr>
          <w:sz w:val="28"/>
          <w:szCs w:val="28"/>
          <w14:ligatures w14:val="none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  <w14:ligatures w14:val="none"/>
        </w:rPr>
      </w:r>
      <w:r>
        <w:rPr>
          <w:sz w:val="28"/>
          <w:szCs w:val="28"/>
          <w14:ligatures w14:val="none"/>
        </w:rPr>
      </w:r>
    </w:p>
    <w:tbl>
      <w:tblPr>
        <w:tblW w:w="992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6803"/>
        <w:gridCol w:w="2376"/>
      </w:tblGrid>
      <w:tr>
        <w:trPr>
          <w:trHeight w:val="336"/>
        </w:trPr>
        <w:tc>
          <w:tcPr>
            <w:tcW w:w="742" w:type="dxa"/>
            <w:noWrap/>
            <w:textDirection w:val="lrTb"/>
          </w:tcPr>
          <w:p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№ п/п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803" w:type="dxa"/>
            <w:noWrap w:val="false"/>
            <w:textDirection w:val="lrTb"/>
          </w:tcPr>
          <w:p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Составляющие базового норматива затрат на оказание государственной услуги </w:t>
            </w:r>
            <w:r>
              <w:rPr>
                <w:sz w:val="28"/>
                <w:szCs w:val="28"/>
              </w:rPr>
            </w:r>
          </w:p>
          <w:p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«</w:t>
            </w:r>
            <w:r>
              <w:rPr>
                <w:sz w:val="28"/>
                <w:szCs w:val="28"/>
                <w:lang w:val="ru-RU"/>
              </w:rPr>
              <w:t xml:space="preserve">Р.</w:t>
            </w:r>
            <w:r>
              <w:rPr>
                <w:sz w:val="28"/>
                <w:szCs w:val="28"/>
                <w:lang w:val="ru-RU"/>
              </w:rPr>
              <w:t xml:space="preserve"> 35.1.791211.1.00001.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Услуга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376" w:type="dxa"/>
            <w:noWrap w:val="false"/>
            <w:textDirection w:val="lrTb"/>
          </w:tcPr>
          <w:p>
            <w:pPr>
              <w:spacing w:after="0" w:line="240" w:lineRule="auto"/>
              <w:ind w:left="-131" w:right="2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Нормативные затраты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0" w:line="240" w:lineRule="auto"/>
              <w:ind w:left="-131" w:right="2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  <w:t xml:space="preserve">на одну услугу</w:t>
            </w:r>
            <w:r>
              <w:rPr>
                <w:sz w:val="28"/>
                <w:szCs w:val="28"/>
                <w:lang w:val="ru-RU"/>
              </w:rPr>
              <w:t xml:space="preserve">,</w:t>
            </w:r>
            <w:r>
              <w:rPr>
                <w:sz w:val="28"/>
                <w:szCs w:val="28"/>
              </w:rPr>
            </w:r>
          </w:p>
          <w:p>
            <w:pPr>
              <w:spacing w:after="0" w:line="240" w:lineRule="auto"/>
              <w:ind w:left="-131" w:right="2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рублей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006"/>
        </w:trPr>
        <w:tc>
          <w:tcPr>
            <w:tcW w:w="742" w:type="dxa"/>
            <w:noWrap/>
            <w:textDirection w:val="lrTb"/>
          </w:tcPr>
          <w:p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1.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803" w:type="dxa"/>
            <w:noWrap w:val="false"/>
            <w:textDirection w:val="lrTb"/>
          </w:tcPr>
          <w:p>
            <w:pPr>
              <w:tabs>
                <w:tab w:val="left" w:pos="3154" w:leader="none"/>
              </w:tabs>
              <w:spacing w:after="0" w:line="240" w:lineRule="auto"/>
              <w:ind w:left="31" w:righ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Затраты на оплату труда и начисления на выплаты по оплате труда персонала, принимающего непосредственное участие в оказании государственной услуги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376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850</w:t>
            </w:r>
            <w:r>
              <w:rPr>
                <w:sz w:val="28"/>
                <w:szCs w:val="28"/>
                <w:lang w:val="ru-RU" w:eastAsia="ru-RU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792"/>
        </w:trPr>
        <w:tc>
          <w:tcPr>
            <w:tcW w:w="742" w:type="dxa"/>
            <w:noWrap/>
            <w:textDirection w:val="lrTb"/>
          </w:tcPr>
          <w:p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2.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803" w:type="dxa"/>
            <w:noWrap w:val="false"/>
            <w:textDirection w:val="lrTb"/>
          </w:tcPr>
          <w:p>
            <w:pPr>
              <w:tabs>
                <w:tab w:val="left" w:pos="3154" w:leader="none"/>
              </w:tabs>
              <w:spacing w:after="0" w:line="240" w:lineRule="auto"/>
              <w:ind w:left="31" w:righ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Затраты на приобретение материальных запасов, потребляемых (используемых) в процессе оказания государственной услуги, с учетом срока полезного использования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376" w:type="dxa"/>
            <w:noWrap w:val="false"/>
            <w:textDirection w:val="lrTb"/>
            <w:vAlign w:val="center"/>
          </w:tcPr>
          <w:p>
            <w:pPr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09"/>
        </w:trPr>
        <w:tc>
          <w:tcPr>
            <w:tcW w:w="742" w:type="dxa"/>
            <w:noWrap/>
            <w:textDirection w:val="lrTb"/>
          </w:tcPr>
          <w:p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3.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803" w:type="dxa"/>
            <w:noWrap w:val="false"/>
            <w:textDirection w:val="lrTb"/>
          </w:tcPr>
          <w:p>
            <w:pPr>
              <w:tabs>
                <w:tab w:val="left" w:pos="3154" w:leader="none"/>
              </w:tabs>
              <w:spacing w:after="0" w:line="240" w:lineRule="auto"/>
              <w:ind w:left="31" w:righ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Иные затраты, непосредственно связанные с оказанием государственной услуги: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376" w:type="dxa"/>
            <w:noWrap w:val="false"/>
            <w:textDirection w:val="lrTb"/>
            <w:vAlign w:val="center"/>
          </w:tcPr>
          <w:p>
            <w:pPr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7100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18"/>
        </w:trPr>
        <w:tc>
          <w:tcPr>
            <w:tcW w:w="742" w:type="dxa"/>
            <w:noWrap/>
            <w:textDirection w:val="lrTb"/>
          </w:tcPr>
          <w:p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3.1.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803" w:type="dxa"/>
            <w:noWrap w:val="false"/>
            <w:textDirection w:val="lrTb"/>
          </w:tcPr>
          <w:p>
            <w:pPr>
              <w:tabs>
                <w:tab w:val="left" w:pos="3154" w:leader="none"/>
              </w:tabs>
              <w:spacing w:after="0" w:line="240" w:lineRule="auto"/>
              <w:ind w:left="31" w:righ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расходы на оплату услуг по организации питания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376" w:type="dxa"/>
            <w:noWrap w:val="false"/>
            <w:textDirection w:val="lrTb"/>
            <w:vAlign w:val="center"/>
          </w:tcPr>
          <w:p>
            <w:pPr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1500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72"/>
        </w:trPr>
        <w:tc>
          <w:tcPr>
            <w:tcW w:w="742" w:type="dxa"/>
            <w:noWrap/>
            <w:textDirection w:val="lrTb"/>
          </w:tcPr>
          <w:p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3.2.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803" w:type="dxa"/>
            <w:noWrap w:val="false"/>
            <w:textDirection w:val="lrTb"/>
          </w:tcPr>
          <w:p>
            <w:pPr>
              <w:tabs>
                <w:tab w:val="left" w:pos="3154" w:leader="none"/>
              </w:tabs>
              <w:spacing w:after="0" w:line="240" w:lineRule="auto"/>
              <w:ind w:left="31" w:righ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расходы на оплату услуг по проживанию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376" w:type="dxa"/>
            <w:noWrap w:val="false"/>
            <w:textDirection w:val="lrTb"/>
            <w:vAlign w:val="center"/>
          </w:tcPr>
          <w:p>
            <w:pPr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1800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33"/>
        </w:trPr>
        <w:tc>
          <w:tcPr>
            <w:tcW w:w="742" w:type="dxa"/>
            <w:noWrap/>
            <w:textDirection w:val="lrTb"/>
          </w:tcPr>
          <w:p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3.3.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803" w:type="dxa"/>
            <w:noWrap w:val="false"/>
            <w:textDirection w:val="lrTb"/>
          </w:tcPr>
          <w:p>
            <w:pPr>
              <w:tabs>
                <w:tab w:val="left" w:pos="3154" w:leader="none"/>
              </w:tabs>
              <w:spacing w:after="0" w:line="240" w:lineRule="auto"/>
              <w:ind w:left="31" w:righ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расходы по оплате транспортных услуг (включая страхование школьников)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376" w:type="dxa"/>
            <w:noWrap w:val="false"/>
            <w:textDirection w:val="lrTb"/>
            <w:vAlign w:val="center"/>
          </w:tcPr>
          <w:p>
            <w:pPr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1300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47"/>
        </w:trPr>
        <w:tc>
          <w:tcPr>
            <w:tcW w:w="742" w:type="dxa"/>
            <w:noWrap/>
            <w:textDirection w:val="lrTb"/>
          </w:tcPr>
          <w:p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3.4.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803" w:type="dxa"/>
            <w:noWrap w:val="false"/>
            <w:textDirection w:val="lrTb"/>
          </w:tcPr>
          <w:p>
            <w:pPr>
              <w:tabs>
                <w:tab w:val="left" w:pos="3154" w:leader="none"/>
              </w:tabs>
              <w:spacing w:after="0" w:line="240" w:lineRule="auto"/>
              <w:ind w:left="31" w:righ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расходы на экскурсионное обслуживание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376" w:type="dxa"/>
            <w:noWrap w:val="false"/>
            <w:textDirection w:val="lrTb"/>
            <w:vAlign w:val="center"/>
          </w:tcPr>
          <w:p>
            <w:pPr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4</w:t>
            </w:r>
            <w:r>
              <w:rPr>
                <w:sz w:val="28"/>
                <w:szCs w:val="28"/>
              </w:rPr>
              <w:t xml:space="preserve">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47"/>
        </w:trPr>
        <w:tc>
          <w:tcPr>
            <w:tcW w:w="742" w:type="dxa"/>
            <w:noWrap/>
            <w:textDirection w:val="lrTb"/>
          </w:tcPr>
          <w:p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3.5.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803" w:type="dxa"/>
            <w:noWrap w:val="false"/>
            <w:textDirection w:val="lrTb"/>
          </w:tcPr>
          <w:p>
            <w:pPr>
              <w:tabs>
                <w:tab w:val="left" w:pos="3154" w:leader="none"/>
              </w:tabs>
              <w:spacing w:after="0" w:line="240" w:lineRule="auto"/>
              <w:ind w:left="31" w:righ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расходы на посещение объектов туристского показа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376" w:type="dxa"/>
            <w:noWrap w:val="false"/>
            <w:textDirection w:val="lrTb"/>
            <w:vAlign w:val="center"/>
          </w:tcPr>
          <w:p>
            <w:pPr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1500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47"/>
        </w:trPr>
        <w:tc>
          <w:tcPr>
            <w:tcW w:w="742" w:type="dxa"/>
            <w:noWrap/>
            <w:textDirection w:val="lrTb"/>
          </w:tcPr>
          <w:p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3.6.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803" w:type="dxa"/>
            <w:noWrap w:val="false"/>
            <w:textDirection w:val="lrTb"/>
          </w:tcPr>
          <w:p>
            <w:pPr>
              <w:tabs>
                <w:tab w:val="left" w:pos="3154" w:leader="none"/>
              </w:tabs>
              <w:spacing w:after="0" w:line="240" w:lineRule="auto"/>
              <w:ind w:left="31" w:righ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bookmarkStart w:id="2" w:name="_Hlk102492096"/>
            <w:r>
              <w:rPr>
                <w:sz w:val="28"/>
                <w:szCs w:val="28"/>
                <w:lang w:val="ru-RU"/>
              </w:rPr>
              <w:t xml:space="preserve">расходы на сувенирную продукцию и полиграфические материалы</w:t>
            </w:r>
            <w:bookmarkEnd w:id="2"/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376" w:type="dxa"/>
            <w:noWrap w:val="false"/>
            <w:textDirection w:val="lrTb"/>
            <w:vAlign w:val="center"/>
          </w:tcPr>
          <w:p>
            <w:pPr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200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41"/>
        </w:trPr>
        <w:tc>
          <w:tcPr>
            <w:tcW w:w="742" w:type="dxa"/>
            <w:noWrap/>
            <w:textDirection w:val="lrTb"/>
          </w:tcPr>
          <w:p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3.7.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803" w:type="dxa"/>
            <w:noWrap w:val="false"/>
            <w:textDirection w:val="lrTb"/>
          </w:tcPr>
          <w:p>
            <w:pPr>
              <w:tabs>
                <w:tab w:val="left" w:pos="3154" w:leader="none"/>
              </w:tabs>
              <w:spacing w:after="0" w:line="240" w:lineRule="auto"/>
              <w:ind w:left="31" w:righ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расходы на сопровождение учащихся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376" w:type="dxa"/>
            <w:noWrap w:val="false"/>
            <w:textDirection w:val="lrTb"/>
            <w:vAlign w:val="center"/>
          </w:tcPr>
          <w:p>
            <w:pPr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67"/>
        </w:trPr>
        <w:tc>
          <w:tcPr>
            <w:tcW w:w="742" w:type="dxa"/>
            <w:noWrap/>
            <w:textDirection w:val="lrTb"/>
          </w:tcPr>
          <w:p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3.8.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803" w:type="dxa"/>
            <w:noWrap w:val="false"/>
            <w:textDirection w:val="lrTb"/>
          </w:tcPr>
          <w:p>
            <w:pPr>
              <w:tabs>
                <w:tab w:val="left" w:pos="3154" w:leader="none"/>
              </w:tabs>
              <w:spacing w:after="0" w:line="240" w:lineRule="auto"/>
              <w:ind w:left="31" w:righ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расходы по обеспечению безопасности на транспорте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376" w:type="dxa"/>
            <w:noWrap w:val="false"/>
            <w:textDirection w:val="lrTb"/>
            <w:vAlign w:val="center"/>
          </w:tcPr>
          <w:p>
            <w:pPr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95"/>
        </w:trPr>
        <w:tc>
          <w:tcPr>
            <w:tcW w:w="742" w:type="dxa"/>
            <w:noWrap/>
            <w:textDirection w:val="lrTb"/>
          </w:tcPr>
          <w:p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3.9.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803" w:type="dxa"/>
            <w:noWrap w:val="false"/>
            <w:textDirection w:val="lrTb"/>
          </w:tcPr>
          <w:p>
            <w:pPr>
              <w:tabs>
                <w:tab w:val="left" w:pos="3154" w:leader="none"/>
              </w:tabs>
              <w:spacing w:after="0" w:line="240" w:lineRule="auto"/>
              <w:ind w:left="31" w:righ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затраты на общехозяйственные нужды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376" w:type="dxa"/>
            <w:noWrap w:val="false"/>
            <w:textDirection w:val="lrTb"/>
            <w:vAlign w:val="center"/>
          </w:tcPr>
          <w:p>
            <w:pPr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50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72"/>
        </w:trPr>
        <w:tc>
          <w:tcPr>
            <w:tcW w:w="742" w:type="dxa"/>
            <w:noWrap/>
            <w:textDirection w:val="lrTb"/>
          </w:tcPr>
          <w:p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4.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803" w:type="dxa"/>
            <w:noWrap w:val="false"/>
            <w:textDirection w:val="lrTb"/>
          </w:tcPr>
          <w:p>
            <w:pPr>
              <w:spacing w:after="0" w:line="240" w:lineRule="auto"/>
              <w:ind w:left="31" w:righ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Итого размер нормативных затрат</w:t>
            </w:r>
            <w:r>
              <w:rPr>
                <w:b/>
                <w:sz w:val="28"/>
                <w:szCs w:val="28"/>
                <w:lang w:val="ru-RU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376" w:type="dxa"/>
            <w:noWrap w:val="false"/>
            <w:textDirection w:val="lrTb"/>
          </w:tcPr>
          <w:p>
            <w:pPr>
              <w:ind w:left="0" w:righ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8</w:t>
            </w:r>
            <w:r>
              <w:rPr>
                <w:b/>
                <w:sz w:val="28"/>
                <w:szCs w:val="28"/>
              </w:rPr>
              <w:t xml:space="preserve">000</w:t>
            </w:r>
            <w:bookmarkEnd w:id="0"/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</w:tbl>
    <w:p>
      <w:pPr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left="0" w:right="658" w:firstLine="0"/>
        <w:jc w:val="center"/>
        <w:rPr>
          <w:sz w:val="27"/>
          <w:szCs w:val="27"/>
          <w:highlight w:val="none"/>
        </w:rPr>
      </w:pPr>
      <w:r>
        <w:rPr>
          <w:sz w:val="27"/>
          <w:szCs w:val="27"/>
        </w:rPr>
        <w:t xml:space="preserve">_________</w:t>
      </w:r>
      <w:r>
        <w:rPr>
          <w:sz w:val="27"/>
          <w:szCs w:val="27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567" w:bottom="1134" w:left="1417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502020204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jc w:val="center"/>
      <w:rPr>
        <w:sz w:val="20"/>
        <w:szCs w:val="20"/>
      </w:rPr>
    </w:pPr>
    <w:fldSimple w:instr="PAGE \* MERGEFORMAT">
      <w:r>
        <w:rPr>
          <w:sz w:val="20"/>
          <w:szCs w:val="20"/>
        </w:rPr>
        <w:t xml:space="preserve">1</w:t>
      </w:r>
    </w:fldSimple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  <w:p>
    <w:pPr>
      <w:pStyle w:val="71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871"/>
    <w:link w:val="870"/>
    <w:uiPriority w:val="9"/>
    <w:rPr>
      <w:rFonts w:ascii="Arial" w:hAnsi="Arial" w:eastAsia="Arial" w:cs="Arial"/>
      <w:sz w:val="40"/>
      <w:szCs w:val="40"/>
    </w:rPr>
  </w:style>
  <w:style w:type="paragraph" w:styleId="693">
    <w:name w:val="Heading 2"/>
    <w:basedOn w:val="869"/>
    <w:next w:val="869"/>
    <w:link w:val="694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4">
    <w:name w:val="Heading 2 Char"/>
    <w:basedOn w:val="871"/>
    <w:link w:val="693"/>
    <w:uiPriority w:val="9"/>
    <w:rPr>
      <w:rFonts w:ascii="Arial" w:hAnsi="Arial" w:eastAsia="Arial" w:cs="Arial"/>
      <w:sz w:val="34"/>
    </w:rPr>
  </w:style>
  <w:style w:type="paragraph" w:styleId="695">
    <w:name w:val="Heading 3"/>
    <w:basedOn w:val="869"/>
    <w:next w:val="869"/>
    <w:link w:val="696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6">
    <w:name w:val="Heading 3 Char"/>
    <w:basedOn w:val="871"/>
    <w:link w:val="695"/>
    <w:uiPriority w:val="9"/>
    <w:rPr>
      <w:rFonts w:ascii="Arial" w:hAnsi="Arial" w:eastAsia="Arial" w:cs="Arial"/>
      <w:sz w:val="30"/>
      <w:szCs w:val="30"/>
    </w:rPr>
  </w:style>
  <w:style w:type="paragraph" w:styleId="697">
    <w:name w:val="Heading 4"/>
    <w:basedOn w:val="869"/>
    <w:next w:val="869"/>
    <w:link w:val="698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8">
    <w:name w:val="Heading 4 Char"/>
    <w:basedOn w:val="871"/>
    <w:link w:val="697"/>
    <w:uiPriority w:val="9"/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869"/>
    <w:next w:val="869"/>
    <w:link w:val="70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0">
    <w:name w:val="Heading 5 Char"/>
    <w:basedOn w:val="871"/>
    <w:link w:val="699"/>
    <w:uiPriority w:val="9"/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869"/>
    <w:next w:val="869"/>
    <w:link w:val="702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2">
    <w:name w:val="Heading 6 Char"/>
    <w:basedOn w:val="871"/>
    <w:link w:val="701"/>
    <w:uiPriority w:val="9"/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869"/>
    <w:next w:val="869"/>
    <w:link w:val="704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4">
    <w:name w:val="Heading 7 Char"/>
    <w:basedOn w:val="871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869"/>
    <w:next w:val="869"/>
    <w:link w:val="706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6">
    <w:name w:val="Heading 8 Char"/>
    <w:basedOn w:val="871"/>
    <w:link w:val="705"/>
    <w:uiPriority w:val="9"/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869"/>
    <w:next w:val="869"/>
    <w:link w:val="708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>
    <w:name w:val="Heading 9 Char"/>
    <w:basedOn w:val="871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869"/>
    <w:uiPriority w:val="34"/>
    <w:qFormat/>
    <w:pPr>
      <w:ind w:left="720"/>
      <w:contextualSpacing/>
    </w:pPr>
  </w:style>
  <w:style w:type="paragraph" w:styleId="710">
    <w:name w:val="No Spacing"/>
    <w:uiPriority w:val="1"/>
    <w:qFormat/>
    <w:pPr>
      <w:spacing w:before="0" w:after="0" w:line="240" w:lineRule="auto"/>
    </w:pPr>
  </w:style>
  <w:style w:type="paragraph" w:styleId="711">
    <w:name w:val="Title"/>
    <w:basedOn w:val="869"/>
    <w:next w:val="869"/>
    <w:link w:val="712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12">
    <w:name w:val="Title Char"/>
    <w:basedOn w:val="871"/>
    <w:link w:val="711"/>
    <w:uiPriority w:val="10"/>
    <w:rPr>
      <w:sz w:val="48"/>
      <w:szCs w:val="48"/>
    </w:rPr>
  </w:style>
  <w:style w:type="paragraph" w:styleId="713">
    <w:name w:val="Subtitle"/>
    <w:basedOn w:val="869"/>
    <w:next w:val="869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>
    <w:name w:val="Subtitle Char"/>
    <w:basedOn w:val="871"/>
    <w:link w:val="713"/>
    <w:uiPriority w:val="11"/>
    <w:rPr>
      <w:sz w:val="24"/>
      <w:szCs w:val="24"/>
    </w:rPr>
  </w:style>
  <w:style w:type="paragraph" w:styleId="715">
    <w:name w:val="Quote"/>
    <w:basedOn w:val="869"/>
    <w:next w:val="869"/>
    <w:link w:val="716"/>
    <w:uiPriority w:val="29"/>
    <w:qFormat/>
    <w:pPr>
      <w:ind w:left="720" w:right="720"/>
    </w:pPr>
    <w:rPr>
      <w:i/>
    </w:rPr>
  </w:style>
  <w:style w:type="character" w:styleId="716">
    <w:name w:val="Quote Char"/>
    <w:link w:val="715"/>
    <w:uiPriority w:val="29"/>
    <w:rPr>
      <w:i/>
    </w:rPr>
  </w:style>
  <w:style w:type="paragraph" w:styleId="717">
    <w:name w:val="Intense Quote"/>
    <w:basedOn w:val="869"/>
    <w:next w:val="869"/>
    <w:link w:val="71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18">
    <w:name w:val="Intense Quote Char"/>
    <w:link w:val="717"/>
    <w:uiPriority w:val="30"/>
    <w:rPr>
      <w:i/>
    </w:rPr>
  </w:style>
  <w:style w:type="paragraph" w:styleId="719">
    <w:name w:val="Header"/>
    <w:basedOn w:val="869"/>
    <w:link w:val="720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20">
    <w:name w:val="Header Char"/>
    <w:basedOn w:val="871"/>
    <w:link w:val="719"/>
    <w:uiPriority w:val="99"/>
  </w:style>
  <w:style w:type="paragraph" w:styleId="721">
    <w:name w:val="Footer"/>
    <w:basedOn w:val="869"/>
    <w:link w:val="724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22">
    <w:name w:val="Footer Char"/>
    <w:basedOn w:val="871"/>
    <w:link w:val="721"/>
    <w:uiPriority w:val="99"/>
  </w:style>
  <w:style w:type="paragraph" w:styleId="723">
    <w:name w:val="Caption"/>
    <w:basedOn w:val="869"/>
    <w:next w:val="8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4">
    <w:name w:val="Caption Char"/>
    <w:basedOn w:val="723"/>
    <w:link w:val="721"/>
    <w:uiPriority w:val="99"/>
  </w:style>
  <w:style w:type="table" w:styleId="725">
    <w:name w:val="Table Grid"/>
    <w:basedOn w:val="8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Table Grid Light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2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>
    <w:name w:val="Plain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Plain Table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2">
    <w:name w:val="Grid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0">
    <w:name w:val="Grid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1">
    <w:name w:val="Grid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2">
    <w:name w:val="Grid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3">
    <w:name w:val="Grid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4">
    <w:name w:val="Grid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5">
    <w:name w:val="Grid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6">
    <w:name w:val="Grid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8">
    <w:name w:val="Grid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9">
    <w:name w:val="Grid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0">
    <w:name w:val="Grid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1">
    <w:name w:val="Grid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2">
    <w:name w:val="Grid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3">
    <w:name w:val="Grid Table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>
    <w:name w:val="Grid Table 4 - Accent 1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5">
    <w:name w:val="Grid Table 4 - Accent 2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6">
    <w:name w:val="Grid Table 4 - Accent 3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7">
    <w:name w:val="Grid Table 4 - Accent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8">
    <w:name w:val="Grid Table 4 - Accent 5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9">
    <w:name w:val="Grid Table 4 - Accent 6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0">
    <w:name w:val="Grid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61">
    <w:name w:val="Grid Table 5 Dark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762">
    <w:name w:val="Grid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763">
    <w:name w:val="Grid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764">
    <w:name w:val="Grid Table 5 Dark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765">
    <w:name w:val="Grid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766">
    <w:name w:val="Grid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767">
    <w:name w:val="Grid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8">
    <w:name w:val="Grid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9">
    <w:name w:val="Grid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0">
    <w:name w:val="Grid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1">
    <w:name w:val="Grid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2">
    <w:name w:val="Grid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5">
    <w:name w:val="Grid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6">
    <w:name w:val="Grid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7">
    <w:name w:val="Grid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8">
    <w:name w:val="Grid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9">
    <w:name w:val="Grid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0">
    <w:name w:val="Grid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1">
    <w:name w:val="List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9">
    <w:name w:val="List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0">
    <w:name w:val="List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1">
    <w:name w:val="List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2">
    <w:name w:val="List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3">
    <w:name w:val="List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4">
    <w:name w:val="List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5">
    <w:name w:val="List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7">
    <w:name w:val="List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8">
    <w:name w:val="List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List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0">
    <w:name w:val="List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List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2">
    <w:name w:val="List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3">
    <w:name w:val="List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4">
    <w:name w:val="List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5">
    <w:name w:val="List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6">
    <w:name w:val="List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7">
    <w:name w:val="List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8">
    <w:name w:val="List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9">
    <w:name w:val="List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0">
    <w:name w:val="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2">
    <w:name w:val="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3">
    <w:name w:val="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4">
    <w:name w:val="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5">
    <w:name w:val="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6">
    <w:name w:val="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7">
    <w:name w:val="Bordered &amp; 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Bordered &amp; 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9">
    <w:name w:val="Bordered &amp; 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0">
    <w:name w:val="Bordered &amp; 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1">
    <w:name w:val="Bordered &amp; 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2">
    <w:name w:val="Bordered &amp; 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3">
    <w:name w:val="Bordered &amp; 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4">
    <w:name w:val="Bordered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5">
    <w:name w:val="Bordered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6">
    <w:name w:val="Bordered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7">
    <w:name w:val="Bordered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8">
    <w:name w:val="Bordered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9">
    <w:name w:val="Bordered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0">
    <w:name w:val="Bordered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1">
    <w:name w:val="Hyperlink"/>
    <w:uiPriority w:val="99"/>
    <w:unhideWhenUsed/>
    <w:rPr>
      <w:color w:val="0000ff" w:themeColor="hyperlink"/>
      <w:u w:val="single"/>
    </w:rPr>
  </w:style>
  <w:style w:type="paragraph" w:styleId="852">
    <w:name w:val="footnote text"/>
    <w:basedOn w:val="869"/>
    <w:link w:val="853"/>
    <w:uiPriority w:val="99"/>
    <w:semiHidden/>
    <w:unhideWhenUsed/>
    <w:pPr>
      <w:spacing w:after="40" w:line="240" w:lineRule="auto"/>
    </w:pPr>
    <w:rPr>
      <w:sz w:val="18"/>
    </w:rPr>
  </w:style>
  <w:style w:type="character" w:styleId="853">
    <w:name w:val="Footnote Text Char"/>
    <w:link w:val="852"/>
    <w:uiPriority w:val="99"/>
    <w:rPr>
      <w:sz w:val="18"/>
    </w:rPr>
  </w:style>
  <w:style w:type="character" w:styleId="854">
    <w:name w:val="footnote reference"/>
    <w:basedOn w:val="871"/>
    <w:uiPriority w:val="99"/>
    <w:unhideWhenUsed/>
    <w:rPr>
      <w:vertAlign w:val="superscript"/>
    </w:rPr>
  </w:style>
  <w:style w:type="paragraph" w:styleId="855">
    <w:name w:val="endnote text"/>
    <w:basedOn w:val="869"/>
    <w:link w:val="856"/>
    <w:uiPriority w:val="99"/>
    <w:semiHidden/>
    <w:unhideWhenUsed/>
    <w:pPr>
      <w:spacing w:after="0" w:line="240" w:lineRule="auto"/>
    </w:pPr>
    <w:rPr>
      <w:sz w:val="20"/>
    </w:rPr>
  </w:style>
  <w:style w:type="character" w:styleId="856">
    <w:name w:val="Endnote Text Char"/>
    <w:link w:val="855"/>
    <w:uiPriority w:val="99"/>
    <w:rPr>
      <w:sz w:val="20"/>
    </w:rPr>
  </w:style>
  <w:style w:type="character" w:styleId="857">
    <w:name w:val="endnote reference"/>
    <w:basedOn w:val="871"/>
    <w:uiPriority w:val="99"/>
    <w:semiHidden/>
    <w:unhideWhenUsed/>
    <w:rPr>
      <w:vertAlign w:val="superscript"/>
    </w:rPr>
  </w:style>
  <w:style w:type="paragraph" w:styleId="858">
    <w:name w:val="toc 1"/>
    <w:basedOn w:val="869"/>
    <w:next w:val="869"/>
    <w:uiPriority w:val="39"/>
    <w:unhideWhenUsed/>
    <w:pPr>
      <w:spacing w:after="57"/>
      <w:ind w:left="0" w:right="0" w:firstLine="0"/>
    </w:pPr>
  </w:style>
  <w:style w:type="paragraph" w:styleId="859">
    <w:name w:val="toc 2"/>
    <w:basedOn w:val="869"/>
    <w:next w:val="869"/>
    <w:uiPriority w:val="39"/>
    <w:unhideWhenUsed/>
    <w:pPr>
      <w:spacing w:after="57"/>
      <w:ind w:left="283" w:right="0" w:firstLine="0"/>
    </w:pPr>
  </w:style>
  <w:style w:type="paragraph" w:styleId="860">
    <w:name w:val="toc 3"/>
    <w:basedOn w:val="869"/>
    <w:next w:val="869"/>
    <w:uiPriority w:val="39"/>
    <w:unhideWhenUsed/>
    <w:pPr>
      <w:spacing w:after="57"/>
      <w:ind w:left="567" w:right="0" w:firstLine="0"/>
    </w:pPr>
  </w:style>
  <w:style w:type="paragraph" w:styleId="861">
    <w:name w:val="toc 4"/>
    <w:basedOn w:val="869"/>
    <w:next w:val="869"/>
    <w:uiPriority w:val="39"/>
    <w:unhideWhenUsed/>
    <w:pPr>
      <w:spacing w:after="57"/>
      <w:ind w:left="850" w:right="0" w:firstLine="0"/>
    </w:pPr>
  </w:style>
  <w:style w:type="paragraph" w:styleId="862">
    <w:name w:val="toc 5"/>
    <w:basedOn w:val="869"/>
    <w:next w:val="869"/>
    <w:uiPriority w:val="39"/>
    <w:unhideWhenUsed/>
    <w:pPr>
      <w:spacing w:after="57"/>
      <w:ind w:left="1134" w:right="0" w:firstLine="0"/>
    </w:pPr>
  </w:style>
  <w:style w:type="paragraph" w:styleId="863">
    <w:name w:val="toc 6"/>
    <w:basedOn w:val="869"/>
    <w:next w:val="869"/>
    <w:uiPriority w:val="39"/>
    <w:unhideWhenUsed/>
    <w:pPr>
      <w:spacing w:after="57"/>
      <w:ind w:left="1417" w:right="0" w:firstLine="0"/>
    </w:pPr>
  </w:style>
  <w:style w:type="paragraph" w:styleId="864">
    <w:name w:val="toc 7"/>
    <w:basedOn w:val="869"/>
    <w:next w:val="869"/>
    <w:uiPriority w:val="39"/>
    <w:unhideWhenUsed/>
    <w:pPr>
      <w:spacing w:after="57"/>
      <w:ind w:left="1701" w:right="0" w:firstLine="0"/>
    </w:pPr>
  </w:style>
  <w:style w:type="paragraph" w:styleId="865">
    <w:name w:val="toc 8"/>
    <w:basedOn w:val="869"/>
    <w:next w:val="869"/>
    <w:uiPriority w:val="39"/>
    <w:unhideWhenUsed/>
    <w:pPr>
      <w:spacing w:after="57"/>
      <w:ind w:left="1984" w:right="0" w:firstLine="0"/>
    </w:pPr>
  </w:style>
  <w:style w:type="paragraph" w:styleId="866">
    <w:name w:val="toc 9"/>
    <w:basedOn w:val="869"/>
    <w:next w:val="869"/>
    <w:uiPriority w:val="39"/>
    <w:unhideWhenUsed/>
    <w:pPr>
      <w:spacing w:after="57"/>
      <w:ind w:left="2268" w:right="0" w:firstLine="0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869"/>
    <w:next w:val="869"/>
    <w:uiPriority w:val="99"/>
    <w:unhideWhenUsed/>
    <w:pPr>
      <w:spacing w:after="0" w:afterAutospacing="0"/>
    </w:pPr>
  </w:style>
  <w:style w:type="paragraph" w:styleId="869" w:default="1">
    <w:name w:val="Normal"/>
    <w:qFormat/>
    <w:pPr>
      <w:spacing w:after="5" w:line="271" w:lineRule="auto"/>
      <w:ind w:left="677" w:right="658" w:firstLine="710"/>
      <w:jc w:val="both"/>
    </w:pPr>
    <w:rPr>
      <w:rFonts w:ascii="Times New Roman" w:hAnsi="Times New Roman" w:eastAsia="Times New Roman" w:cs="Times New Roman"/>
      <w:color w:val="000000"/>
      <w:sz w:val="28"/>
      <w:lang w:val="en-US"/>
    </w:rPr>
  </w:style>
  <w:style w:type="paragraph" w:styleId="870">
    <w:name w:val="Heading 1"/>
    <w:basedOn w:val="869"/>
    <w:next w:val="869"/>
    <w:link w:val="874"/>
    <w:uiPriority w:val="9"/>
    <w:qFormat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character" w:styleId="871" w:default="1">
    <w:name w:val="Default Paragraph Font"/>
    <w:uiPriority w:val="1"/>
    <w:semiHidden/>
    <w:unhideWhenUsed/>
  </w:style>
  <w:style w:type="table" w:styleId="8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3" w:default="1">
    <w:name w:val="No List"/>
    <w:uiPriority w:val="99"/>
    <w:semiHidden/>
    <w:unhideWhenUsed/>
  </w:style>
  <w:style w:type="character" w:styleId="874" w:customStyle="1">
    <w:name w:val="Заголовок 1 Знак"/>
    <w:basedOn w:val="871"/>
    <w:link w:val="870"/>
    <w:uiPriority w:val="9"/>
    <w:rPr>
      <w:rFonts w:ascii="Calibri Light" w:hAnsi="Calibri Light" w:eastAsia="Times New Roman" w:cs="Times New Roman"/>
      <w:b/>
      <w:bCs/>
      <w:color w:val="000000"/>
      <w:sz w:val="32"/>
      <w:szCs w:val="32"/>
      <w:lang w:val="en-US"/>
    </w:rPr>
  </w:style>
  <w:style w:type="paragraph" w:styleId="875" w:customStyle="1">
    <w:name w:val="docdata"/>
    <w:basedOn w:val="86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styleId="876" w:customStyle="1">
    <w:name w:val="Гипертекстовая ссылка"/>
    <w:uiPriority w:val="99"/>
    <w:rPr>
      <w:rFonts w:cs="Times New Roman"/>
      <w:b w:val="0"/>
      <w:color w:val="106bb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Анна Алексеевна</dc:creator>
  <cp:keywords/>
  <dc:description/>
  <cp:revision>9</cp:revision>
  <dcterms:created xsi:type="dcterms:W3CDTF">2023-07-04T02:04:00Z</dcterms:created>
  <dcterms:modified xsi:type="dcterms:W3CDTF">2023-10-03T09:55:13Z</dcterms:modified>
</cp:coreProperties>
</file>