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35" w:rsidRPr="00AE54DE" w:rsidRDefault="005D6A35" w:rsidP="005D6A35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Проект постановления</w:t>
      </w:r>
    </w:p>
    <w:p w:rsidR="005D6A35" w:rsidRPr="00AE54DE" w:rsidRDefault="005D6A35" w:rsidP="005D6A35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Правительства Новосибирской области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3F4891" w:rsidRDefault="003F489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3F4891" w:rsidRDefault="003F489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3F4891" w:rsidRDefault="003F489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15FD5" w:rsidRDefault="00515FD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15FD5" w:rsidRPr="00AE54DE" w:rsidRDefault="00515FD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Правительство Новосибирской области </w:t>
      </w:r>
      <w:r w:rsidRPr="00AE54DE">
        <w:rPr>
          <w:b/>
          <w:sz w:val="28"/>
          <w:szCs w:val="28"/>
        </w:rPr>
        <w:t>п о с </w:t>
      </w:r>
      <w:proofErr w:type="gramStart"/>
      <w:r w:rsidRPr="00AE54DE">
        <w:rPr>
          <w:b/>
          <w:sz w:val="28"/>
          <w:szCs w:val="28"/>
        </w:rPr>
        <w:t>т</w:t>
      </w:r>
      <w:proofErr w:type="gramEnd"/>
      <w:r w:rsidRPr="00AE54DE">
        <w:rPr>
          <w:b/>
          <w:sz w:val="28"/>
          <w:szCs w:val="28"/>
        </w:rPr>
        <w:t> а н о в л я е т</w:t>
      </w:r>
      <w:r w:rsidRPr="00AE54DE">
        <w:rPr>
          <w:sz w:val="28"/>
          <w:szCs w:val="28"/>
        </w:rPr>
        <w:t>:</w:t>
      </w:r>
    </w:p>
    <w:p w:rsidR="005D6A35" w:rsidRPr="00AE54DE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AE54DE">
        <w:rPr>
          <w:sz w:val="28"/>
          <w:szCs w:val="28"/>
        </w:rPr>
        <w:noBreakHyphen/>
        <w:t>2020 годы» (далее – постановление) следующие изменения:</w:t>
      </w:r>
    </w:p>
    <w:p w:rsidR="009C2C57" w:rsidRDefault="004A287D" w:rsidP="00F300A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C2C57">
        <w:rPr>
          <w:sz w:val="28"/>
          <w:szCs w:val="28"/>
        </w:rPr>
        <w:t>подпункт 3 пункта 2 изложить в следующей редакции:</w:t>
      </w:r>
    </w:p>
    <w:p w:rsidR="009C2C57" w:rsidRDefault="009C2C57" w:rsidP="002A1F0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3)</w:t>
      </w:r>
      <w:r>
        <w:rPr>
          <w:rFonts w:eastAsiaTheme="minorHAnsi"/>
          <w:sz w:val="28"/>
          <w:szCs w:val="28"/>
          <w:lang w:eastAsia="en-US"/>
        </w:rPr>
        <w:t> </w:t>
      </w:r>
      <w:hyperlink r:id="rId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Порядок</w:t>
        </w:r>
      </w:hyperlink>
      <w:r>
        <w:rPr>
          <w:rFonts w:eastAsiaTheme="minorHAnsi"/>
          <w:sz w:val="28"/>
          <w:szCs w:val="28"/>
          <w:lang w:eastAsia="en-US"/>
        </w:rPr>
        <w:t xml:space="preserve">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области, источником финансового обеспечения которых являются субсидии</w:t>
      </w:r>
      <w:r w:rsidR="002A1F0A">
        <w:rPr>
          <w:rFonts w:eastAsiaTheme="minorHAnsi"/>
          <w:sz w:val="28"/>
          <w:szCs w:val="28"/>
          <w:lang w:eastAsia="en-US"/>
        </w:rPr>
        <w:t>, иные межбюджетные трансферты</w:t>
      </w:r>
      <w:r>
        <w:rPr>
          <w:rFonts w:eastAsiaTheme="minorHAnsi"/>
          <w:sz w:val="28"/>
          <w:szCs w:val="28"/>
          <w:lang w:eastAsia="en-US"/>
        </w:rPr>
        <w:t xml:space="preserve"> из федерального бюджета, согласно приложению </w:t>
      </w:r>
      <w:r w:rsidR="002A1F0A">
        <w:rPr>
          <w:rFonts w:eastAsiaTheme="minorHAnsi"/>
          <w:sz w:val="28"/>
          <w:szCs w:val="28"/>
          <w:lang w:eastAsia="en-US"/>
        </w:rPr>
        <w:t>№ 3</w:t>
      </w:r>
      <w:r>
        <w:rPr>
          <w:rFonts w:eastAsiaTheme="minorHAnsi"/>
          <w:sz w:val="28"/>
          <w:szCs w:val="28"/>
          <w:lang w:eastAsia="en-US"/>
        </w:rPr>
        <w:t xml:space="preserve"> к настоящему постановлению;</w:t>
      </w:r>
      <w:r>
        <w:rPr>
          <w:sz w:val="28"/>
          <w:szCs w:val="28"/>
        </w:rPr>
        <w:t>».</w:t>
      </w:r>
    </w:p>
    <w:p w:rsidR="00F300A5" w:rsidRDefault="009C2C57" w:rsidP="00F300A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2. </w:t>
      </w:r>
      <w:hyperlink r:id="rId7" w:history="1">
        <w:r w:rsidR="00F300A5" w:rsidRPr="00F300A5">
          <w:rPr>
            <w:rFonts w:eastAsiaTheme="minorHAnsi"/>
            <w:sz w:val="28"/>
            <w:szCs w:val="28"/>
            <w:lang w:eastAsia="en-US"/>
          </w:rPr>
          <w:t xml:space="preserve">Приложение </w:t>
        </w:r>
        <w:r w:rsidR="00F300A5">
          <w:rPr>
            <w:rFonts w:eastAsiaTheme="minorHAnsi"/>
            <w:sz w:val="28"/>
            <w:szCs w:val="28"/>
            <w:lang w:eastAsia="en-US"/>
          </w:rPr>
          <w:t>№ </w:t>
        </w:r>
        <w:r w:rsidR="00F300A5" w:rsidRPr="00F300A5">
          <w:rPr>
            <w:rFonts w:eastAsiaTheme="minorHAnsi"/>
            <w:sz w:val="28"/>
            <w:szCs w:val="28"/>
            <w:lang w:eastAsia="en-US"/>
          </w:rPr>
          <w:t>2</w:t>
        </w:r>
      </w:hyperlink>
      <w:r w:rsidR="00F300A5">
        <w:rPr>
          <w:rFonts w:eastAsiaTheme="minorHAnsi"/>
          <w:sz w:val="28"/>
          <w:szCs w:val="28"/>
          <w:lang w:eastAsia="en-US"/>
        </w:rPr>
        <w:t xml:space="preserve"> 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</w:t>
      </w:r>
      <w:r w:rsidR="005D68A4">
        <w:rPr>
          <w:rFonts w:eastAsiaTheme="minorHAnsi"/>
          <w:sz w:val="28"/>
          <w:szCs w:val="28"/>
          <w:lang w:eastAsia="en-US"/>
        </w:rPr>
        <w:t>к постановлению</w:t>
      </w:r>
      <w:r w:rsidR="005D68A4">
        <w:rPr>
          <w:rFonts w:eastAsiaTheme="minorHAnsi"/>
          <w:sz w:val="28"/>
          <w:szCs w:val="28"/>
          <w:lang w:eastAsia="en-US"/>
        </w:rPr>
        <w:t xml:space="preserve"> </w:t>
      </w:r>
      <w:r w:rsidR="00F300A5">
        <w:rPr>
          <w:rFonts w:eastAsiaTheme="minorHAnsi"/>
          <w:sz w:val="28"/>
          <w:szCs w:val="28"/>
          <w:lang w:eastAsia="en-US"/>
        </w:rPr>
        <w:t xml:space="preserve">изложить в редакции согласно </w:t>
      </w:r>
      <w:hyperlink r:id="rId8" w:history="1">
        <w:r w:rsidR="00F300A5">
          <w:rPr>
            <w:rFonts w:eastAsiaTheme="minorHAnsi"/>
            <w:color w:val="0000FF"/>
            <w:sz w:val="28"/>
            <w:szCs w:val="28"/>
            <w:lang w:eastAsia="en-US"/>
          </w:rPr>
          <w:t xml:space="preserve">приложению </w:t>
        </w:r>
      </w:hyperlink>
      <w:r w:rsidR="00F300A5">
        <w:rPr>
          <w:rFonts w:eastAsiaTheme="minorHAnsi"/>
          <w:sz w:val="28"/>
          <w:szCs w:val="28"/>
          <w:lang w:eastAsia="en-US"/>
        </w:rPr>
        <w:t>к настоящему постановлению.</w:t>
      </w:r>
    </w:p>
    <w:p w:rsidR="005D6A35" w:rsidRPr="00AE54DE" w:rsidRDefault="005D68A4" w:rsidP="005D6A3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27D67" w:rsidRPr="001054AC">
        <w:rPr>
          <w:sz w:val="28"/>
          <w:szCs w:val="28"/>
        </w:rPr>
        <w:t>. В приложении № </w:t>
      </w:r>
      <w:r w:rsidR="005D6A35" w:rsidRPr="001054AC">
        <w:rPr>
          <w:sz w:val="28"/>
          <w:szCs w:val="28"/>
        </w:rPr>
        <w:t>3 «Порядок предоставления</w:t>
      </w:r>
      <w:r w:rsidR="005D6A35" w:rsidRPr="00AE54DE">
        <w:rPr>
          <w:sz w:val="28"/>
          <w:szCs w:val="28"/>
        </w:rPr>
        <w:t xml:space="preserve">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бюджета» к постановлению</w:t>
      </w:r>
      <w:r w:rsidR="001B58AD">
        <w:rPr>
          <w:sz w:val="28"/>
          <w:szCs w:val="28"/>
        </w:rPr>
        <w:t xml:space="preserve"> (далее – Порядок)</w:t>
      </w:r>
      <w:r w:rsidR="005D6A35" w:rsidRPr="00AE54DE">
        <w:rPr>
          <w:sz w:val="28"/>
          <w:szCs w:val="28"/>
        </w:rPr>
        <w:t>:</w:t>
      </w:r>
    </w:p>
    <w:p w:rsidR="000035AA" w:rsidRDefault="005D6A3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1) </w:t>
      </w:r>
      <w:r w:rsidR="001B58AD">
        <w:rPr>
          <w:sz w:val="28"/>
          <w:szCs w:val="28"/>
        </w:rPr>
        <w:t>наименование Порядка изложить в следующей редакции:</w:t>
      </w:r>
    </w:p>
    <w:p w:rsidR="00AF3603" w:rsidRDefault="001B58AD" w:rsidP="00AF3603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AF3603" w:rsidRPr="00AF3603">
        <w:rPr>
          <w:b/>
          <w:sz w:val="28"/>
          <w:szCs w:val="28"/>
        </w:rPr>
        <w:t>ПОРЯДОК</w:t>
      </w:r>
    </w:p>
    <w:p w:rsidR="001B58AD" w:rsidRDefault="001B58AD" w:rsidP="00AF3603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AF3603">
        <w:rPr>
          <w:b/>
          <w:sz w:val="28"/>
          <w:szCs w:val="28"/>
        </w:rPr>
        <w:lastRenderedPageBreak/>
        <w:t>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</w:t>
      </w:r>
      <w:r w:rsidR="008B1734" w:rsidRPr="00AF3603">
        <w:rPr>
          <w:b/>
          <w:sz w:val="28"/>
          <w:szCs w:val="28"/>
        </w:rPr>
        <w:t xml:space="preserve">, </w:t>
      </w:r>
      <w:r w:rsidR="008B1734" w:rsidRPr="00AF3603">
        <w:rPr>
          <w:rFonts w:eastAsiaTheme="minorHAnsi"/>
          <w:b/>
          <w:sz w:val="28"/>
          <w:szCs w:val="28"/>
          <w:lang w:eastAsia="en-US"/>
        </w:rPr>
        <w:t>иные межбюджетные трансферты</w:t>
      </w:r>
      <w:r w:rsidRPr="00AF3603">
        <w:rPr>
          <w:b/>
          <w:sz w:val="28"/>
          <w:szCs w:val="28"/>
        </w:rPr>
        <w:t xml:space="preserve"> из федерального бюджета</w:t>
      </w:r>
      <w:r w:rsidR="008B1734">
        <w:rPr>
          <w:sz w:val="28"/>
          <w:szCs w:val="28"/>
        </w:rPr>
        <w:t>»;</w:t>
      </w:r>
    </w:p>
    <w:p w:rsidR="00D97E3F" w:rsidRPr="00D97E3F" w:rsidRDefault="000035AA" w:rsidP="00D97E3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2) </w:t>
      </w:r>
      <w:r w:rsidR="00D97E3F">
        <w:rPr>
          <w:sz w:val="28"/>
          <w:szCs w:val="28"/>
        </w:rPr>
        <w:t>пункт 1 после слов «</w:t>
      </w:r>
      <w:r w:rsidR="00D97E3F">
        <w:rPr>
          <w:rFonts w:eastAsiaTheme="minorHAnsi"/>
          <w:sz w:val="28"/>
          <w:szCs w:val="28"/>
          <w:lang w:eastAsia="en-US"/>
        </w:rPr>
        <w:t>является субсидия» дополнить словами «,</w:t>
      </w:r>
      <w:r w:rsidR="00901E65">
        <w:rPr>
          <w:rFonts w:eastAsiaTheme="minorHAnsi"/>
          <w:sz w:val="28"/>
          <w:szCs w:val="28"/>
          <w:lang w:eastAsia="en-US"/>
        </w:rPr>
        <w:t xml:space="preserve"> </w:t>
      </w:r>
      <w:r w:rsidR="00D97E3F">
        <w:rPr>
          <w:rFonts w:eastAsiaTheme="minorHAnsi"/>
          <w:sz w:val="28"/>
          <w:szCs w:val="28"/>
          <w:lang w:eastAsia="en-US"/>
        </w:rPr>
        <w:t>иные межбюджетные трансферты</w:t>
      </w:r>
      <w:r w:rsidR="00D97E3F">
        <w:rPr>
          <w:rFonts w:eastAsiaTheme="minorHAnsi"/>
          <w:sz w:val="28"/>
          <w:szCs w:val="28"/>
          <w:lang w:eastAsia="en-US"/>
        </w:rPr>
        <w:t>»;</w:t>
      </w:r>
    </w:p>
    <w:p w:rsidR="00985A71" w:rsidRDefault="00D97E3F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985A71">
        <w:rPr>
          <w:sz w:val="28"/>
          <w:szCs w:val="28"/>
        </w:rPr>
        <w:t>в пункте 3:</w:t>
      </w:r>
    </w:p>
    <w:p w:rsidR="0000784A" w:rsidRDefault="00985A71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proofErr w:type="gramStart"/>
      <w:r w:rsidR="00901E65">
        <w:rPr>
          <w:sz w:val="28"/>
          <w:szCs w:val="28"/>
        </w:rPr>
        <w:t>абзац</w:t>
      </w:r>
      <w:proofErr w:type="gramEnd"/>
      <w:r w:rsidR="0000784A">
        <w:rPr>
          <w:sz w:val="28"/>
          <w:szCs w:val="28"/>
        </w:rPr>
        <w:t xml:space="preserve"> </w:t>
      </w:r>
      <w:r w:rsidR="00901E65">
        <w:rPr>
          <w:sz w:val="28"/>
          <w:szCs w:val="28"/>
        </w:rPr>
        <w:t>а) подпункта 1 признать утратившим силу;</w:t>
      </w:r>
    </w:p>
    <w:p w:rsidR="00985A71" w:rsidRDefault="00985A71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674EC0">
        <w:rPr>
          <w:sz w:val="28"/>
          <w:szCs w:val="28"/>
        </w:rPr>
        <w:t>в абзаце г) слова «оригинальных и» исключить;</w:t>
      </w:r>
    </w:p>
    <w:p w:rsidR="00D20615" w:rsidRDefault="0000784A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751BA4">
        <w:rPr>
          <w:sz w:val="28"/>
          <w:szCs w:val="28"/>
        </w:rPr>
        <w:t>в пункте 3.2 после слов «в текущем году» дополнить словами «</w:t>
      </w:r>
      <w:r w:rsidR="00ED79A9">
        <w:rPr>
          <w:sz w:val="28"/>
          <w:szCs w:val="28"/>
        </w:rPr>
        <w:t>,за исключением направлений</w:t>
      </w:r>
      <w:r w:rsidR="00ED79A9">
        <w:rPr>
          <w:sz w:val="28"/>
          <w:szCs w:val="28"/>
        </w:rPr>
        <w:t xml:space="preserve"> государст</w:t>
      </w:r>
      <w:r w:rsidR="00ED79A9">
        <w:rPr>
          <w:sz w:val="28"/>
          <w:szCs w:val="28"/>
        </w:rPr>
        <w:t>венной поддержки, предусмотренным</w:t>
      </w:r>
      <w:r w:rsidR="00ED79A9">
        <w:rPr>
          <w:sz w:val="28"/>
          <w:szCs w:val="28"/>
        </w:rPr>
        <w:t xml:space="preserve"> </w:t>
      </w:r>
      <w:r w:rsidR="00ED79A9">
        <w:rPr>
          <w:sz w:val="28"/>
          <w:szCs w:val="28"/>
        </w:rPr>
        <w:t xml:space="preserve">абзацем б) </w:t>
      </w:r>
      <w:hyperlink r:id="rId9" w:history="1">
        <w:r w:rsidR="00ED79A9">
          <w:rPr>
            <w:color w:val="0000FF"/>
            <w:sz w:val="28"/>
            <w:szCs w:val="28"/>
          </w:rPr>
          <w:t>подпунктом 1</w:t>
        </w:r>
      </w:hyperlink>
      <w:r w:rsidR="00810850">
        <w:rPr>
          <w:color w:val="0000FF"/>
          <w:sz w:val="28"/>
          <w:szCs w:val="28"/>
        </w:rPr>
        <w:t>, абзацем а) подпункта 2</w:t>
      </w:r>
      <w:r w:rsidR="00ED79A9">
        <w:rPr>
          <w:sz w:val="28"/>
          <w:szCs w:val="28"/>
        </w:rPr>
        <w:t xml:space="preserve"> </w:t>
      </w:r>
      <w:hyperlink r:id="rId10" w:history="1">
        <w:r w:rsidR="00ED79A9">
          <w:rPr>
            <w:color w:val="0000FF"/>
            <w:sz w:val="28"/>
            <w:szCs w:val="28"/>
          </w:rPr>
          <w:t>пункта 3</w:t>
        </w:r>
      </w:hyperlink>
      <w:r w:rsidR="00ED79A9">
        <w:rPr>
          <w:sz w:val="28"/>
          <w:szCs w:val="28"/>
        </w:rPr>
        <w:t xml:space="preserve"> настоящего </w:t>
      </w:r>
      <w:r w:rsidR="009312F9">
        <w:rPr>
          <w:sz w:val="28"/>
          <w:szCs w:val="28"/>
        </w:rPr>
        <w:t>Порядка</w:t>
      </w:r>
      <w:r w:rsidR="00751BA4">
        <w:rPr>
          <w:sz w:val="28"/>
          <w:szCs w:val="28"/>
        </w:rPr>
        <w:t>»;</w:t>
      </w:r>
    </w:p>
    <w:p w:rsidR="00A80D4E" w:rsidRDefault="00D2061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A80D4E">
        <w:rPr>
          <w:sz w:val="28"/>
          <w:szCs w:val="28"/>
        </w:rPr>
        <w:t>в пункте 5:</w:t>
      </w:r>
    </w:p>
    <w:p w:rsidR="00A80D4E" w:rsidRPr="003C56CB" w:rsidRDefault="0091406F" w:rsidP="00A80D4E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</w:t>
      </w:r>
      <w:r w:rsidR="00A80D4E" w:rsidRPr="003C56CB">
        <w:rPr>
          <w:sz w:val="28"/>
          <w:szCs w:val="28"/>
        </w:rPr>
        <w:t xml:space="preserve"> изложить в следующей редакции:</w:t>
      </w:r>
    </w:p>
    <w:p w:rsidR="00A80D4E" w:rsidRPr="003C56CB" w:rsidRDefault="00A80D4E" w:rsidP="00A80D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6CB">
        <w:rPr>
          <w:sz w:val="28"/>
          <w:szCs w:val="28"/>
        </w:rPr>
        <w:t>«</w:t>
      </w:r>
      <w:r w:rsidRPr="003C56CB">
        <w:rPr>
          <w:rFonts w:eastAsiaTheme="minorHAnsi"/>
          <w:sz w:val="28"/>
          <w:szCs w:val="28"/>
          <w:lang w:eastAsia="en-US"/>
        </w:rPr>
        <w:t xml:space="preserve">Предоставление субсидий осуществляется министерством субъектам государственной поддержки, соответствующим </w:t>
      </w:r>
      <w:r w:rsidR="0091406F"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="0091406F" w:rsidRPr="009000EC">
          <w:rPr>
            <w:color w:val="0000FF"/>
            <w:sz w:val="28"/>
            <w:szCs w:val="28"/>
          </w:rPr>
          <w:t>пунктом 15</w:t>
        </w:r>
      </w:hyperlink>
      <w:r w:rsidR="0091406F" w:rsidRPr="009000EC">
        <w:rPr>
          <w:sz w:val="28"/>
          <w:szCs w:val="28"/>
        </w:rPr>
        <w:t xml:space="preserve"> настоящего </w:t>
      </w:r>
      <w:r w:rsidR="0091406F">
        <w:rPr>
          <w:sz w:val="28"/>
          <w:szCs w:val="28"/>
        </w:rPr>
        <w:t>Порядка</w:t>
      </w:r>
      <w:r w:rsidR="0091406F" w:rsidRPr="009000EC">
        <w:rPr>
          <w:sz w:val="28"/>
          <w:szCs w:val="28"/>
        </w:rPr>
        <w:t>, до 25 июня текущего года и на 1 июля - при представлении указанных документов в период с 1 июля до 15 декабря текущего года (кроме граждан, ведущих личное подсобное хозяйство), следующим требованиям: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3C3C25" w:rsidRDefault="00A80D4E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C533AC">
        <w:rPr>
          <w:sz w:val="28"/>
          <w:szCs w:val="28"/>
        </w:rPr>
        <w:t>в абзаце первом пункта 7 слова «</w:t>
      </w:r>
      <w:proofErr w:type="gramStart"/>
      <w:r w:rsidR="00C533AC">
        <w:rPr>
          <w:sz w:val="28"/>
          <w:szCs w:val="28"/>
        </w:rPr>
        <w:t>абзацами</w:t>
      </w:r>
      <w:proofErr w:type="gramEnd"/>
      <w:r w:rsidR="00C533AC">
        <w:rPr>
          <w:sz w:val="28"/>
          <w:szCs w:val="28"/>
        </w:rPr>
        <w:t xml:space="preserve"> а), б)» заменить словами «абзацем б)»;</w:t>
      </w:r>
    </w:p>
    <w:p w:rsidR="00E45518" w:rsidRPr="003C56CB" w:rsidRDefault="003C3C25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45518" w:rsidRPr="003C56CB">
        <w:rPr>
          <w:sz w:val="28"/>
          <w:szCs w:val="28"/>
        </w:rPr>
        <w:t>в пункте 8:</w:t>
      </w:r>
    </w:p>
    <w:p w:rsidR="00E45518" w:rsidRPr="003C56CB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6CB">
        <w:rPr>
          <w:sz w:val="28"/>
          <w:szCs w:val="28"/>
        </w:rPr>
        <w:t>а) в абзаце первом слова «</w:t>
      </w:r>
      <w:r w:rsidR="00AE415D">
        <w:rPr>
          <w:sz w:val="28"/>
          <w:szCs w:val="28"/>
        </w:rPr>
        <w:t xml:space="preserve">, на первое число месяца, </w:t>
      </w:r>
      <w:r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субсидии» заменить словами «</w:t>
      </w:r>
      <w:r>
        <w:rPr>
          <w:rFonts w:eastAsiaTheme="minorHAnsi"/>
          <w:sz w:val="28"/>
          <w:szCs w:val="28"/>
          <w:lang w:eastAsia="en-US"/>
        </w:rPr>
        <w:t xml:space="preserve">: </w:t>
      </w:r>
      <w:r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Pr="009000EC">
          <w:rPr>
            <w:color w:val="0000FF"/>
            <w:sz w:val="28"/>
            <w:szCs w:val="28"/>
          </w:rPr>
          <w:t>пунктом 15</w:t>
        </w:r>
      </w:hyperlink>
      <w:r w:rsidRPr="009000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9000EC">
        <w:rPr>
          <w:sz w:val="28"/>
          <w:szCs w:val="28"/>
        </w:rPr>
        <w:t>, до 25 июня текущего года и на 1 июля - при представлении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E45518" w:rsidRPr="003C56CB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C56CB">
        <w:rPr>
          <w:sz w:val="28"/>
          <w:szCs w:val="28"/>
        </w:rPr>
        <w:t>б) в абзаце втором слова «</w:t>
      </w:r>
      <w:r w:rsidR="00AE415D">
        <w:rPr>
          <w:sz w:val="28"/>
          <w:szCs w:val="28"/>
        </w:rPr>
        <w:t xml:space="preserve">, на первое число месяца, </w:t>
      </w:r>
      <w:r w:rsidR="00B92BE6"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</w:t>
      </w:r>
      <w:r w:rsidRPr="003C56CB">
        <w:rPr>
          <w:rFonts w:eastAsiaTheme="minorHAnsi"/>
          <w:sz w:val="28"/>
          <w:szCs w:val="28"/>
          <w:lang w:eastAsia="en-US"/>
        </w:rPr>
        <w:t>» заменить словами «</w:t>
      </w:r>
      <w:r w:rsidR="00AE415D"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="00AE415D" w:rsidRPr="009000EC">
          <w:rPr>
            <w:color w:val="0000FF"/>
            <w:sz w:val="28"/>
            <w:szCs w:val="28"/>
          </w:rPr>
          <w:t>пунктом 15</w:t>
        </w:r>
      </w:hyperlink>
      <w:r w:rsidR="00AE415D" w:rsidRPr="009000EC">
        <w:rPr>
          <w:sz w:val="28"/>
          <w:szCs w:val="28"/>
        </w:rPr>
        <w:t xml:space="preserve"> настоящего </w:t>
      </w:r>
      <w:r w:rsidR="00AE415D">
        <w:rPr>
          <w:sz w:val="28"/>
          <w:szCs w:val="28"/>
        </w:rPr>
        <w:t>Порядка</w:t>
      </w:r>
      <w:r w:rsidR="00AE415D" w:rsidRPr="009000EC">
        <w:rPr>
          <w:sz w:val="28"/>
          <w:szCs w:val="28"/>
        </w:rPr>
        <w:t>, до 25 июня текущего года и на 1 июля - при представлении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E45518" w:rsidRPr="003C56CB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color w:val="FFFFFF" w:themeColor="background1"/>
          <w:sz w:val="28"/>
          <w:szCs w:val="28"/>
        </w:rPr>
      </w:pPr>
      <w:r w:rsidRPr="003C56CB">
        <w:rPr>
          <w:sz w:val="28"/>
          <w:szCs w:val="28"/>
        </w:rPr>
        <w:t>в) в абзаце четвертом</w:t>
      </w:r>
      <w:r w:rsidR="005A134B">
        <w:rPr>
          <w:sz w:val="28"/>
          <w:szCs w:val="28"/>
        </w:rPr>
        <w:t xml:space="preserve"> </w:t>
      </w:r>
      <w:r w:rsidRPr="003C56CB">
        <w:rPr>
          <w:sz w:val="28"/>
          <w:szCs w:val="28"/>
        </w:rPr>
        <w:t>слова «</w:t>
      </w:r>
      <w:r w:rsidR="005A134B">
        <w:rPr>
          <w:sz w:val="28"/>
          <w:szCs w:val="28"/>
        </w:rPr>
        <w:t xml:space="preserve">на первое число месяца, </w:t>
      </w:r>
      <w:r w:rsidR="005A134B"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</w:t>
      </w:r>
      <w:r w:rsidRPr="003C56CB">
        <w:rPr>
          <w:rFonts w:eastAsiaTheme="minorHAnsi"/>
          <w:sz w:val="28"/>
          <w:szCs w:val="28"/>
          <w:lang w:eastAsia="en-US"/>
        </w:rPr>
        <w:t>» заменить словами «</w:t>
      </w:r>
      <w:r w:rsidR="0055608E"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="0055608E" w:rsidRPr="009000EC">
          <w:rPr>
            <w:color w:val="0000FF"/>
            <w:sz w:val="28"/>
            <w:szCs w:val="28"/>
          </w:rPr>
          <w:t>пунктом 15</w:t>
        </w:r>
      </w:hyperlink>
      <w:r w:rsidR="0055608E" w:rsidRPr="009000EC">
        <w:rPr>
          <w:sz w:val="28"/>
          <w:szCs w:val="28"/>
        </w:rPr>
        <w:t xml:space="preserve"> настоящего </w:t>
      </w:r>
      <w:r w:rsidR="0055608E">
        <w:rPr>
          <w:sz w:val="28"/>
          <w:szCs w:val="28"/>
        </w:rPr>
        <w:t>Порядка</w:t>
      </w:r>
      <w:r w:rsidR="0055608E" w:rsidRPr="009000EC">
        <w:rPr>
          <w:sz w:val="28"/>
          <w:szCs w:val="28"/>
        </w:rPr>
        <w:t>, до 25 июня текущего года и на 1 июля - при представлении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74244B" w:rsidRDefault="00E977F9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74244B">
        <w:rPr>
          <w:sz w:val="28"/>
          <w:szCs w:val="28"/>
        </w:rPr>
        <w:t xml:space="preserve">в </w:t>
      </w:r>
      <w:r w:rsidR="00EE415D">
        <w:rPr>
          <w:sz w:val="28"/>
          <w:szCs w:val="28"/>
        </w:rPr>
        <w:t xml:space="preserve">абзаце втором </w:t>
      </w:r>
      <w:r w:rsidR="0074244B">
        <w:rPr>
          <w:sz w:val="28"/>
          <w:szCs w:val="28"/>
        </w:rPr>
        <w:t>пункт</w:t>
      </w:r>
      <w:r w:rsidR="00EE415D">
        <w:rPr>
          <w:sz w:val="28"/>
          <w:szCs w:val="28"/>
        </w:rPr>
        <w:t>а</w:t>
      </w:r>
      <w:r w:rsidR="0074244B">
        <w:rPr>
          <w:sz w:val="28"/>
          <w:szCs w:val="28"/>
        </w:rPr>
        <w:t xml:space="preserve"> 15 </w:t>
      </w:r>
      <w:r w:rsidR="00EE415D">
        <w:rPr>
          <w:sz w:val="28"/>
          <w:szCs w:val="28"/>
        </w:rPr>
        <w:t>слова «</w:t>
      </w:r>
      <w:proofErr w:type="gramStart"/>
      <w:r w:rsidR="00EE415D">
        <w:rPr>
          <w:sz w:val="28"/>
          <w:szCs w:val="28"/>
        </w:rPr>
        <w:t>абзацами</w:t>
      </w:r>
      <w:proofErr w:type="gramEnd"/>
      <w:r w:rsidR="00EE415D">
        <w:rPr>
          <w:sz w:val="28"/>
          <w:szCs w:val="28"/>
        </w:rPr>
        <w:t xml:space="preserve"> а),» заменить словом «абзацем»;</w:t>
      </w:r>
    </w:p>
    <w:p w:rsidR="00F72CE8" w:rsidRDefault="0074244B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E71DFA">
        <w:rPr>
          <w:sz w:val="28"/>
          <w:szCs w:val="28"/>
        </w:rPr>
        <w:t>в пункте 16:</w:t>
      </w:r>
    </w:p>
    <w:p w:rsidR="00E71DFA" w:rsidRDefault="00E71DFA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41384">
        <w:rPr>
          <w:sz w:val="28"/>
          <w:szCs w:val="28"/>
        </w:rPr>
        <w:t>абзац первый изложить в следующей редакции:</w:t>
      </w:r>
    </w:p>
    <w:p w:rsidR="00676534" w:rsidRDefault="00E71DFA" w:rsidP="0045032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71DFA">
        <w:rPr>
          <w:sz w:val="28"/>
          <w:szCs w:val="28"/>
        </w:rPr>
        <w:t>Минис</w:t>
      </w:r>
      <w:r>
        <w:rPr>
          <w:sz w:val="28"/>
          <w:szCs w:val="28"/>
        </w:rPr>
        <w:t xml:space="preserve">терство в срок, не превышающий </w:t>
      </w:r>
      <w:r w:rsidRPr="00CA7E95">
        <w:rPr>
          <w:sz w:val="28"/>
          <w:szCs w:val="28"/>
        </w:rPr>
        <w:t>5</w:t>
      </w:r>
      <w:r w:rsidRPr="00E71DFA">
        <w:rPr>
          <w:sz w:val="28"/>
          <w:szCs w:val="28"/>
        </w:rPr>
        <w:t xml:space="preserve"> рабочих дней со дня представления субъектами государственной поддержки документов для </w:t>
      </w:r>
      <w:r w:rsidRPr="00E71DFA">
        <w:rPr>
          <w:sz w:val="28"/>
          <w:szCs w:val="28"/>
        </w:rPr>
        <w:lastRenderedPageBreak/>
        <w:t xml:space="preserve">установления права на получение субсидий, направляет субъекту государственной </w:t>
      </w:r>
      <w:r w:rsidRPr="00B41384">
        <w:rPr>
          <w:sz w:val="28"/>
          <w:szCs w:val="28"/>
        </w:rPr>
        <w:t xml:space="preserve">поддержки письменное уведомление </w:t>
      </w:r>
      <w:r w:rsidR="004620C9" w:rsidRPr="00B41384">
        <w:rPr>
          <w:sz w:val="28"/>
          <w:szCs w:val="28"/>
        </w:rPr>
        <w:t xml:space="preserve">о приеме документов к рассмотрению или </w:t>
      </w:r>
      <w:r w:rsidRPr="00B41384">
        <w:rPr>
          <w:sz w:val="28"/>
          <w:szCs w:val="28"/>
        </w:rPr>
        <w:t>об</w:t>
      </w:r>
      <w:r w:rsidRPr="00E71DFA">
        <w:rPr>
          <w:sz w:val="28"/>
          <w:szCs w:val="28"/>
        </w:rPr>
        <w:t xml:space="preserve"> отказе в их приеме с указанием причин отказа</w:t>
      </w:r>
      <w:r w:rsidR="0029650A">
        <w:rPr>
          <w:sz w:val="28"/>
          <w:szCs w:val="28"/>
        </w:rPr>
        <w:t>.</w:t>
      </w:r>
      <w:r w:rsidR="00676534">
        <w:rPr>
          <w:sz w:val="28"/>
          <w:szCs w:val="28"/>
        </w:rPr>
        <w:t>»;</w:t>
      </w:r>
    </w:p>
    <w:p w:rsidR="00676534" w:rsidRDefault="001B38D3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76534">
        <w:rPr>
          <w:sz w:val="28"/>
          <w:szCs w:val="28"/>
        </w:rPr>
        <w:t xml:space="preserve">осле абзаца </w:t>
      </w:r>
      <w:r w:rsidR="00971F9C">
        <w:rPr>
          <w:sz w:val="28"/>
          <w:szCs w:val="28"/>
        </w:rPr>
        <w:t>первого</w:t>
      </w:r>
      <w:r w:rsidR="00676534">
        <w:rPr>
          <w:sz w:val="28"/>
          <w:szCs w:val="28"/>
        </w:rPr>
        <w:t xml:space="preserve"> дополнить абзацем следующего со</w:t>
      </w:r>
      <w:r w:rsidR="000F2DA0">
        <w:rPr>
          <w:sz w:val="28"/>
          <w:szCs w:val="28"/>
        </w:rPr>
        <w:t>дер</w:t>
      </w:r>
      <w:r w:rsidR="00676534">
        <w:rPr>
          <w:sz w:val="28"/>
          <w:szCs w:val="28"/>
        </w:rPr>
        <w:t>жания:</w:t>
      </w:r>
    </w:p>
    <w:p w:rsidR="005D6A35" w:rsidRPr="00B15328" w:rsidRDefault="00676534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9650A" w:rsidRPr="00B15328">
        <w:rPr>
          <w:sz w:val="28"/>
          <w:szCs w:val="28"/>
        </w:rPr>
        <w:t>П</w:t>
      </w:r>
      <w:r w:rsidR="00631DC0" w:rsidRPr="00B15328">
        <w:rPr>
          <w:rFonts w:eastAsiaTheme="minorHAnsi"/>
          <w:sz w:val="28"/>
          <w:szCs w:val="28"/>
          <w:lang w:eastAsia="en-US"/>
        </w:rPr>
        <w:t>ри представлении субъектом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государственной поддержки документов для установления права на получение субсидий в министерство лично</w:t>
      </w:r>
      <w:r w:rsidR="0029650A" w:rsidRPr="00B15328">
        <w:rPr>
          <w:rFonts w:eastAsiaTheme="minorHAnsi"/>
          <w:sz w:val="28"/>
          <w:szCs w:val="28"/>
          <w:lang w:eastAsia="en-US"/>
        </w:rPr>
        <w:t xml:space="preserve"> – указанное уведомление направляется по почте на почтовый адрес субъекта государственной поддержки указанный в заявлении</w:t>
      </w:r>
      <w:r w:rsidR="00631DC0" w:rsidRPr="00B15328">
        <w:rPr>
          <w:rFonts w:eastAsiaTheme="minorHAnsi"/>
          <w:sz w:val="28"/>
          <w:szCs w:val="28"/>
          <w:lang w:eastAsia="en-US"/>
        </w:rPr>
        <w:t xml:space="preserve"> о предоставлении субсидий</w:t>
      </w:r>
      <w:r w:rsidR="0029650A" w:rsidRPr="00B15328">
        <w:rPr>
          <w:rFonts w:eastAsiaTheme="minorHAnsi"/>
          <w:sz w:val="28"/>
          <w:szCs w:val="28"/>
          <w:lang w:eastAsia="en-US"/>
        </w:rPr>
        <w:t>,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="00631DC0" w:rsidRPr="00B15328">
        <w:rPr>
          <w:rFonts w:eastAsiaTheme="minorHAnsi"/>
          <w:sz w:val="28"/>
          <w:szCs w:val="28"/>
          <w:lang w:eastAsia="en-US"/>
        </w:rPr>
        <w:t>при предоста</w:t>
      </w:r>
      <w:r w:rsidR="000F2DA0" w:rsidRPr="00B15328">
        <w:rPr>
          <w:rFonts w:eastAsiaTheme="minorHAnsi"/>
          <w:sz w:val="28"/>
          <w:szCs w:val="28"/>
          <w:lang w:eastAsia="en-US"/>
        </w:rPr>
        <w:t>в</w:t>
      </w:r>
      <w:r w:rsidR="00631DC0" w:rsidRPr="00B15328">
        <w:rPr>
          <w:rFonts w:eastAsiaTheme="minorHAnsi"/>
          <w:sz w:val="28"/>
          <w:szCs w:val="28"/>
          <w:lang w:eastAsia="en-US"/>
        </w:rPr>
        <w:t>лении</w:t>
      </w:r>
      <w:r w:rsidRPr="00B15328">
        <w:rPr>
          <w:rFonts w:eastAsiaTheme="minorHAnsi"/>
          <w:sz w:val="28"/>
          <w:szCs w:val="28"/>
          <w:lang w:eastAsia="en-US"/>
        </w:rPr>
        <w:t xml:space="preserve"> документов для установления права на получение субсидий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посредством ГИС НСО </w:t>
      </w:r>
      <w:r w:rsidRPr="00B15328">
        <w:rPr>
          <w:rFonts w:eastAsiaTheme="minorHAnsi"/>
          <w:sz w:val="28"/>
          <w:szCs w:val="28"/>
          <w:lang w:eastAsia="en-US"/>
        </w:rPr>
        <w:t>«</w:t>
      </w:r>
      <w:r w:rsidR="00DF54C3" w:rsidRPr="00B15328">
        <w:rPr>
          <w:rFonts w:eastAsiaTheme="minorHAnsi"/>
          <w:sz w:val="28"/>
          <w:szCs w:val="28"/>
          <w:lang w:eastAsia="en-US"/>
        </w:rPr>
        <w:t>Господдержка АПК НСО</w:t>
      </w:r>
      <w:r w:rsidRPr="00B15328">
        <w:rPr>
          <w:rFonts w:eastAsiaTheme="minorHAnsi"/>
          <w:sz w:val="28"/>
          <w:szCs w:val="28"/>
          <w:lang w:eastAsia="en-US"/>
        </w:rPr>
        <w:t>» - уведомление направляется посредством ГИС НСО «Господдержка АПК НСО»</w:t>
      </w:r>
      <w:r w:rsidR="00E71DFA" w:rsidRPr="00B15328">
        <w:rPr>
          <w:sz w:val="28"/>
          <w:szCs w:val="28"/>
        </w:rPr>
        <w:t>.»</w:t>
      </w:r>
      <w:r w:rsidR="00F72CE8" w:rsidRPr="00B15328">
        <w:rPr>
          <w:sz w:val="28"/>
          <w:szCs w:val="28"/>
        </w:rPr>
        <w:t>;</w:t>
      </w:r>
    </w:p>
    <w:p w:rsidR="001B38D3" w:rsidRPr="00B15328" w:rsidRDefault="00405A78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B15328">
        <w:rPr>
          <w:sz w:val="28"/>
          <w:szCs w:val="28"/>
        </w:rPr>
        <w:t>абзац седьмой изложить в следующей редакции:</w:t>
      </w:r>
    </w:p>
    <w:p w:rsidR="00405A78" w:rsidRDefault="00405A78" w:rsidP="00ED7A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15328">
        <w:rPr>
          <w:rFonts w:eastAsiaTheme="minorHAnsi"/>
          <w:sz w:val="28"/>
          <w:szCs w:val="28"/>
          <w:lang w:eastAsia="en-US"/>
        </w:rPr>
        <w:t>«Рассмотр</w:t>
      </w:r>
      <w:bookmarkStart w:id="0" w:name="_GoBack"/>
      <w:bookmarkEnd w:id="0"/>
      <w:r w:rsidRPr="00B15328">
        <w:rPr>
          <w:rFonts w:eastAsiaTheme="minorHAnsi"/>
          <w:sz w:val="28"/>
          <w:szCs w:val="28"/>
          <w:lang w:eastAsia="en-US"/>
        </w:rPr>
        <w:t>ение министерством документов для установления права на получение субсидий осуществляется в течение 15 рабочих дней</w:t>
      </w:r>
      <w:r w:rsidR="00ED7AF5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со дня </w:t>
      </w:r>
      <w:r w:rsidR="006251FE">
        <w:rPr>
          <w:rFonts w:eastAsiaTheme="minorHAnsi"/>
          <w:sz w:val="28"/>
          <w:szCs w:val="28"/>
          <w:lang w:eastAsia="en-US"/>
        </w:rPr>
        <w:t xml:space="preserve">направления </w:t>
      </w:r>
      <w:r w:rsidR="00B64E06" w:rsidRPr="00B15328">
        <w:rPr>
          <w:rFonts w:eastAsiaTheme="minorHAnsi"/>
          <w:sz w:val="28"/>
          <w:szCs w:val="28"/>
          <w:lang w:eastAsia="en-US"/>
        </w:rPr>
        <w:t>письменного уведомления субъект</w:t>
      </w:r>
      <w:r w:rsidR="006251FE">
        <w:rPr>
          <w:rFonts w:eastAsiaTheme="minorHAnsi"/>
          <w:sz w:val="28"/>
          <w:szCs w:val="28"/>
          <w:lang w:eastAsia="en-US"/>
        </w:rPr>
        <w:t>у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 государственной поддержки о </w:t>
      </w:r>
      <w:r w:rsidR="00B64E06" w:rsidRPr="00B15328">
        <w:rPr>
          <w:sz w:val="28"/>
          <w:szCs w:val="28"/>
        </w:rPr>
        <w:t>приеме документов к рассмотрению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Pr="00B15328">
        <w:rPr>
          <w:rFonts w:eastAsiaTheme="minorHAnsi"/>
          <w:sz w:val="28"/>
          <w:szCs w:val="28"/>
          <w:lang w:eastAsia="en-US"/>
        </w:rPr>
        <w:t xml:space="preserve">- при представлении субъектами государственной поддержки документов для установления права на получение субсидий в министерство </w:t>
      </w:r>
      <w:r w:rsidR="00ED7AF5" w:rsidRPr="00B15328">
        <w:rPr>
          <w:rFonts w:eastAsiaTheme="minorHAnsi"/>
          <w:sz w:val="28"/>
          <w:szCs w:val="28"/>
          <w:lang w:eastAsia="en-US"/>
        </w:rPr>
        <w:t>лично либо посредством ГИС НСО «</w:t>
      </w:r>
      <w:r w:rsidRPr="00B15328">
        <w:rPr>
          <w:rFonts w:eastAsiaTheme="minorHAnsi"/>
          <w:sz w:val="28"/>
          <w:szCs w:val="28"/>
          <w:lang w:eastAsia="en-US"/>
        </w:rPr>
        <w:t>Господдержка АПК НСО</w:t>
      </w:r>
      <w:r w:rsidR="00ED7AF5" w:rsidRPr="00B15328">
        <w:rPr>
          <w:rFonts w:eastAsiaTheme="minorHAnsi"/>
          <w:sz w:val="28"/>
          <w:szCs w:val="28"/>
          <w:lang w:eastAsia="en-US"/>
        </w:rPr>
        <w:t>»</w:t>
      </w:r>
      <w:r w:rsidRPr="00B15328">
        <w:rPr>
          <w:rFonts w:eastAsiaTheme="minorHAnsi"/>
          <w:sz w:val="28"/>
          <w:szCs w:val="28"/>
          <w:lang w:eastAsia="en-US"/>
        </w:rPr>
        <w:t>;</w:t>
      </w:r>
    </w:p>
    <w:p w:rsidR="005448B6" w:rsidRPr="00BB5094" w:rsidRDefault="005B1593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5448B6" w:rsidRPr="005448B6">
        <w:rPr>
          <w:rFonts w:eastAsiaTheme="minorHAnsi"/>
          <w:sz w:val="28"/>
          <w:szCs w:val="28"/>
          <w:lang w:eastAsia="en-US"/>
        </w:rPr>
        <w:t>) </w:t>
      </w:r>
      <w:r w:rsidR="005448B6" w:rsidRPr="001054AC">
        <w:rPr>
          <w:rFonts w:eastAsiaTheme="minorHAnsi"/>
          <w:sz w:val="28"/>
          <w:szCs w:val="28"/>
          <w:lang w:eastAsia="en-US"/>
        </w:rPr>
        <w:t xml:space="preserve">в </w:t>
      </w:r>
      <w:hyperlink r:id="rId11" w:history="1">
        <w:r w:rsidR="005448B6" w:rsidRPr="001054AC">
          <w:rPr>
            <w:rFonts w:eastAsiaTheme="minorHAnsi"/>
            <w:sz w:val="28"/>
            <w:szCs w:val="28"/>
            <w:lang w:eastAsia="en-US"/>
          </w:rPr>
          <w:t>приложении</w:t>
        </w:r>
      </w:hyperlink>
      <w:r w:rsidR="005448B6" w:rsidRPr="001054AC">
        <w:rPr>
          <w:rFonts w:eastAsiaTheme="minorHAnsi"/>
          <w:sz w:val="28"/>
          <w:szCs w:val="28"/>
          <w:lang w:eastAsia="en-US"/>
        </w:rPr>
        <w:t xml:space="preserve"> «</w:t>
      </w:r>
      <w:r w:rsidR="00D6209B" w:rsidRPr="001054AC">
        <w:rPr>
          <w:rFonts w:eastAsiaTheme="minorHAnsi"/>
          <w:sz w:val="28"/>
          <w:szCs w:val="28"/>
          <w:lang w:eastAsia="en-US"/>
        </w:rPr>
        <w:t>Перечень</w:t>
      </w:r>
      <w:r w:rsidR="00D6209B" w:rsidRPr="00BB5094">
        <w:rPr>
          <w:rFonts w:eastAsiaTheme="minorHAnsi"/>
          <w:sz w:val="28"/>
          <w:szCs w:val="28"/>
          <w:lang w:eastAsia="en-US"/>
        </w:rPr>
        <w:t xml:space="preserve"> </w:t>
      </w:r>
      <w:r w:rsidR="00BB5094" w:rsidRPr="00BB5094">
        <w:rPr>
          <w:rFonts w:eastAsiaTheme="minorHAnsi"/>
          <w:sz w:val="28"/>
          <w:szCs w:val="28"/>
          <w:lang w:eastAsia="en-US"/>
        </w:rPr>
        <w:t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 из федерального бюджета</w:t>
      </w:r>
      <w:r w:rsidR="005448B6" w:rsidRPr="00BB5094">
        <w:rPr>
          <w:rFonts w:eastAsiaTheme="minorHAnsi"/>
          <w:sz w:val="28"/>
          <w:szCs w:val="28"/>
          <w:lang w:eastAsia="en-US"/>
        </w:rPr>
        <w:t>»</w:t>
      </w:r>
      <w:r w:rsidR="001D0EBD">
        <w:rPr>
          <w:rFonts w:eastAsiaTheme="minorHAnsi"/>
          <w:sz w:val="28"/>
          <w:szCs w:val="28"/>
          <w:lang w:eastAsia="en-US"/>
        </w:rPr>
        <w:t xml:space="preserve"> (далее – Перечень)</w:t>
      </w:r>
      <w:r w:rsidR="005448B6" w:rsidRPr="00BB5094">
        <w:rPr>
          <w:rFonts w:eastAsiaTheme="minorHAnsi"/>
          <w:sz w:val="28"/>
          <w:szCs w:val="28"/>
          <w:lang w:eastAsia="en-US"/>
        </w:rPr>
        <w:t>:</w:t>
      </w:r>
    </w:p>
    <w:p w:rsidR="005B1593" w:rsidRDefault="005448B6" w:rsidP="006F7D96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6F7D96">
        <w:rPr>
          <w:sz w:val="28"/>
          <w:szCs w:val="28"/>
        </w:rPr>
        <w:t>наименование П</w:t>
      </w:r>
      <w:r w:rsidR="001D0EBD">
        <w:rPr>
          <w:sz w:val="28"/>
          <w:szCs w:val="28"/>
        </w:rPr>
        <w:t>еречня изложить в следующей редакции:</w:t>
      </w:r>
    </w:p>
    <w:p w:rsidR="00740997" w:rsidRDefault="001D0EBD" w:rsidP="00740997">
      <w:pPr>
        <w:spacing w:before="0" w:after="0"/>
        <w:ind w:right="21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1D0EBD">
        <w:rPr>
          <w:b/>
          <w:sz w:val="28"/>
          <w:szCs w:val="28"/>
        </w:rPr>
        <w:t>ПЕРЕЧЕНЬ</w:t>
      </w:r>
    </w:p>
    <w:p w:rsidR="001D0EBD" w:rsidRPr="001D0EBD" w:rsidRDefault="001D0EBD" w:rsidP="00740997">
      <w:pPr>
        <w:spacing w:before="0" w:after="0"/>
        <w:ind w:right="21"/>
        <w:jc w:val="center"/>
        <w:rPr>
          <w:sz w:val="28"/>
          <w:szCs w:val="28"/>
        </w:rPr>
      </w:pPr>
      <w:r w:rsidRPr="001D0EBD">
        <w:rPr>
          <w:b/>
          <w:sz w:val="28"/>
          <w:szCs w:val="28"/>
        </w:rPr>
        <w:t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</w:t>
      </w:r>
      <w:r>
        <w:rPr>
          <w:b/>
          <w:sz w:val="28"/>
          <w:szCs w:val="28"/>
        </w:rPr>
        <w:t>, иные межбюджетные трансферты</w:t>
      </w:r>
      <w:r w:rsidRPr="001D0EBD">
        <w:rPr>
          <w:b/>
          <w:sz w:val="28"/>
          <w:szCs w:val="28"/>
        </w:rPr>
        <w:t xml:space="preserve"> из федерального бюджета</w:t>
      </w:r>
      <w:r w:rsidRPr="001D0EB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B75A8" w:rsidRDefault="005B1593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B75A8">
        <w:rPr>
          <w:sz w:val="28"/>
          <w:szCs w:val="28"/>
        </w:rPr>
        <w:t>граф</w:t>
      </w:r>
      <w:r w:rsidR="008B75A8">
        <w:rPr>
          <w:sz w:val="28"/>
          <w:szCs w:val="28"/>
        </w:rPr>
        <w:t>у</w:t>
      </w:r>
      <w:r w:rsidR="008B75A8">
        <w:rPr>
          <w:sz w:val="28"/>
          <w:szCs w:val="28"/>
        </w:rPr>
        <w:t xml:space="preserve"> «</w:t>
      </w:r>
      <w:r w:rsidR="008B75A8">
        <w:rPr>
          <w:sz w:val="28"/>
          <w:szCs w:val="28"/>
        </w:rPr>
        <w:t>Основания выплаты субсидии</w:t>
      </w:r>
      <w:r w:rsidR="008B75A8">
        <w:rPr>
          <w:sz w:val="28"/>
          <w:szCs w:val="28"/>
        </w:rPr>
        <w:t xml:space="preserve">» пункта </w:t>
      </w:r>
      <w:r w:rsidR="008B75A8">
        <w:rPr>
          <w:sz w:val="28"/>
          <w:szCs w:val="28"/>
        </w:rPr>
        <w:t>1 изложить в следующей редакции:</w:t>
      </w:r>
    </w:p>
    <w:p w:rsidR="008A57E0" w:rsidRDefault="008B75A8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A60EB">
        <w:rPr>
          <w:sz w:val="28"/>
          <w:szCs w:val="28"/>
        </w:rPr>
        <w:t xml:space="preserve">Постановление Правительства РФ от 06.09.2018 </w:t>
      </w:r>
      <w:r w:rsidR="00EA60EB" w:rsidRPr="00EA60EB">
        <w:rPr>
          <w:sz w:val="28"/>
          <w:szCs w:val="28"/>
        </w:rPr>
        <w:t>№ </w:t>
      </w:r>
      <w:r w:rsidRPr="00EA60EB">
        <w:rPr>
          <w:sz w:val="28"/>
          <w:szCs w:val="28"/>
        </w:rPr>
        <w:t>1063</w:t>
      </w:r>
      <w:r w:rsidR="00EA60EB" w:rsidRPr="00EA60EB">
        <w:rPr>
          <w:sz w:val="28"/>
          <w:szCs w:val="28"/>
        </w:rPr>
        <w:t xml:space="preserve"> «</w:t>
      </w:r>
      <w:r w:rsidRPr="00EA60EB">
        <w:rPr>
          <w:sz w:val="28"/>
          <w:szCs w:val="28"/>
        </w:rPr>
        <w:t>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(займа</w:t>
      </w:r>
      <w:r w:rsidR="00EA60EB">
        <w:rPr>
          <w:sz w:val="28"/>
          <w:szCs w:val="28"/>
        </w:rPr>
        <w:t>м) в агропромышленном комплексе</w:t>
      </w:r>
      <w:r>
        <w:rPr>
          <w:sz w:val="28"/>
          <w:szCs w:val="28"/>
        </w:rPr>
        <w:t>»;</w:t>
      </w:r>
    </w:p>
    <w:p w:rsidR="005448B6" w:rsidRDefault="008A57E0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5448B6">
        <w:rPr>
          <w:sz w:val="28"/>
          <w:szCs w:val="28"/>
        </w:rPr>
        <w:t xml:space="preserve">в графе «Перечень </w:t>
      </w:r>
      <w:r w:rsidR="002F0232">
        <w:rPr>
          <w:sz w:val="28"/>
          <w:szCs w:val="28"/>
        </w:rPr>
        <w:t xml:space="preserve">представляемых </w:t>
      </w:r>
      <w:r w:rsidR="005448B6">
        <w:rPr>
          <w:sz w:val="28"/>
          <w:szCs w:val="28"/>
        </w:rPr>
        <w:t>документов»</w:t>
      </w:r>
      <w:r w:rsidR="002F0232">
        <w:rPr>
          <w:sz w:val="28"/>
          <w:szCs w:val="28"/>
        </w:rPr>
        <w:t xml:space="preserve"> пункта 5</w:t>
      </w:r>
      <w:r w:rsidR="005448B6" w:rsidRPr="001A348D">
        <w:rPr>
          <w:sz w:val="28"/>
          <w:szCs w:val="28"/>
        </w:rPr>
        <w:t>:</w:t>
      </w:r>
    </w:p>
    <w:p w:rsidR="00B93D16" w:rsidRDefault="00B93D1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абзаце </w:t>
      </w:r>
      <w:r w:rsidR="00605B71">
        <w:rPr>
          <w:sz w:val="28"/>
          <w:szCs w:val="28"/>
        </w:rPr>
        <w:t>десятом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2: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абзаце </w:t>
      </w:r>
      <w:r w:rsidR="00605B71">
        <w:rPr>
          <w:sz w:val="28"/>
          <w:szCs w:val="28"/>
        </w:rPr>
        <w:t xml:space="preserve">десятом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4: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абзаце </w:t>
      </w:r>
      <w:r w:rsidR="00605B71">
        <w:rPr>
          <w:sz w:val="28"/>
          <w:szCs w:val="28"/>
        </w:rPr>
        <w:t xml:space="preserve">десятом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5: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абзаце </w:t>
      </w:r>
      <w:r w:rsidR="00605B71">
        <w:rPr>
          <w:sz w:val="28"/>
          <w:szCs w:val="28"/>
        </w:rPr>
        <w:t xml:space="preserve">десятом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6: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7: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8B75A8" w:rsidRDefault="005448B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8B75A8">
        <w:rPr>
          <w:rFonts w:eastAsiaTheme="minorHAnsi"/>
          <w:sz w:val="28"/>
          <w:szCs w:val="28"/>
          <w:lang w:eastAsia="en-US"/>
        </w:rPr>
        <w:t>пункт 6 признать утратившим силу;</w:t>
      </w:r>
    </w:p>
    <w:p w:rsidR="00C16615" w:rsidRDefault="008B75A8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в) </w:t>
      </w:r>
      <w:r w:rsidR="00C16615">
        <w:rPr>
          <w:rFonts w:eastAsiaTheme="minorHAnsi"/>
          <w:sz w:val="28"/>
          <w:szCs w:val="28"/>
          <w:lang w:eastAsia="en-US"/>
        </w:rPr>
        <w:t xml:space="preserve">абзац первый </w:t>
      </w:r>
      <w:r w:rsidR="00C16615">
        <w:rPr>
          <w:sz w:val="28"/>
          <w:szCs w:val="28"/>
        </w:rPr>
        <w:t>графы «Перечень представляемых документов» пункта 10 изложить в следующей редакции:</w:t>
      </w:r>
    </w:p>
    <w:p w:rsidR="00C16615" w:rsidRDefault="00C16615" w:rsidP="00C16615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1. Заявление на предоставление субсидии.</w:t>
      </w:r>
      <w:r>
        <w:rPr>
          <w:sz w:val="28"/>
          <w:szCs w:val="28"/>
        </w:rPr>
        <w:t>»;</w:t>
      </w:r>
    </w:p>
    <w:p w:rsidR="000E71BA" w:rsidRDefault="009114D9" w:rsidP="000E71B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</w:t>
      </w:r>
      <w:r w:rsidR="00C16615">
        <w:rPr>
          <w:rFonts w:eastAsiaTheme="minorHAnsi"/>
          <w:sz w:val="28"/>
          <w:szCs w:val="28"/>
          <w:lang w:eastAsia="en-US"/>
        </w:rPr>
        <w:t>) </w:t>
      </w:r>
      <w:r w:rsidR="000E71BA">
        <w:rPr>
          <w:rFonts w:eastAsiaTheme="minorHAnsi"/>
          <w:sz w:val="28"/>
          <w:szCs w:val="28"/>
          <w:lang w:eastAsia="en-US"/>
        </w:rPr>
        <w:t xml:space="preserve">абзац пятый </w:t>
      </w:r>
      <w:r w:rsidR="000E71BA">
        <w:rPr>
          <w:sz w:val="28"/>
          <w:szCs w:val="28"/>
        </w:rPr>
        <w:t>графы «Перечень представляемых документов» пункта 12 признать утратившим силу;</w:t>
      </w:r>
    </w:p>
    <w:p w:rsidR="00BF76DA" w:rsidRPr="00BF76DA" w:rsidRDefault="009114D9" w:rsidP="00BF76DA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0E71BA">
        <w:rPr>
          <w:rFonts w:eastAsiaTheme="minorHAnsi"/>
          <w:sz w:val="28"/>
          <w:szCs w:val="28"/>
          <w:lang w:eastAsia="en-US"/>
        </w:rPr>
        <w:t>) </w:t>
      </w:r>
      <w:r w:rsidR="00BF76DA">
        <w:rPr>
          <w:rFonts w:eastAsiaTheme="minorHAnsi"/>
          <w:sz w:val="28"/>
          <w:szCs w:val="28"/>
          <w:lang w:eastAsia="en-US"/>
        </w:rPr>
        <w:t>после пункта 15 дополнить пунктом следующего содержания</w:t>
      </w:r>
      <w:r w:rsidR="00291F22">
        <w:rPr>
          <w:rFonts w:eastAsiaTheme="minorHAnsi"/>
          <w:sz w:val="28"/>
          <w:szCs w:val="28"/>
          <w:lang w:eastAsia="en-US"/>
        </w:rPr>
        <w:t xml:space="preserve"> ре</w:t>
      </w:r>
      <w:r w:rsidR="00BF76DA" w:rsidRPr="00BF76DA">
        <w:rPr>
          <w:rFonts w:eastAsiaTheme="minorHAnsi"/>
          <w:sz w:val="28"/>
          <w:szCs w:val="28"/>
          <w:lang w:eastAsia="en-US"/>
        </w:rPr>
        <w:t>дакции:</w:t>
      </w:r>
    </w:p>
    <w:p w:rsidR="00BF76DA" w:rsidRPr="00BF76DA" w:rsidRDefault="00BF76DA" w:rsidP="00BF76DA">
      <w:pPr>
        <w:autoSpaceDE w:val="0"/>
        <w:autoSpaceDN w:val="0"/>
        <w:adjustRightInd w:val="0"/>
        <w:snapToGrid/>
        <w:spacing w:before="0" w:after="0"/>
        <w:rPr>
          <w:rFonts w:eastAsiaTheme="minorHAnsi"/>
          <w:sz w:val="28"/>
          <w:szCs w:val="24"/>
          <w:lang w:eastAsia="en-US"/>
        </w:rPr>
      </w:pPr>
    </w:p>
    <w:tbl>
      <w:tblPr>
        <w:tblW w:w="1003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2551"/>
        <w:gridCol w:w="2552"/>
        <w:gridCol w:w="3544"/>
        <w:gridCol w:w="540"/>
      </w:tblGrid>
      <w:tr w:rsidR="00291F22" w:rsidRPr="00BF76DA" w:rsidTr="001054AC">
        <w:tc>
          <w:tcPr>
            <w:tcW w:w="284" w:type="dxa"/>
            <w:tcBorders>
              <w:right w:val="single" w:sz="4" w:space="0" w:color="auto"/>
            </w:tcBorders>
          </w:tcPr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Поддержка развития товарного мясного скотоводства путем компенсации части затрат сельскохозяйственным товаропроизводителям на содержание товарного поголовья коров специализированных мясных пород и помесных коров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Pr="00BF76DA" w:rsidRDefault="0059135F" w:rsidP="0059135F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hyperlink r:id="rId12" w:history="1">
              <w:r w:rsidRPr="0059135F">
                <w:rPr>
                  <w:rFonts w:eastAsiaTheme="minorHAnsi"/>
                  <w:sz w:val="28"/>
                  <w:szCs w:val="28"/>
                  <w:lang w:eastAsia="en-US"/>
                </w:rPr>
                <w:t>Постановление</w:t>
              </w:r>
            </w:hyperlink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Правительства РФ от 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14.07.2012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717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 Государственной программе развития сельского хозяйства и регулирования рынков сельскохозяйственной продукции, сырья и про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довольствия на 2013 - 2020 годы»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2. 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Копия отчета о движении скота и птицы на ферме по форме, утвержденной приказом Минсельхоза НСО.</w:t>
            </w:r>
          </w:p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59135F" w:rsidRDefault="0059135F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59135F" w:rsidRDefault="0059135F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59135F" w:rsidRDefault="0059135F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59135F" w:rsidRDefault="0059135F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</w:tc>
      </w:tr>
    </w:tbl>
    <w:p w:rsidR="00BF76DA" w:rsidRDefault="00BF76DA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448B6" w:rsidRDefault="00BF76DA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е) </w:t>
      </w:r>
      <w:r w:rsidR="005448B6">
        <w:rPr>
          <w:rFonts w:eastAsiaTheme="minorHAnsi"/>
          <w:sz w:val="28"/>
          <w:szCs w:val="28"/>
          <w:lang w:eastAsia="en-US"/>
        </w:rPr>
        <w:t>после сноски &lt;*&gt; дополнить сноской &lt;**&gt; следующего содержания:</w:t>
      </w:r>
    </w:p>
    <w:p w:rsidR="005448B6" w:rsidRDefault="005448B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«&lt;**&gt;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данное министерство по собственной инициативе.».</w:t>
      </w:r>
    </w:p>
    <w:p w:rsidR="005448B6" w:rsidRPr="00FC4860" w:rsidRDefault="005448B6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D6A35" w:rsidRDefault="005D6A35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330B56" w:rsidRPr="00AE54DE" w:rsidRDefault="00330B5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5D6A35" w:rsidRPr="00AE54DE" w:rsidRDefault="005D6A3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Губернатор Новосибирской области                </w:t>
      </w:r>
      <w:r w:rsidR="00F72CE8">
        <w:rPr>
          <w:sz w:val="28"/>
          <w:szCs w:val="28"/>
        </w:rPr>
        <w:t xml:space="preserve">        </w:t>
      </w:r>
      <w:r w:rsidRPr="00AE54DE">
        <w:rPr>
          <w:sz w:val="28"/>
          <w:szCs w:val="28"/>
        </w:rPr>
        <w:t xml:space="preserve">                                  </w:t>
      </w:r>
      <w:r w:rsidR="009D7025">
        <w:rPr>
          <w:sz w:val="28"/>
          <w:szCs w:val="28"/>
        </w:rPr>
        <w:t>А.А. Травников</w:t>
      </w:r>
    </w:p>
    <w:p w:rsidR="00691990" w:rsidRDefault="00691990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0664F0" w:rsidRDefault="000664F0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D936A5" w:rsidRDefault="00D936A5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1054AC" w:rsidRDefault="001054AC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D936A5" w:rsidRDefault="00D936A5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D936A5" w:rsidRDefault="00D936A5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D936A5" w:rsidRDefault="00D936A5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5D6A35" w:rsidRPr="00AE54DE" w:rsidRDefault="00F72CE8" w:rsidP="005D6A35">
      <w:pPr>
        <w:pStyle w:val="a5"/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>Е.М. Лещенко</w:t>
      </w:r>
    </w:p>
    <w:p w:rsidR="0077115E" w:rsidRDefault="005D6A35" w:rsidP="00B31E31">
      <w:pPr>
        <w:pStyle w:val="a5"/>
        <w:tabs>
          <w:tab w:val="left" w:pos="709"/>
        </w:tabs>
      </w:pPr>
      <w:r w:rsidRPr="00AE54DE">
        <w:rPr>
          <w:sz w:val="20"/>
          <w:szCs w:val="20"/>
        </w:rPr>
        <w:t>2</w:t>
      </w:r>
      <w:r w:rsidR="000B1A07">
        <w:rPr>
          <w:sz w:val="20"/>
          <w:szCs w:val="20"/>
        </w:rPr>
        <w:t>38 65 06</w:t>
      </w:r>
    </w:p>
    <w:sectPr w:rsidR="0077115E" w:rsidSect="00330B56">
      <w:headerReference w:type="default" r:id="rId13"/>
      <w:pgSz w:w="11909" w:h="16834"/>
      <w:pgMar w:top="1021" w:right="567" w:bottom="1021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A6B" w:rsidRDefault="00337A6B">
      <w:pPr>
        <w:spacing w:before="0" w:after="0"/>
      </w:pPr>
      <w:r>
        <w:separator/>
      </w:r>
    </w:p>
  </w:endnote>
  <w:endnote w:type="continuationSeparator" w:id="0">
    <w:p w:rsidR="00337A6B" w:rsidRDefault="00337A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A6B" w:rsidRDefault="00337A6B">
      <w:pPr>
        <w:spacing w:before="0" w:after="0"/>
      </w:pPr>
      <w:r>
        <w:separator/>
      </w:r>
    </w:p>
  </w:footnote>
  <w:footnote w:type="continuationSeparator" w:id="0">
    <w:p w:rsidR="00337A6B" w:rsidRDefault="00337A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7433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726A" w:rsidRPr="000A0AFC" w:rsidRDefault="005D6A35">
        <w:pPr>
          <w:pStyle w:val="a3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1054AC">
          <w:rPr>
            <w:noProof/>
            <w:sz w:val="20"/>
            <w:szCs w:val="20"/>
          </w:rPr>
          <w:t>5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A3"/>
    <w:rsid w:val="000019FA"/>
    <w:rsid w:val="00002142"/>
    <w:rsid w:val="000035AA"/>
    <w:rsid w:val="000058D2"/>
    <w:rsid w:val="00006901"/>
    <w:rsid w:val="0000784A"/>
    <w:rsid w:val="00011281"/>
    <w:rsid w:val="0001305C"/>
    <w:rsid w:val="00015065"/>
    <w:rsid w:val="00015D8E"/>
    <w:rsid w:val="00015EA7"/>
    <w:rsid w:val="00016365"/>
    <w:rsid w:val="00016E68"/>
    <w:rsid w:val="00016F3D"/>
    <w:rsid w:val="0002192A"/>
    <w:rsid w:val="00021CEB"/>
    <w:rsid w:val="00023E9D"/>
    <w:rsid w:val="000244CF"/>
    <w:rsid w:val="000248CE"/>
    <w:rsid w:val="0002588E"/>
    <w:rsid w:val="00025E61"/>
    <w:rsid w:val="0002779C"/>
    <w:rsid w:val="000300F8"/>
    <w:rsid w:val="00030D21"/>
    <w:rsid w:val="000318EB"/>
    <w:rsid w:val="00032114"/>
    <w:rsid w:val="00032BAB"/>
    <w:rsid w:val="00032CEC"/>
    <w:rsid w:val="000335E3"/>
    <w:rsid w:val="00035D99"/>
    <w:rsid w:val="00035F96"/>
    <w:rsid w:val="00036118"/>
    <w:rsid w:val="00036597"/>
    <w:rsid w:val="00037055"/>
    <w:rsid w:val="000420E2"/>
    <w:rsid w:val="00043CFE"/>
    <w:rsid w:val="00043FE9"/>
    <w:rsid w:val="00044DEE"/>
    <w:rsid w:val="00047002"/>
    <w:rsid w:val="0004798E"/>
    <w:rsid w:val="00050970"/>
    <w:rsid w:val="000511B8"/>
    <w:rsid w:val="00052343"/>
    <w:rsid w:val="00053342"/>
    <w:rsid w:val="000533DD"/>
    <w:rsid w:val="00055AF0"/>
    <w:rsid w:val="00061840"/>
    <w:rsid w:val="00062901"/>
    <w:rsid w:val="00062D54"/>
    <w:rsid w:val="0006378D"/>
    <w:rsid w:val="00063F0A"/>
    <w:rsid w:val="0006476A"/>
    <w:rsid w:val="000664F0"/>
    <w:rsid w:val="00070253"/>
    <w:rsid w:val="000714D8"/>
    <w:rsid w:val="000715DD"/>
    <w:rsid w:val="000727BC"/>
    <w:rsid w:val="00073882"/>
    <w:rsid w:val="00075D35"/>
    <w:rsid w:val="0007712E"/>
    <w:rsid w:val="0007738F"/>
    <w:rsid w:val="00077E3F"/>
    <w:rsid w:val="00077E64"/>
    <w:rsid w:val="00080A94"/>
    <w:rsid w:val="00080BA1"/>
    <w:rsid w:val="00080F3E"/>
    <w:rsid w:val="00083CFF"/>
    <w:rsid w:val="00084297"/>
    <w:rsid w:val="00084A89"/>
    <w:rsid w:val="00086380"/>
    <w:rsid w:val="0009002F"/>
    <w:rsid w:val="000905C0"/>
    <w:rsid w:val="00091211"/>
    <w:rsid w:val="0009383C"/>
    <w:rsid w:val="00094668"/>
    <w:rsid w:val="00095820"/>
    <w:rsid w:val="000A0977"/>
    <w:rsid w:val="000A301D"/>
    <w:rsid w:val="000A45E5"/>
    <w:rsid w:val="000A56C1"/>
    <w:rsid w:val="000A5AAB"/>
    <w:rsid w:val="000A5E7D"/>
    <w:rsid w:val="000B0108"/>
    <w:rsid w:val="000B0431"/>
    <w:rsid w:val="000B1A07"/>
    <w:rsid w:val="000B2CA3"/>
    <w:rsid w:val="000B2CB1"/>
    <w:rsid w:val="000B3350"/>
    <w:rsid w:val="000B4011"/>
    <w:rsid w:val="000B56E4"/>
    <w:rsid w:val="000B6C40"/>
    <w:rsid w:val="000B787D"/>
    <w:rsid w:val="000C1128"/>
    <w:rsid w:val="000C4F07"/>
    <w:rsid w:val="000C5CBF"/>
    <w:rsid w:val="000C69EB"/>
    <w:rsid w:val="000C7663"/>
    <w:rsid w:val="000D2821"/>
    <w:rsid w:val="000D2D5B"/>
    <w:rsid w:val="000D4732"/>
    <w:rsid w:val="000D4903"/>
    <w:rsid w:val="000D493C"/>
    <w:rsid w:val="000D4D62"/>
    <w:rsid w:val="000D7433"/>
    <w:rsid w:val="000E01A5"/>
    <w:rsid w:val="000E0E77"/>
    <w:rsid w:val="000E209D"/>
    <w:rsid w:val="000E21CE"/>
    <w:rsid w:val="000E2B66"/>
    <w:rsid w:val="000E3572"/>
    <w:rsid w:val="000E3D44"/>
    <w:rsid w:val="000E54FC"/>
    <w:rsid w:val="000E5C17"/>
    <w:rsid w:val="000E71BA"/>
    <w:rsid w:val="000E7DC3"/>
    <w:rsid w:val="000F21C4"/>
    <w:rsid w:val="000F2DA0"/>
    <w:rsid w:val="000F4284"/>
    <w:rsid w:val="000F4646"/>
    <w:rsid w:val="000F4FEA"/>
    <w:rsid w:val="000F628F"/>
    <w:rsid w:val="000F65F4"/>
    <w:rsid w:val="000F7962"/>
    <w:rsid w:val="000F79E2"/>
    <w:rsid w:val="000F7B19"/>
    <w:rsid w:val="000F7E1B"/>
    <w:rsid w:val="0010001D"/>
    <w:rsid w:val="001020C4"/>
    <w:rsid w:val="00102259"/>
    <w:rsid w:val="00102533"/>
    <w:rsid w:val="00103A5E"/>
    <w:rsid w:val="001049CD"/>
    <w:rsid w:val="001054AC"/>
    <w:rsid w:val="00105BFD"/>
    <w:rsid w:val="0010658B"/>
    <w:rsid w:val="00106F88"/>
    <w:rsid w:val="00110097"/>
    <w:rsid w:val="00111DF0"/>
    <w:rsid w:val="00114D74"/>
    <w:rsid w:val="0011521B"/>
    <w:rsid w:val="00115272"/>
    <w:rsid w:val="00117E6F"/>
    <w:rsid w:val="00120810"/>
    <w:rsid w:val="00120C77"/>
    <w:rsid w:val="00120FB1"/>
    <w:rsid w:val="00121F8D"/>
    <w:rsid w:val="00124E53"/>
    <w:rsid w:val="00125723"/>
    <w:rsid w:val="00126CE8"/>
    <w:rsid w:val="00126ED5"/>
    <w:rsid w:val="00130C1F"/>
    <w:rsid w:val="00132859"/>
    <w:rsid w:val="001344F5"/>
    <w:rsid w:val="001351ED"/>
    <w:rsid w:val="001358B7"/>
    <w:rsid w:val="00135D94"/>
    <w:rsid w:val="001364B8"/>
    <w:rsid w:val="00136CC1"/>
    <w:rsid w:val="0014013D"/>
    <w:rsid w:val="00140270"/>
    <w:rsid w:val="00140B46"/>
    <w:rsid w:val="00140F91"/>
    <w:rsid w:val="00143082"/>
    <w:rsid w:val="00143E2E"/>
    <w:rsid w:val="00144250"/>
    <w:rsid w:val="00144973"/>
    <w:rsid w:val="001450E1"/>
    <w:rsid w:val="001453D5"/>
    <w:rsid w:val="00146BD1"/>
    <w:rsid w:val="00151E71"/>
    <w:rsid w:val="00152B36"/>
    <w:rsid w:val="001548EB"/>
    <w:rsid w:val="00156E69"/>
    <w:rsid w:val="001600F9"/>
    <w:rsid w:val="00160B3B"/>
    <w:rsid w:val="001611E5"/>
    <w:rsid w:val="00161FD5"/>
    <w:rsid w:val="0016278E"/>
    <w:rsid w:val="001627D9"/>
    <w:rsid w:val="00162FA7"/>
    <w:rsid w:val="00163340"/>
    <w:rsid w:val="00163CC8"/>
    <w:rsid w:val="00165A96"/>
    <w:rsid w:val="00166334"/>
    <w:rsid w:val="00166C73"/>
    <w:rsid w:val="001670AD"/>
    <w:rsid w:val="00171E8D"/>
    <w:rsid w:val="00173A1C"/>
    <w:rsid w:val="001744E0"/>
    <w:rsid w:val="0018067B"/>
    <w:rsid w:val="00181224"/>
    <w:rsid w:val="0018198B"/>
    <w:rsid w:val="00183964"/>
    <w:rsid w:val="00183E08"/>
    <w:rsid w:val="0018401E"/>
    <w:rsid w:val="00184D5D"/>
    <w:rsid w:val="00185338"/>
    <w:rsid w:val="00185EF9"/>
    <w:rsid w:val="00186B92"/>
    <w:rsid w:val="001871F8"/>
    <w:rsid w:val="00187F48"/>
    <w:rsid w:val="001905D7"/>
    <w:rsid w:val="0019072A"/>
    <w:rsid w:val="001916C7"/>
    <w:rsid w:val="00194F17"/>
    <w:rsid w:val="00196F34"/>
    <w:rsid w:val="00197333"/>
    <w:rsid w:val="001977DE"/>
    <w:rsid w:val="001A0258"/>
    <w:rsid w:val="001A22CE"/>
    <w:rsid w:val="001A423C"/>
    <w:rsid w:val="001A5AC8"/>
    <w:rsid w:val="001A5C32"/>
    <w:rsid w:val="001A62EE"/>
    <w:rsid w:val="001A64A7"/>
    <w:rsid w:val="001B35BB"/>
    <w:rsid w:val="001B38D3"/>
    <w:rsid w:val="001B41B9"/>
    <w:rsid w:val="001B5819"/>
    <w:rsid w:val="001B58AD"/>
    <w:rsid w:val="001B747A"/>
    <w:rsid w:val="001C099E"/>
    <w:rsid w:val="001C17EC"/>
    <w:rsid w:val="001C436D"/>
    <w:rsid w:val="001D0568"/>
    <w:rsid w:val="001D0EBD"/>
    <w:rsid w:val="001D4277"/>
    <w:rsid w:val="001D43D8"/>
    <w:rsid w:val="001D7D6F"/>
    <w:rsid w:val="001D7F2E"/>
    <w:rsid w:val="001E0770"/>
    <w:rsid w:val="001E09A7"/>
    <w:rsid w:val="001E1E86"/>
    <w:rsid w:val="001E7EAD"/>
    <w:rsid w:val="001F2678"/>
    <w:rsid w:val="001F4182"/>
    <w:rsid w:val="001F4C86"/>
    <w:rsid w:val="00200499"/>
    <w:rsid w:val="002019DD"/>
    <w:rsid w:val="0020272C"/>
    <w:rsid w:val="00202EBF"/>
    <w:rsid w:val="00203B14"/>
    <w:rsid w:val="00203FA8"/>
    <w:rsid w:val="0020575D"/>
    <w:rsid w:val="002068C1"/>
    <w:rsid w:val="00207C82"/>
    <w:rsid w:val="002117AA"/>
    <w:rsid w:val="00213200"/>
    <w:rsid w:val="0021380D"/>
    <w:rsid w:val="00214616"/>
    <w:rsid w:val="00214A65"/>
    <w:rsid w:val="00215A80"/>
    <w:rsid w:val="002167F4"/>
    <w:rsid w:val="00217D43"/>
    <w:rsid w:val="00220591"/>
    <w:rsid w:val="002210A5"/>
    <w:rsid w:val="00221360"/>
    <w:rsid w:val="00221B8F"/>
    <w:rsid w:val="00230673"/>
    <w:rsid w:val="00230B45"/>
    <w:rsid w:val="00230E36"/>
    <w:rsid w:val="0023140A"/>
    <w:rsid w:val="00231807"/>
    <w:rsid w:val="00232038"/>
    <w:rsid w:val="002328BF"/>
    <w:rsid w:val="00232965"/>
    <w:rsid w:val="00232F63"/>
    <w:rsid w:val="002401CA"/>
    <w:rsid w:val="002418C2"/>
    <w:rsid w:val="00241AC8"/>
    <w:rsid w:val="00242F35"/>
    <w:rsid w:val="0024390D"/>
    <w:rsid w:val="0024398C"/>
    <w:rsid w:val="00245654"/>
    <w:rsid w:val="00245C53"/>
    <w:rsid w:val="002501BB"/>
    <w:rsid w:val="0025169F"/>
    <w:rsid w:val="00253DF4"/>
    <w:rsid w:val="00256195"/>
    <w:rsid w:val="002574FF"/>
    <w:rsid w:val="0026095E"/>
    <w:rsid w:val="00260FBF"/>
    <w:rsid w:val="002638EB"/>
    <w:rsid w:val="00263BAD"/>
    <w:rsid w:val="00265542"/>
    <w:rsid w:val="00272AE0"/>
    <w:rsid w:val="0027332C"/>
    <w:rsid w:val="00274677"/>
    <w:rsid w:val="002757A6"/>
    <w:rsid w:val="002769D4"/>
    <w:rsid w:val="00277C9E"/>
    <w:rsid w:val="00283F59"/>
    <w:rsid w:val="0028434A"/>
    <w:rsid w:val="0028455C"/>
    <w:rsid w:val="0028625F"/>
    <w:rsid w:val="00290358"/>
    <w:rsid w:val="00291820"/>
    <w:rsid w:val="00291A86"/>
    <w:rsid w:val="00291F22"/>
    <w:rsid w:val="0029650A"/>
    <w:rsid w:val="002A1F0A"/>
    <w:rsid w:val="002A26C7"/>
    <w:rsid w:val="002A3294"/>
    <w:rsid w:val="002A3607"/>
    <w:rsid w:val="002A3FF0"/>
    <w:rsid w:val="002A4886"/>
    <w:rsid w:val="002A5966"/>
    <w:rsid w:val="002A7132"/>
    <w:rsid w:val="002B0581"/>
    <w:rsid w:val="002B0909"/>
    <w:rsid w:val="002B0FD9"/>
    <w:rsid w:val="002B20CE"/>
    <w:rsid w:val="002B268E"/>
    <w:rsid w:val="002B57B9"/>
    <w:rsid w:val="002B7F29"/>
    <w:rsid w:val="002C4CDE"/>
    <w:rsid w:val="002C5597"/>
    <w:rsid w:val="002D1934"/>
    <w:rsid w:val="002D40EF"/>
    <w:rsid w:val="002D6277"/>
    <w:rsid w:val="002E2869"/>
    <w:rsid w:val="002E3206"/>
    <w:rsid w:val="002E4A0E"/>
    <w:rsid w:val="002F0232"/>
    <w:rsid w:val="002F04D4"/>
    <w:rsid w:val="002F0C67"/>
    <w:rsid w:val="002F218E"/>
    <w:rsid w:val="002F232C"/>
    <w:rsid w:val="002F2E00"/>
    <w:rsid w:val="002F62E5"/>
    <w:rsid w:val="002F6F84"/>
    <w:rsid w:val="002F74CC"/>
    <w:rsid w:val="00301386"/>
    <w:rsid w:val="003027E0"/>
    <w:rsid w:val="00302C1B"/>
    <w:rsid w:val="003036B5"/>
    <w:rsid w:val="00304FA0"/>
    <w:rsid w:val="0030558D"/>
    <w:rsid w:val="00305962"/>
    <w:rsid w:val="00310350"/>
    <w:rsid w:val="00310ED1"/>
    <w:rsid w:val="003114A4"/>
    <w:rsid w:val="00312254"/>
    <w:rsid w:val="003125A9"/>
    <w:rsid w:val="00312749"/>
    <w:rsid w:val="00312D11"/>
    <w:rsid w:val="003133D1"/>
    <w:rsid w:val="00314C29"/>
    <w:rsid w:val="003156F8"/>
    <w:rsid w:val="00316282"/>
    <w:rsid w:val="0031753D"/>
    <w:rsid w:val="003179C1"/>
    <w:rsid w:val="00320F81"/>
    <w:rsid w:val="00324B10"/>
    <w:rsid w:val="00326DB1"/>
    <w:rsid w:val="00327AF4"/>
    <w:rsid w:val="00330B56"/>
    <w:rsid w:val="003310BE"/>
    <w:rsid w:val="00331DF6"/>
    <w:rsid w:val="00332CBD"/>
    <w:rsid w:val="0033484C"/>
    <w:rsid w:val="00337A6B"/>
    <w:rsid w:val="00340EBB"/>
    <w:rsid w:val="00340F10"/>
    <w:rsid w:val="003429DC"/>
    <w:rsid w:val="003464CE"/>
    <w:rsid w:val="003466DF"/>
    <w:rsid w:val="0034696C"/>
    <w:rsid w:val="00347410"/>
    <w:rsid w:val="00347E7C"/>
    <w:rsid w:val="00350B98"/>
    <w:rsid w:val="003511B9"/>
    <w:rsid w:val="00352BC5"/>
    <w:rsid w:val="00361787"/>
    <w:rsid w:val="003622FE"/>
    <w:rsid w:val="00363AB7"/>
    <w:rsid w:val="00363CB3"/>
    <w:rsid w:val="00363D2B"/>
    <w:rsid w:val="00363D56"/>
    <w:rsid w:val="00364514"/>
    <w:rsid w:val="00364664"/>
    <w:rsid w:val="00364E42"/>
    <w:rsid w:val="00364FF6"/>
    <w:rsid w:val="003660C1"/>
    <w:rsid w:val="00366FE4"/>
    <w:rsid w:val="00367EE2"/>
    <w:rsid w:val="00371ABE"/>
    <w:rsid w:val="00373960"/>
    <w:rsid w:val="00374512"/>
    <w:rsid w:val="00374D41"/>
    <w:rsid w:val="003800F0"/>
    <w:rsid w:val="00381975"/>
    <w:rsid w:val="003855A6"/>
    <w:rsid w:val="0038680C"/>
    <w:rsid w:val="00387346"/>
    <w:rsid w:val="00387E28"/>
    <w:rsid w:val="00391466"/>
    <w:rsid w:val="00392E05"/>
    <w:rsid w:val="00393676"/>
    <w:rsid w:val="003938AE"/>
    <w:rsid w:val="003941D9"/>
    <w:rsid w:val="00394691"/>
    <w:rsid w:val="00394F76"/>
    <w:rsid w:val="003951FC"/>
    <w:rsid w:val="00397B9D"/>
    <w:rsid w:val="003A0FEB"/>
    <w:rsid w:val="003A25B3"/>
    <w:rsid w:val="003A45F8"/>
    <w:rsid w:val="003A6516"/>
    <w:rsid w:val="003A6FC9"/>
    <w:rsid w:val="003A77C1"/>
    <w:rsid w:val="003A789E"/>
    <w:rsid w:val="003B17D1"/>
    <w:rsid w:val="003B2601"/>
    <w:rsid w:val="003B286D"/>
    <w:rsid w:val="003B4613"/>
    <w:rsid w:val="003B4E5C"/>
    <w:rsid w:val="003B75BE"/>
    <w:rsid w:val="003C030F"/>
    <w:rsid w:val="003C0FC8"/>
    <w:rsid w:val="003C10E4"/>
    <w:rsid w:val="003C1275"/>
    <w:rsid w:val="003C1FF8"/>
    <w:rsid w:val="003C28EB"/>
    <w:rsid w:val="003C3C25"/>
    <w:rsid w:val="003C4130"/>
    <w:rsid w:val="003C48C3"/>
    <w:rsid w:val="003C519C"/>
    <w:rsid w:val="003C63F4"/>
    <w:rsid w:val="003C65DA"/>
    <w:rsid w:val="003C6CA2"/>
    <w:rsid w:val="003D18F2"/>
    <w:rsid w:val="003D2E1F"/>
    <w:rsid w:val="003D53C7"/>
    <w:rsid w:val="003D67B7"/>
    <w:rsid w:val="003E0371"/>
    <w:rsid w:val="003E0E16"/>
    <w:rsid w:val="003E0FA4"/>
    <w:rsid w:val="003E2B5A"/>
    <w:rsid w:val="003E2E99"/>
    <w:rsid w:val="003E30DC"/>
    <w:rsid w:val="003E3A46"/>
    <w:rsid w:val="003E3A79"/>
    <w:rsid w:val="003E3A99"/>
    <w:rsid w:val="003E3EF0"/>
    <w:rsid w:val="003E4BB5"/>
    <w:rsid w:val="003E5B3F"/>
    <w:rsid w:val="003E647C"/>
    <w:rsid w:val="003E6A95"/>
    <w:rsid w:val="003E6C34"/>
    <w:rsid w:val="003E6F8F"/>
    <w:rsid w:val="003F08B0"/>
    <w:rsid w:val="003F17FD"/>
    <w:rsid w:val="003F245C"/>
    <w:rsid w:val="003F248C"/>
    <w:rsid w:val="003F4891"/>
    <w:rsid w:val="003F543A"/>
    <w:rsid w:val="00400EB4"/>
    <w:rsid w:val="00401634"/>
    <w:rsid w:val="00401650"/>
    <w:rsid w:val="0040239E"/>
    <w:rsid w:val="00403CE8"/>
    <w:rsid w:val="004044ED"/>
    <w:rsid w:val="00405A78"/>
    <w:rsid w:val="00405AB9"/>
    <w:rsid w:val="00405AF3"/>
    <w:rsid w:val="00406568"/>
    <w:rsid w:val="00410217"/>
    <w:rsid w:val="00413538"/>
    <w:rsid w:val="004136F7"/>
    <w:rsid w:val="00413858"/>
    <w:rsid w:val="00414FEA"/>
    <w:rsid w:val="00417116"/>
    <w:rsid w:val="00417871"/>
    <w:rsid w:val="00417B32"/>
    <w:rsid w:val="004208D2"/>
    <w:rsid w:val="00420C62"/>
    <w:rsid w:val="004218DC"/>
    <w:rsid w:val="004230A2"/>
    <w:rsid w:val="00424C03"/>
    <w:rsid w:val="00425A8D"/>
    <w:rsid w:val="00426132"/>
    <w:rsid w:val="00426210"/>
    <w:rsid w:val="004262E3"/>
    <w:rsid w:val="00430C32"/>
    <w:rsid w:val="00431680"/>
    <w:rsid w:val="0043286E"/>
    <w:rsid w:val="00433906"/>
    <w:rsid w:val="004348EA"/>
    <w:rsid w:val="0043700D"/>
    <w:rsid w:val="0043758F"/>
    <w:rsid w:val="0043764B"/>
    <w:rsid w:val="00437833"/>
    <w:rsid w:val="00437B3F"/>
    <w:rsid w:val="0044039B"/>
    <w:rsid w:val="00440FF2"/>
    <w:rsid w:val="00441435"/>
    <w:rsid w:val="00441EF5"/>
    <w:rsid w:val="004436F9"/>
    <w:rsid w:val="00443E7B"/>
    <w:rsid w:val="00444392"/>
    <w:rsid w:val="004462BD"/>
    <w:rsid w:val="0044649F"/>
    <w:rsid w:val="00446D6F"/>
    <w:rsid w:val="00447C07"/>
    <w:rsid w:val="00450323"/>
    <w:rsid w:val="00454D82"/>
    <w:rsid w:val="00457AA3"/>
    <w:rsid w:val="00461AD4"/>
    <w:rsid w:val="00461D6F"/>
    <w:rsid w:val="004620C9"/>
    <w:rsid w:val="00463A54"/>
    <w:rsid w:val="00463ED2"/>
    <w:rsid w:val="0046406A"/>
    <w:rsid w:val="00465CBD"/>
    <w:rsid w:val="00466A02"/>
    <w:rsid w:val="00467795"/>
    <w:rsid w:val="00467B34"/>
    <w:rsid w:val="00467EAE"/>
    <w:rsid w:val="00470131"/>
    <w:rsid w:val="004721F5"/>
    <w:rsid w:val="0047232D"/>
    <w:rsid w:val="00473511"/>
    <w:rsid w:val="004740D8"/>
    <w:rsid w:val="004749CC"/>
    <w:rsid w:val="00474A34"/>
    <w:rsid w:val="00477435"/>
    <w:rsid w:val="00481092"/>
    <w:rsid w:val="00482D29"/>
    <w:rsid w:val="00484140"/>
    <w:rsid w:val="00484D83"/>
    <w:rsid w:val="00485D4A"/>
    <w:rsid w:val="00486279"/>
    <w:rsid w:val="00486387"/>
    <w:rsid w:val="00486B18"/>
    <w:rsid w:val="00486FB6"/>
    <w:rsid w:val="00490010"/>
    <w:rsid w:val="00490194"/>
    <w:rsid w:val="00490249"/>
    <w:rsid w:val="00491B62"/>
    <w:rsid w:val="00494C9E"/>
    <w:rsid w:val="00494D43"/>
    <w:rsid w:val="00495379"/>
    <w:rsid w:val="00495639"/>
    <w:rsid w:val="00497BCA"/>
    <w:rsid w:val="004A0774"/>
    <w:rsid w:val="004A287D"/>
    <w:rsid w:val="004A2AA0"/>
    <w:rsid w:val="004A3166"/>
    <w:rsid w:val="004A3AF2"/>
    <w:rsid w:val="004A3DD1"/>
    <w:rsid w:val="004A46DC"/>
    <w:rsid w:val="004A5BE9"/>
    <w:rsid w:val="004A707B"/>
    <w:rsid w:val="004A7184"/>
    <w:rsid w:val="004A79D6"/>
    <w:rsid w:val="004A7FB5"/>
    <w:rsid w:val="004B0728"/>
    <w:rsid w:val="004B2F8D"/>
    <w:rsid w:val="004B2F9C"/>
    <w:rsid w:val="004B352C"/>
    <w:rsid w:val="004C05C7"/>
    <w:rsid w:val="004C1D1E"/>
    <w:rsid w:val="004C35BF"/>
    <w:rsid w:val="004C3A97"/>
    <w:rsid w:val="004C3ABF"/>
    <w:rsid w:val="004C3B9B"/>
    <w:rsid w:val="004D0B58"/>
    <w:rsid w:val="004D0EBC"/>
    <w:rsid w:val="004D1207"/>
    <w:rsid w:val="004D1D80"/>
    <w:rsid w:val="004D71F1"/>
    <w:rsid w:val="004E109E"/>
    <w:rsid w:val="004E28C5"/>
    <w:rsid w:val="004E2A75"/>
    <w:rsid w:val="004E3FCE"/>
    <w:rsid w:val="004E4ED0"/>
    <w:rsid w:val="004E5CB1"/>
    <w:rsid w:val="004E616B"/>
    <w:rsid w:val="004F1BFB"/>
    <w:rsid w:val="004F21AE"/>
    <w:rsid w:val="004F2F1D"/>
    <w:rsid w:val="004F4DB0"/>
    <w:rsid w:val="00500EC2"/>
    <w:rsid w:val="00502478"/>
    <w:rsid w:val="005030DB"/>
    <w:rsid w:val="0050421B"/>
    <w:rsid w:val="005046D8"/>
    <w:rsid w:val="00504DB2"/>
    <w:rsid w:val="00506C2F"/>
    <w:rsid w:val="00506EBF"/>
    <w:rsid w:val="00510935"/>
    <w:rsid w:val="005116FF"/>
    <w:rsid w:val="00512926"/>
    <w:rsid w:val="00514090"/>
    <w:rsid w:val="005147CD"/>
    <w:rsid w:val="005150CC"/>
    <w:rsid w:val="00515FD5"/>
    <w:rsid w:val="00520CEC"/>
    <w:rsid w:val="005224B3"/>
    <w:rsid w:val="00526F41"/>
    <w:rsid w:val="00532E5D"/>
    <w:rsid w:val="00533988"/>
    <w:rsid w:val="00536841"/>
    <w:rsid w:val="00536CBA"/>
    <w:rsid w:val="00536F09"/>
    <w:rsid w:val="00536FB9"/>
    <w:rsid w:val="00537A65"/>
    <w:rsid w:val="005404A7"/>
    <w:rsid w:val="00541DE8"/>
    <w:rsid w:val="00542D8F"/>
    <w:rsid w:val="00542E2B"/>
    <w:rsid w:val="005448B6"/>
    <w:rsid w:val="00545307"/>
    <w:rsid w:val="00546E0E"/>
    <w:rsid w:val="00547755"/>
    <w:rsid w:val="005522F6"/>
    <w:rsid w:val="00552B48"/>
    <w:rsid w:val="005539D8"/>
    <w:rsid w:val="005552E8"/>
    <w:rsid w:val="00555818"/>
    <w:rsid w:val="0055608E"/>
    <w:rsid w:val="00556D91"/>
    <w:rsid w:val="005571EB"/>
    <w:rsid w:val="005575ED"/>
    <w:rsid w:val="00557795"/>
    <w:rsid w:val="00557AF5"/>
    <w:rsid w:val="005623C0"/>
    <w:rsid w:val="00562A42"/>
    <w:rsid w:val="00563CBA"/>
    <w:rsid w:val="00563DF9"/>
    <w:rsid w:val="00563F13"/>
    <w:rsid w:val="005640D5"/>
    <w:rsid w:val="00564642"/>
    <w:rsid w:val="0056472A"/>
    <w:rsid w:val="00570219"/>
    <w:rsid w:val="00573328"/>
    <w:rsid w:val="00573862"/>
    <w:rsid w:val="00573B36"/>
    <w:rsid w:val="0057448B"/>
    <w:rsid w:val="00574535"/>
    <w:rsid w:val="00577256"/>
    <w:rsid w:val="00577877"/>
    <w:rsid w:val="00580163"/>
    <w:rsid w:val="00581173"/>
    <w:rsid w:val="005811A2"/>
    <w:rsid w:val="005823D1"/>
    <w:rsid w:val="00582BF7"/>
    <w:rsid w:val="0059135F"/>
    <w:rsid w:val="005947AE"/>
    <w:rsid w:val="00595FED"/>
    <w:rsid w:val="00596E7A"/>
    <w:rsid w:val="0059703C"/>
    <w:rsid w:val="00597822"/>
    <w:rsid w:val="00597EA3"/>
    <w:rsid w:val="005A134B"/>
    <w:rsid w:val="005A63D3"/>
    <w:rsid w:val="005A65AA"/>
    <w:rsid w:val="005A69C2"/>
    <w:rsid w:val="005A6F3A"/>
    <w:rsid w:val="005A7C51"/>
    <w:rsid w:val="005B02F5"/>
    <w:rsid w:val="005B1400"/>
    <w:rsid w:val="005B1593"/>
    <w:rsid w:val="005B16D3"/>
    <w:rsid w:val="005B2530"/>
    <w:rsid w:val="005B359A"/>
    <w:rsid w:val="005B73AD"/>
    <w:rsid w:val="005B78A5"/>
    <w:rsid w:val="005C031B"/>
    <w:rsid w:val="005C1ED3"/>
    <w:rsid w:val="005C30D9"/>
    <w:rsid w:val="005C3610"/>
    <w:rsid w:val="005C6669"/>
    <w:rsid w:val="005C79C1"/>
    <w:rsid w:val="005D0D66"/>
    <w:rsid w:val="005D3C5B"/>
    <w:rsid w:val="005D531B"/>
    <w:rsid w:val="005D6125"/>
    <w:rsid w:val="005D68A4"/>
    <w:rsid w:val="005D6A35"/>
    <w:rsid w:val="005D7C19"/>
    <w:rsid w:val="005E007E"/>
    <w:rsid w:val="005E0808"/>
    <w:rsid w:val="005E306B"/>
    <w:rsid w:val="005E3503"/>
    <w:rsid w:val="005E38A7"/>
    <w:rsid w:val="005E3FF5"/>
    <w:rsid w:val="005E4977"/>
    <w:rsid w:val="005E4A49"/>
    <w:rsid w:val="005E5B96"/>
    <w:rsid w:val="005E6107"/>
    <w:rsid w:val="005E67D5"/>
    <w:rsid w:val="005E7925"/>
    <w:rsid w:val="005F3E79"/>
    <w:rsid w:val="005F44DD"/>
    <w:rsid w:val="005F486B"/>
    <w:rsid w:val="005F51D4"/>
    <w:rsid w:val="005F6589"/>
    <w:rsid w:val="00603433"/>
    <w:rsid w:val="00604F21"/>
    <w:rsid w:val="006054FD"/>
    <w:rsid w:val="00605B71"/>
    <w:rsid w:val="00606F7A"/>
    <w:rsid w:val="00610393"/>
    <w:rsid w:val="00612DA9"/>
    <w:rsid w:val="00614BFD"/>
    <w:rsid w:val="00614CB8"/>
    <w:rsid w:val="00616B1E"/>
    <w:rsid w:val="00621CEC"/>
    <w:rsid w:val="00622EDE"/>
    <w:rsid w:val="00623AB7"/>
    <w:rsid w:val="006251FE"/>
    <w:rsid w:val="006253C1"/>
    <w:rsid w:val="00626FD5"/>
    <w:rsid w:val="006270F1"/>
    <w:rsid w:val="0063036C"/>
    <w:rsid w:val="00631DC0"/>
    <w:rsid w:val="00632556"/>
    <w:rsid w:val="00632E65"/>
    <w:rsid w:val="006359A3"/>
    <w:rsid w:val="00636099"/>
    <w:rsid w:val="006363F3"/>
    <w:rsid w:val="00636D14"/>
    <w:rsid w:val="00640446"/>
    <w:rsid w:val="00641A09"/>
    <w:rsid w:val="00642256"/>
    <w:rsid w:val="00642A02"/>
    <w:rsid w:val="00642EDD"/>
    <w:rsid w:val="00643F9F"/>
    <w:rsid w:val="00644730"/>
    <w:rsid w:val="006474E3"/>
    <w:rsid w:val="006508EC"/>
    <w:rsid w:val="006522EE"/>
    <w:rsid w:val="0065493E"/>
    <w:rsid w:val="006557B6"/>
    <w:rsid w:val="00655C6C"/>
    <w:rsid w:val="00655ECA"/>
    <w:rsid w:val="00656117"/>
    <w:rsid w:val="006565F8"/>
    <w:rsid w:val="006572F5"/>
    <w:rsid w:val="00657F9C"/>
    <w:rsid w:val="006615BF"/>
    <w:rsid w:val="00662033"/>
    <w:rsid w:val="00662047"/>
    <w:rsid w:val="00662735"/>
    <w:rsid w:val="00662AD0"/>
    <w:rsid w:val="0066452E"/>
    <w:rsid w:val="00665801"/>
    <w:rsid w:val="00666A74"/>
    <w:rsid w:val="00666CA9"/>
    <w:rsid w:val="00667524"/>
    <w:rsid w:val="006730F3"/>
    <w:rsid w:val="00673461"/>
    <w:rsid w:val="006735FE"/>
    <w:rsid w:val="006748D5"/>
    <w:rsid w:val="00674EC0"/>
    <w:rsid w:val="00676534"/>
    <w:rsid w:val="006768AC"/>
    <w:rsid w:val="00677169"/>
    <w:rsid w:val="00681CEE"/>
    <w:rsid w:val="00682599"/>
    <w:rsid w:val="00682656"/>
    <w:rsid w:val="006856F2"/>
    <w:rsid w:val="00685AE3"/>
    <w:rsid w:val="00690150"/>
    <w:rsid w:val="00691990"/>
    <w:rsid w:val="00691A07"/>
    <w:rsid w:val="00692505"/>
    <w:rsid w:val="00692D98"/>
    <w:rsid w:val="00694FF9"/>
    <w:rsid w:val="006A031B"/>
    <w:rsid w:val="006A0DDA"/>
    <w:rsid w:val="006A140E"/>
    <w:rsid w:val="006A3CBA"/>
    <w:rsid w:val="006A41EB"/>
    <w:rsid w:val="006A5004"/>
    <w:rsid w:val="006A5890"/>
    <w:rsid w:val="006A7C58"/>
    <w:rsid w:val="006B2A04"/>
    <w:rsid w:val="006B3866"/>
    <w:rsid w:val="006B3DA6"/>
    <w:rsid w:val="006B46BA"/>
    <w:rsid w:val="006B69A8"/>
    <w:rsid w:val="006B75D5"/>
    <w:rsid w:val="006B7F31"/>
    <w:rsid w:val="006C0E6A"/>
    <w:rsid w:val="006C227D"/>
    <w:rsid w:val="006C2642"/>
    <w:rsid w:val="006C2714"/>
    <w:rsid w:val="006C4319"/>
    <w:rsid w:val="006C4A13"/>
    <w:rsid w:val="006C5D01"/>
    <w:rsid w:val="006D3D32"/>
    <w:rsid w:val="006D6CEC"/>
    <w:rsid w:val="006E0BE5"/>
    <w:rsid w:val="006E1E98"/>
    <w:rsid w:val="006E2E7F"/>
    <w:rsid w:val="006E3557"/>
    <w:rsid w:val="006E3D7D"/>
    <w:rsid w:val="006E4BD5"/>
    <w:rsid w:val="006E54AA"/>
    <w:rsid w:val="006E564A"/>
    <w:rsid w:val="006E5B0A"/>
    <w:rsid w:val="006E6752"/>
    <w:rsid w:val="006E685D"/>
    <w:rsid w:val="006E6DAB"/>
    <w:rsid w:val="006E7B28"/>
    <w:rsid w:val="006F0F9A"/>
    <w:rsid w:val="006F2C12"/>
    <w:rsid w:val="006F2E8F"/>
    <w:rsid w:val="006F3E4B"/>
    <w:rsid w:val="006F3F17"/>
    <w:rsid w:val="006F4117"/>
    <w:rsid w:val="006F6FC6"/>
    <w:rsid w:val="006F7D96"/>
    <w:rsid w:val="0070052B"/>
    <w:rsid w:val="0070209C"/>
    <w:rsid w:val="00702897"/>
    <w:rsid w:val="00703BD7"/>
    <w:rsid w:val="00703FF3"/>
    <w:rsid w:val="00704FDB"/>
    <w:rsid w:val="007076C6"/>
    <w:rsid w:val="00707E87"/>
    <w:rsid w:val="00710610"/>
    <w:rsid w:val="007107A3"/>
    <w:rsid w:val="007117C2"/>
    <w:rsid w:val="00711EF9"/>
    <w:rsid w:val="00711F26"/>
    <w:rsid w:val="00714354"/>
    <w:rsid w:val="00714B73"/>
    <w:rsid w:val="00714D95"/>
    <w:rsid w:val="0072162C"/>
    <w:rsid w:val="00722722"/>
    <w:rsid w:val="00723539"/>
    <w:rsid w:val="00727752"/>
    <w:rsid w:val="00730456"/>
    <w:rsid w:val="0073064F"/>
    <w:rsid w:val="007314F1"/>
    <w:rsid w:val="00731E0A"/>
    <w:rsid w:val="00731FA3"/>
    <w:rsid w:val="007321DC"/>
    <w:rsid w:val="00736288"/>
    <w:rsid w:val="00737C42"/>
    <w:rsid w:val="00740997"/>
    <w:rsid w:val="0074214A"/>
    <w:rsid w:val="0074244B"/>
    <w:rsid w:val="00742DC9"/>
    <w:rsid w:val="0074378D"/>
    <w:rsid w:val="00744E98"/>
    <w:rsid w:val="007451D3"/>
    <w:rsid w:val="00746AEE"/>
    <w:rsid w:val="00746B01"/>
    <w:rsid w:val="00747FFA"/>
    <w:rsid w:val="007505E9"/>
    <w:rsid w:val="00750BBE"/>
    <w:rsid w:val="007519E5"/>
    <w:rsid w:val="00751BA4"/>
    <w:rsid w:val="00753B89"/>
    <w:rsid w:val="00753F44"/>
    <w:rsid w:val="0075465B"/>
    <w:rsid w:val="00754A20"/>
    <w:rsid w:val="00754F6B"/>
    <w:rsid w:val="007563AD"/>
    <w:rsid w:val="007570B1"/>
    <w:rsid w:val="00760603"/>
    <w:rsid w:val="00765034"/>
    <w:rsid w:val="007658C2"/>
    <w:rsid w:val="00766DEB"/>
    <w:rsid w:val="00767549"/>
    <w:rsid w:val="007678F0"/>
    <w:rsid w:val="00767A0A"/>
    <w:rsid w:val="00767A5A"/>
    <w:rsid w:val="00767F6C"/>
    <w:rsid w:val="007700C6"/>
    <w:rsid w:val="00770306"/>
    <w:rsid w:val="0077115E"/>
    <w:rsid w:val="00774685"/>
    <w:rsid w:val="0077546A"/>
    <w:rsid w:val="00776B7E"/>
    <w:rsid w:val="0077702C"/>
    <w:rsid w:val="0077743F"/>
    <w:rsid w:val="0078159F"/>
    <w:rsid w:val="00781632"/>
    <w:rsid w:val="00785411"/>
    <w:rsid w:val="00787994"/>
    <w:rsid w:val="00787E09"/>
    <w:rsid w:val="00787F2F"/>
    <w:rsid w:val="00790F95"/>
    <w:rsid w:val="007910C1"/>
    <w:rsid w:val="00791F8B"/>
    <w:rsid w:val="00792BC5"/>
    <w:rsid w:val="0079677E"/>
    <w:rsid w:val="00796D8F"/>
    <w:rsid w:val="00797ABB"/>
    <w:rsid w:val="007A013B"/>
    <w:rsid w:val="007A0B44"/>
    <w:rsid w:val="007A1A21"/>
    <w:rsid w:val="007A1B55"/>
    <w:rsid w:val="007A2A9B"/>
    <w:rsid w:val="007A2FED"/>
    <w:rsid w:val="007A3F6F"/>
    <w:rsid w:val="007A3FF7"/>
    <w:rsid w:val="007A6BFC"/>
    <w:rsid w:val="007A70CC"/>
    <w:rsid w:val="007A7ADF"/>
    <w:rsid w:val="007A7F6D"/>
    <w:rsid w:val="007B0134"/>
    <w:rsid w:val="007B05B6"/>
    <w:rsid w:val="007B0D50"/>
    <w:rsid w:val="007B1310"/>
    <w:rsid w:val="007B2BC1"/>
    <w:rsid w:val="007B2E38"/>
    <w:rsid w:val="007B3483"/>
    <w:rsid w:val="007B6B0A"/>
    <w:rsid w:val="007B7B4A"/>
    <w:rsid w:val="007C196D"/>
    <w:rsid w:val="007C1F37"/>
    <w:rsid w:val="007C3290"/>
    <w:rsid w:val="007C3FD8"/>
    <w:rsid w:val="007C5738"/>
    <w:rsid w:val="007C57B6"/>
    <w:rsid w:val="007C61E2"/>
    <w:rsid w:val="007D0FA0"/>
    <w:rsid w:val="007D38BB"/>
    <w:rsid w:val="007E108E"/>
    <w:rsid w:val="007E2224"/>
    <w:rsid w:val="007E4C9F"/>
    <w:rsid w:val="007E5430"/>
    <w:rsid w:val="007E6400"/>
    <w:rsid w:val="007F235A"/>
    <w:rsid w:val="007F4731"/>
    <w:rsid w:val="007F4F71"/>
    <w:rsid w:val="007F6633"/>
    <w:rsid w:val="007F67DD"/>
    <w:rsid w:val="00800B0E"/>
    <w:rsid w:val="00800B4F"/>
    <w:rsid w:val="00803ABD"/>
    <w:rsid w:val="0080469D"/>
    <w:rsid w:val="00805A48"/>
    <w:rsid w:val="0080754F"/>
    <w:rsid w:val="00807AD2"/>
    <w:rsid w:val="00810251"/>
    <w:rsid w:val="00810850"/>
    <w:rsid w:val="00810854"/>
    <w:rsid w:val="008132DD"/>
    <w:rsid w:val="0081361E"/>
    <w:rsid w:val="00815726"/>
    <w:rsid w:val="00816301"/>
    <w:rsid w:val="00817057"/>
    <w:rsid w:val="00817D13"/>
    <w:rsid w:val="00817D5B"/>
    <w:rsid w:val="00820A40"/>
    <w:rsid w:val="00820E17"/>
    <w:rsid w:val="00822044"/>
    <w:rsid w:val="00823132"/>
    <w:rsid w:val="0082401D"/>
    <w:rsid w:val="00824A53"/>
    <w:rsid w:val="008266FF"/>
    <w:rsid w:val="00827933"/>
    <w:rsid w:val="00831266"/>
    <w:rsid w:val="00832CAE"/>
    <w:rsid w:val="0083462D"/>
    <w:rsid w:val="008359B2"/>
    <w:rsid w:val="00835C4C"/>
    <w:rsid w:val="00836CA2"/>
    <w:rsid w:val="00840429"/>
    <w:rsid w:val="00840E0F"/>
    <w:rsid w:val="00842C62"/>
    <w:rsid w:val="00844451"/>
    <w:rsid w:val="00845E87"/>
    <w:rsid w:val="00846916"/>
    <w:rsid w:val="00847AD4"/>
    <w:rsid w:val="008501E5"/>
    <w:rsid w:val="00851D26"/>
    <w:rsid w:val="00851E3F"/>
    <w:rsid w:val="00852352"/>
    <w:rsid w:val="008528CA"/>
    <w:rsid w:val="008529C4"/>
    <w:rsid w:val="00854B36"/>
    <w:rsid w:val="00854CE4"/>
    <w:rsid w:val="00854DE4"/>
    <w:rsid w:val="00855F4B"/>
    <w:rsid w:val="008569BC"/>
    <w:rsid w:val="00856D3B"/>
    <w:rsid w:val="00856F45"/>
    <w:rsid w:val="00857AA8"/>
    <w:rsid w:val="0086260C"/>
    <w:rsid w:val="00864E28"/>
    <w:rsid w:val="00866682"/>
    <w:rsid w:val="008675D8"/>
    <w:rsid w:val="00870A84"/>
    <w:rsid w:val="00870A9B"/>
    <w:rsid w:val="008711FB"/>
    <w:rsid w:val="00872569"/>
    <w:rsid w:val="0087415F"/>
    <w:rsid w:val="00874A58"/>
    <w:rsid w:val="0087623D"/>
    <w:rsid w:val="008777F9"/>
    <w:rsid w:val="00877827"/>
    <w:rsid w:val="00877C57"/>
    <w:rsid w:val="008818FC"/>
    <w:rsid w:val="00881D72"/>
    <w:rsid w:val="00882A73"/>
    <w:rsid w:val="00891FA8"/>
    <w:rsid w:val="00892AAE"/>
    <w:rsid w:val="008931DE"/>
    <w:rsid w:val="00893492"/>
    <w:rsid w:val="00894E40"/>
    <w:rsid w:val="008957AB"/>
    <w:rsid w:val="00896C03"/>
    <w:rsid w:val="00897D5F"/>
    <w:rsid w:val="008A15B7"/>
    <w:rsid w:val="008A57E0"/>
    <w:rsid w:val="008A6A38"/>
    <w:rsid w:val="008B141B"/>
    <w:rsid w:val="008B1734"/>
    <w:rsid w:val="008B1B24"/>
    <w:rsid w:val="008B1D21"/>
    <w:rsid w:val="008B2945"/>
    <w:rsid w:val="008B55FE"/>
    <w:rsid w:val="008B687A"/>
    <w:rsid w:val="008B687E"/>
    <w:rsid w:val="008B7029"/>
    <w:rsid w:val="008B75A8"/>
    <w:rsid w:val="008B7668"/>
    <w:rsid w:val="008C12FF"/>
    <w:rsid w:val="008C400B"/>
    <w:rsid w:val="008C4ECA"/>
    <w:rsid w:val="008C500C"/>
    <w:rsid w:val="008C51A3"/>
    <w:rsid w:val="008C5E7D"/>
    <w:rsid w:val="008C6235"/>
    <w:rsid w:val="008C6773"/>
    <w:rsid w:val="008C6DD1"/>
    <w:rsid w:val="008C7227"/>
    <w:rsid w:val="008C73CA"/>
    <w:rsid w:val="008C7D8B"/>
    <w:rsid w:val="008C7EE8"/>
    <w:rsid w:val="008D081E"/>
    <w:rsid w:val="008D1D61"/>
    <w:rsid w:val="008D2142"/>
    <w:rsid w:val="008D2DFE"/>
    <w:rsid w:val="008D3B7B"/>
    <w:rsid w:val="008D458D"/>
    <w:rsid w:val="008D65B6"/>
    <w:rsid w:val="008E014E"/>
    <w:rsid w:val="008E0B55"/>
    <w:rsid w:val="008E11E2"/>
    <w:rsid w:val="008E2CCB"/>
    <w:rsid w:val="008E2E5F"/>
    <w:rsid w:val="008E3BE3"/>
    <w:rsid w:val="008E4333"/>
    <w:rsid w:val="008E45D8"/>
    <w:rsid w:val="008E47C8"/>
    <w:rsid w:val="008E5C5E"/>
    <w:rsid w:val="008F02D9"/>
    <w:rsid w:val="008F0A21"/>
    <w:rsid w:val="008F22C4"/>
    <w:rsid w:val="008F27AF"/>
    <w:rsid w:val="008F531B"/>
    <w:rsid w:val="008F56D9"/>
    <w:rsid w:val="008F5710"/>
    <w:rsid w:val="00901E65"/>
    <w:rsid w:val="009034BA"/>
    <w:rsid w:val="00906F29"/>
    <w:rsid w:val="00907757"/>
    <w:rsid w:val="009103F1"/>
    <w:rsid w:val="00910428"/>
    <w:rsid w:val="009111C5"/>
    <w:rsid w:val="009114D9"/>
    <w:rsid w:val="00913B35"/>
    <w:rsid w:val="0091406F"/>
    <w:rsid w:val="0091436A"/>
    <w:rsid w:val="00916EEC"/>
    <w:rsid w:val="00917BB2"/>
    <w:rsid w:val="009205A1"/>
    <w:rsid w:val="00923288"/>
    <w:rsid w:val="009240C7"/>
    <w:rsid w:val="00924B63"/>
    <w:rsid w:val="00926550"/>
    <w:rsid w:val="009274CC"/>
    <w:rsid w:val="00930031"/>
    <w:rsid w:val="00931155"/>
    <w:rsid w:val="009312F9"/>
    <w:rsid w:val="00932762"/>
    <w:rsid w:val="009329EC"/>
    <w:rsid w:val="00935843"/>
    <w:rsid w:val="00937874"/>
    <w:rsid w:val="00942CB8"/>
    <w:rsid w:val="00942F8E"/>
    <w:rsid w:val="0094409D"/>
    <w:rsid w:val="009453EC"/>
    <w:rsid w:val="00951874"/>
    <w:rsid w:val="009523C1"/>
    <w:rsid w:val="00952CAB"/>
    <w:rsid w:val="00954183"/>
    <w:rsid w:val="00955F8A"/>
    <w:rsid w:val="009579EA"/>
    <w:rsid w:val="00957C95"/>
    <w:rsid w:val="00960EF0"/>
    <w:rsid w:val="00962045"/>
    <w:rsid w:val="00962108"/>
    <w:rsid w:val="00962162"/>
    <w:rsid w:val="00963217"/>
    <w:rsid w:val="00963650"/>
    <w:rsid w:val="00963C39"/>
    <w:rsid w:val="00964192"/>
    <w:rsid w:val="0096625F"/>
    <w:rsid w:val="00966991"/>
    <w:rsid w:val="00967443"/>
    <w:rsid w:val="009700D6"/>
    <w:rsid w:val="009718C8"/>
    <w:rsid w:val="00971CD8"/>
    <w:rsid w:val="00971F5E"/>
    <w:rsid w:val="00971F9C"/>
    <w:rsid w:val="00972351"/>
    <w:rsid w:val="00972A11"/>
    <w:rsid w:val="00973743"/>
    <w:rsid w:val="00973C45"/>
    <w:rsid w:val="00974C7D"/>
    <w:rsid w:val="00975429"/>
    <w:rsid w:val="009761C7"/>
    <w:rsid w:val="00976A38"/>
    <w:rsid w:val="00976D4F"/>
    <w:rsid w:val="0098067B"/>
    <w:rsid w:val="0098083B"/>
    <w:rsid w:val="00981FA0"/>
    <w:rsid w:val="00982229"/>
    <w:rsid w:val="0098343C"/>
    <w:rsid w:val="00983AEF"/>
    <w:rsid w:val="00984D41"/>
    <w:rsid w:val="009851B0"/>
    <w:rsid w:val="00985A71"/>
    <w:rsid w:val="009868BA"/>
    <w:rsid w:val="00986C13"/>
    <w:rsid w:val="009905F4"/>
    <w:rsid w:val="00990B1C"/>
    <w:rsid w:val="0099172A"/>
    <w:rsid w:val="00991E3B"/>
    <w:rsid w:val="00992EDC"/>
    <w:rsid w:val="00994171"/>
    <w:rsid w:val="009948D2"/>
    <w:rsid w:val="009950EB"/>
    <w:rsid w:val="0099559E"/>
    <w:rsid w:val="009958C3"/>
    <w:rsid w:val="009A0F9D"/>
    <w:rsid w:val="009A2924"/>
    <w:rsid w:val="009A2D6F"/>
    <w:rsid w:val="009A4265"/>
    <w:rsid w:val="009A53F5"/>
    <w:rsid w:val="009A7F4A"/>
    <w:rsid w:val="009B1F16"/>
    <w:rsid w:val="009B595E"/>
    <w:rsid w:val="009B686F"/>
    <w:rsid w:val="009C22AA"/>
    <w:rsid w:val="009C24DD"/>
    <w:rsid w:val="009C2C57"/>
    <w:rsid w:val="009C40D1"/>
    <w:rsid w:val="009C48CF"/>
    <w:rsid w:val="009C5967"/>
    <w:rsid w:val="009C5FAF"/>
    <w:rsid w:val="009C66FD"/>
    <w:rsid w:val="009D0912"/>
    <w:rsid w:val="009D18D7"/>
    <w:rsid w:val="009D1E70"/>
    <w:rsid w:val="009D23F8"/>
    <w:rsid w:val="009D2700"/>
    <w:rsid w:val="009D7025"/>
    <w:rsid w:val="009E34F2"/>
    <w:rsid w:val="009E4039"/>
    <w:rsid w:val="009E5C17"/>
    <w:rsid w:val="009E740B"/>
    <w:rsid w:val="009F1C73"/>
    <w:rsid w:val="009F425F"/>
    <w:rsid w:val="009F595A"/>
    <w:rsid w:val="00A02C90"/>
    <w:rsid w:val="00A04305"/>
    <w:rsid w:val="00A044A0"/>
    <w:rsid w:val="00A0497C"/>
    <w:rsid w:val="00A058BF"/>
    <w:rsid w:val="00A06DAB"/>
    <w:rsid w:val="00A07830"/>
    <w:rsid w:val="00A07F6F"/>
    <w:rsid w:val="00A11943"/>
    <w:rsid w:val="00A15FB0"/>
    <w:rsid w:val="00A20BD3"/>
    <w:rsid w:val="00A22562"/>
    <w:rsid w:val="00A248B7"/>
    <w:rsid w:val="00A24B14"/>
    <w:rsid w:val="00A263C1"/>
    <w:rsid w:val="00A26F42"/>
    <w:rsid w:val="00A27630"/>
    <w:rsid w:val="00A32ED4"/>
    <w:rsid w:val="00A33DE8"/>
    <w:rsid w:val="00A343CD"/>
    <w:rsid w:val="00A35FBB"/>
    <w:rsid w:val="00A363C5"/>
    <w:rsid w:val="00A36A20"/>
    <w:rsid w:val="00A36CCF"/>
    <w:rsid w:val="00A36FB3"/>
    <w:rsid w:val="00A37021"/>
    <w:rsid w:val="00A40061"/>
    <w:rsid w:val="00A40675"/>
    <w:rsid w:val="00A40BE1"/>
    <w:rsid w:val="00A40EF8"/>
    <w:rsid w:val="00A40F48"/>
    <w:rsid w:val="00A40FA5"/>
    <w:rsid w:val="00A41CEC"/>
    <w:rsid w:val="00A4255A"/>
    <w:rsid w:val="00A43F40"/>
    <w:rsid w:val="00A440E9"/>
    <w:rsid w:val="00A473C0"/>
    <w:rsid w:val="00A5143E"/>
    <w:rsid w:val="00A52729"/>
    <w:rsid w:val="00A52F0C"/>
    <w:rsid w:val="00A55A71"/>
    <w:rsid w:val="00A568A4"/>
    <w:rsid w:val="00A606C6"/>
    <w:rsid w:val="00A6096A"/>
    <w:rsid w:val="00A61532"/>
    <w:rsid w:val="00A61F90"/>
    <w:rsid w:val="00A6406C"/>
    <w:rsid w:val="00A64A49"/>
    <w:rsid w:val="00A650E6"/>
    <w:rsid w:val="00A65C73"/>
    <w:rsid w:val="00A66A77"/>
    <w:rsid w:val="00A67D4F"/>
    <w:rsid w:val="00A8021F"/>
    <w:rsid w:val="00A80D4E"/>
    <w:rsid w:val="00A81780"/>
    <w:rsid w:val="00A82441"/>
    <w:rsid w:val="00A85F79"/>
    <w:rsid w:val="00A8620E"/>
    <w:rsid w:val="00A943C7"/>
    <w:rsid w:val="00AA12F6"/>
    <w:rsid w:val="00AA1913"/>
    <w:rsid w:val="00AA2D49"/>
    <w:rsid w:val="00AA2ECE"/>
    <w:rsid w:val="00AA40E6"/>
    <w:rsid w:val="00AB0358"/>
    <w:rsid w:val="00AB06CB"/>
    <w:rsid w:val="00AB1E69"/>
    <w:rsid w:val="00AB4740"/>
    <w:rsid w:val="00AB5189"/>
    <w:rsid w:val="00AB5D37"/>
    <w:rsid w:val="00AB7121"/>
    <w:rsid w:val="00AC03EF"/>
    <w:rsid w:val="00AC07B3"/>
    <w:rsid w:val="00AC0D4F"/>
    <w:rsid w:val="00AC2AB2"/>
    <w:rsid w:val="00AC2E7A"/>
    <w:rsid w:val="00AC489A"/>
    <w:rsid w:val="00AC5123"/>
    <w:rsid w:val="00AC6DDE"/>
    <w:rsid w:val="00AD0459"/>
    <w:rsid w:val="00AD124D"/>
    <w:rsid w:val="00AD18E2"/>
    <w:rsid w:val="00AD19F2"/>
    <w:rsid w:val="00AD2FB9"/>
    <w:rsid w:val="00AD5575"/>
    <w:rsid w:val="00AD63FD"/>
    <w:rsid w:val="00AD6A6D"/>
    <w:rsid w:val="00AD6EF1"/>
    <w:rsid w:val="00AE0583"/>
    <w:rsid w:val="00AE1958"/>
    <w:rsid w:val="00AE27C0"/>
    <w:rsid w:val="00AE3B13"/>
    <w:rsid w:val="00AE415D"/>
    <w:rsid w:val="00AE54DE"/>
    <w:rsid w:val="00AE5A8D"/>
    <w:rsid w:val="00AE6317"/>
    <w:rsid w:val="00AF096B"/>
    <w:rsid w:val="00AF0AB0"/>
    <w:rsid w:val="00AF30A6"/>
    <w:rsid w:val="00AF3603"/>
    <w:rsid w:val="00AF3CE9"/>
    <w:rsid w:val="00AF6054"/>
    <w:rsid w:val="00AF7C23"/>
    <w:rsid w:val="00B01926"/>
    <w:rsid w:val="00B01AA2"/>
    <w:rsid w:val="00B023F5"/>
    <w:rsid w:val="00B02C7E"/>
    <w:rsid w:val="00B046E9"/>
    <w:rsid w:val="00B04DA9"/>
    <w:rsid w:val="00B04F8F"/>
    <w:rsid w:val="00B05590"/>
    <w:rsid w:val="00B06DC2"/>
    <w:rsid w:val="00B11169"/>
    <w:rsid w:val="00B123A8"/>
    <w:rsid w:val="00B124B8"/>
    <w:rsid w:val="00B13E71"/>
    <w:rsid w:val="00B13EA8"/>
    <w:rsid w:val="00B144C3"/>
    <w:rsid w:val="00B15328"/>
    <w:rsid w:val="00B158BF"/>
    <w:rsid w:val="00B2062E"/>
    <w:rsid w:val="00B2177E"/>
    <w:rsid w:val="00B217A9"/>
    <w:rsid w:val="00B2320A"/>
    <w:rsid w:val="00B261F1"/>
    <w:rsid w:val="00B269BF"/>
    <w:rsid w:val="00B26B1D"/>
    <w:rsid w:val="00B26DA0"/>
    <w:rsid w:val="00B27F6A"/>
    <w:rsid w:val="00B31294"/>
    <w:rsid w:val="00B31E31"/>
    <w:rsid w:val="00B34261"/>
    <w:rsid w:val="00B345F2"/>
    <w:rsid w:val="00B36780"/>
    <w:rsid w:val="00B41384"/>
    <w:rsid w:val="00B41EB8"/>
    <w:rsid w:val="00B43AE6"/>
    <w:rsid w:val="00B45079"/>
    <w:rsid w:val="00B46E92"/>
    <w:rsid w:val="00B52378"/>
    <w:rsid w:val="00B544EA"/>
    <w:rsid w:val="00B552B8"/>
    <w:rsid w:val="00B560AE"/>
    <w:rsid w:val="00B568CE"/>
    <w:rsid w:val="00B576AF"/>
    <w:rsid w:val="00B61352"/>
    <w:rsid w:val="00B61491"/>
    <w:rsid w:val="00B614BE"/>
    <w:rsid w:val="00B61C2B"/>
    <w:rsid w:val="00B61CD4"/>
    <w:rsid w:val="00B641A5"/>
    <w:rsid w:val="00B644AE"/>
    <w:rsid w:val="00B64C7C"/>
    <w:rsid w:val="00B64E06"/>
    <w:rsid w:val="00B64F3A"/>
    <w:rsid w:val="00B64F53"/>
    <w:rsid w:val="00B706E7"/>
    <w:rsid w:val="00B72852"/>
    <w:rsid w:val="00B7516F"/>
    <w:rsid w:val="00B75690"/>
    <w:rsid w:val="00B75A7D"/>
    <w:rsid w:val="00B774B2"/>
    <w:rsid w:val="00B801A6"/>
    <w:rsid w:val="00B829FF"/>
    <w:rsid w:val="00B84924"/>
    <w:rsid w:val="00B856F4"/>
    <w:rsid w:val="00B85B21"/>
    <w:rsid w:val="00B86672"/>
    <w:rsid w:val="00B875FD"/>
    <w:rsid w:val="00B87F65"/>
    <w:rsid w:val="00B9104D"/>
    <w:rsid w:val="00B91C11"/>
    <w:rsid w:val="00B92BE6"/>
    <w:rsid w:val="00B93140"/>
    <w:rsid w:val="00B93A9B"/>
    <w:rsid w:val="00B93D16"/>
    <w:rsid w:val="00B93E3B"/>
    <w:rsid w:val="00B93EEA"/>
    <w:rsid w:val="00B96355"/>
    <w:rsid w:val="00B963DD"/>
    <w:rsid w:val="00BA1244"/>
    <w:rsid w:val="00BA2B1B"/>
    <w:rsid w:val="00BA611C"/>
    <w:rsid w:val="00BA71A3"/>
    <w:rsid w:val="00BB0900"/>
    <w:rsid w:val="00BB3510"/>
    <w:rsid w:val="00BB5094"/>
    <w:rsid w:val="00BB531F"/>
    <w:rsid w:val="00BB658F"/>
    <w:rsid w:val="00BC04DC"/>
    <w:rsid w:val="00BC1DDC"/>
    <w:rsid w:val="00BC6505"/>
    <w:rsid w:val="00BD0DE1"/>
    <w:rsid w:val="00BD31E6"/>
    <w:rsid w:val="00BD3439"/>
    <w:rsid w:val="00BD5A66"/>
    <w:rsid w:val="00BD7734"/>
    <w:rsid w:val="00BD7D70"/>
    <w:rsid w:val="00BE0837"/>
    <w:rsid w:val="00BE0CD6"/>
    <w:rsid w:val="00BE1C7C"/>
    <w:rsid w:val="00BE265A"/>
    <w:rsid w:val="00BE33B4"/>
    <w:rsid w:val="00BE3F09"/>
    <w:rsid w:val="00BE4EC9"/>
    <w:rsid w:val="00BE573C"/>
    <w:rsid w:val="00BE57D7"/>
    <w:rsid w:val="00BE640B"/>
    <w:rsid w:val="00BE70D3"/>
    <w:rsid w:val="00BF08A6"/>
    <w:rsid w:val="00BF2200"/>
    <w:rsid w:val="00BF2465"/>
    <w:rsid w:val="00BF4D2A"/>
    <w:rsid w:val="00BF5CA0"/>
    <w:rsid w:val="00BF76DA"/>
    <w:rsid w:val="00C000A4"/>
    <w:rsid w:val="00C023A4"/>
    <w:rsid w:val="00C04A5A"/>
    <w:rsid w:val="00C05EE3"/>
    <w:rsid w:val="00C070EA"/>
    <w:rsid w:val="00C07839"/>
    <w:rsid w:val="00C111B4"/>
    <w:rsid w:val="00C12CE2"/>
    <w:rsid w:val="00C14792"/>
    <w:rsid w:val="00C14CE6"/>
    <w:rsid w:val="00C15856"/>
    <w:rsid w:val="00C16615"/>
    <w:rsid w:val="00C17723"/>
    <w:rsid w:val="00C17D90"/>
    <w:rsid w:val="00C203EA"/>
    <w:rsid w:val="00C2426B"/>
    <w:rsid w:val="00C26190"/>
    <w:rsid w:val="00C269DB"/>
    <w:rsid w:val="00C305FC"/>
    <w:rsid w:val="00C30938"/>
    <w:rsid w:val="00C31654"/>
    <w:rsid w:val="00C3221C"/>
    <w:rsid w:val="00C330F2"/>
    <w:rsid w:val="00C33C4B"/>
    <w:rsid w:val="00C36451"/>
    <w:rsid w:val="00C41345"/>
    <w:rsid w:val="00C41933"/>
    <w:rsid w:val="00C431F2"/>
    <w:rsid w:val="00C4542A"/>
    <w:rsid w:val="00C456FE"/>
    <w:rsid w:val="00C463E7"/>
    <w:rsid w:val="00C4659C"/>
    <w:rsid w:val="00C478BF"/>
    <w:rsid w:val="00C511F8"/>
    <w:rsid w:val="00C51205"/>
    <w:rsid w:val="00C5181D"/>
    <w:rsid w:val="00C533AC"/>
    <w:rsid w:val="00C5445E"/>
    <w:rsid w:val="00C557A0"/>
    <w:rsid w:val="00C55ABA"/>
    <w:rsid w:val="00C56679"/>
    <w:rsid w:val="00C57B98"/>
    <w:rsid w:val="00C60ABC"/>
    <w:rsid w:val="00C62345"/>
    <w:rsid w:val="00C6269F"/>
    <w:rsid w:val="00C6315F"/>
    <w:rsid w:val="00C66CC5"/>
    <w:rsid w:val="00C716C9"/>
    <w:rsid w:val="00C72064"/>
    <w:rsid w:val="00C733CB"/>
    <w:rsid w:val="00C7399A"/>
    <w:rsid w:val="00C742FD"/>
    <w:rsid w:val="00C7679D"/>
    <w:rsid w:val="00C76A8B"/>
    <w:rsid w:val="00C8034F"/>
    <w:rsid w:val="00C80F5A"/>
    <w:rsid w:val="00C81ACC"/>
    <w:rsid w:val="00C8224C"/>
    <w:rsid w:val="00C84AA2"/>
    <w:rsid w:val="00C869C6"/>
    <w:rsid w:val="00C86F7A"/>
    <w:rsid w:val="00C91396"/>
    <w:rsid w:val="00C91465"/>
    <w:rsid w:val="00C91542"/>
    <w:rsid w:val="00C923B1"/>
    <w:rsid w:val="00C9455F"/>
    <w:rsid w:val="00C95B9B"/>
    <w:rsid w:val="00C9684C"/>
    <w:rsid w:val="00CA03A1"/>
    <w:rsid w:val="00CA1A6D"/>
    <w:rsid w:val="00CA278B"/>
    <w:rsid w:val="00CA3A1B"/>
    <w:rsid w:val="00CA3C14"/>
    <w:rsid w:val="00CA42BD"/>
    <w:rsid w:val="00CA511F"/>
    <w:rsid w:val="00CA6377"/>
    <w:rsid w:val="00CA7A4A"/>
    <w:rsid w:val="00CA7E95"/>
    <w:rsid w:val="00CB02F7"/>
    <w:rsid w:val="00CB03D6"/>
    <w:rsid w:val="00CB05BA"/>
    <w:rsid w:val="00CB0BF1"/>
    <w:rsid w:val="00CB2203"/>
    <w:rsid w:val="00CB25EA"/>
    <w:rsid w:val="00CB352B"/>
    <w:rsid w:val="00CB477A"/>
    <w:rsid w:val="00CB5EF9"/>
    <w:rsid w:val="00CB6401"/>
    <w:rsid w:val="00CB69DF"/>
    <w:rsid w:val="00CB7622"/>
    <w:rsid w:val="00CB79BA"/>
    <w:rsid w:val="00CC068A"/>
    <w:rsid w:val="00CC3A91"/>
    <w:rsid w:val="00CC6AB0"/>
    <w:rsid w:val="00CC70EE"/>
    <w:rsid w:val="00CD1C88"/>
    <w:rsid w:val="00CD4108"/>
    <w:rsid w:val="00CD6036"/>
    <w:rsid w:val="00CD71D1"/>
    <w:rsid w:val="00CD7DE8"/>
    <w:rsid w:val="00CE108F"/>
    <w:rsid w:val="00CE1BBD"/>
    <w:rsid w:val="00CE2861"/>
    <w:rsid w:val="00CE5D36"/>
    <w:rsid w:val="00CE6DD1"/>
    <w:rsid w:val="00CE6ECF"/>
    <w:rsid w:val="00CE7218"/>
    <w:rsid w:val="00CE760F"/>
    <w:rsid w:val="00CF1DEF"/>
    <w:rsid w:val="00CF22FF"/>
    <w:rsid w:val="00CF393D"/>
    <w:rsid w:val="00CF4911"/>
    <w:rsid w:val="00CF4F95"/>
    <w:rsid w:val="00CF5051"/>
    <w:rsid w:val="00D02543"/>
    <w:rsid w:val="00D03594"/>
    <w:rsid w:val="00D03A57"/>
    <w:rsid w:val="00D04C17"/>
    <w:rsid w:val="00D05BA1"/>
    <w:rsid w:val="00D05C56"/>
    <w:rsid w:val="00D10D3E"/>
    <w:rsid w:val="00D117FC"/>
    <w:rsid w:val="00D132B0"/>
    <w:rsid w:val="00D14A8D"/>
    <w:rsid w:val="00D14CE8"/>
    <w:rsid w:val="00D15542"/>
    <w:rsid w:val="00D15C8D"/>
    <w:rsid w:val="00D16356"/>
    <w:rsid w:val="00D16EE8"/>
    <w:rsid w:val="00D17709"/>
    <w:rsid w:val="00D20615"/>
    <w:rsid w:val="00D21A57"/>
    <w:rsid w:val="00D25A74"/>
    <w:rsid w:val="00D26C16"/>
    <w:rsid w:val="00D30DFD"/>
    <w:rsid w:val="00D311BE"/>
    <w:rsid w:val="00D34617"/>
    <w:rsid w:val="00D34FAD"/>
    <w:rsid w:val="00D35580"/>
    <w:rsid w:val="00D36FEA"/>
    <w:rsid w:val="00D40833"/>
    <w:rsid w:val="00D419A9"/>
    <w:rsid w:val="00D431AD"/>
    <w:rsid w:val="00D43F94"/>
    <w:rsid w:val="00D465A8"/>
    <w:rsid w:val="00D4795C"/>
    <w:rsid w:val="00D50CEC"/>
    <w:rsid w:val="00D53DE4"/>
    <w:rsid w:val="00D567A5"/>
    <w:rsid w:val="00D6146C"/>
    <w:rsid w:val="00D6209B"/>
    <w:rsid w:val="00D62535"/>
    <w:rsid w:val="00D64751"/>
    <w:rsid w:val="00D660C8"/>
    <w:rsid w:val="00D7037D"/>
    <w:rsid w:val="00D7145E"/>
    <w:rsid w:val="00D7200A"/>
    <w:rsid w:val="00D721F0"/>
    <w:rsid w:val="00D726FC"/>
    <w:rsid w:val="00D766A5"/>
    <w:rsid w:val="00D80ADC"/>
    <w:rsid w:val="00D81EB0"/>
    <w:rsid w:val="00D82FB0"/>
    <w:rsid w:val="00D83ADE"/>
    <w:rsid w:val="00D84B20"/>
    <w:rsid w:val="00D84E48"/>
    <w:rsid w:val="00D864E6"/>
    <w:rsid w:val="00D86E69"/>
    <w:rsid w:val="00D87E28"/>
    <w:rsid w:val="00D90F16"/>
    <w:rsid w:val="00D92646"/>
    <w:rsid w:val="00D936A5"/>
    <w:rsid w:val="00D939A7"/>
    <w:rsid w:val="00D94F89"/>
    <w:rsid w:val="00D95D08"/>
    <w:rsid w:val="00D96EB1"/>
    <w:rsid w:val="00D97E3F"/>
    <w:rsid w:val="00DA53D6"/>
    <w:rsid w:val="00DA596A"/>
    <w:rsid w:val="00DA5D1E"/>
    <w:rsid w:val="00DA673F"/>
    <w:rsid w:val="00DA7873"/>
    <w:rsid w:val="00DB00EA"/>
    <w:rsid w:val="00DB0A29"/>
    <w:rsid w:val="00DB163F"/>
    <w:rsid w:val="00DB19D2"/>
    <w:rsid w:val="00DB1C29"/>
    <w:rsid w:val="00DB3144"/>
    <w:rsid w:val="00DB49E1"/>
    <w:rsid w:val="00DB5966"/>
    <w:rsid w:val="00DB5967"/>
    <w:rsid w:val="00DB5D91"/>
    <w:rsid w:val="00DB5F8F"/>
    <w:rsid w:val="00DB7B31"/>
    <w:rsid w:val="00DC2DA7"/>
    <w:rsid w:val="00DC3DC5"/>
    <w:rsid w:val="00DC5915"/>
    <w:rsid w:val="00DC5DDA"/>
    <w:rsid w:val="00DC7E10"/>
    <w:rsid w:val="00DD2B8E"/>
    <w:rsid w:val="00DD2C9E"/>
    <w:rsid w:val="00DE08D5"/>
    <w:rsid w:val="00DE1C4E"/>
    <w:rsid w:val="00DE2822"/>
    <w:rsid w:val="00DE42F9"/>
    <w:rsid w:val="00DE5B58"/>
    <w:rsid w:val="00DE6A19"/>
    <w:rsid w:val="00DF05EC"/>
    <w:rsid w:val="00DF1772"/>
    <w:rsid w:val="00DF199E"/>
    <w:rsid w:val="00DF2092"/>
    <w:rsid w:val="00DF39CB"/>
    <w:rsid w:val="00DF40A2"/>
    <w:rsid w:val="00DF42C9"/>
    <w:rsid w:val="00DF4536"/>
    <w:rsid w:val="00DF54C3"/>
    <w:rsid w:val="00DF5C11"/>
    <w:rsid w:val="00E013B1"/>
    <w:rsid w:val="00E01825"/>
    <w:rsid w:val="00E020E5"/>
    <w:rsid w:val="00E0348D"/>
    <w:rsid w:val="00E10167"/>
    <w:rsid w:val="00E10820"/>
    <w:rsid w:val="00E13626"/>
    <w:rsid w:val="00E13A17"/>
    <w:rsid w:val="00E14E60"/>
    <w:rsid w:val="00E154F6"/>
    <w:rsid w:val="00E161F7"/>
    <w:rsid w:val="00E172E0"/>
    <w:rsid w:val="00E173A7"/>
    <w:rsid w:val="00E20861"/>
    <w:rsid w:val="00E22499"/>
    <w:rsid w:val="00E2292B"/>
    <w:rsid w:val="00E22939"/>
    <w:rsid w:val="00E2400E"/>
    <w:rsid w:val="00E259B0"/>
    <w:rsid w:val="00E31A7F"/>
    <w:rsid w:val="00E324C2"/>
    <w:rsid w:val="00E32F0F"/>
    <w:rsid w:val="00E36316"/>
    <w:rsid w:val="00E36397"/>
    <w:rsid w:val="00E3669C"/>
    <w:rsid w:val="00E36DE7"/>
    <w:rsid w:val="00E37020"/>
    <w:rsid w:val="00E40267"/>
    <w:rsid w:val="00E45518"/>
    <w:rsid w:val="00E45FE4"/>
    <w:rsid w:val="00E4643A"/>
    <w:rsid w:val="00E46EDE"/>
    <w:rsid w:val="00E4753D"/>
    <w:rsid w:val="00E47D8B"/>
    <w:rsid w:val="00E50FBB"/>
    <w:rsid w:val="00E5282A"/>
    <w:rsid w:val="00E52D12"/>
    <w:rsid w:val="00E53C67"/>
    <w:rsid w:val="00E55117"/>
    <w:rsid w:val="00E5525A"/>
    <w:rsid w:val="00E554E7"/>
    <w:rsid w:val="00E55DAF"/>
    <w:rsid w:val="00E5721F"/>
    <w:rsid w:val="00E60156"/>
    <w:rsid w:val="00E61DCC"/>
    <w:rsid w:val="00E62315"/>
    <w:rsid w:val="00E63337"/>
    <w:rsid w:val="00E641E2"/>
    <w:rsid w:val="00E6444C"/>
    <w:rsid w:val="00E645E2"/>
    <w:rsid w:val="00E651D2"/>
    <w:rsid w:val="00E6560A"/>
    <w:rsid w:val="00E6665E"/>
    <w:rsid w:val="00E676C8"/>
    <w:rsid w:val="00E67CFD"/>
    <w:rsid w:val="00E71DFA"/>
    <w:rsid w:val="00E736F9"/>
    <w:rsid w:val="00E761F6"/>
    <w:rsid w:val="00E8109F"/>
    <w:rsid w:val="00E81744"/>
    <w:rsid w:val="00E823E1"/>
    <w:rsid w:val="00E85929"/>
    <w:rsid w:val="00E85EF4"/>
    <w:rsid w:val="00E86036"/>
    <w:rsid w:val="00E874B1"/>
    <w:rsid w:val="00E87815"/>
    <w:rsid w:val="00E91CFB"/>
    <w:rsid w:val="00E9355C"/>
    <w:rsid w:val="00E942E9"/>
    <w:rsid w:val="00E953C1"/>
    <w:rsid w:val="00E95BAC"/>
    <w:rsid w:val="00E95D35"/>
    <w:rsid w:val="00E96972"/>
    <w:rsid w:val="00E9746C"/>
    <w:rsid w:val="00E977F9"/>
    <w:rsid w:val="00EA117E"/>
    <w:rsid w:val="00EA12BE"/>
    <w:rsid w:val="00EA367B"/>
    <w:rsid w:val="00EA4358"/>
    <w:rsid w:val="00EA60EB"/>
    <w:rsid w:val="00EB04AE"/>
    <w:rsid w:val="00EB1A83"/>
    <w:rsid w:val="00EB430C"/>
    <w:rsid w:val="00EC1C07"/>
    <w:rsid w:val="00EC23F5"/>
    <w:rsid w:val="00EC5191"/>
    <w:rsid w:val="00EC600D"/>
    <w:rsid w:val="00EC79D1"/>
    <w:rsid w:val="00EC7A98"/>
    <w:rsid w:val="00ED091D"/>
    <w:rsid w:val="00ED1580"/>
    <w:rsid w:val="00ED164D"/>
    <w:rsid w:val="00ED2855"/>
    <w:rsid w:val="00ED2C55"/>
    <w:rsid w:val="00ED4FB9"/>
    <w:rsid w:val="00ED6A7C"/>
    <w:rsid w:val="00ED7689"/>
    <w:rsid w:val="00ED79A9"/>
    <w:rsid w:val="00ED7AF5"/>
    <w:rsid w:val="00EE1387"/>
    <w:rsid w:val="00EE19A0"/>
    <w:rsid w:val="00EE415D"/>
    <w:rsid w:val="00EE4FC9"/>
    <w:rsid w:val="00EE63FA"/>
    <w:rsid w:val="00EE7675"/>
    <w:rsid w:val="00EE77B6"/>
    <w:rsid w:val="00EE7A22"/>
    <w:rsid w:val="00EE7AC5"/>
    <w:rsid w:val="00EE7EE4"/>
    <w:rsid w:val="00EF0AEA"/>
    <w:rsid w:val="00EF0E0C"/>
    <w:rsid w:val="00EF1772"/>
    <w:rsid w:val="00EF2184"/>
    <w:rsid w:val="00EF25EA"/>
    <w:rsid w:val="00EF3FCC"/>
    <w:rsid w:val="00EF55D2"/>
    <w:rsid w:val="00EF61F2"/>
    <w:rsid w:val="00F0096D"/>
    <w:rsid w:val="00F00AA9"/>
    <w:rsid w:val="00F00ECC"/>
    <w:rsid w:val="00F00ED7"/>
    <w:rsid w:val="00F01428"/>
    <w:rsid w:val="00F03B28"/>
    <w:rsid w:val="00F05F0F"/>
    <w:rsid w:val="00F05FB8"/>
    <w:rsid w:val="00F0693F"/>
    <w:rsid w:val="00F0716B"/>
    <w:rsid w:val="00F1340F"/>
    <w:rsid w:val="00F14962"/>
    <w:rsid w:val="00F14EC2"/>
    <w:rsid w:val="00F17340"/>
    <w:rsid w:val="00F179AD"/>
    <w:rsid w:val="00F17A6C"/>
    <w:rsid w:val="00F20BB0"/>
    <w:rsid w:val="00F20C55"/>
    <w:rsid w:val="00F21C8C"/>
    <w:rsid w:val="00F22034"/>
    <w:rsid w:val="00F22B21"/>
    <w:rsid w:val="00F23C66"/>
    <w:rsid w:val="00F243B7"/>
    <w:rsid w:val="00F25EDB"/>
    <w:rsid w:val="00F26BA4"/>
    <w:rsid w:val="00F2733E"/>
    <w:rsid w:val="00F279CF"/>
    <w:rsid w:val="00F27D67"/>
    <w:rsid w:val="00F300A5"/>
    <w:rsid w:val="00F33CEA"/>
    <w:rsid w:val="00F34125"/>
    <w:rsid w:val="00F34C94"/>
    <w:rsid w:val="00F34D32"/>
    <w:rsid w:val="00F34D33"/>
    <w:rsid w:val="00F37352"/>
    <w:rsid w:val="00F37C11"/>
    <w:rsid w:val="00F40DA3"/>
    <w:rsid w:val="00F41090"/>
    <w:rsid w:val="00F410A7"/>
    <w:rsid w:val="00F416E2"/>
    <w:rsid w:val="00F4187F"/>
    <w:rsid w:val="00F4245C"/>
    <w:rsid w:val="00F43BF5"/>
    <w:rsid w:val="00F4418E"/>
    <w:rsid w:val="00F475B1"/>
    <w:rsid w:val="00F47890"/>
    <w:rsid w:val="00F47D67"/>
    <w:rsid w:val="00F50C98"/>
    <w:rsid w:val="00F51AE5"/>
    <w:rsid w:val="00F52F00"/>
    <w:rsid w:val="00F54C09"/>
    <w:rsid w:val="00F5668A"/>
    <w:rsid w:val="00F56D7B"/>
    <w:rsid w:val="00F60F32"/>
    <w:rsid w:val="00F63B6E"/>
    <w:rsid w:val="00F64285"/>
    <w:rsid w:val="00F6658A"/>
    <w:rsid w:val="00F66D98"/>
    <w:rsid w:val="00F7035C"/>
    <w:rsid w:val="00F708CC"/>
    <w:rsid w:val="00F72CE8"/>
    <w:rsid w:val="00F7383B"/>
    <w:rsid w:val="00F73E7F"/>
    <w:rsid w:val="00F74E47"/>
    <w:rsid w:val="00F801B6"/>
    <w:rsid w:val="00F80EFF"/>
    <w:rsid w:val="00F80F47"/>
    <w:rsid w:val="00F81431"/>
    <w:rsid w:val="00F834F0"/>
    <w:rsid w:val="00F84FF1"/>
    <w:rsid w:val="00F86535"/>
    <w:rsid w:val="00F8657B"/>
    <w:rsid w:val="00F90449"/>
    <w:rsid w:val="00F9129E"/>
    <w:rsid w:val="00F9191C"/>
    <w:rsid w:val="00F933B2"/>
    <w:rsid w:val="00F93DD1"/>
    <w:rsid w:val="00F94BFD"/>
    <w:rsid w:val="00F94E37"/>
    <w:rsid w:val="00F958C0"/>
    <w:rsid w:val="00F96F13"/>
    <w:rsid w:val="00FA04C3"/>
    <w:rsid w:val="00FA0A39"/>
    <w:rsid w:val="00FA14A4"/>
    <w:rsid w:val="00FA1AD4"/>
    <w:rsid w:val="00FA2465"/>
    <w:rsid w:val="00FA27C8"/>
    <w:rsid w:val="00FA4BCC"/>
    <w:rsid w:val="00FA51B0"/>
    <w:rsid w:val="00FA584B"/>
    <w:rsid w:val="00FA63C1"/>
    <w:rsid w:val="00FA647E"/>
    <w:rsid w:val="00FA7953"/>
    <w:rsid w:val="00FB1089"/>
    <w:rsid w:val="00FB1777"/>
    <w:rsid w:val="00FB20CA"/>
    <w:rsid w:val="00FB347E"/>
    <w:rsid w:val="00FB4C3B"/>
    <w:rsid w:val="00FB4C9A"/>
    <w:rsid w:val="00FB52DD"/>
    <w:rsid w:val="00FB5C5C"/>
    <w:rsid w:val="00FB6527"/>
    <w:rsid w:val="00FB6645"/>
    <w:rsid w:val="00FB6D73"/>
    <w:rsid w:val="00FC2518"/>
    <w:rsid w:val="00FC28D6"/>
    <w:rsid w:val="00FC2EA5"/>
    <w:rsid w:val="00FC4860"/>
    <w:rsid w:val="00FC77FE"/>
    <w:rsid w:val="00FD0A9D"/>
    <w:rsid w:val="00FD15D2"/>
    <w:rsid w:val="00FD2AD2"/>
    <w:rsid w:val="00FD5B4A"/>
    <w:rsid w:val="00FD6635"/>
    <w:rsid w:val="00FD704E"/>
    <w:rsid w:val="00FE0E47"/>
    <w:rsid w:val="00FE1272"/>
    <w:rsid w:val="00FE4C03"/>
    <w:rsid w:val="00FE61C3"/>
    <w:rsid w:val="00FE6748"/>
    <w:rsid w:val="00FE67D9"/>
    <w:rsid w:val="00FE7131"/>
    <w:rsid w:val="00FF07A5"/>
    <w:rsid w:val="00FF14CC"/>
    <w:rsid w:val="00FF1635"/>
    <w:rsid w:val="00FF1C14"/>
    <w:rsid w:val="00FF34C5"/>
    <w:rsid w:val="00FF6173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AFA88-5B51-47C5-BD89-0E53A87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CA46B751D33C2631ED619C945FF4610871344E87F3805092C822AB1A01FEDA86443C9DB0BA64F4C11BE6CC030EEB7408537879BCFB20E57EE0B9Z5b6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12" Type="http://schemas.openxmlformats.org/officeDocument/2006/relationships/hyperlink" Target="consultantplus://offline/ref=0EA28065F3921C8793085156459C604FCD940B54E8277625784B6F1A107D1772C44D750974246BCAEB28B1AAD4p2M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07010799532222FFBFB4CDFBF8927DDABA151C80675626F29ED24F457FA6E7FF343DD050D9EBBCBA7319D00865340CFC268291E5F9A7418259FCD8v837D" TargetMode="External"/><Relationship Id="rId11" Type="http://schemas.openxmlformats.org/officeDocument/2006/relationships/hyperlink" Target="consultantplus://offline/ref=C777A6F6D733454279E18339B0A8AAB7EB281A03A6399CBE985E276303665482648E739044B657FDA087F1e7f3D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D4767BD5309805654736588D5B640B8839E93EE988B5093FED217522A82020C63B7670C56D490981E0D7EF7C1131C49901616663CC37E90B5DC61CDuFI9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D4767BD5309805654736588D5B640B8839E93EE988B5093FED217522A82020C63B7670C56D490981E0C79F2C4131C49901616663CC37E90B5DC61CDuFI9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Сухинина Екатерина Валерьевна</cp:lastModifiedBy>
  <cp:revision>40</cp:revision>
  <cp:lastPrinted>2018-11-14T09:17:00Z</cp:lastPrinted>
  <dcterms:created xsi:type="dcterms:W3CDTF">2018-11-13T06:33:00Z</dcterms:created>
  <dcterms:modified xsi:type="dcterms:W3CDTF">2018-11-14T09:17:00Z</dcterms:modified>
</cp:coreProperties>
</file>