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DA" w:rsidRPr="0006441B" w:rsidRDefault="008F72DA" w:rsidP="008F72DA">
      <w:pPr>
        <w:tabs>
          <w:tab w:val="center" w:pos="4677"/>
          <w:tab w:val="right" w:pos="992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</w:t>
      </w: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DA" w:rsidRPr="0006441B" w:rsidRDefault="008F72DA" w:rsidP="008F72D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экономического </w:t>
      </w:r>
    </w:p>
    <w:p w:rsidR="008F72DA" w:rsidRPr="0006441B" w:rsidRDefault="008F72DA" w:rsidP="008F72D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Новосибирской области</w:t>
      </w:r>
    </w:p>
    <w:p w:rsidR="008F72DA" w:rsidRPr="0006441B" w:rsidRDefault="008F72DA" w:rsidP="008F72DA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от___________2022       №________</w:t>
      </w:r>
    </w:p>
    <w:p w:rsidR="008F72DA" w:rsidRDefault="008F72DA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Default="00920970" w:rsidP="00920970">
      <w:pPr>
        <w:pStyle w:val="ConsPlusNormal"/>
        <w:jc w:val="both"/>
      </w:pPr>
    </w:p>
    <w:p w:rsidR="00920970" w:rsidRPr="00920970" w:rsidRDefault="00920970" w:rsidP="00920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920970">
        <w:rPr>
          <w:rFonts w:ascii="Times New Roman" w:hAnsi="Times New Roman" w:cs="Times New Roman"/>
          <w:sz w:val="28"/>
          <w:szCs w:val="28"/>
        </w:rPr>
        <w:t>График</w:t>
      </w:r>
    </w:p>
    <w:p w:rsidR="00920970" w:rsidRPr="00920970" w:rsidRDefault="00920970" w:rsidP="00920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70">
        <w:rPr>
          <w:rFonts w:ascii="Times New Roman" w:hAnsi="Times New Roman" w:cs="Times New Roman"/>
          <w:b/>
          <w:sz w:val="28"/>
          <w:szCs w:val="28"/>
        </w:rPr>
        <w:t>разработки и актуализации Инвестиционной карты Новосибирской области</w:t>
      </w:r>
    </w:p>
    <w:p w:rsidR="00920970" w:rsidRPr="00920970" w:rsidRDefault="00920970" w:rsidP="00920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693"/>
        <w:gridCol w:w="3260"/>
        <w:gridCol w:w="1418"/>
        <w:gridCol w:w="2409"/>
        <w:gridCol w:w="2127"/>
      </w:tblGrid>
      <w:tr w:rsidR="007A5D2E" w:rsidRPr="00C25CF0" w:rsidTr="00003957">
        <w:trPr>
          <w:trHeight w:val="1241"/>
        </w:trPr>
        <w:tc>
          <w:tcPr>
            <w:tcW w:w="426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за внесение и актуализацию</w:t>
            </w:r>
          </w:p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</w:p>
        </w:tc>
        <w:tc>
          <w:tcPr>
            <w:tcW w:w="3260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  <w:r w:rsidR="00F33155" w:rsidRPr="009F67D6">
              <w:rPr>
                <w:rFonts w:ascii="Times New Roman" w:hAnsi="Times New Roman" w:cs="Times New Roman"/>
                <w:sz w:val="24"/>
                <w:szCs w:val="24"/>
              </w:rPr>
              <w:t>/ ручной ввод</w:t>
            </w:r>
          </w:p>
        </w:tc>
        <w:tc>
          <w:tcPr>
            <w:tcW w:w="1418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27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</w:t>
            </w:r>
          </w:p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2E" w:rsidRPr="00C25CF0" w:rsidTr="00003957">
        <w:trPr>
          <w:trHeight w:val="214"/>
        </w:trPr>
        <w:tc>
          <w:tcPr>
            <w:tcW w:w="426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5D2E" w:rsidRPr="009F67D6" w:rsidRDefault="007A5D2E" w:rsidP="00C2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D2E" w:rsidRPr="00C25CF0" w:rsidTr="00003957">
        <w:trPr>
          <w:trHeight w:val="1568"/>
        </w:trPr>
        <w:tc>
          <w:tcPr>
            <w:tcW w:w="426" w:type="dxa"/>
          </w:tcPr>
          <w:p w:rsidR="007A5D2E" w:rsidRPr="009F67D6" w:rsidRDefault="007A5D2E" w:rsidP="00C2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A5D2E" w:rsidRPr="009F67D6" w:rsidRDefault="007A5D2E" w:rsidP="00C2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Введение в эксплуатацию информационной системы «Инвестиционная карта Новосибирской области»</w:t>
            </w:r>
          </w:p>
        </w:tc>
        <w:tc>
          <w:tcPr>
            <w:tcW w:w="2693" w:type="dxa"/>
          </w:tcPr>
          <w:p w:rsidR="007A5D2E" w:rsidRPr="009F67D6" w:rsidRDefault="00F33155" w:rsidP="00236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и связи Новосибирской области (далее – </w:t>
            </w:r>
            <w:proofErr w:type="spellStart"/>
            <w:r w:rsidR="00236CD7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proofErr w:type="spellEnd"/>
            <w:r w:rsidR="007A5D2E"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A5D2E" w:rsidRPr="009F67D6" w:rsidRDefault="007A5D2E" w:rsidP="00D3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«Региональная геоинформационная система Новосибирской области» (далее – РГИС НСО)</w:t>
            </w:r>
          </w:p>
        </w:tc>
        <w:tc>
          <w:tcPr>
            <w:tcW w:w="1418" w:type="dxa"/>
          </w:tcPr>
          <w:p w:rsidR="007A5D2E" w:rsidRPr="009F67D6" w:rsidRDefault="007A5D2E" w:rsidP="00D3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409" w:type="dxa"/>
          </w:tcPr>
          <w:p w:rsidR="007A5D2E" w:rsidRPr="00E92978" w:rsidRDefault="00287001" w:rsidP="002870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структура Инвестиционной карты. Внесены сведения в соответствии с Моделью и источниками данных Инвестиционной карты Новосибирской области </w:t>
            </w:r>
          </w:p>
        </w:tc>
        <w:tc>
          <w:tcPr>
            <w:tcW w:w="2127" w:type="dxa"/>
          </w:tcPr>
          <w:p w:rsidR="007A5D2E" w:rsidRPr="009F67D6" w:rsidRDefault="007A5D2E" w:rsidP="00D3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2E" w:rsidRPr="00C25CF0" w:rsidTr="00003957">
        <w:tc>
          <w:tcPr>
            <w:tcW w:w="426" w:type="dxa"/>
          </w:tcPr>
          <w:p w:rsidR="007A5D2E" w:rsidRPr="009F67D6" w:rsidRDefault="007A5D2E" w:rsidP="00C2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A5D2E" w:rsidRPr="009F67D6" w:rsidRDefault="007A5D2E" w:rsidP="00D31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сведений, размещенных в РГИС НСО до ввода в эксплуатацию системы «Инвестиционная карта Новосибирской области» и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наполнение </w:t>
            </w:r>
          </w:p>
          <w:p w:rsidR="007A5D2E" w:rsidRPr="009F67D6" w:rsidRDefault="007A5D2E" w:rsidP="00630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недостающими сведениями</w:t>
            </w:r>
            <w:r w:rsidR="0063080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630807" w:rsidRPr="00630807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6308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0807" w:rsidRPr="00630807">
              <w:rPr>
                <w:rFonts w:ascii="Times New Roman" w:hAnsi="Times New Roman" w:cs="Times New Roman"/>
                <w:sz w:val="24"/>
                <w:szCs w:val="24"/>
              </w:rPr>
              <w:t xml:space="preserve"> и исто</w:t>
            </w:r>
            <w:r w:rsidR="00630807">
              <w:rPr>
                <w:rFonts w:ascii="Times New Roman" w:hAnsi="Times New Roman" w:cs="Times New Roman"/>
                <w:sz w:val="24"/>
                <w:szCs w:val="24"/>
              </w:rPr>
              <w:t>чников</w:t>
            </w:r>
            <w:r w:rsidR="00630807" w:rsidRPr="00630807">
              <w:rPr>
                <w:rFonts w:ascii="Times New Roman" w:hAnsi="Times New Roman" w:cs="Times New Roman"/>
                <w:sz w:val="24"/>
                <w:szCs w:val="24"/>
              </w:rPr>
              <w:t xml:space="preserve"> данных Инвестиционной карты Новосибирской области, утвержденной постановлением Губернатора Новосибирской области от ________№__</w:t>
            </w:r>
            <w:r w:rsidR="00630807">
              <w:rPr>
                <w:rFonts w:ascii="Times New Roman" w:hAnsi="Times New Roman" w:cs="Times New Roman"/>
                <w:sz w:val="24"/>
                <w:szCs w:val="24"/>
              </w:rPr>
              <w:t>(далее – Модель)</w:t>
            </w:r>
          </w:p>
        </w:tc>
        <w:tc>
          <w:tcPr>
            <w:tcW w:w="2693" w:type="dxa"/>
          </w:tcPr>
          <w:p w:rsidR="007A5D2E" w:rsidRPr="009F67D6" w:rsidRDefault="00F33155" w:rsidP="00A3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5D2E"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тветственные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областные исполнительные органы государственной власти Новосибирской области (далее -</w:t>
            </w:r>
            <w:r w:rsidR="007A5D2E" w:rsidRPr="009F67D6">
              <w:rPr>
                <w:rFonts w:ascii="Times New Roman" w:hAnsi="Times New Roman" w:cs="Times New Roman"/>
                <w:sz w:val="24"/>
                <w:szCs w:val="24"/>
              </w:rPr>
              <w:t>ОИОГВ НСО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A5D2E" w:rsidRPr="009F67D6" w:rsidRDefault="00F33155" w:rsidP="00A3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муниципальных образований Новосибирской области (далее -</w:t>
            </w:r>
            <w:r w:rsidR="007A5D2E" w:rsidRPr="009F67D6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A5D2E" w:rsidRPr="009F67D6" w:rsidRDefault="00F33155" w:rsidP="00A3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инвестиционного развития Новосибирской области» (далее - </w:t>
            </w:r>
            <w:r w:rsidR="007A5D2E" w:rsidRPr="009F67D6">
              <w:rPr>
                <w:rFonts w:ascii="Times New Roman" w:hAnsi="Times New Roman" w:cs="Times New Roman"/>
                <w:sz w:val="24"/>
                <w:szCs w:val="24"/>
              </w:rPr>
              <w:t>АО «АИР»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A5D2E" w:rsidRPr="009F67D6" w:rsidRDefault="004819DB" w:rsidP="00D3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РГИС НСО</w:t>
            </w:r>
          </w:p>
        </w:tc>
        <w:tc>
          <w:tcPr>
            <w:tcW w:w="1418" w:type="dxa"/>
          </w:tcPr>
          <w:p w:rsidR="007A5D2E" w:rsidRPr="009F67D6" w:rsidRDefault="007A5D2E" w:rsidP="00D3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409" w:type="dxa"/>
          </w:tcPr>
          <w:p w:rsidR="007A5D2E" w:rsidRPr="00E92978" w:rsidRDefault="007A5D2E" w:rsidP="00767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перенесенны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в обновленную структуру Инвестиционной карты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. Наполнен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данными  новы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767F20"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Инвестиционной карты</w:t>
            </w:r>
          </w:p>
        </w:tc>
        <w:tc>
          <w:tcPr>
            <w:tcW w:w="2127" w:type="dxa"/>
          </w:tcPr>
          <w:p w:rsidR="007A5D2E" w:rsidRPr="009F67D6" w:rsidRDefault="007A5D2E" w:rsidP="00D3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обновления информации, но не реже 1 раза в квартал</w:t>
            </w:r>
          </w:p>
        </w:tc>
      </w:tr>
      <w:tr w:rsidR="000A079C" w:rsidRPr="00C25CF0" w:rsidTr="008517D9">
        <w:tc>
          <w:tcPr>
            <w:tcW w:w="426" w:type="dxa"/>
          </w:tcPr>
          <w:p w:rsidR="000A079C" w:rsidRPr="009F67D6" w:rsidRDefault="000A079C" w:rsidP="00C2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0"/>
            <w:bookmarkEnd w:id="1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6"/>
          </w:tcPr>
          <w:p w:rsidR="000A079C" w:rsidRPr="00E92978" w:rsidRDefault="000A079C" w:rsidP="006308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актуализации сведений, размещенных на Инвестиционной карте Новосибирской области в соответствии с Моделью </w:t>
            </w:r>
          </w:p>
        </w:tc>
      </w:tr>
      <w:tr w:rsidR="00136D89" w:rsidRPr="00C25CF0" w:rsidTr="00003957">
        <w:tc>
          <w:tcPr>
            <w:tcW w:w="426" w:type="dxa"/>
          </w:tcPr>
          <w:p w:rsidR="00136D89" w:rsidRPr="009F67D6" w:rsidRDefault="00136D89" w:rsidP="00143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136D89" w:rsidRPr="009F67D6" w:rsidRDefault="00136D89" w:rsidP="00143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вкладкам «Водоснабжение», «Водоотведение», «Газоснабжение», «Электроснабжение», «Теплоснабжение» слоя «Инженерная инфраструктура (существующая, планируемая)»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D89" w:rsidRPr="009F67D6" w:rsidRDefault="00136D89" w:rsidP="00A34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области;</w:t>
            </w:r>
          </w:p>
          <w:p w:rsidR="00136D89" w:rsidRPr="009F67D6" w:rsidRDefault="00136D89" w:rsidP="00A34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ОМСУ НСО;</w:t>
            </w:r>
          </w:p>
          <w:p w:rsidR="00136D89" w:rsidRPr="009F67D6" w:rsidRDefault="00136D89" w:rsidP="00A34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Новосибирской области (по согласованию)</w:t>
            </w:r>
          </w:p>
        </w:tc>
        <w:tc>
          <w:tcPr>
            <w:tcW w:w="3260" w:type="dxa"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данные </w:t>
            </w:r>
            <w:proofErr w:type="spellStart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, территориальных сетевых и газораспределительных организаций</w:t>
            </w:r>
          </w:p>
        </w:tc>
        <w:tc>
          <w:tcPr>
            <w:tcW w:w="1418" w:type="dxa"/>
            <w:vMerge w:val="restart"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36D89" w:rsidRPr="00E92978" w:rsidRDefault="00136D89" w:rsidP="0013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На инвестиционной карте Новосибирской области размещена актуальная информация в части: 1) распределения ресурсов для целей реализации инвестиционных проектов на территории Новосибирской области;</w:t>
            </w:r>
          </w:p>
          <w:p w:rsidR="00136D89" w:rsidRPr="00E92978" w:rsidRDefault="00136D89" w:rsidP="0013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2) необходимой инфраструктуры, площадок для реализации инвестиционных проектов на территории 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области;</w:t>
            </w:r>
          </w:p>
          <w:p w:rsidR="00136D89" w:rsidRPr="00E92978" w:rsidRDefault="00136D89" w:rsidP="0013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3) наличия преференциальных режимов (территорий опережающего социально-экономического развития, особых экономических зон и другое);</w:t>
            </w:r>
          </w:p>
          <w:p w:rsidR="00136D89" w:rsidRPr="00E92978" w:rsidRDefault="00136D89" w:rsidP="0013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4) реализуемых и планируемых к реализации инвестиционных проектах</w:t>
            </w:r>
          </w:p>
        </w:tc>
        <w:tc>
          <w:tcPr>
            <w:tcW w:w="2127" w:type="dxa"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обновления информации, но не реже 1 раза в квартал</w:t>
            </w:r>
          </w:p>
        </w:tc>
      </w:tr>
      <w:tr w:rsidR="00136D89" w:rsidRPr="00C25CF0" w:rsidTr="00003957">
        <w:tc>
          <w:tcPr>
            <w:tcW w:w="426" w:type="dxa"/>
          </w:tcPr>
          <w:p w:rsidR="00136D89" w:rsidRPr="009F67D6" w:rsidRDefault="00136D89" w:rsidP="00143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136D89" w:rsidRPr="009F67D6" w:rsidRDefault="00136D89" w:rsidP="00143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вкладке «Связь» слоя «Инженерная инфраструктура (существующая, планируемая)»</w:t>
            </w:r>
          </w:p>
        </w:tc>
        <w:tc>
          <w:tcPr>
            <w:tcW w:w="2693" w:type="dxa"/>
          </w:tcPr>
          <w:p w:rsidR="00136D89" w:rsidRPr="009F67D6" w:rsidRDefault="00236CD7" w:rsidP="00A3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D7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proofErr w:type="spellEnd"/>
            <w:r w:rsidRPr="00236CD7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3260" w:type="dxa"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Открытые данные операторов, информация на основании точек расположения базовых станций</w:t>
            </w:r>
          </w:p>
        </w:tc>
        <w:tc>
          <w:tcPr>
            <w:tcW w:w="1418" w:type="dxa"/>
            <w:vMerge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но не реже 1 раза в квартал</w:t>
            </w:r>
          </w:p>
        </w:tc>
      </w:tr>
      <w:tr w:rsidR="00136D89" w:rsidRPr="00C25CF0" w:rsidTr="00003957">
        <w:tc>
          <w:tcPr>
            <w:tcW w:w="426" w:type="dxa"/>
          </w:tcPr>
          <w:p w:rsidR="00136D89" w:rsidRPr="009F67D6" w:rsidRDefault="00136D89" w:rsidP="00143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136D89" w:rsidRPr="009F67D6" w:rsidRDefault="00136D89" w:rsidP="00143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слою «Транспортная инфраструктура субъекта Российской Федерации»</w:t>
            </w:r>
          </w:p>
        </w:tc>
        <w:tc>
          <w:tcPr>
            <w:tcW w:w="2693" w:type="dxa"/>
          </w:tcPr>
          <w:p w:rsidR="00136D89" w:rsidRPr="009F67D6" w:rsidRDefault="00136D89" w:rsidP="00A34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260" w:type="dxa"/>
          </w:tcPr>
          <w:p w:rsidR="00136D89" w:rsidRPr="009F67D6" w:rsidRDefault="00136D89" w:rsidP="00767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территориального планирования;</w:t>
            </w:r>
          </w:p>
          <w:p w:rsidR="00136D89" w:rsidRPr="009F67D6" w:rsidRDefault="00136D89" w:rsidP="00767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контроля за формированием и использованием средств дорожных фондов;</w:t>
            </w:r>
          </w:p>
          <w:p w:rsidR="00136D89" w:rsidRPr="009F67D6" w:rsidRDefault="00136D89" w:rsidP="00767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обеспечения градостроительной деятельности Новосибирской области (далее – ГИСОГД НСО) (с 2023 года);</w:t>
            </w:r>
          </w:p>
          <w:p w:rsidR="00136D89" w:rsidRPr="009F67D6" w:rsidRDefault="00136D89" w:rsidP="00767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от уполномоченных государственных органов и организаций</w:t>
            </w:r>
          </w:p>
        </w:tc>
        <w:tc>
          <w:tcPr>
            <w:tcW w:w="1418" w:type="dxa"/>
            <w:vMerge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14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обновления информации, но не реже 1 раза в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</w:tr>
      <w:tr w:rsidR="00136D89" w:rsidRPr="00C25CF0" w:rsidTr="00433903">
        <w:tc>
          <w:tcPr>
            <w:tcW w:w="426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77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слою «Территориальные (земельные) ресурсы перспективного инвестиционного развития»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Министерство экономического развития Новосибирской области (далее – МЭР НСО); </w:t>
            </w:r>
          </w:p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/>
                <w:sz w:val="24"/>
                <w:szCs w:val="24"/>
              </w:rPr>
              <w:t>АО «АИР»;</w:t>
            </w:r>
          </w:p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/>
                <w:sz w:val="24"/>
                <w:szCs w:val="24"/>
              </w:rPr>
              <w:t>ОМСУ НСО;</w:t>
            </w:r>
          </w:p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/>
                <w:sz w:val="24"/>
                <w:szCs w:val="24"/>
              </w:rPr>
              <w:t>Департамент имущества и земельных отношений Новосибирской области;</w:t>
            </w:r>
          </w:p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/>
                <w:sz w:val="24"/>
                <w:szCs w:val="24"/>
              </w:rPr>
              <w:t>Министерство строительства Новосибирской области;</w:t>
            </w:r>
          </w:p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/>
                <w:sz w:val="24"/>
                <w:szCs w:val="24"/>
              </w:rPr>
              <w:t>Управление федеральной службы государственной регистрации кадастра и картографии по Новосибирской области</w:t>
            </w:r>
          </w:p>
          <w:p w:rsidR="00136D89" w:rsidRPr="009F67D6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6D89" w:rsidRPr="00B15C9B" w:rsidRDefault="00136D89" w:rsidP="00B15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ГИСОГД НСО (с 2023 года);</w:t>
            </w:r>
          </w:p>
          <w:p w:rsidR="00136D89" w:rsidRPr="00B15C9B" w:rsidRDefault="00136D89" w:rsidP="00B15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9B">
              <w:rPr>
                <w:rFonts w:ascii="Times New Roman" w:hAnsi="Times New Roman" w:cs="Times New Roman"/>
                <w:sz w:val="24"/>
                <w:szCs w:val="24"/>
              </w:rPr>
              <w:t>Геоинформационная система индустриальных парков, технопарков и кластеров Российской Федерации (далее – ГИСИП);</w:t>
            </w:r>
          </w:p>
          <w:p w:rsidR="00136D89" w:rsidRPr="00B15C9B" w:rsidRDefault="00136D89" w:rsidP="00B15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9B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от уполномоченных государственных органов;</w:t>
            </w:r>
          </w:p>
          <w:p w:rsidR="00136D89" w:rsidRPr="009F67D6" w:rsidRDefault="00136D89" w:rsidP="00B15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9B">
              <w:rPr>
                <w:rFonts w:ascii="Times New Roman" w:hAnsi="Times New Roman" w:cs="Times New Roman"/>
                <w:sz w:val="24"/>
                <w:szCs w:val="24"/>
              </w:rPr>
              <w:t>Публичная кадастровая карта России</w:t>
            </w:r>
          </w:p>
        </w:tc>
        <w:tc>
          <w:tcPr>
            <w:tcW w:w="1418" w:type="dxa"/>
            <w:vMerge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но не реже 1 раза в квартал</w:t>
            </w:r>
          </w:p>
        </w:tc>
      </w:tr>
      <w:tr w:rsidR="00136D89" w:rsidRPr="00C25CF0" w:rsidTr="00003957">
        <w:tc>
          <w:tcPr>
            <w:tcW w:w="426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слою «Инвестиционные площадки и преференциальные режимы»</w:t>
            </w:r>
          </w:p>
        </w:tc>
        <w:tc>
          <w:tcPr>
            <w:tcW w:w="2693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НСО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; 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торговли и развития предпринимательства Новосибирской области;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инновационного развития Новосибирской области;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3260" w:type="dxa"/>
          </w:tcPr>
          <w:p w:rsidR="00136D89" w:rsidRPr="00136D89" w:rsidRDefault="00136D89" w:rsidP="0013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89">
              <w:rPr>
                <w:rFonts w:ascii="Times New Roman" w:hAnsi="Times New Roman" w:cs="Times New Roman"/>
                <w:sz w:val="24"/>
                <w:szCs w:val="24"/>
              </w:rPr>
              <w:t>ГИСИП;</w:t>
            </w:r>
          </w:p>
          <w:p w:rsidR="00136D89" w:rsidRPr="009F67D6" w:rsidRDefault="00136D89" w:rsidP="0013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89">
              <w:rPr>
                <w:rFonts w:ascii="Times New Roman" w:hAnsi="Times New Roman" w:cs="Times New Roman"/>
                <w:sz w:val="24"/>
                <w:szCs w:val="24"/>
              </w:rPr>
              <w:t>Инвестиционный портал Новосибирской области</w:t>
            </w:r>
          </w:p>
        </w:tc>
        <w:tc>
          <w:tcPr>
            <w:tcW w:w="1418" w:type="dxa"/>
            <w:vMerge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но не реже 1 раза в квартал</w:t>
            </w:r>
          </w:p>
        </w:tc>
      </w:tr>
      <w:tr w:rsidR="00136D89" w:rsidRPr="00C25CF0" w:rsidTr="00003957">
        <w:tc>
          <w:tcPr>
            <w:tcW w:w="426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слою «Меры поддержки (включая налоги)»</w:t>
            </w:r>
          </w:p>
        </w:tc>
        <w:tc>
          <w:tcPr>
            <w:tcW w:w="2693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НСО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; Управление федеральной налоговой службы России по Новосибирской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3260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от уполномоченных государственных органов и организаций</w:t>
            </w:r>
          </w:p>
        </w:tc>
        <w:tc>
          <w:tcPr>
            <w:tcW w:w="1418" w:type="dxa"/>
            <w:vMerge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136D89" w:rsidRPr="00C25CF0" w:rsidTr="00003957">
        <w:tc>
          <w:tcPr>
            <w:tcW w:w="426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77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слою «Тарифы»</w:t>
            </w:r>
          </w:p>
        </w:tc>
        <w:tc>
          <w:tcPr>
            <w:tcW w:w="2693" w:type="dxa"/>
          </w:tcPr>
          <w:p w:rsidR="00136D89" w:rsidRPr="009F67D6" w:rsidRDefault="00136D89" w:rsidP="009F67D6">
            <w:pPr>
              <w:spacing w:after="0" w:line="240" w:lineRule="auto"/>
              <w:ind w:firstLine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 (в части регулируемых цен (тарифов) и тарифов на горячую воду в ценовой зоне теплоснабжения город Новосибирск в виде формулы двухкомпонентных тарифов);</w:t>
            </w:r>
          </w:p>
          <w:p w:rsidR="00136D89" w:rsidRPr="009F67D6" w:rsidRDefault="00136D89" w:rsidP="009F67D6">
            <w:pPr>
              <w:spacing w:after="0" w:line="240" w:lineRule="auto"/>
              <w:ind w:firstLine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В части размеров цен (тарифов) в сферах теплоснабжения и горячего водоснабжения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ценовой зоне теплоснабжения город Новосибирск:</w:t>
            </w:r>
          </w:p>
          <w:p w:rsidR="00136D89" w:rsidRPr="009F67D6" w:rsidRDefault="00136D89" w:rsidP="009F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Мэрия города Новосибирска и </w:t>
            </w:r>
            <w:proofErr w:type="spellStart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территории города Новосибирска;</w:t>
            </w:r>
          </w:p>
          <w:p w:rsidR="00136D89" w:rsidRPr="009F67D6" w:rsidRDefault="00136D89" w:rsidP="009F67D6">
            <w:pPr>
              <w:spacing w:after="0" w:line="240" w:lineRule="auto"/>
              <w:ind w:firstLine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платы за подключение к системе теплоснабжения в ценовой зоне теплоснабжения город Новосибирск, определяемой по соглашению сторон договора: Мэрия города Новосибирска, теплоснабжающие и </w:t>
            </w:r>
            <w:proofErr w:type="spellStart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территории города Новосибирска.</w:t>
            </w:r>
          </w:p>
          <w:p w:rsidR="00136D89" w:rsidRPr="009F67D6" w:rsidRDefault="00136D89" w:rsidP="009F67D6">
            <w:pPr>
              <w:spacing w:after="0" w:line="240" w:lineRule="auto"/>
              <w:ind w:firstLine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Теплоснабжающие организации (в части информации о размерах цен (тарифов) в сфере теплоснабжения, определяемых по соглашению сторон заключаемых ими договоров теплоснабжения,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поставки тепловой энергии;</w:t>
            </w:r>
          </w:p>
          <w:p w:rsidR="00136D89" w:rsidRPr="009F67D6" w:rsidRDefault="00136D89" w:rsidP="009F67D6">
            <w:pPr>
              <w:spacing w:after="0" w:line="240" w:lineRule="auto"/>
              <w:ind w:firstLine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Гарантирующий поставщик электрической энергии на территории Новосибирской области (в части нерегулируемых цен на электрическую энергию)</w:t>
            </w:r>
          </w:p>
        </w:tc>
        <w:tc>
          <w:tcPr>
            <w:tcW w:w="3260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данные </w:t>
            </w:r>
            <w:proofErr w:type="spellStart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, территориальных сетевых, транзитных организаций, газораспределительных организаций;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База принятых тарифных решений Новосибирской области;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полученная от уполномоченных органов государственной власти, органов местного самоуправления, </w:t>
            </w:r>
            <w:proofErr w:type="spellStart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территориальных сетевых, транзитных организаций, газораспределительных организаций</w:t>
            </w:r>
          </w:p>
        </w:tc>
        <w:tc>
          <w:tcPr>
            <w:tcW w:w="1418" w:type="dxa"/>
            <w:vMerge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Ежеквартально (в части информации о ценах (плате) в сфере теплоснабжения, определяемых по соглашению сторон договоров, и нерегулируемых ценах на электрическую энергию).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(в части информации об установлении </w:t>
            </w: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регулируемых цен (тарифов) на очередной период;</w:t>
            </w:r>
          </w:p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изменении (пересмотре) установленных регулируемых цен (тарифов) или установлении регулируемых цен (тарифов) для организаций впервые – по мере принятия соответствующих решений</w:t>
            </w:r>
          </w:p>
        </w:tc>
      </w:tr>
      <w:tr w:rsidR="00136D89" w:rsidRPr="00C25CF0" w:rsidTr="0001551E">
        <w:tc>
          <w:tcPr>
            <w:tcW w:w="426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977" w:type="dxa"/>
          </w:tcPr>
          <w:p w:rsidR="00136D89" w:rsidRPr="009F67D6" w:rsidRDefault="00136D89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слою «Полезные ископаемые»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89" w:rsidRPr="00142095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2095">
              <w:rPr>
                <w:rFonts w:ascii="Times New Roman" w:eastAsia="Times New Roman" w:hAnsi="Times New Roman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89" w:rsidRPr="00142095" w:rsidRDefault="00136D89" w:rsidP="009F6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2095">
              <w:rPr>
                <w:rFonts w:ascii="Times New Roman" w:eastAsia="Times New Roman" w:hAnsi="Times New Roman"/>
              </w:rPr>
              <w:t>Информация, полученная от уполномоченных государственных органов и организаций</w:t>
            </w:r>
          </w:p>
        </w:tc>
        <w:tc>
          <w:tcPr>
            <w:tcW w:w="1418" w:type="dxa"/>
            <w:vMerge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36D89" w:rsidRPr="00E92978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6D89" w:rsidRPr="009F67D6" w:rsidRDefault="00136D89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но не реже 1 раза в квартал</w:t>
            </w:r>
          </w:p>
        </w:tc>
      </w:tr>
      <w:tr w:rsidR="009F67D6" w:rsidRPr="00C25CF0" w:rsidTr="00003957">
        <w:tc>
          <w:tcPr>
            <w:tcW w:w="426" w:type="dxa"/>
          </w:tcPr>
          <w:p w:rsidR="009F67D6" w:rsidRPr="009F67D6" w:rsidRDefault="009F67D6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F67D6" w:rsidRPr="009F67D6" w:rsidRDefault="009F67D6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Модернизация функциональных возможностей Инвестиционной карты Новосибирской области в составе Региональной геоинформационной системы Новосибирской области. Создание нового интерфейса Инвестиционной карты Новосибирской области</w:t>
            </w:r>
          </w:p>
        </w:tc>
        <w:tc>
          <w:tcPr>
            <w:tcW w:w="2693" w:type="dxa"/>
          </w:tcPr>
          <w:p w:rsidR="009F67D6" w:rsidRPr="009F67D6" w:rsidRDefault="00236CD7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D7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proofErr w:type="spellEnd"/>
            <w:r w:rsidRPr="00236CD7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3260" w:type="dxa"/>
          </w:tcPr>
          <w:p w:rsidR="009F67D6" w:rsidRPr="00690F51" w:rsidRDefault="009F67D6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51">
              <w:rPr>
                <w:rFonts w:ascii="Times New Roman" w:hAnsi="Times New Roman" w:cs="Times New Roman"/>
                <w:sz w:val="24"/>
                <w:szCs w:val="24"/>
              </w:rPr>
              <w:t>РГИС НСО</w:t>
            </w:r>
          </w:p>
        </w:tc>
        <w:tc>
          <w:tcPr>
            <w:tcW w:w="1418" w:type="dxa"/>
          </w:tcPr>
          <w:p w:rsidR="009F67D6" w:rsidRPr="00690F51" w:rsidRDefault="00690F51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F5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09" w:type="dxa"/>
          </w:tcPr>
          <w:p w:rsidR="009F67D6" w:rsidRPr="00E92978" w:rsidRDefault="003F0916" w:rsidP="003F0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="009F67D6"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удобн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F67D6"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F67D6"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9F67D6" w:rsidRPr="00E92978">
              <w:rPr>
                <w:rFonts w:ascii="Times New Roman" w:hAnsi="Times New Roman" w:cs="Times New Roman"/>
                <w:sz w:val="24"/>
                <w:szCs w:val="24"/>
              </w:rPr>
              <w:t>карты Новосибирской области</w:t>
            </w:r>
          </w:p>
          <w:p w:rsidR="00287001" w:rsidRPr="00E92978" w:rsidRDefault="00287001" w:rsidP="003F0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>Создан удобный функционирующий сервис с актуальной базой данных, ориентированный на подбор перспективных площадок для инвестирования в регион</w:t>
            </w:r>
          </w:p>
        </w:tc>
        <w:tc>
          <w:tcPr>
            <w:tcW w:w="2127" w:type="dxa"/>
          </w:tcPr>
          <w:p w:rsidR="009F67D6" w:rsidRPr="009F67D6" w:rsidRDefault="009F67D6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F67D6" w:rsidRPr="00C25CF0" w:rsidTr="00003957">
        <w:tc>
          <w:tcPr>
            <w:tcW w:w="426" w:type="dxa"/>
          </w:tcPr>
          <w:p w:rsidR="009F67D6" w:rsidRPr="009F67D6" w:rsidRDefault="009F67D6" w:rsidP="009F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F67D6" w:rsidRPr="009F67D6" w:rsidRDefault="003F0916" w:rsidP="0048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481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Pr="003F09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3F09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сервис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3F09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3F09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функционирующим интерфейсом по подбору свободных инвест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иционных площадок для инвестора</w:t>
            </w:r>
          </w:p>
        </w:tc>
        <w:tc>
          <w:tcPr>
            <w:tcW w:w="2693" w:type="dxa"/>
          </w:tcPr>
          <w:p w:rsidR="009F67D6" w:rsidRDefault="00236CD7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Минцифра</w:t>
            </w:r>
            <w:proofErr w:type="spellEnd"/>
            <w:r w:rsidRPr="00236CD7">
              <w:rPr>
                <w:rFonts w:ascii="Times New Roman" w:hAnsi="Times New Roman" w:cs="Times New Roman"/>
                <w:sz w:val="24"/>
                <w:szCs w:val="24"/>
              </w:rPr>
              <w:t xml:space="preserve"> НСО </w:t>
            </w:r>
            <w:bookmarkStart w:id="2" w:name="_GoBack"/>
            <w:bookmarkEnd w:id="2"/>
            <w:r w:rsidR="009F67D6" w:rsidRPr="009F67D6">
              <w:rPr>
                <w:rFonts w:ascii="Times New Roman" w:hAnsi="Times New Roman" w:cs="Times New Roman"/>
                <w:sz w:val="24"/>
                <w:szCs w:val="24"/>
              </w:rPr>
              <w:t>МЭР НСО</w:t>
            </w:r>
          </w:p>
          <w:p w:rsidR="004819DB" w:rsidRPr="009F67D6" w:rsidRDefault="004819DB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«АИР»</w:t>
            </w:r>
          </w:p>
        </w:tc>
        <w:tc>
          <w:tcPr>
            <w:tcW w:w="3260" w:type="dxa"/>
          </w:tcPr>
          <w:p w:rsidR="009F67D6" w:rsidRPr="009F67D6" w:rsidRDefault="009F67D6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РГИС НСО</w:t>
            </w:r>
          </w:p>
        </w:tc>
        <w:tc>
          <w:tcPr>
            <w:tcW w:w="1418" w:type="dxa"/>
          </w:tcPr>
          <w:p w:rsidR="009F67D6" w:rsidRPr="009F67D6" w:rsidRDefault="004819DB" w:rsidP="0048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9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15.08.2023</w:t>
            </w:r>
          </w:p>
        </w:tc>
        <w:tc>
          <w:tcPr>
            <w:tcW w:w="2409" w:type="dxa"/>
          </w:tcPr>
          <w:p w:rsidR="009F67D6" w:rsidRPr="00E92978" w:rsidRDefault="004819DB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7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карта Новосибирской </w:t>
            </w:r>
            <w:r w:rsidRPr="00E92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дополнена сервисом функционирующим интерфейсом по подбору свободных инвестиционных площадок для инвестора</w:t>
            </w:r>
          </w:p>
        </w:tc>
        <w:tc>
          <w:tcPr>
            <w:tcW w:w="2127" w:type="dxa"/>
          </w:tcPr>
          <w:p w:rsidR="009F67D6" w:rsidRPr="009F67D6" w:rsidRDefault="004819DB" w:rsidP="009F6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</w:tbl>
    <w:p w:rsidR="00920970" w:rsidRPr="00C25CF0" w:rsidRDefault="00920970" w:rsidP="00920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70" w:rsidRPr="00C25CF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0970" w:rsidRPr="00C25CF0" w:rsidRDefault="00920970" w:rsidP="00F64698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0970" w:rsidRPr="00920970" w:rsidRDefault="00F64698" w:rsidP="00F64698">
      <w:pPr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70" w:rsidRPr="00920970" w:rsidRDefault="00920970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E49" w:rsidRPr="00920970" w:rsidRDefault="00472E49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E49" w:rsidRPr="00920970" w:rsidRDefault="00472E49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3C5" w:rsidRPr="00920970" w:rsidRDefault="001D13C5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3C5" w:rsidRPr="00920970" w:rsidRDefault="001D13C5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3C5" w:rsidRPr="00920970" w:rsidRDefault="001D13C5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3C5" w:rsidRPr="00920970" w:rsidRDefault="001D13C5" w:rsidP="006A3723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D13C5" w:rsidRPr="00920970" w:rsidSect="001C4953">
      <w:head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AD" w:rsidRDefault="00DA0CAD">
      <w:pPr>
        <w:spacing w:after="0" w:line="240" w:lineRule="auto"/>
      </w:pPr>
      <w:r>
        <w:separator/>
      </w:r>
    </w:p>
  </w:endnote>
  <w:endnote w:type="continuationSeparator" w:id="0">
    <w:p w:rsidR="00DA0CAD" w:rsidRDefault="00D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AD" w:rsidRDefault="00DA0CAD">
      <w:pPr>
        <w:spacing w:after="0" w:line="240" w:lineRule="auto"/>
      </w:pPr>
      <w:r>
        <w:separator/>
      </w:r>
    </w:p>
  </w:footnote>
  <w:footnote w:type="continuationSeparator" w:id="0">
    <w:p w:rsidR="00DA0CAD" w:rsidRDefault="00DA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10" w:rsidRDefault="00DA0CAD" w:rsidP="009802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97"/>
    <w:multiLevelType w:val="hybridMultilevel"/>
    <w:tmpl w:val="93327684"/>
    <w:lvl w:ilvl="0" w:tplc="7892F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06F9D"/>
    <w:multiLevelType w:val="multilevel"/>
    <w:tmpl w:val="44060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1B"/>
    <w:rsid w:val="00003957"/>
    <w:rsid w:val="00040512"/>
    <w:rsid w:val="00050920"/>
    <w:rsid w:val="0006441B"/>
    <w:rsid w:val="00067CBD"/>
    <w:rsid w:val="000949BE"/>
    <w:rsid w:val="000A079C"/>
    <w:rsid w:val="000A3521"/>
    <w:rsid w:val="000B58EF"/>
    <w:rsid w:val="000B7595"/>
    <w:rsid w:val="000D36F3"/>
    <w:rsid w:val="000F37D3"/>
    <w:rsid w:val="000F7FBF"/>
    <w:rsid w:val="00136D89"/>
    <w:rsid w:val="00140037"/>
    <w:rsid w:val="00143667"/>
    <w:rsid w:val="00160607"/>
    <w:rsid w:val="00173520"/>
    <w:rsid w:val="001A049A"/>
    <w:rsid w:val="001B032E"/>
    <w:rsid w:val="001C4953"/>
    <w:rsid w:val="001D13C5"/>
    <w:rsid w:val="001E10F7"/>
    <w:rsid w:val="001E6B10"/>
    <w:rsid w:val="001F5F1E"/>
    <w:rsid w:val="001F7AE7"/>
    <w:rsid w:val="0020084D"/>
    <w:rsid w:val="0020175F"/>
    <w:rsid w:val="00215B68"/>
    <w:rsid w:val="00235C41"/>
    <w:rsid w:val="00236CD7"/>
    <w:rsid w:val="00242EC7"/>
    <w:rsid w:val="0024423B"/>
    <w:rsid w:val="00246F45"/>
    <w:rsid w:val="00264EE8"/>
    <w:rsid w:val="00267A10"/>
    <w:rsid w:val="002770DF"/>
    <w:rsid w:val="0028420D"/>
    <w:rsid w:val="00287001"/>
    <w:rsid w:val="002F6EDC"/>
    <w:rsid w:val="00326100"/>
    <w:rsid w:val="00327654"/>
    <w:rsid w:val="00350014"/>
    <w:rsid w:val="00377742"/>
    <w:rsid w:val="003B12FA"/>
    <w:rsid w:val="003B2CF1"/>
    <w:rsid w:val="003B7D4B"/>
    <w:rsid w:val="003C7A01"/>
    <w:rsid w:val="003D7B10"/>
    <w:rsid w:val="003F0916"/>
    <w:rsid w:val="00401A66"/>
    <w:rsid w:val="004144AF"/>
    <w:rsid w:val="004147DC"/>
    <w:rsid w:val="004270EA"/>
    <w:rsid w:val="00427ECC"/>
    <w:rsid w:val="00440B66"/>
    <w:rsid w:val="0046496C"/>
    <w:rsid w:val="004726DE"/>
    <w:rsid w:val="00472E49"/>
    <w:rsid w:val="004819DB"/>
    <w:rsid w:val="00483D38"/>
    <w:rsid w:val="004A178C"/>
    <w:rsid w:val="004A6F0D"/>
    <w:rsid w:val="004C089F"/>
    <w:rsid w:val="004C4B6C"/>
    <w:rsid w:val="004E7DBD"/>
    <w:rsid w:val="00523B92"/>
    <w:rsid w:val="00527DAB"/>
    <w:rsid w:val="00581F83"/>
    <w:rsid w:val="00593482"/>
    <w:rsid w:val="00595EF8"/>
    <w:rsid w:val="005A0AFA"/>
    <w:rsid w:val="005A45BC"/>
    <w:rsid w:val="005B12DA"/>
    <w:rsid w:val="00611C0B"/>
    <w:rsid w:val="00630807"/>
    <w:rsid w:val="0063415F"/>
    <w:rsid w:val="0065420C"/>
    <w:rsid w:val="00666DF4"/>
    <w:rsid w:val="006725A5"/>
    <w:rsid w:val="00677AB9"/>
    <w:rsid w:val="00677FFA"/>
    <w:rsid w:val="00690F51"/>
    <w:rsid w:val="00693EDA"/>
    <w:rsid w:val="006A3723"/>
    <w:rsid w:val="006A3877"/>
    <w:rsid w:val="006A4859"/>
    <w:rsid w:val="006C6E01"/>
    <w:rsid w:val="006C7CED"/>
    <w:rsid w:val="006E6C68"/>
    <w:rsid w:val="0071246C"/>
    <w:rsid w:val="00767F20"/>
    <w:rsid w:val="007A5D2E"/>
    <w:rsid w:val="007A74A1"/>
    <w:rsid w:val="007B4737"/>
    <w:rsid w:val="007D3DE8"/>
    <w:rsid w:val="007E50F5"/>
    <w:rsid w:val="007F3F86"/>
    <w:rsid w:val="00811F37"/>
    <w:rsid w:val="00830972"/>
    <w:rsid w:val="00877B97"/>
    <w:rsid w:val="0089195B"/>
    <w:rsid w:val="008920F3"/>
    <w:rsid w:val="00893E16"/>
    <w:rsid w:val="008C49F7"/>
    <w:rsid w:val="008D0972"/>
    <w:rsid w:val="008F72DA"/>
    <w:rsid w:val="009063C4"/>
    <w:rsid w:val="00920970"/>
    <w:rsid w:val="009436A0"/>
    <w:rsid w:val="00953127"/>
    <w:rsid w:val="00991D30"/>
    <w:rsid w:val="009A7CB3"/>
    <w:rsid w:val="009C09F1"/>
    <w:rsid w:val="009C1481"/>
    <w:rsid w:val="009C7EC2"/>
    <w:rsid w:val="009F67D6"/>
    <w:rsid w:val="00A16FD5"/>
    <w:rsid w:val="00A273E4"/>
    <w:rsid w:val="00A34703"/>
    <w:rsid w:val="00A573C4"/>
    <w:rsid w:val="00A5761C"/>
    <w:rsid w:val="00A7221B"/>
    <w:rsid w:val="00A85CB8"/>
    <w:rsid w:val="00AB48D0"/>
    <w:rsid w:val="00AD364E"/>
    <w:rsid w:val="00AD3E79"/>
    <w:rsid w:val="00B15C9B"/>
    <w:rsid w:val="00B247E6"/>
    <w:rsid w:val="00B44768"/>
    <w:rsid w:val="00B46604"/>
    <w:rsid w:val="00B76FEC"/>
    <w:rsid w:val="00B95843"/>
    <w:rsid w:val="00B958BE"/>
    <w:rsid w:val="00BA3EAF"/>
    <w:rsid w:val="00BA618F"/>
    <w:rsid w:val="00BB28B8"/>
    <w:rsid w:val="00C03131"/>
    <w:rsid w:val="00C05DB9"/>
    <w:rsid w:val="00C25CF0"/>
    <w:rsid w:val="00C262EE"/>
    <w:rsid w:val="00C31215"/>
    <w:rsid w:val="00C33D07"/>
    <w:rsid w:val="00C55092"/>
    <w:rsid w:val="00C739AF"/>
    <w:rsid w:val="00C828D9"/>
    <w:rsid w:val="00C843C9"/>
    <w:rsid w:val="00C91256"/>
    <w:rsid w:val="00CA492F"/>
    <w:rsid w:val="00CD62CA"/>
    <w:rsid w:val="00CF2522"/>
    <w:rsid w:val="00D05471"/>
    <w:rsid w:val="00D156C6"/>
    <w:rsid w:val="00D31722"/>
    <w:rsid w:val="00D44C51"/>
    <w:rsid w:val="00D71874"/>
    <w:rsid w:val="00D95038"/>
    <w:rsid w:val="00DA0CAD"/>
    <w:rsid w:val="00DA6944"/>
    <w:rsid w:val="00DB6E44"/>
    <w:rsid w:val="00DC04CD"/>
    <w:rsid w:val="00DC2DC2"/>
    <w:rsid w:val="00DD7ED6"/>
    <w:rsid w:val="00DE3B36"/>
    <w:rsid w:val="00DF44F2"/>
    <w:rsid w:val="00E0298E"/>
    <w:rsid w:val="00E13F33"/>
    <w:rsid w:val="00E36FFC"/>
    <w:rsid w:val="00E45901"/>
    <w:rsid w:val="00E50001"/>
    <w:rsid w:val="00E502CA"/>
    <w:rsid w:val="00E55CDC"/>
    <w:rsid w:val="00E92978"/>
    <w:rsid w:val="00EB6558"/>
    <w:rsid w:val="00EC0587"/>
    <w:rsid w:val="00EC4E30"/>
    <w:rsid w:val="00ED6EA7"/>
    <w:rsid w:val="00EE3895"/>
    <w:rsid w:val="00EE3BB6"/>
    <w:rsid w:val="00F042EB"/>
    <w:rsid w:val="00F04324"/>
    <w:rsid w:val="00F32D73"/>
    <w:rsid w:val="00F33155"/>
    <w:rsid w:val="00F351BC"/>
    <w:rsid w:val="00F40427"/>
    <w:rsid w:val="00F64698"/>
    <w:rsid w:val="00F651A2"/>
    <w:rsid w:val="00F81FA1"/>
    <w:rsid w:val="00FA214A"/>
    <w:rsid w:val="00FB0094"/>
    <w:rsid w:val="00FD56D1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275E"/>
  <w15:chartTrackingRefBased/>
  <w15:docId w15:val="{D0FD619B-6538-4802-9923-3BF12886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1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4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1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058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45BC"/>
    <w:rPr>
      <w:color w:val="0563C1" w:themeColor="hyperlink"/>
      <w:u w:val="single"/>
    </w:rPr>
  </w:style>
  <w:style w:type="paragraph" w:customStyle="1" w:styleId="ConsPlusNormal">
    <w:name w:val="ConsPlusNormal"/>
    <w:rsid w:val="009209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09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8F11-1AC3-4B7B-8E3F-95D3F4C3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Шляхто Вера Евгеньевна</dc:creator>
  <cp:keywords/>
  <dc:description/>
  <cp:lastModifiedBy>Шляхто Вера Евгеньевна</cp:lastModifiedBy>
  <cp:revision>5</cp:revision>
  <cp:lastPrinted>2022-04-05T08:12:00Z</cp:lastPrinted>
  <dcterms:created xsi:type="dcterms:W3CDTF">2022-08-03T09:54:00Z</dcterms:created>
  <dcterms:modified xsi:type="dcterms:W3CDTF">2022-08-08T02:34:00Z</dcterms:modified>
</cp:coreProperties>
</file>