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B8A" w:rsidRPr="00361052" w:rsidRDefault="004C0B8A" w:rsidP="007C5459">
      <w:pPr>
        <w:tabs>
          <w:tab w:val="left" w:pos="5954"/>
        </w:tabs>
        <w:spacing w:after="0" w:line="240" w:lineRule="auto"/>
        <w:ind w:left="4678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1052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4C0B8A" w:rsidRPr="00361052" w:rsidRDefault="004C0B8A" w:rsidP="007C5459">
      <w:pPr>
        <w:tabs>
          <w:tab w:val="left" w:pos="5954"/>
        </w:tabs>
        <w:spacing w:after="0" w:line="240" w:lineRule="auto"/>
        <w:ind w:left="4678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1052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</w:t>
      </w:r>
    </w:p>
    <w:p w:rsidR="004C0B8A" w:rsidRPr="00361052" w:rsidRDefault="004C0B8A" w:rsidP="007C5459">
      <w:pPr>
        <w:tabs>
          <w:tab w:val="left" w:pos="5954"/>
        </w:tabs>
        <w:spacing w:after="0" w:line="240" w:lineRule="auto"/>
        <w:ind w:left="4678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1052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053C70" w:rsidRPr="00361052" w:rsidRDefault="006F0AE6" w:rsidP="007C5459">
      <w:pPr>
        <w:tabs>
          <w:tab w:val="left" w:pos="5954"/>
        </w:tabs>
        <w:spacing w:after="0" w:line="240" w:lineRule="auto"/>
        <w:ind w:left="4678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053C70" w:rsidRPr="00361052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053C70" w:rsidRPr="00361052">
        <w:rPr>
          <w:rFonts w:ascii="Times New Roman" w:eastAsia="Calibri" w:hAnsi="Times New Roman" w:cs="Times New Roman"/>
          <w:sz w:val="28"/>
          <w:szCs w:val="28"/>
        </w:rPr>
        <w:t xml:space="preserve"> №</w:t>
      </w:r>
    </w:p>
    <w:p w:rsidR="004C0B8A" w:rsidRDefault="004C0B8A" w:rsidP="007C5459">
      <w:pPr>
        <w:tabs>
          <w:tab w:val="left" w:pos="5954"/>
        </w:tabs>
        <w:spacing w:after="0" w:line="240" w:lineRule="auto"/>
        <w:ind w:left="4678" w:hanging="467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0B8A" w:rsidRDefault="004C0B8A" w:rsidP="00E32B15">
      <w:pPr>
        <w:tabs>
          <w:tab w:val="left" w:pos="5954"/>
        </w:tabs>
        <w:spacing w:after="0" w:line="240" w:lineRule="auto"/>
        <w:ind w:left="4678" w:hanging="467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7B96" w:rsidRDefault="00817B96" w:rsidP="00E32B15">
      <w:pPr>
        <w:tabs>
          <w:tab w:val="left" w:pos="5954"/>
        </w:tabs>
        <w:spacing w:after="0" w:line="240" w:lineRule="auto"/>
        <w:ind w:left="4678" w:hanging="467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7B96" w:rsidRDefault="00817B96" w:rsidP="00E32B15">
      <w:pPr>
        <w:tabs>
          <w:tab w:val="left" w:pos="5954"/>
        </w:tabs>
        <w:spacing w:after="0" w:line="240" w:lineRule="auto"/>
        <w:ind w:left="4678" w:hanging="467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7B96" w:rsidRDefault="00817B96" w:rsidP="00E32B15">
      <w:pPr>
        <w:tabs>
          <w:tab w:val="left" w:pos="5954"/>
        </w:tabs>
        <w:spacing w:after="0" w:line="240" w:lineRule="auto"/>
        <w:ind w:left="4678" w:hanging="467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7B96" w:rsidRDefault="00817B96" w:rsidP="00E32B15">
      <w:pPr>
        <w:tabs>
          <w:tab w:val="left" w:pos="5954"/>
        </w:tabs>
        <w:spacing w:after="0" w:line="240" w:lineRule="auto"/>
        <w:ind w:left="4678" w:hanging="467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2B15" w:rsidRPr="00E32B15" w:rsidRDefault="00E32B15" w:rsidP="00E32B15">
      <w:pPr>
        <w:tabs>
          <w:tab w:val="left" w:pos="5954"/>
        </w:tabs>
        <w:spacing w:after="0" w:line="240" w:lineRule="auto"/>
        <w:ind w:left="4678" w:hanging="467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2B15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E32B15" w:rsidRPr="00E32B15" w:rsidRDefault="00E32B15" w:rsidP="005D0805">
      <w:pPr>
        <w:tabs>
          <w:tab w:val="left" w:pos="5954"/>
        </w:tabs>
        <w:spacing w:after="0" w:line="240" w:lineRule="auto"/>
        <w:ind w:left="4678" w:hanging="467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2B15">
        <w:rPr>
          <w:rFonts w:ascii="Times New Roman" w:eastAsia="Calibri" w:hAnsi="Times New Roman" w:cs="Times New Roman"/>
          <w:b/>
          <w:sz w:val="28"/>
          <w:szCs w:val="28"/>
        </w:rPr>
        <w:t>проведения антикоррупционного мониторинга</w:t>
      </w:r>
      <w:r w:rsidR="00DB51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32B15" w:rsidRPr="00E32B15" w:rsidRDefault="00E32B15" w:rsidP="00E32B15">
      <w:pPr>
        <w:tabs>
          <w:tab w:val="left" w:pos="5954"/>
        </w:tabs>
        <w:spacing w:after="0" w:line="240" w:lineRule="auto"/>
        <w:ind w:left="3544" w:hanging="354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2B15" w:rsidRPr="00E32B15" w:rsidRDefault="00E32B15" w:rsidP="00E32B15">
      <w:pPr>
        <w:tabs>
          <w:tab w:val="left" w:pos="5954"/>
        </w:tabs>
        <w:spacing w:after="0" w:line="240" w:lineRule="auto"/>
        <w:ind w:left="180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32B15" w:rsidRPr="00C26AF7" w:rsidRDefault="00E32B15" w:rsidP="00175E21">
      <w:pPr>
        <w:tabs>
          <w:tab w:val="left" w:pos="595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B15">
        <w:rPr>
          <w:rFonts w:ascii="Times New Roman" w:eastAsia="Calibri" w:hAnsi="Times New Roman" w:cs="Times New Roman"/>
          <w:sz w:val="28"/>
          <w:szCs w:val="28"/>
        </w:rPr>
        <w:t>1.</w:t>
      </w:r>
      <w:r w:rsidRPr="00E32B15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32B15">
        <w:rPr>
          <w:rFonts w:ascii="Times New Roman" w:eastAsia="Calibri" w:hAnsi="Times New Roman" w:cs="Times New Roman"/>
          <w:sz w:val="28"/>
          <w:szCs w:val="28"/>
        </w:rPr>
        <w:t xml:space="preserve"> Порядок проведения антикоррупционного мониторинга</w:t>
      </w:r>
      <w:r w:rsidR="006D0B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2B15">
        <w:rPr>
          <w:rFonts w:ascii="Times New Roman" w:eastAsia="Calibri" w:hAnsi="Times New Roman" w:cs="Times New Roman"/>
          <w:sz w:val="28"/>
          <w:szCs w:val="28"/>
        </w:rPr>
        <w:t>(</w:t>
      </w:r>
      <w:r w:rsidRPr="007C5459">
        <w:rPr>
          <w:rFonts w:ascii="Times New Roman" w:eastAsia="Calibri" w:hAnsi="Times New Roman" w:cs="Times New Roman"/>
          <w:sz w:val="28"/>
          <w:szCs w:val="28"/>
        </w:rPr>
        <w:t>далее – Порядок</w:t>
      </w:r>
      <w:r w:rsidRPr="00C26AF7">
        <w:rPr>
          <w:rFonts w:ascii="Times New Roman" w:eastAsia="Calibri" w:hAnsi="Times New Roman" w:cs="Times New Roman"/>
          <w:sz w:val="28"/>
          <w:szCs w:val="28"/>
        </w:rPr>
        <w:t>) устанавливает последовательность действий по проведению антикоррупционного мониторинга.</w:t>
      </w:r>
    </w:p>
    <w:p w:rsidR="00E32B15" w:rsidRPr="00C26AF7" w:rsidRDefault="00E32B15" w:rsidP="00C26AF7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AF7">
        <w:rPr>
          <w:rFonts w:ascii="Times New Roman" w:eastAsia="Calibri" w:hAnsi="Times New Roman" w:cs="Times New Roman"/>
          <w:sz w:val="28"/>
          <w:szCs w:val="28"/>
        </w:rPr>
        <w:t>2.</w:t>
      </w:r>
      <w:r w:rsidRPr="00C26AF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6D0BF1" w:rsidRPr="00C26AF7">
        <w:rPr>
          <w:rFonts w:ascii="Times New Roman" w:eastAsia="Calibri" w:hAnsi="Times New Roman" w:cs="Times New Roman"/>
          <w:sz w:val="28"/>
          <w:szCs w:val="28"/>
        </w:rPr>
        <w:t>Ц</w:t>
      </w:r>
      <w:r w:rsidRPr="00C26AF7">
        <w:rPr>
          <w:rFonts w:ascii="Times New Roman" w:eastAsia="Calibri" w:hAnsi="Times New Roman" w:cs="Times New Roman"/>
          <w:sz w:val="28"/>
          <w:szCs w:val="28"/>
        </w:rPr>
        <w:t xml:space="preserve">елью антикоррупционного мониторинга является обеспечение </w:t>
      </w:r>
      <w:r w:rsidR="006D0BF1" w:rsidRPr="00C26AF7">
        <w:rPr>
          <w:rFonts w:ascii="Times New Roman" w:eastAsia="Calibri" w:hAnsi="Times New Roman" w:cs="Times New Roman"/>
          <w:sz w:val="28"/>
          <w:szCs w:val="28"/>
        </w:rPr>
        <w:t xml:space="preserve">выявления и </w:t>
      </w:r>
      <w:r w:rsidRPr="00C26AF7">
        <w:rPr>
          <w:rFonts w:ascii="Times New Roman" w:eastAsia="Calibri" w:hAnsi="Times New Roman" w:cs="Times New Roman"/>
          <w:sz w:val="28"/>
          <w:szCs w:val="28"/>
        </w:rPr>
        <w:t xml:space="preserve">комплексного анализа </w:t>
      </w:r>
      <w:r w:rsidRPr="00471068">
        <w:rPr>
          <w:rFonts w:ascii="Times New Roman" w:eastAsia="Calibri" w:hAnsi="Times New Roman" w:cs="Times New Roman"/>
          <w:sz w:val="28"/>
          <w:szCs w:val="28"/>
        </w:rPr>
        <w:t xml:space="preserve">коррупционных </w:t>
      </w:r>
      <w:r w:rsidR="00FC66DB" w:rsidRPr="00471068">
        <w:rPr>
          <w:rFonts w:ascii="Times New Roman" w:eastAsia="Calibri" w:hAnsi="Times New Roman" w:cs="Times New Roman"/>
          <w:sz w:val="28"/>
          <w:szCs w:val="28"/>
        </w:rPr>
        <w:t xml:space="preserve">правонарушений </w:t>
      </w:r>
      <w:r w:rsidRPr="00471068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Pr="00471068">
        <w:rPr>
          <w:rFonts w:ascii="Times New Roman" w:eastAsia="Calibri" w:hAnsi="Times New Roman" w:cs="Times New Roman"/>
          <w:sz w:val="28"/>
          <w:szCs w:val="28"/>
        </w:rPr>
        <w:t>коррупциогенных</w:t>
      </w:r>
      <w:proofErr w:type="spellEnd"/>
      <w:r w:rsidRPr="00471068">
        <w:rPr>
          <w:rFonts w:ascii="Times New Roman" w:eastAsia="Calibri" w:hAnsi="Times New Roman" w:cs="Times New Roman"/>
          <w:sz w:val="28"/>
          <w:szCs w:val="28"/>
        </w:rPr>
        <w:t xml:space="preserve"> факторов,</w:t>
      </w:r>
      <w:r w:rsidRPr="00C26AF7">
        <w:rPr>
          <w:rFonts w:ascii="Times New Roman" w:eastAsia="Calibri" w:hAnsi="Times New Roman" w:cs="Times New Roman"/>
          <w:sz w:val="28"/>
          <w:szCs w:val="28"/>
        </w:rPr>
        <w:t xml:space="preserve"> а также </w:t>
      </w:r>
      <w:r w:rsidR="005D0805" w:rsidRPr="00C26AF7">
        <w:rPr>
          <w:rFonts w:ascii="Times New Roman" w:eastAsia="Calibri" w:hAnsi="Times New Roman" w:cs="Times New Roman"/>
          <w:sz w:val="28"/>
          <w:szCs w:val="28"/>
        </w:rPr>
        <w:t>разработка мер по реализации государственной политики в сфере противодействия коррупции.</w:t>
      </w:r>
    </w:p>
    <w:p w:rsidR="00E32B15" w:rsidRPr="00C26AF7" w:rsidRDefault="00E32B15" w:rsidP="00C26AF7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AF7">
        <w:rPr>
          <w:rFonts w:ascii="Times New Roman" w:eastAsia="Calibri" w:hAnsi="Times New Roman" w:cs="Times New Roman"/>
          <w:sz w:val="28"/>
          <w:szCs w:val="28"/>
        </w:rPr>
        <w:t>3. Задачами антикоррупционного мониторинга являются:</w:t>
      </w:r>
    </w:p>
    <w:p w:rsidR="005D0805" w:rsidRPr="00C26AF7" w:rsidRDefault="00E32B15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AF7">
        <w:rPr>
          <w:rFonts w:ascii="Times New Roman" w:eastAsia="Calibri" w:hAnsi="Times New Roman" w:cs="Times New Roman"/>
          <w:sz w:val="28"/>
          <w:szCs w:val="28"/>
        </w:rPr>
        <w:t xml:space="preserve">1) выявление причин и условий, способствующих </w:t>
      </w:r>
      <w:r w:rsidR="00FC66DB" w:rsidRPr="00C26AF7">
        <w:rPr>
          <w:rFonts w:ascii="Times New Roman" w:eastAsia="Calibri" w:hAnsi="Times New Roman" w:cs="Times New Roman"/>
          <w:sz w:val="28"/>
          <w:szCs w:val="28"/>
        </w:rPr>
        <w:t xml:space="preserve">совершению </w:t>
      </w:r>
      <w:r w:rsidRPr="00C26AF7">
        <w:rPr>
          <w:rFonts w:ascii="Times New Roman" w:eastAsia="Calibri" w:hAnsi="Times New Roman" w:cs="Times New Roman"/>
          <w:sz w:val="28"/>
          <w:szCs w:val="28"/>
        </w:rPr>
        <w:t>коррупционны</w:t>
      </w:r>
      <w:r w:rsidR="00FC66DB" w:rsidRPr="00C26AF7">
        <w:rPr>
          <w:rFonts w:ascii="Times New Roman" w:eastAsia="Calibri" w:hAnsi="Times New Roman" w:cs="Times New Roman"/>
          <w:sz w:val="28"/>
          <w:szCs w:val="28"/>
        </w:rPr>
        <w:t>х</w:t>
      </w:r>
      <w:r w:rsidRPr="00C26AF7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="00FC66DB" w:rsidRPr="00C26AF7">
        <w:rPr>
          <w:rFonts w:ascii="Times New Roman" w:eastAsia="Calibri" w:hAnsi="Times New Roman" w:cs="Times New Roman"/>
          <w:sz w:val="28"/>
          <w:szCs w:val="28"/>
        </w:rPr>
        <w:t>авонарушений</w:t>
      </w:r>
      <w:r w:rsidR="00E5663B" w:rsidRPr="00C26AF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0296D" w:rsidRPr="00C26AF7" w:rsidRDefault="005D0805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AF7">
        <w:rPr>
          <w:rFonts w:ascii="Times New Roman" w:eastAsia="Calibri" w:hAnsi="Times New Roman" w:cs="Times New Roman"/>
          <w:sz w:val="28"/>
          <w:szCs w:val="28"/>
        </w:rPr>
        <w:t>2)</w:t>
      </w:r>
      <w:r w:rsidR="00BB26B6" w:rsidRPr="00C26A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2B15" w:rsidRPr="00C26AF7">
        <w:rPr>
          <w:rFonts w:ascii="Times New Roman" w:eastAsia="Calibri" w:hAnsi="Times New Roman" w:cs="Times New Roman"/>
          <w:sz w:val="28"/>
          <w:szCs w:val="28"/>
        </w:rPr>
        <w:t xml:space="preserve">разработка </w:t>
      </w:r>
      <w:r w:rsidR="00BB26B6" w:rsidRPr="00C26AF7">
        <w:rPr>
          <w:rFonts w:ascii="Times New Roman" w:eastAsia="Calibri" w:hAnsi="Times New Roman" w:cs="Times New Roman"/>
          <w:sz w:val="28"/>
          <w:szCs w:val="28"/>
        </w:rPr>
        <w:t xml:space="preserve">и реализация </w:t>
      </w:r>
      <w:r w:rsidR="00E32B15" w:rsidRPr="00C26AF7">
        <w:rPr>
          <w:rFonts w:ascii="Times New Roman" w:eastAsia="Calibri" w:hAnsi="Times New Roman" w:cs="Times New Roman"/>
          <w:sz w:val="28"/>
          <w:szCs w:val="28"/>
        </w:rPr>
        <w:t xml:space="preserve">мер, направленных на </w:t>
      </w:r>
      <w:r w:rsidR="00FC66DB" w:rsidRPr="00C26AF7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E32B15" w:rsidRPr="00C26AF7">
        <w:rPr>
          <w:rFonts w:ascii="Times New Roman" w:eastAsia="Calibri" w:hAnsi="Times New Roman" w:cs="Times New Roman"/>
          <w:sz w:val="28"/>
          <w:szCs w:val="28"/>
        </w:rPr>
        <w:t>устранение.</w:t>
      </w:r>
    </w:p>
    <w:p w:rsidR="00E32B15" w:rsidRPr="008F667C" w:rsidRDefault="00E32B15" w:rsidP="00471068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068">
        <w:rPr>
          <w:rFonts w:ascii="Times New Roman" w:eastAsia="Calibri" w:hAnsi="Times New Roman" w:cs="Times New Roman"/>
          <w:sz w:val="28"/>
          <w:szCs w:val="28"/>
        </w:rPr>
        <w:t>4. </w:t>
      </w:r>
      <w:r w:rsidR="0065251A" w:rsidRPr="00C26AF7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проведения </w:t>
      </w:r>
      <w:r w:rsidR="00817B96">
        <w:rPr>
          <w:rFonts w:ascii="Times New Roman" w:eastAsia="Calibri" w:hAnsi="Times New Roman" w:cs="Times New Roman"/>
          <w:sz w:val="28"/>
          <w:szCs w:val="28"/>
        </w:rPr>
        <w:t>антикоррупционного мониторинга</w:t>
      </w:r>
      <w:r w:rsidR="00BB26B6" w:rsidRPr="00C26AF7">
        <w:rPr>
          <w:rFonts w:ascii="Times New Roman" w:eastAsia="Calibri" w:hAnsi="Times New Roman" w:cs="Times New Roman"/>
          <w:sz w:val="28"/>
          <w:szCs w:val="28"/>
        </w:rPr>
        <w:t xml:space="preserve"> органы</w:t>
      </w:r>
      <w:r w:rsidR="000F1FAE" w:rsidRPr="00471068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власти Новосибирской области, </w:t>
      </w:r>
      <w:r w:rsidR="00812BD3">
        <w:rPr>
          <w:rFonts w:ascii="Times New Roman" w:eastAsia="Calibri" w:hAnsi="Times New Roman" w:cs="Times New Roman"/>
          <w:sz w:val="28"/>
          <w:szCs w:val="28"/>
        </w:rPr>
        <w:t xml:space="preserve">иные </w:t>
      </w:r>
      <w:r w:rsidR="000F1FAE" w:rsidRPr="00471068">
        <w:rPr>
          <w:rFonts w:ascii="Times New Roman" w:eastAsia="Calibri" w:hAnsi="Times New Roman" w:cs="Times New Roman"/>
          <w:sz w:val="28"/>
          <w:szCs w:val="28"/>
        </w:rPr>
        <w:t>государственные органы Новосибирской области</w:t>
      </w:r>
      <w:r w:rsidR="00BB26B6" w:rsidRPr="004710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284C" w:rsidRPr="00471068">
        <w:rPr>
          <w:rFonts w:ascii="Times New Roman" w:eastAsia="Calibri" w:hAnsi="Times New Roman" w:cs="Times New Roman"/>
          <w:sz w:val="28"/>
          <w:szCs w:val="28"/>
        </w:rPr>
        <w:t>представляют</w:t>
      </w:r>
      <w:r w:rsidR="00BB26B6" w:rsidRPr="00471068">
        <w:rPr>
          <w:rFonts w:ascii="Times New Roman" w:eastAsia="Calibri" w:hAnsi="Times New Roman" w:cs="Times New Roman"/>
          <w:sz w:val="28"/>
          <w:szCs w:val="28"/>
        </w:rPr>
        <w:t xml:space="preserve"> в департамент </w:t>
      </w:r>
      <w:r w:rsidR="0065251A" w:rsidRPr="00C26AF7">
        <w:rPr>
          <w:rFonts w:ascii="Times New Roman" w:eastAsia="Calibri" w:hAnsi="Times New Roman" w:cs="Times New Roman"/>
          <w:sz w:val="28"/>
          <w:szCs w:val="28"/>
        </w:rPr>
        <w:t xml:space="preserve">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(далее – департамент) </w:t>
      </w:r>
      <w:r w:rsidR="0003284C" w:rsidRPr="00C26AF7">
        <w:rPr>
          <w:rFonts w:ascii="Times New Roman" w:eastAsia="Calibri" w:hAnsi="Times New Roman" w:cs="Times New Roman"/>
          <w:sz w:val="28"/>
          <w:szCs w:val="28"/>
        </w:rPr>
        <w:t>св</w:t>
      </w:r>
      <w:r w:rsidR="00BB26B6" w:rsidRPr="00C26AF7">
        <w:rPr>
          <w:rFonts w:ascii="Times New Roman" w:eastAsia="Calibri" w:hAnsi="Times New Roman" w:cs="Times New Roman"/>
          <w:sz w:val="28"/>
          <w:szCs w:val="28"/>
        </w:rPr>
        <w:t xml:space="preserve">едения о ходе реализации мер по противодействию коррупции </w:t>
      </w:r>
      <w:r w:rsidR="0003284C" w:rsidRPr="0047106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6024B" w:rsidRPr="00471068">
        <w:rPr>
          <w:rFonts w:ascii="Times New Roman" w:eastAsia="Calibri" w:hAnsi="Times New Roman" w:cs="Times New Roman"/>
          <w:sz w:val="28"/>
          <w:szCs w:val="28"/>
        </w:rPr>
        <w:t>соответствующем</w:t>
      </w:r>
      <w:r w:rsidR="00817B96">
        <w:rPr>
          <w:rFonts w:ascii="Times New Roman" w:eastAsia="Calibri" w:hAnsi="Times New Roman" w:cs="Times New Roman"/>
          <w:sz w:val="28"/>
          <w:szCs w:val="28"/>
        </w:rPr>
        <w:t xml:space="preserve"> органе государственной власти</w:t>
      </w:r>
      <w:r w:rsidR="00E5663B" w:rsidRPr="00471068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области, государственном органе Новосибирской области </w:t>
      </w:r>
      <w:r w:rsidR="00C03B1D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BB26B6" w:rsidRPr="00A22C0B">
        <w:rPr>
          <w:rFonts w:ascii="Times New Roman" w:eastAsia="Calibri" w:hAnsi="Times New Roman" w:cs="Times New Roman"/>
          <w:sz w:val="28"/>
          <w:szCs w:val="28"/>
        </w:rPr>
        <w:t xml:space="preserve"> запрос</w:t>
      </w:r>
      <w:r w:rsidR="00C03B1D">
        <w:rPr>
          <w:rFonts w:ascii="Times New Roman" w:eastAsia="Calibri" w:hAnsi="Times New Roman" w:cs="Times New Roman"/>
          <w:sz w:val="28"/>
          <w:szCs w:val="28"/>
        </w:rPr>
        <w:t>ом</w:t>
      </w:r>
      <w:r w:rsidR="00BB26B6" w:rsidRPr="00A22C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26B6" w:rsidRPr="008F667C">
        <w:rPr>
          <w:rFonts w:ascii="Times New Roman" w:eastAsia="Calibri" w:hAnsi="Times New Roman" w:cs="Times New Roman"/>
          <w:sz w:val="28"/>
          <w:szCs w:val="28"/>
        </w:rPr>
        <w:t>департамента</w:t>
      </w:r>
      <w:r w:rsidR="00A22C0B" w:rsidRPr="008F66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4013" w:rsidRDefault="00E32B15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67C">
        <w:rPr>
          <w:rFonts w:ascii="Times New Roman" w:eastAsia="Calibri" w:hAnsi="Times New Roman" w:cs="Times New Roman"/>
          <w:sz w:val="28"/>
          <w:szCs w:val="28"/>
        </w:rPr>
        <w:t xml:space="preserve">5. Сведения о ходе реализации мер по противодействию коррупции </w:t>
      </w:r>
      <w:r w:rsidR="00995643" w:rsidRPr="008F667C">
        <w:rPr>
          <w:rFonts w:ascii="Times New Roman" w:eastAsia="Calibri" w:hAnsi="Times New Roman" w:cs="Times New Roman"/>
          <w:sz w:val="28"/>
          <w:szCs w:val="28"/>
        </w:rPr>
        <w:t>включают</w:t>
      </w:r>
      <w:r w:rsidR="00806335" w:rsidRPr="008F667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995643" w:rsidRPr="008F667C">
        <w:rPr>
          <w:rFonts w:ascii="Times New Roman" w:eastAsia="Calibri" w:hAnsi="Times New Roman" w:cs="Times New Roman"/>
          <w:sz w:val="28"/>
          <w:szCs w:val="28"/>
        </w:rPr>
        <w:t xml:space="preserve">себя </w:t>
      </w:r>
      <w:r w:rsidR="000F1FAE" w:rsidRPr="008F667C">
        <w:rPr>
          <w:rFonts w:ascii="Times New Roman" w:eastAsia="Calibri" w:hAnsi="Times New Roman" w:cs="Times New Roman"/>
          <w:sz w:val="28"/>
          <w:szCs w:val="28"/>
        </w:rPr>
        <w:t xml:space="preserve">количественные </w:t>
      </w:r>
      <w:r w:rsidR="000F1FAE" w:rsidRPr="00BC7F6E">
        <w:rPr>
          <w:rFonts w:ascii="Times New Roman" w:eastAsia="Calibri" w:hAnsi="Times New Roman" w:cs="Times New Roman"/>
          <w:sz w:val="28"/>
          <w:szCs w:val="28"/>
        </w:rPr>
        <w:t xml:space="preserve">показатели </w:t>
      </w:r>
      <w:r w:rsidR="00DE7609" w:rsidRPr="00BC7F6E">
        <w:rPr>
          <w:rFonts w:ascii="Times New Roman" w:eastAsia="Calibri" w:hAnsi="Times New Roman" w:cs="Times New Roman"/>
          <w:sz w:val="28"/>
          <w:szCs w:val="28"/>
        </w:rPr>
        <w:t>результатов деятель</w:t>
      </w:r>
      <w:r w:rsidR="00817B96" w:rsidRPr="00BC7F6E">
        <w:rPr>
          <w:rFonts w:ascii="Times New Roman" w:eastAsia="Calibri" w:hAnsi="Times New Roman" w:cs="Times New Roman"/>
          <w:sz w:val="28"/>
          <w:szCs w:val="28"/>
        </w:rPr>
        <w:t>ности</w:t>
      </w:r>
      <w:r w:rsidR="00DE7609" w:rsidRPr="00BC7F6E">
        <w:rPr>
          <w:rFonts w:ascii="Times New Roman" w:eastAsia="Calibri" w:hAnsi="Times New Roman" w:cs="Times New Roman"/>
          <w:sz w:val="28"/>
          <w:szCs w:val="28"/>
        </w:rPr>
        <w:t xml:space="preserve"> органов государственной власти Новосибирской области, государственных органов Новосибирской области </w:t>
      </w:r>
      <w:r w:rsidR="00806335" w:rsidRPr="00BC7F6E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DE7609" w:rsidRPr="00BC7F6E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="00DE7609" w:rsidRPr="008F667C">
        <w:rPr>
          <w:rFonts w:ascii="Times New Roman" w:eastAsia="Calibri" w:hAnsi="Times New Roman" w:cs="Times New Roman"/>
          <w:sz w:val="28"/>
          <w:szCs w:val="28"/>
        </w:rPr>
        <w:t xml:space="preserve"> положений законодательства о противодействии коррупции</w:t>
      </w:r>
      <w:r w:rsidR="00A22C0B" w:rsidRPr="008F667C">
        <w:rPr>
          <w:rFonts w:ascii="Times New Roman" w:eastAsia="Calibri" w:hAnsi="Times New Roman" w:cs="Times New Roman"/>
          <w:sz w:val="28"/>
          <w:szCs w:val="28"/>
        </w:rPr>
        <w:t>.</w:t>
      </w:r>
      <w:r w:rsidR="003610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6AF7" w:rsidRPr="00E32B15" w:rsidRDefault="00A22C0B" w:rsidP="000714D7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E32B15">
        <w:rPr>
          <w:rFonts w:ascii="Times New Roman" w:eastAsia="Calibri" w:hAnsi="Times New Roman" w:cs="Times New Roman"/>
          <w:sz w:val="28"/>
          <w:szCs w:val="28"/>
        </w:rPr>
        <w:t>. </w:t>
      </w:r>
      <w:r w:rsidR="00C26AF7" w:rsidRPr="00E32B15">
        <w:rPr>
          <w:rFonts w:ascii="Times New Roman" w:eastAsia="Calibri" w:hAnsi="Times New Roman" w:cs="Times New Roman"/>
          <w:sz w:val="28"/>
          <w:szCs w:val="28"/>
        </w:rPr>
        <w:t xml:space="preserve">Сведения </w:t>
      </w:r>
      <w:r w:rsidR="00C26AF7">
        <w:rPr>
          <w:rFonts w:ascii="Times New Roman" w:eastAsia="Calibri" w:hAnsi="Times New Roman" w:cs="Times New Roman"/>
          <w:sz w:val="28"/>
          <w:szCs w:val="28"/>
        </w:rPr>
        <w:t>о ходе реализации мер по противодействию коррупции</w:t>
      </w:r>
      <w:r w:rsidR="00C26AF7" w:rsidRPr="00E32B15">
        <w:rPr>
          <w:rFonts w:ascii="Times New Roman" w:eastAsia="Calibri" w:hAnsi="Times New Roman" w:cs="Times New Roman"/>
          <w:sz w:val="28"/>
          <w:szCs w:val="28"/>
        </w:rPr>
        <w:t xml:space="preserve"> формируются</w:t>
      </w:r>
      <w:r w:rsidR="00C26AF7">
        <w:rPr>
          <w:rFonts w:ascii="Times New Roman" w:eastAsia="Calibri" w:hAnsi="Times New Roman" w:cs="Times New Roman"/>
          <w:sz w:val="28"/>
          <w:szCs w:val="28"/>
        </w:rPr>
        <w:t xml:space="preserve"> самостоятельно каждым органом, указанным в пункте </w:t>
      </w:r>
      <w:r w:rsidR="0070534A">
        <w:rPr>
          <w:rFonts w:ascii="Times New Roman" w:eastAsia="Calibri" w:hAnsi="Times New Roman" w:cs="Times New Roman"/>
          <w:sz w:val="28"/>
          <w:szCs w:val="28"/>
        </w:rPr>
        <w:t>4</w:t>
      </w:r>
      <w:r w:rsidR="00C26AF7">
        <w:rPr>
          <w:rFonts w:ascii="Times New Roman" w:eastAsia="Calibri" w:hAnsi="Times New Roman" w:cs="Times New Roman"/>
          <w:sz w:val="28"/>
          <w:szCs w:val="28"/>
        </w:rPr>
        <w:t xml:space="preserve"> Порядка, нарастающим итогом и </w:t>
      </w:r>
      <w:r w:rsidR="00C26AF7" w:rsidRPr="00E32B15">
        <w:rPr>
          <w:rFonts w:ascii="Times New Roman" w:eastAsia="Calibri" w:hAnsi="Times New Roman" w:cs="Times New Roman"/>
          <w:sz w:val="28"/>
          <w:szCs w:val="28"/>
        </w:rPr>
        <w:t xml:space="preserve">по состоянию на: </w:t>
      </w:r>
    </w:p>
    <w:p w:rsidR="00C26AF7" w:rsidRPr="00E32B15" w:rsidRDefault="00C26AF7" w:rsidP="00C26AF7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B15">
        <w:rPr>
          <w:rFonts w:ascii="Times New Roman" w:eastAsia="Calibri" w:hAnsi="Times New Roman" w:cs="Times New Roman"/>
          <w:sz w:val="28"/>
          <w:szCs w:val="28"/>
        </w:rPr>
        <w:t xml:space="preserve">1) 31 марта текущего года – за </w:t>
      </w:r>
      <w:r>
        <w:rPr>
          <w:rFonts w:ascii="Times New Roman" w:eastAsia="Calibri" w:hAnsi="Times New Roman" w:cs="Times New Roman"/>
          <w:sz w:val="28"/>
          <w:szCs w:val="28"/>
        </w:rPr>
        <w:t>первый</w:t>
      </w:r>
      <w:r w:rsidRPr="00E32B15">
        <w:rPr>
          <w:rFonts w:ascii="Times New Roman" w:eastAsia="Calibri" w:hAnsi="Times New Roman" w:cs="Times New Roman"/>
          <w:sz w:val="28"/>
          <w:szCs w:val="28"/>
        </w:rPr>
        <w:t xml:space="preserve"> квартал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отчетного года</w:t>
      </w:r>
      <w:r w:rsidRPr="00E32B1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26AF7" w:rsidRPr="00E32B15" w:rsidRDefault="00C26AF7" w:rsidP="00C26AF7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B15">
        <w:rPr>
          <w:rFonts w:ascii="Times New Roman" w:eastAsia="Calibri" w:hAnsi="Times New Roman" w:cs="Times New Roman"/>
          <w:sz w:val="28"/>
          <w:szCs w:val="28"/>
        </w:rPr>
        <w:t xml:space="preserve">2) 30 июня текущего года – 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два </w:t>
      </w:r>
      <w:r w:rsidRPr="00E32B15">
        <w:rPr>
          <w:rFonts w:ascii="Times New Roman" w:eastAsia="Calibri" w:hAnsi="Times New Roman" w:cs="Times New Roman"/>
          <w:sz w:val="28"/>
          <w:szCs w:val="28"/>
        </w:rPr>
        <w:t>квартал</w:t>
      </w:r>
      <w:r>
        <w:rPr>
          <w:rFonts w:ascii="Times New Roman" w:eastAsia="Calibri" w:hAnsi="Times New Roman" w:cs="Times New Roman"/>
          <w:sz w:val="28"/>
          <w:szCs w:val="28"/>
        </w:rPr>
        <w:t>а отчетного года</w:t>
      </w:r>
      <w:r w:rsidRPr="00E32B1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26AF7" w:rsidRPr="00E32B15" w:rsidRDefault="00C26AF7" w:rsidP="00C26AF7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B15">
        <w:rPr>
          <w:rFonts w:ascii="Times New Roman" w:eastAsia="Calibri" w:hAnsi="Times New Roman" w:cs="Times New Roman"/>
          <w:sz w:val="28"/>
          <w:szCs w:val="28"/>
        </w:rPr>
        <w:t xml:space="preserve">3) 30 сентября </w:t>
      </w:r>
      <w:r>
        <w:rPr>
          <w:rFonts w:ascii="Times New Roman" w:eastAsia="Calibri" w:hAnsi="Times New Roman" w:cs="Times New Roman"/>
          <w:sz w:val="28"/>
          <w:szCs w:val="28"/>
        </w:rPr>
        <w:t>текущего года</w:t>
      </w:r>
      <w:r w:rsidR="00817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2B15">
        <w:rPr>
          <w:rFonts w:ascii="Times New Roman" w:eastAsia="Calibri" w:hAnsi="Times New Roman" w:cs="Times New Roman"/>
          <w:sz w:val="28"/>
          <w:szCs w:val="28"/>
        </w:rPr>
        <w:t xml:space="preserve">– 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три </w:t>
      </w:r>
      <w:r w:rsidRPr="00E32B15">
        <w:rPr>
          <w:rFonts w:ascii="Times New Roman" w:eastAsia="Calibri" w:hAnsi="Times New Roman" w:cs="Times New Roman"/>
          <w:sz w:val="28"/>
          <w:szCs w:val="28"/>
        </w:rPr>
        <w:t>квартал</w:t>
      </w:r>
      <w:r>
        <w:rPr>
          <w:rFonts w:ascii="Times New Roman" w:eastAsia="Calibri" w:hAnsi="Times New Roman" w:cs="Times New Roman"/>
          <w:sz w:val="28"/>
          <w:szCs w:val="28"/>
        </w:rPr>
        <w:t>а отчетного года</w:t>
      </w:r>
      <w:r w:rsidRPr="00E32B1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26AF7" w:rsidRDefault="00C26AF7" w:rsidP="00C26AF7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B1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4) 31 декабря </w:t>
      </w:r>
      <w:r>
        <w:rPr>
          <w:rFonts w:ascii="Times New Roman" w:eastAsia="Calibri" w:hAnsi="Times New Roman" w:cs="Times New Roman"/>
          <w:sz w:val="28"/>
          <w:szCs w:val="28"/>
        </w:rPr>
        <w:t>текущего года</w:t>
      </w:r>
      <w:r w:rsidR="00817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2B1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>за отчетный год</w:t>
      </w:r>
      <w:r w:rsidRPr="00E32B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14D7" w:rsidRDefault="000714D7" w:rsidP="00C26AF7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96">
        <w:rPr>
          <w:rFonts w:ascii="Times New Roman" w:eastAsia="Calibri" w:hAnsi="Times New Roman" w:cs="Times New Roman"/>
          <w:sz w:val="28"/>
          <w:szCs w:val="28"/>
        </w:rPr>
        <w:t>7. </w:t>
      </w:r>
      <w:r w:rsidR="00817B96" w:rsidRPr="00817B96">
        <w:rPr>
          <w:rFonts w:ascii="Times New Roman" w:eastAsia="Calibri" w:hAnsi="Times New Roman" w:cs="Times New Roman"/>
          <w:sz w:val="28"/>
          <w:szCs w:val="28"/>
        </w:rPr>
        <w:t>О</w:t>
      </w:r>
      <w:r w:rsidR="008F7A16" w:rsidRPr="00817B96">
        <w:rPr>
          <w:rFonts w:ascii="Times New Roman" w:eastAsia="Calibri" w:hAnsi="Times New Roman" w:cs="Times New Roman"/>
          <w:sz w:val="28"/>
          <w:szCs w:val="28"/>
        </w:rPr>
        <w:t>рган государственной власти Новосибирской области, государственны</w:t>
      </w:r>
      <w:r w:rsidR="00BC7F6E">
        <w:rPr>
          <w:rFonts w:ascii="Times New Roman" w:eastAsia="Calibri" w:hAnsi="Times New Roman" w:cs="Times New Roman"/>
          <w:sz w:val="28"/>
          <w:szCs w:val="28"/>
        </w:rPr>
        <w:t>й</w:t>
      </w:r>
      <w:r w:rsidR="008F7A16" w:rsidRPr="00817B96">
        <w:rPr>
          <w:rFonts w:ascii="Times New Roman" w:eastAsia="Calibri" w:hAnsi="Times New Roman" w:cs="Times New Roman"/>
          <w:sz w:val="28"/>
          <w:szCs w:val="28"/>
        </w:rPr>
        <w:t xml:space="preserve"> орган Новосибирской области</w:t>
      </w:r>
      <w:r w:rsidR="007C1DA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F7A16" w:rsidRPr="00817B96">
        <w:rPr>
          <w:rFonts w:ascii="Times New Roman" w:eastAsia="Calibri" w:hAnsi="Times New Roman" w:cs="Times New Roman"/>
          <w:sz w:val="28"/>
          <w:szCs w:val="28"/>
        </w:rPr>
        <w:t>мо</w:t>
      </w:r>
      <w:r w:rsidR="00BC7F6E">
        <w:rPr>
          <w:rFonts w:ascii="Times New Roman" w:eastAsia="Calibri" w:hAnsi="Times New Roman" w:cs="Times New Roman"/>
          <w:sz w:val="28"/>
          <w:szCs w:val="28"/>
        </w:rPr>
        <w:t>же</w:t>
      </w:r>
      <w:r w:rsidR="008F7A16" w:rsidRPr="00817B96">
        <w:rPr>
          <w:rFonts w:ascii="Times New Roman" w:eastAsia="Calibri" w:hAnsi="Times New Roman" w:cs="Times New Roman"/>
          <w:sz w:val="28"/>
          <w:szCs w:val="28"/>
        </w:rPr>
        <w:t>т п</w:t>
      </w:r>
      <w:r w:rsidR="00445D59" w:rsidRPr="00817B96">
        <w:rPr>
          <w:rFonts w:ascii="Times New Roman" w:eastAsia="Calibri" w:hAnsi="Times New Roman" w:cs="Times New Roman"/>
          <w:sz w:val="28"/>
          <w:szCs w:val="28"/>
        </w:rPr>
        <w:t xml:space="preserve">ри </w:t>
      </w:r>
      <w:r w:rsidRPr="00817B96">
        <w:rPr>
          <w:rFonts w:ascii="Times New Roman" w:eastAsia="Calibri" w:hAnsi="Times New Roman" w:cs="Times New Roman"/>
          <w:sz w:val="28"/>
          <w:szCs w:val="28"/>
        </w:rPr>
        <w:t xml:space="preserve">необходимости </w:t>
      </w:r>
      <w:r w:rsidR="008F7A16" w:rsidRPr="00817B96">
        <w:rPr>
          <w:rFonts w:ascii="Times New Roman" w:eastAsia="Calibri" w:hAnsi="Times New Roman" w:cs="Times New Roman"/>
          <w:sz w:val="28"/>
          <w:szCs w:val="28"/>
        </w:rPr>
        <w:t xml:space="preserve">уточнить в письменной форме </w:t>
      </w:r>
      <w:r w:rsidR="008E1F00" w:rsidRPr="00817B96">
        <w:rPr>
          <w:rFonts w:ascii="Times New Roman" w:eastAsia="Calibri" w:hAnsi="Times New Roman" w:cs="Times New Roman"/>
          <w:sz w:val="28"/>
          <w:szCs w:val="28"/>
        </w:rPr>
        <w:t>отдельны</w:t>
      </w:r>
      <w:r w:rsidR="00445D59" w:rsidRPr="00817B96">
        <w:rPr>
          <w:rFonts w:ascii="Times New Roman" w:eastAsia="Calibri" w:hAnsi="Times New Roman" w:cs="Times New Roman"/>
          <w:sz w:val="28"/>
          <w:szCs w:val="28"/>
        </w:rPr>
        <w:t>е</w:t>
      </w:r>
      <w:r w:rsidR="008E1F00" w:rsidRPr="00817B96">
        <w:rPr>
          <w:rFonts w:ascii="Times New Roman" w:eastAsia="Calibri" w:hAnsi="Times New Roman" w:cs="Times New Roman"/>
          <w:sz w:val="28"/>
          <w:szCs w:val="28"/>
        </w:rPr>
        <w:t xml:space="preserve"> количественны</w:t>
      </w:r>
      <w:r w:rsidR="00445D59" w:rsidRPr="00817B96">
        <w:rPr>
          <w:rFonts w:ascii="Times New Roman" w:eastAsia="Calibri" w:hAnsi="Times New Roman" w:cs="Times New Roman"/>
          <w:sz w:val="28"/>
          <w:szCs w:val="28"/>
        </w:rPr>
        <w:t>е</w:t>
      </w:r>
      <w:r w:rsidR="008E1F00" w:rsidRPr="00817B96">
        <w:rPr>
          <w:rFonts w:ascii="Times New Roman" w:eastAsia="Calibri" w:hAnsi="Times New Roman" w:cs="Times New Roman"/>
          <w:sz w:val="28"/>
          <w:szCs w:val="28"/>
        </w:rPr>
        <w:t xml:space="preserve"> показател</w:t>
      </w:r>
      <w:r w:rsidR="00445D59" w:rsidRPr="00817B96">
        <w:rPr>
          <w:rFonts w:ascii="Times New Roman" w:eastAsia="Calibri" w:hAnsi="Times New Roman" w:cs="Times New Roman"/>
          <w:sz w:val="28"/>
          <w:szCs w:val="28"/>
        </w:rPr>
        <w:t>и</w:t>
      </w:r>
      <w:r w:rsidR="008E1F00" w:rsidRPr="00817B96">
        <w:rPr>
          <w:rFonts w:ascii="Times New Roman" w:eastAsia="Calibri" w:hAnsi="Times New Roman" w:cs="Times New Roman"/>
          <w:sz w:val="28"/>
          <w:szCs w:val="28"/>
        </w:rPr>
        <w:t xml:space="preserve"> результатов деятельности по реализации положений законодательства о противодействии коррупции</w:t>
      </w:r>
      <w:r w:rsidR="008D0654" w:rsidRPr="00817B96">
        <w:rPr>
          <w:rFonts w:ascii="Times New Roman" w:eastAsia="Calibri" w:hAnsi="Times New Roman" w:cs="Times New Roman"/>
          <w:sz w:val="28"/>
          <w:szCs w:val="28"/>
        </w:rPr>
        <w:t>, ранее представленны</w:t>
      </w:r>
      <w:r w:rsidR="00445D59" w:rsidRPr="00817B96">
        <w:rPr>
          <w:rFonts w:ascii="Times New Roman" w:eastAsia="Calibri" w:hAnsi="Times New Roman" w:cs="Times New Roman"/>
          <w:sz w:val="28"/>
          <w:szCs w:val="28"/>
        </w:rPr>
        <w:t>е</w:t>
      </w:r>
      <w:r w:rsidR="008D0654" w:rsidRPr="00817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7A16" w:rsidRPr="00817B96">
        <w:rPr>
          <w:rFonts w:ascii="Times New Roman" w:eastAsia="Calibri" w:hAnsi="Times New Roman" w:cs="Times New Roman"/>
          <w:sz w:val="28"/>
          <w:szCs w:val="28"/>
        </w:rPr>
        <w:t xml:space="preserve">им </w:t>
      </w:r>
      <w:r w:rsidR="008D0654" w:rsidRPr="00817B96">
        <w:rPr>
          <w:rFonts w:ascii="Times New Roman" w:eastAsia="Calibri" w:hAnsi="Times New Roman" w:cs="Times New Roman"/>
          <w:sz w:val="28"/>
          <w:szCs w:val="28"/>
        </w:rPr>
        <w:t>в департамент</w:t>
      </w:r>
      <w:r w:rsidR="008F7A16" w:rsidRPr="00817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0654" w:rsidRPr="00817B9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F7A16" w:rsidRPr="00817B96">
        <w:rPr>
          <w:rFonts w:ascii="Times New Roman" w:eastAsia="Calibri" w:hAnsi="Times New Roman" w:cs="Times New Roman"/>
          <w:sz w:val="28"/>
          <w:szCs w:val="28"/>
        </w:rPr>
        <w:t xml:space="preserve">соответствии с </w:t>
      </w:r>
      <w:r w:rsidR="008D0654" w:rsidRPr="00817B96">
        <w:rPr>
          <w:rFonts w:ascii="Times New Roman" w:eastAsia="Calibri" w:hAnsi="Times New Roman" w:cs="Times New Roman"/>
          <w:sz w:val="28"/>
          <w:szCs w:val="28"/>
        </w:rPr>
        <w:t>запросом</w:t>
      </w:r>
      <w:r w:rsidR="003D0730" w:rsidRPr="00817B96">
        <w:rPr>
          <w:rFonts w:ascii="Times New Roman" w:eastAsia="Calibri" w:hAnsi="Times New Roman" w:cs="Times New Roman"/>
          <w:sz w:val="28"/>
          <w:szCs w:val="28"/>
        </w:rPr>
        <w:t xml:space="preserve"> департамента, указанным в пункте </w:t>
      </w:r>
      <w:r w:rsidR="0070534A">
        <w:rPr>
          <w:rFonts w:ascii="Times New Roman" w:eastAsia="Calibri" w:hAnsi="Times New Roman" w:cs="Times New Roman"/>
          <w:sz w:val="28"/>
          <w:szCs w:val="28"/>
        </w:rPr>
        <w:t>4</w:t>
      </w:r>
      <w:r w:rsidR="003D0730" w:rsidRPr="00817B96">
        <w:rPr>
          <w:rFonts w:ascii="Times New Roman" w:eastAsia="Calibri" w:hAnsi="Times New Roman" w:cs="Times New Roman"/>
          <w:sz w:val="28"/>
          <w:szCs w:val="28"/>
        </w:rPr>
        <w:t xml:space="preserve"> Порядка</w:t>
      </w:r>
      <w:r w:rsidR="008E1F00" w:rsidRPr="00817B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6F75" w:rsidRPr="000714D7" w:rsidRDefault="00C26AF7" w:rsidP="00C26AF7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4D7">
        <w:rPr>
          <w:rFonts w:ascii="Times New Roman" w:eastAsia="Calibri" w:hAnsi="Times New Roman" w:cs="Times New Roman"/>
          <w:sz w:val="28"/>
          <w:szCs w:val="28"/>
        </w:rPr>
        <w:t>8. </w:t>
      </w:r>
      <w:r w:rsidR="0037124B" w:rsidRPr="000714D7">
        <w:rPr>
          <w:rFonts w:ascii="Times New Roman" w:eastAsia="Calibri" w:hAnsi="Times New Roman" w:cs="Times New Roman"/>
          <w:sz w:val="28"/>
          <w:szCs w:val="28"/>
        </w:rPr>
        <w:t>Департамент</w:t>
      </w:r>
      <w:r w:rsidR="00E96F75" w:rsidRPr="000714D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96F75" w:rsidRPr="000714D7" w:rsidRDefault="00E96F75" w:rsidP="00FF4E7D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4D7">
        <w:rPr>
          <w:rFonts w:ascii="Times New Roman" w:eastAsia="Calibri" w:hAnsi="Times New Roman" w:cs="Times New Roman"/>
          <w:sz w:val="28"/>
          <w:szCs w:val="28"/>
        </w:rPr>
        <w:t>1) </w:t>
      </w:r>
      <w:r w:rsidR="0037124B" w:rsidRPr="000714D7">
        <w:rPr>
          <w:rFonts w:ascii="Times New Roman" w:eastAsia="Calibri" w:hAnsi="Times New Roman" w:cs="Times New Roman"/>
          <w:sz w:val="28"/>
          <w:szCs w:val="28"/>
        </w:rPr>
        <w:t xml:space="preserve">осуществляет сбор, анализ и обобщение </w:t>
      </w:r>
      <w:r w:rsidR="00FF4E7D" w:rsidRPr="000714D7">
        <w:rPr>
          <w:rFonts w:ascii="Times New Roman" w:eastAsia="Calibri" w:hAnsi="Times New Roman" w:cs="Times New Roman"/>
          <w:sz w:val="28"/>
          <w:szCs w:val="28"/>
        </w:rPr>
        <w:t xml:space="preserve">сведений о ходе реализации мер по противодействию коррупции, </w:t>
      </w:r>
      <w:r w:rsidR="0037124B" w:rsidRPr="000714D7">
        <w:rPr>
          <w:rFonts w:ascii="Times New Roman" w:eastAsia="Calibri" w:hAnsi="Times New Roman" w:cs="Times New Roman"/>
          <w:sz w:val="28"/>
          <w:szCs w:val="28"/>
        </w:rPr>
        <w:t>представленных</w:t>
      </w:r>
      <w:r w:rsidR="00FF4E7D" w:rsidRPr="000714D7">
        <w:rPr>
          <w:rFonts w:ascii="Times New Roman" w:eastAsia="Calibri" w:hAnsi="Times New Roman" w:cs="Times New Roman"/>
          <w:sz w:val="28"/>
          <w:szCs w:val="28"/>
        </w:rPr>
        <w:t xml:space="preserve"> органами, указанными в пункте </w:t>
      </w:r>
      <w:r w:rsidR="0070534A">
        <w:rPr>
          <w:rFonts w:ascii="Times New Roman" w:eastAsia="Calibri" w:hAnsi="Times New Roman" w:cs="Times New Roman"/>
          <w:sz w:val="28"/>
          <w:szCs w:val="28"/>
        </w:rPr>
        <w:t>4</w:t>
      </w:r>
      <w:r w:rsidR="00FF4E7D" w:rsidRPr="000714D7">
        <w:rPr>
          <w:rFonts w:ascii="Times New Roman" w:eastAsia="Calibri" w:hAnsi="Times New Roman" w:cs="Times New Roman"/>
          <w:sz w:val="28"/>
          <w:szCs w:val="28"/>
        </w:rPr>
        <w:t xml:space="preserve"> Порядка</w:t>
      </w:r>
      <w:r w:rsidRPr="000714D7">
        <w:rPr>
          <w:rFonts w:ascii="Times New Roman" w:eastAsia="Calibri" w:hAnsi="Times New Roman" w:cs="Times New Roman"/>
          <w:sz w:val="28"/>
          <w:szCs w:val="28"/>
        </w:rPr>
        <w:t>;</w:t>
      </w:r>
      <w:bookmarkStart w:id="0" w:name="_GoBack"/>
      <w:bookmarkEnd w:id="0"/>
    </w:p>
    <w:p w:rsidR="00E96F75" w:rsidRPr="000714D7" w:rsidRDefault="00E96F75" w:rsidP="00F04776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4D7">
        <w:rPr>
          <w:rFonts w:ascii="Times New Roman" w:eastAsia="Calibri" w:hAnsi="Times New Roman" w:cs="Times New Roman"/>
          <w:sz w:val="28"/>
          <w:szCs w:val="28"/>
        </w:rPr>
        <w:t>2) </w:t>
      </w:r>
      <w:r w:rsidR="0037124B" w:rsidRPr="000714D7">
        <w:rPr>
          <w:rFonts w:ascii="Times New Roman" w:eastAsia="Calibri" w:hAnsi="Times New Roman" w:cs="Times New Roman"/>
          <w:sz w:val="28"/>
          <w:szCs w:val="28"/>
        </w:rPr>
        <w:t xml:space="preserve">формирует </w:t>
      </w:r>
      <w:r w:rsidR="00F04776" w:rsidRPr="000714D7">
        <w:rPr>
          <w:rFonts w:ascii="Times New Roman" w:eastAsia="Calibri" w:hAnsi="Times New Roman" w:cs="Times New Roman"/>
          <w:sz w:val="28"/>
          <w:szCs w:val="28"/>
        </w:rPr>
        <w:t>обобщенные</w:t>
      </w:r>
      <w:r w:rsidRPr="000714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4776" w:rsidRPr="000714D7">
        <w:rPr>
          <w:rFonts w:ascii="Times New Roman" w:eastAsia="Calibri" w:hAnsi="Times New Roman" w:cs="Times New Roman"/>
          <w:sz w:val="28"/>
          <w:szCs w:val="28"/>
        </w:rPr>
        <w:t>сведения о ходе реализации мер по противодействию коррупции в</w:t>
      </w:r>
      <w:r w:rsidRPr="000714D7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F04776" w:rsidRPr="000714D7">
        <w:rPr>
          <w:rFonts w:ascii="Times New Roman" w:eastAsia="Calibri" w:hAnsi="Times New Roman" w:cs="Times New Roman"/>
          <w:sz w:val="28"/>
          <w:szCs w:val="28"/>
        </w:rPr>
        <w:t>ах</w:t>
      </w:r>
      <w:r w:rsidRPr="000714D7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власти Новосибирской области, государственных орган</w:t>
      </w:r>
      <w:r w:rsidR="00F04776" w:rsidRPr="000714D7">
        <w:rPr>
          <w:rFonts w:ascii="Times New Roman" w:eastAsia="Calibri" w:hAnsi="Times New Roman" w:cs="Times New Roman"/>
          <w:sz w:val="28"/>
          <w:szCs w:val="28"/>
        </w:rPr>
        <w:t>ах</w:t>
      </w:r>
      <w:r w:rsidRPr="000714D7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(далее </w:t>
      </w:r>
      <w:r w:rsidRPr="000714D7">
        <w:rPr>
          <w:rFonts w:ascii="Times New Roman" w:eastAsia="Calibri" w:hAnsi="Times New Roman" w:cs="Times New Roman"/>
          <w:sz w:val="28"/>
          <w:szCs w:val="28"/>
        </w:rPr>
        <w:noBreakHyphen/>
        <w:t xml:space="preserve"> сводный отчет);</w:t>
      </w:r>
    </w:p>
    <w:p w:rsidR="0037124B" w:rsidRDefault="00E96F75" w:rsidP="00E30B15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4D7">
        <w:rPr>
          <w:rFonts w:ascii="Times New Roman" w:eastAsia="Calibri" w:hAnsi="Times New Roman" w:cs="Times New Roman"/>
          <w:sz w:val="28"/>
          <w:szCs w:val="28"/>
        </w:rPr>
        <w:t>3) обеспечивает размещение сводного отчета на официальном сайте Губернатора Новосибирской области и Правительства Новосибирской области в информационно-телекоммуникационной сети «Интернет»</w:t>
      </w:r>
      <w:r w:rsidR="0037124B" w:rsidRPr="000714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6006" w:rsidRPr="00E32B15" w:rsidRDefault="00A22C0B" w:rsidP="00E30B15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1B6006">
        <w:rPr>
          <w:rFonts w:ascii="Times New Roman" w:eastAsia="Calibri" w:hAnsi="Times New Roman" w:cs="Times New Roman"/>
          <w:sz w:val="28"/>
          <w:szCs w:val="28"/>
        </w:rPr>
        <w:t>.</w:t>
      </w:r>
      <w:r w:rsidR="001B6006" w:rsidRPr="00E32B15">
        <w:rPr>
          <w:rFonts w:ascii="Times New Roman" w:eastAsia="Calibri" w:hAnsi="Times New Roman" w:cs="Times New Roman"/>
          <w:sz w:val="28"/>
          <w:szCs w:val="28"/>
        </w:rPr>
        <w:t> </w:t>
      </w:r>
      <w:r w:rsidR="001B6006">
        <w:rPr>
          <w:rFonts w:ascii="Times New Roman" w:eastAsia="Calibri" w:hAnsi="Times New Roman" w:cs="Times New Roman"/>
          <w:sz w:val="28"/>
          <w:szCs w:val="28"/>
        </w:rPr>
        <w:t xml:space="preserve">Данные сводного отчета </w:t>
      </w:r>
      <w:r w:rsidR="004E4C89">
        <w:rPr>
          <w:rFonts w:ascii="Times New Roman" w:eastAsia="Calibri" w:hAnsi="Times New Roman" w:cs="Times New Roman"/>
          <w:sz w:val="28"/>
          <w:szCs w:val="28"/>
        </w:rPr>
        <w:t xml:space="preserve">за отчетный год </w:t>
      </w:r>
      <w:r w:rsidR="001B6006">
        <w:rPr>
          <w:rFonts w:ascii="Times New Roman" w:eastAsia="Calibri" w:hAnsi="Times New Roman" w:cs="Times New Roman"/>
          <w:sz w:val="28"/>
          <w:szCs w:val="28"/>
        </w:rPr>
        <w:t>отражаются в ежегодном докладе о деятельности в области противодействия коррупции</w:t>
      </w:r>
      <w:r w:rsidR="00E96F75">
        <w:rPr>
          <w:rFonts w:ascii="Times New Roman" w:eastAsia="Calibri" w:hAnsi="Times New Roman" w:cs="Times New Roman"/>
          <w:sz w:val="28"/>
          <w:szCs w:val="28"/>
        </w:rPr>
        <w:t xml:space="preserve"> в Новосибирской области</w:t>
      </w:r>
      <w:r w:rsidR="001B6006">
        <w:rPr>
          <w:rFonts w:ascii="Times New Roman" w:eastAsia="Calibri" w:hAnsi="Times New Roman" w:cs="Times New Roman"/>
          <w:sz w:val="28"/>
          <w:szCs w:val="28"/>
        </w:rPr>
        <w:t>, подгот</w:t>
      </w:r>
      <w:r w:rsidR="00D9505E">
        <w:rPr>
          <w:rFonts w:ascii="Times New Roman" w:eastAsia="Calibri" w:hAnsi="Times New Roman" w:cs="Times New Roman"/>
          <w:sz w:val="28"/>
          <w:szCs w:val="28"/>
        </w:rPr>
        <w:t>овка которого осуществляется</w:t>
      </w:r>
      <w:r w:rsidR="001B6006">
        <w:rPr>
          <w:rFonts w:ascii="Times New Roman" w:eastAsia="Calibri" w:hAnsi="Times New Roman" w:cs="Times New Roman"/>
          <w:sz w:val="28"/>
          <w:szCs w:val="28"/>
        </w:rPr>
        <w:t xml:space="preserve"> комиссией по координации работы по противодействию коррупции в Новосибирской области</w:t>
      </w:r>
      <w:r w:rsidR="00D9505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постановлением Губернатора Новосибирской области от 13.10.2015 № 228 «Об образовании комиссии по координации работы по противодействию коррупции в Новосибирской области»</w:t>
      </w:r>
      <w:r w:rsidR="001B60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2B15" w:rsidRPr="00E32B15" w:rsidRDefault="00E32B15" w:rsidP="00C26AF7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78A8" w:rsidRDefault="009778A8" w:rsidP="00C26AF7">
      <w:pPr>
        <w:tabs>
          <w:tab w:val="left" w:pos="5954"/>
        </w:tabs>
        <w:spacing w:after="0" w:line="240" w:lineRule="auto"/>
        <w:ind w:firstLine="709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sectPr w:rsidR="009778A8" w:rsidSect="002C47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DA"/>
    <w:rsid w:val="0003284C"/>
    <w:rsid w:val="00053C70"/>
    <w:rsid w:val="000714D7"/>
    <w:rsid w:val="000F1FAE"/>
    <w:rsid w:val="00175E21"/>
    <w:rsid w:val="00183639"/>
    <w:rsid w:val="001B6006"/>
    <w:rsid w:val="001E674C"/>
    <w:rsid w:val="002032CD"/>
    <w:rsid w:val="00280BA6"/>
    <w:rsid w:val="002C471D"/>
    <w:rsid w:val="00322D83"/>
    <w:rsid w:val="00361052"/>
    <w:rsid w:val="0037124B"/>
    <w:rsid w:val="00396DB3"/>
    <w:rsid w:val="003D0730"/>
    <w:rsid w:val="003E39F0"/>
    <w:rsid w:val="0042131E"/>
    <w:rsid w:val="00445D59"/>
    <w:rsid w:val="00471068"/>
    <w:rsid w:val="004C0B8A"/>
    <w:rsid w:val="004E4C89"/>
    <w:rsid w:val="0054100C"/>
    <w:rsid w:val="00551C92"/>
    <w:rsid w:val="005D0805"/>
    <w:rsid w:val="0065251A"/>
    <w:rsid w:val="0066024B"/>
    <w:rsid w:val="006B4013"/>
    <w:rsid w:val="006D0BF1"/>
    <w:rsid w:val="006F0AE6"/>
    <w:rsid w:val="00703EA1"/>
    <w:rsid w:val="0070534A"/>
    <w:rsid w:val="007617B3"/>
    <w:rsid w:val="00782007"/>
    <w:rsid w:val="007B4CE2"/>
    <w:rsid w:val="007C1DA3"/>
    <w:rsid w:val="007C5459"/>
    <w:rsid w:val="0080296D"/>
    <w:rsid w:val="00806335"/>
    <w:rsid w:val="00812BD3"/>
    <w:rsid w:val="00817B96"/>
    <w:rsid w:val="00845D23"/>
    <w:rsid w:val="008D0654"/>
    <w:rsid w:val="008D3206"/>
    <w:rsid w:val="008E1F00"/>
    <w:rsid w:val="008F667C"/>
    <w:rsid w:val="008F7A16"/>
    <w:rsid w:val="009778A8"/>
    <w:rsid w:val="00995643"/>
    <w:rsid w:val="009B3CF5"/>
    <w:rsid w:val="009B4926"/>
    <w:rsid w:val="00A22C0B"/>
    <w:rsid w:val="00A24ADA"/>
    <w:rsid w:val="00A37D79"/>
    <w:rsid w:val="00A66961"/>
    <w:rsid w:val="00AC3761"/>
    <w:rsid w:val="00AD51ED"/>
    <w:rsid w:val="00B52E3D"/>
    <w:rsid w:val="00BB26B6"/>
    <w:rsid w:val="00BC7F6E"/>
    <w:rsid w:val="00C03B1D"/>
    <w:rsid w:val="00C26AF7"/>
    <w:rsid w:val="00C41252"/>
    <w:rsid w:val="00C62FB3"/>
    <w:rsid w:val="00C812FD"/>
    <w:rsid w:val="00CE6472"/>
    <w:rsid w:val="00D9505E"/>
    <w:rsid w:val="00DB513E"/>
    <w:rsid w:val="00DE7609"/>
    <w:rsid w:val="00DF6F8A"/>
    <w:rsid w:val="00E30B15"/>
    <w:rsid w:val="00E32B15"/>
    <w:rsid w:val="00E5663B"/>
    <w:rsid w:val="00E96F75"/>
    <w:rsid w:val="00EB64D3"/>
    <w:rsid w:val="00F04776"/>
    <w:rsid w:val="00F620BC"/>
    <w:rsid w:val="00F7794D"/>
    <w:rsid w:val="00FC66DB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4B0E1-5676-4CF8-9DFF-0E358B08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0B8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B513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B513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B513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B513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B51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Елена Борисовна</dc:creator>
  <cp:keywords/>
  <dc:description/>
  <cp:lastModifiedBy>Ревуцкая Вероника Андреевна</cp:lastModifiedBy>
  <cp:revision>2</cp:revision>
  <dcterms:created xsi:type="dcterms:W3CDTF">2018-03-01T05:28:00Z</dcterms:created>
  <dcterms:modified xsi:type="dcterms:W3CDTF">2018-03-01T05:28:00Z</dcterms:modified>
</cp:coreProperties>
</file>