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8"/>
      </w:tblGrid>
      <w:tr w:rsidR="0002473D" w:rsidRPr="0002473D" w14:paraId="0AFADDFB" w14:textId="77777777" w:rsidTr="00D33DAB">
        <w:tc>
          <w:tcPr>
            <w:tcW w:w="10915" w:type="dxa"/>
          </w:tcPr>
          <w:p w14:paraId="34BA645A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45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608EAA5" w14:textId="2356C353" w:rsidR="003D2B2A" w:rsidRPr="003D2B2A" w:rsidRDefault="000337A4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16</w:t>
            </w:r>
          </w:p>
          <w:p w14:paraId="0F1E98EE" w14:textId="77777777" w:rsidR="003D2B2A" w:rsidRPr="003D2B2A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Правительства Новосибирской области</w:t>
            </w:r>
          </w:p>
          <w:p w14:paraId="71725BDA" w14:textId="753EE03D" w:rsidR="00EB3887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                     №          </w:t>
            </w:r>
            <w:proofErr w:type="gramStart"/>
            <w:r w:rsidRPr="003D2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</w:p>
          <w:p w14:paraId="082D7408" w14:textId="77777777" w:rsidR="003D2B2A" w:rsidRPr="0002473D" w:rsidRDefault="003D2B2A" w:rsidP="003D2B2A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0BC96B8" w14:textId="2122770C" w:rsidR="000337A4" w:rsidRPr="00AB25A3" w:rsidRDefault="003D2B2A" w:rsidP="000337A4">
            <w:pPr>
              <w:widowControl w:val="0"/>
              <w:autoSpaceDE w:val="0"/>
              <w:autoSpaceDN w:val="0"/>
              <w:adjustRightInd w:val="0"/>
              <w:ind w:left="-183"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EB3887"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№ 1</w:t>
            </w:r>
            <w:r w:rsidR="000337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14:paraId="23113AA4" w14:textId="402AA515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25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Территориальной программе государственных гарантий бесплатного оказания гражданам медицинской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помощи в Новосибирской области на 202</w:t>
            </w:r>
            <w:r w:rsidR="000661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 на плановый период</w:t>
            </w:r>
          </w:p>
          <w:p w14:paraId="67035DC6" w14:textId="4800D170" w:rsidR="00EB3887" w:rsidRPr="0002473D" w:rsidRDefault="0006611D" w:rsidP="00D90BE3">
            <w:pPr>
              <w:widowControl w:val="0"/>
              <w:autoSpaceDE w:val="0"/>
              <w:autoSpaceDN w:val="0"/>
              <w:adjustRightInd w:val="0"/>
              <w:ind w:left="-1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и 2025</w:t>
            </w:r>
            <w:r w:rsidR="00EB3887" w:rsidRPr="000247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  <w:p w14:paraId="0731579D" w14:textId="77777777" w:rsidR="00EB3887" w:rsidRPr="0002473D" w:rsidRDefault="00EB3887" w:rsidP="00D90BE3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6817DB" w14:textId="77777777" w:rsidR="00EB3887" w:rsidRPr="0002473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7992BE0D" w14:textId="771EF256" w:rsidR="000A7C58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Планируемое распределение числа посещений при оказании медицинской помощи в амбулаторных условиях на 2023 год</w:t>
      </w:r>
    </w:p>
    <w:p w14:paraId="7943C8DF" w14:textId="77777777" w:rsidR="000337A4" w:rsidRDefault="000337A4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020"/>
        <w:gridCol w:w="1957"/>
        <w:gridCol w:w="1701"/>
        <w:gridCol w:w="1626"/>
        <w:gridCol w:w="1918"/>
        <w:gridCol w:w="1701"/>
        <w:gridCol w:w="1665"/>
      </w:tblGrid>
      <w:tr w:rsidR="000337A4" w:rsidRPr="000337A4" w14:paraId="5D706375" w14:textId="77777777" w:rsidTr="000337A4">
        <w:trPr>
          <w:trHeight w:val="435"/>
        </w:trPr>
        <w:tc>
          <w:tcPr>
            <w:tcW w:w="4106" w:type="dxa"/>
            <w:vMerge w:val="restart"/>
            <w:vAlign w:val="center"/>
            <w:hideMark/>
          </w:tcPr>
          <w:p w14:paraId="508F2B5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  <w:hideMark/>
          </w:tcPr>
          <w:p w14:paraId="1F7E9D1F" w14:textId="735E7D86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568" w:type="dxa"/>
            <w:gridSpan w:val="6"/>
            <w:vAlign w:val="center"/>
            <w:hideMark/>
          </w:tcPr>
          <w:p w14:paraId="575E730B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посещений за счет</w:t>
            </w:r>
          </w:p>
        </w:tc>
      </w:tr>
      <w:tr w:rsidR="000337A4" w:rsidRPr="000337A4" w14:paraId="565E8762" w14:textId="77777777" w:rsidTr="000337A4">
        <w:trPr>
          <w:trHeight w:val="660"/>
        </w:trPr>
        <w:tc>
          <w:tcPr>
            <w:tcW w:w="4106" w:type="dxa"/>
            <w:vMerge/>
            <w:vAlign w:val="center"/>
            <w:hideMark/>
          </w:tcPr>
          <w:p w14:paraId="3BA46003" w14:textId="77777777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2C042B22" w14:textId="77777777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84" w:type="dxa"/>
            <w:gridSpan w:val="3"/>
            <w:vAlign w:val="center"/>
            <w:hideMark/>
          </w:tcPr>
          <w:p w14:paraId="36F77B3D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субъекта Российской Федерации</w:t>
            </w:r>
          </w:p>
        </w:tc>
        <w:tc>
          <w:tcPr>
            <w:tcW w:w="5284" w:type="dxa"/>
            <w:gridSpan w:val="3"/>
            <w:vAlign w:val="center"/>
            <w:hideMark/>
          </w:tcPr>
          <w:p w14:paraId="4F3F9C5D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ОМС</w:t>
            </w:r>
          </w:p>
        </w:tc>
      </w:tr>
      <w:tr w:rsidR="000337A4" w:rsidRPr="000337A4" w14:paraId="0871107A" w14:textId="77777777" w:rsidTr="000337A4">
        <w:trPr>
          <w:trHeight w:val="1740"/>
        </w:trPr>
        <w:tc>
          <w:tcPr>
            <w:tcW w:w="4106" w:type="dxa"/>
            <w:vMerge/>
            <w:vAlign w:val="center"/>
            <w:hideMark/>
          </w:tcPr>
          <w:p w14:paraId="037C8E27" w14:textId="77777777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5C660F96" w14:textId="77777777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  <w:hideMark/>
          </w:tcPr>
          <w:p w14:paraId="5270C7C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посещений/комплексных посещений</w:t>
            </w:r>
          </w:p>
        </w:tc>
        <w:tc>
          <w:tcPr>
            <w:tcW w:w="1701" w:type="dxa"/>
            <w:vAlign w:val="center"/>
            <w:hideMark/>
          </w:tcPr>
          <w:p w14:paraId="4BAD18C6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1626" w:type="dxa"/>
            <w:vAlign w:val="center"/>
            <w:hideMark/>
          </w:tcPr>
          <w:p w14:paraId="4A9C4AF5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посещений (произв. графы 3 и графы 4)</w:t>
            </w:r>
          </w:p>
        </w:tc>
        <w:tc>
          <w:tcPr>
            <w:tcW w:w="1918" w:type="dxa"/>
            <w:vAlign w:val="center"/>
            <w:hideMark/>
          </w:tcPr>
          <w:p w14:paraId="68F4697A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посещений/комплексных посещений</w:t>
            </w:r>
          </w:p>
        </w:tc>
        <w:tc>
          <w:tcPr>
            <w:tcW w:w="1701" w:type="dxa"/>
            <w:vAlign w:val="center"/>
            <w:hideMark/>
          </w:tcPr>
          <w:p w14:paraId="037F4A4F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1665" w:type="dxa"/>
            <w:vAlign w:val="center"/>
            <w:hideMark/>
          </w:tcPr>
          <w:p w14:paraId="45527C2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посещений (произв. графы 6 и графы 7)</w:t>
            </w:r>
          </w:p>
        </w:tc>
      </w:tr>
      <w:tr w:rsidR="000337A4" w:rsidRPr="000337A4" w14:paraId="06A62EC3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7491CFEA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  <w:hideMark/>
          </w:tcPr>
          <w:p w14:paraId="18E23BA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  <w:hideMark/>
          </w:tcPr>
          <w:p w14:paraId="3A17EC1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42C9B19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  <w:hideMark/>
          </w:tcPr>
          <w:p w14:paraId="4EAF736E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18" w:type="dxa"/>
            <w:vAlign w:val="center"/>
            <w:hideMark/>
          </w:tcPr>
          <w:p w14:paraId="3BEC20E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6CB7CF0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5" w:type="dxa"/>
            <w:vAlign w:val="center"/>
            <w:hideMark/>
          </w:tcPr>
          <w:p w14:paraId="628E42D1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337A4" w:rsidRPr="000337A4" w14:paraId="7FB79ED5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305C925B" w14:textId="7F36E982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Посещений - всего (сумма строк 02+20+22+30+31)</w:t>
            </w:r>
          </w:p>
        </w:tc>
        <w:tc>
          <w:tcPr>
            <w:tcW w:w="1020" w:type="dxa"/>
            <w:vAlign w:val="center"/>
            <w:hideMark/>
          </w:tcPr>
          <w:p w14:paraId="6A678AA4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957" w:type="dxa"/>
            <w:vAlign w:val="center"/>
            <w:hideMark/>
          </w:tcPr>
          <w:p w14:paraId="213EB0C3" w14:textId="7451CF0F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1 664 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  <w:hideMark/>
          </w:tcPr>
          <w:p w14:paraId="7D0FF3FD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1,21</w:t>
            </w:r>
          </w:p>
        </w:tc>
        <w:tc>
          <w:tcPr>
            <w:tcW w:w="1626" w:type="dxa"/>
            <w:vAlign w:val="center"/>
            <w:hideMark/>
          </w:tcPr>
          <w:p w14:paraId="6810383B" w14:textId="59D285E0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2 017 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206,669</w:t>
            </w:r>
          </w:p>
        </w:tc>
        <w:tc>
          <w:tcPr>
            <w:tcW w:w="1918" w:type="dxa"/>
            <w:noWrap/>
            <w:vAlign w:val="center"/>
            <w:hideMark/>
          </w:tcPr>
          <w:p w14:paraId="514A0B12" w14:textId="5403404C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11 339 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1701" w:type="dxa"/>
            <w:noWrap/>
            <w:vAlign w:val="center"/>
            <w:hideMark/>
          </w:tcPr>
          <w:p w14:paraId="20979100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1,35</w:t>
            </w:r>
          </w:p>
        </w:tc>
        <w:tc>
          <w:tcPr>
            <w:tcW w:w="1665" w:type="dxa"/>
            <w:noWrap/>
            <w:vAlign w:val="center"/>
            <w:hideMark/>
          </w:tcPr>
          <w:p w14:paraId="71A27035" w14:textId="091FF99D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15 269 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856</w:t>
            </w:r>
          </w:p>
        </w:tc>
      </w:tr>
      <w:tr w:rsidR="000337A4" w:rsidRPr="000337A4" w14:paraId="0B6F5B2B" w14:textId="77777777" w:rsidTr="000337A4">
        <w:trPr>
          <w:trHeight w:val="945"/>
        </w:trPr>
        <w:tc>
          <w:tcPr>
            <w:tcW w:w="4106" w:type="dxa"/>
            <w:vAlign w:val="center"/>
            <w:hideMark/>
          </w:tcPr>
          <w:p w14:paraId="42553BB4" w14:textId="05EE7884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них: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профилактической и иными целями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(сумма строк 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03+05+10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0" w:type="dxa"/>
            <w:vAlign w:val="center"/>
            <w:hideMark/>
          </w:tcPr>
          <w:p w14:paraId="5AE038A3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957" w:type="dxa"/>
            <w:noWrap/>
            <w:vAlign w:val="center"/>
            <w:hideMark/>
          </w:tcPr>
          <w:p w14:paraId="66E9B3A8" w14:textId="4BFC78D4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1701" w:type="dxa"/>
            <w:noWrap/>
            <w:vAlign w:val="center"/>
            <w:hideMark/>
          </w:tcPr>
          <w:p w14:paraId="2E9E2A32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626" w:type="dxa"/>
            <w:noWrap/>
            <w:vAlign w:val="center"/>
            <w:hideMark/>
          </w:tcPr>
          <w:p w14:paraId="04C584CD" w14:textId="6225F694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1918" w:type="dxa"/>
            <w:noWrap/>
            <w:vAlign w:val="center"/>
            <w:hideMark/>
          </w:tcPr>
          <w:p w14:paraId="28846EA3" w14:textId="2526BCB8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7 288 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1701" w:type="dxa"/>
            <w:noWrap/>
            <w:vAlign w:val="center"/>
            <w:hideMark/>
          </w:tcPr>
          <w:p w14:paraId="7B952599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1,07</w:t>
            </w:r>
          </w:p>
        </w:tc>
        <w:tc>
          <w:tcPr>
            <w:tcW w:w="1665" w:type="dxa"/>
            <w:noWrap/>
            <w:vAlign w:val="center"/>
            <w:hideMark/>
          </w:tcPr>
          <w:p w14:paraId="23D05C3D" w14:textId="2B803050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7 832 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701</w:t>
            </w:r>
          </w:p>
        </w:tc>
      </w:tr>
      <w:tr w:rsidR="000337A4" w:rsidRPr="000337A4" w14:paraId="4315C7EA" w14:textId="77777777" w:rsidTr="000337A4">
        <w:trPr>
          <w:trHeight w:val="1560"/>
        </w:trPr>
        <w:tc>
          <w:tcPr>
            <w:tcW w:w="4106" w:type="dxa"/>
            <w:vAlign w:val="center"/>
            <w:hideMark/>
          </w:tcPr>
          <w:p w14:paraId="4A092D47" w14:textId="533F2695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</w:t>
            </w: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профилактических медицинских осмотров*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(включая 1-е посещение для проведения диспансерного наблюдения) (из строки 02)</w:t>
            </w:r>
          </w:p>
        </w:tc>
        <w:tc>
          <w:tcPr>
            <w:tcW w:w="1020" w:type="dxa"/>
            <w:vAlign w:val="center"/>
            <w:hideMark/>
          </w:tcPr>
          <w:p w14:paraId="5D1AE085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957" w:type="dxa"/>
            <w:vAlign w:val="center"/>
            <w:hideMark/>
          </w:tcPr>
          <w:p w14:paraId="6B244573" w14:textId="026CBB44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698945A2" w14:textId="2058DB80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  <w:hideMark/>
          </w:tcPr>
          <w:p w14:paraId="5241579A" w14:textId="0BE96F09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2FCAA389" w14:textId="4A7382E8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262 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1701" w:type="dxa"/>
            <w:noWrap/>
            <w:vAlign w:val="center"/>
            <w:hideMark/>
          </w:tcPr>
          <w:p w14:paraId="0BF08A87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665" w:type="dxa"/>
            <w:noWrap/>
            <w:vAlign w:val="center"/>
            <w:hideMark/>
          </w:tcPr>
          <w:p w14:paraId="25FF02A9" w14:textId="234666F9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761 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935</w:t>
            </w:r>
          </w:p>
        </w:tc>
      </w:tr>
      <w:tr w:rsidR="000337A4" w:rsidRPr="000337A4" w14:paraId="1CD1BDFF" w14:textId="77777777" w:rsidTr="000337A4">
        <w:trPr>
          <w:trHeight w:val="630"/>
        </w:trPr>
        <w:tc>
          <w:tcPr>
            <w:tcW w:w="4106" w:type="dxa"/>
            <w:vAlign w:val="center"/>
            <w:hideMark/>
          </w:tcPr>
          <w:p w14:paraId="35A33087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посещение для проведения диспансерного наблюдения (из строки 03)</w:t>
            </w:r>
          </w:p>
        </w:tc>
        <w:tc>
          <w:tcPr>
            <w:tcW w:w="1020" w:type="dxa"/>
            <w:vAlign w:val="center"/>
            <w:hideMark/>
          </w:tcPr>
          <w:p w14:paraId="508980AF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957" w:type="dxa"/>
            <w:vAlign w:val="center"/>
            <w:hideMark/>
          </w:tcPr>
          <w:p w14:paraId="461AAB04" w14:textId="155552DC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081F927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vAlign w:val="center"/>
            <w:hideMark/>
          </w:tcPr>
          <w:p w14:paraId="3E41D8A9" w14:textId="05588A4E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7F219C8A" w14:textId="39F21D9B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  <w:tc>
          <w:tcPr>
            <w:tcW w:w="1701" w:type="dxa"/>
            <w:noWrap/>
            <w:vAlign w:val="center"/>
            <w:hideMark/>
          </w:tcPr>
          <w:p w14:paraId="477F4F7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7A1899D0" w14:textId="2B406522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</w:t>
            </w:r>
          </w:p>
        </w:tc>
      </w:tr>
      <w:tr w:rsidR="000337A4" w:rsidRPr="000337A4" w14:paraId="3DF1CC7A" w14:textId="77777777" w:rsidTr="000337A4">
        <w:trPr>
          <w:trHeight w:val="630"/>
        </w:trPr>
        <w:tc>
          <w:tcPr>
            <w:tcW w:w="4106" w:type="dxa"/>
            <w:vAlign w:val="center"/>
            <w:hideMark/>
          </w:tcPr>
          <w:p w14:paraId="357295D0" w14:textId="77777777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диспансеризации*</w:t>
            </w:r>
          </w:p>
        </w:tc>
        <w:tc>
          <w:tcPr>
            <w:tcW w:w="1020" w:type="dxa"/>
            <w:vAlign w:val="center"/>
            <w:hideMark/>
          </w:tcPr>
          <w:p w14:paraId="07EA0C8E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957" w:type="dxa"/>
            <w:vAlign w:val="center"/>
            <w:hideMark/>
          </w:tcPr>
          <w:p w14:paraId="38F05BB5" w14:textId="30BE97A5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7FB0A77" w14:textId="1ACC6F75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  <w:hideMark/>
          </w:tcPr>
          <w:p w14:paraId="74CD5DA8" w14:textId="2FDC9F2A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058EDB90" w14:textId="4C506FA2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496</w:t>
            </w:r>
          </w:p>
        </w:tc>
        <w:tc>
          <w:tcPr>
            <w:tcW w:w="1701" w:type="dxa"/>
            <w:noWrap/>
            <w:vAlign w:val="center"/>
            <w:hideMark/>
          </w:tcPr>
          <w:p w14:paraId="5489DB95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1,05</w:t>
            </w:r>
          </w:p>
        </w:tc>
        <w:tc>
          <w:tcPr>
            <w:tcW w:w="1665" w:type="dxa"/>
            <w:noWrap/>
            <w:vAlign w:val="center"/>
            <w:hideMark/>
          </w:tcPr>
          <w:p w14:paraId="47B9CCC7" w14:textId="281982E0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950 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771</w:t>
            </w:r>
          </w:p>
        </w:tc>
      </w:tr>
      <w:tr w:rsidR="000337A4" w:rsidRPr="000337A4" w14:paraId="2D75BEE4" w14:textId="77777777" w:rsidTr="000337A4">
        <w:trPr>
          <w:trHeight w:val="630"/>
        </w:trPr>
        <w:tc>
          <w:tcPr>
            <w:tcW w:w="4106" w:type="dxa"/>
            <w:vAlign w:val="center"/>
            <w:hideMark/>
          </w:tcPr>
          <w:p w14:paraId="003E4A87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посещения для проведения 1-го этапа диспансеризации (из строки 05), в том числе</w:t>
            </w:r>
          </w:p>
        </w:tc>
        <w:tc>
          <w:tcPr>
            <w:tcW w:w="1020" w:type="dxa"/>
            <w:vAlign w:val="center"/>
            <w:hideMark/>
          </w:tcPr>
          <w:p w14:paraId="70BDC73A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957" w:type="dxa"/>
            <w:vAlign w:val="center"/>
            <w:hideMark/>
          </w:tcPr>
          <w:p w14:paraId="3B90E007" w14:textId="3DD2E8EC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3FEF3A3E" w14:textId="5F3E775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  <w:hideMark/>
          </w:tcPr>
          <w:p w14:paraId="579A4439" w14:textId="7A74CA4C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54382788" w14:textId="73B9B058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701" w:type="dxa"/>
            <w:noWrap/>
            <w:vAlign w:val="center"/>
            <w:hideMark/>
          </w:tcPr>
          <w:p w14:paraId="09516AAB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1665" w:type="dxa"/>
            <w:noWrap/>
            <w:vAlign w:val="center"/>
            <w:hideMark/>
          </w:tcPr>
          <w:p w14:paraId="1375E8EE" w14:textId="7B57D948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</w:t>
            </w:r>
          </w:p>
        </w:tc>
      </w:tr>
      <w:tr w:rsidR="000337A4" w:rsidRPr="000337A4" w14:paraId="654FD52C" w14:textId="77777777" w:rsidTr="000337A4">
        <w:trPr>
          <w:trHeight w:val="675"/>
        </w:trPr>
        <w:tc>
          <w:tcPr>
            <w:tcW w:w="4106" w:type="dxa"/>
            <w:vAlign w:val="center"/>
            <w:hideMark/>
          </w:tcPr>
          <w:p w14:paraId="1928EECC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 (из строки 06)</w:t>
            </w:r>
          </w:p>
        </w:tc>
        <w:tc>
          <w:tcPr>
            <w:tcW w:w="1020" w:type="dxa"/>
            <w:vAlign w:val="center"/>
            <w:hideMark/>
          </w:tcPr>
          <w:p w14:paraId="525DC3E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957" w:type="dxa"/>
            <w:vAlign w:val="center"/>
            <w:hideMark/>
          </w:tcPr>
          <w:p w14:paraId="72314CCE" w14:textId="6D81BE51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685C7D82" w14:textId="256F1B3E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  <w:hideMark/>
          </w:tcPr>
          <w:p w14:paraId="3F47DC0A" w14:textId="3274F011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42D1301E" w14:textId="4B0ACED1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1701" w:type="dxa"/>
            <w:noWrap/>
            <w:vAlign w:val="center"/>
            <w:hideMark/>
          </w:tcPr>
          <w:p w14:paraId="6E2FC97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65" w:type="dxa"/>
            <w:noWrap/>
            <w:vAlign w:val="center"/>
            <w:hideMark/>
          </w:tcPr>
          <w:p w14:paraId="3A518B0A" w14:textId="3A9C18CE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</w:tr>
      <w:tr w:rsidR="000337A4" w:rsidRPr="000337A4" w14:paraId="04675B40" w14:textId="77777777" w:rsidTr="000337A4">
        <w:trPr>
          <w:trHeight w:val="630"/>
        </w:trPr>
        <w:tc>
          <w:tcPr>
            <w:tcW w:w="4106" w:type="dxa"/>
            <w:vAlign w:val="center"/>
            <w:hideMark/>
          </w:tcPr>
          <w:p w14:paraId="42B1F152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для проведения 2-го этапа диспансеризации (из строки 05)</w:t>
            </w:r>
          </w:p>
        </w:tc>
        <w:tc>
          <w:tcPr>
            <w:tcW w:w="1020" w:type="dxa"/>
            <w:vAlign w:val="center"/>
            <w:hideMark/>
          </w:tcPr>
          <w:p w14:paraId="3F83A5B0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957" w:type="dxa"/>
            <w:vAlign w:val="center"/>
            <w:hideMark/>
          </w:tcPr>
          <w:p w14:paraId="3878350B" w14:textId="4B2A8E26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697B43F" w14:textId="3A9C16B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  <w:hideMark/>
          </w:tcPr>
          <w:p w14:paraId="34EAB924" w14:textId="111FDB7F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2BCD756B" w14:textId="5EB8A8AE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701" w:type="dxa"/>
            <w:noWrap/>
            <w:vAlign w:val="center"/>
            <w:hideMark/>
          </w:tcPr>
          <w:p w14:paraId="041E4D76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  <w:tc>
          <w:tcPr>
            <w:tcW w:w="1665" w:type="dxa"/>
            <w:noWrap/>
            <w:vAlign w:val="center"/>
            <w:hideMark/>
          </w:tcPr>
          <w:p w14:paraId="198E5534" w14:textId="1B21ED47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</w:tr>
      <w:tr w:rsidR="000337A4" w:rsidRPr="000337A4" w14:paraId="6B159B35" w14:textId="77777777" w:rsidTr="000337A4">
        <w:trPr>
          <w:trHeight w:val="630"/>
        </w:trPr>
        <w:tc>
          <w:tcPr>
            <w:tcW w:w="4106" w:type="dxa"/>
            <w:vAlign w:val="center"/>
            <w:hideMark/>
          </w:tcPr>
          <w:p w14:paraId="0C2451F0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проведения углубленной диспансеризации (из строки 08)</w:t>
            </w:r>
          </w:p>
        </w:tc>
        <w:tc>
          <w:tcPr>
            <w:tcW w:w="1020" w:type="dxa"/>
            <w:vAlign w:val="center"/>
            <w:hideMark/>
          </w:tcPr>
          <w:p w14:paraId="686813B1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957" w:type="dxa"/>
            <w:vAlign w:val="center"/>
            <w:hideMark/>
          </w:tcPr>
          <w:p w14:paraId="7BC84D48" w14:textId="0E34646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4E49B725" w14:textId="0AFC0E39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  <w:hideMark/>
          </w:tcPr>
          <w:p w14:paraId="7D03E72C" w14:textId="02BA5589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19C86FEF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1701" w:type="dxa"/>
            <w:noWrap/>
            <w:vAlign w:val="center"/>
            <w:hideMark/>
          </w:tcPr>
          <w:p w14:paraId="397ADB7F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65" w:type="dxa"/>
            <w:noWrap/>
            <w:vAlign w:val="center"/>
            <w:hideMark/>
          </w:tcPr>
          <w:p w14:paraId="39436F6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</w:t>
            </w:r>
          </w:p>
        </w:tc>
      </w:tr>
      <w:tr w:rsidR="000337A4" w:rsidRPr="000337A4" w14:paraId="70C3A23E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36F02376" w14:textId="77777777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с иными целями, всего</w:t>
            </w:r>
          </w:p>
        </w:tc>
        <w:tc>
          <w:tcPr>
            <w:tcW w:w="1020" w:type="dxa"/>
            <w:vAlign w:val="center"/>
            <w:hideMark/>
          </w:tcPr>
          <w:p w14:paraId="358D2C3A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57" w:type="dxa"/>
            <w:noWrap/>
            <w:vAlign w:val="center"/>
            <w:hideMark/>
          </w:tcPr>
          <w:p w14:paraId="03E6760E" w14:textId="4F5A5156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1701" w:type="dxa"/>
            <w:noWrap/>
            <w:vAlign w:val="center"/>
            <w:hideMark/>
          </w:tcPr>
          <w:p w14:paraId="3B4BA76A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  <w:noWrap/>
            <w:vAlign w:val="center"/>
            <w:hideMark/>
          </w:tcPr>
          <w:p w14:paraId="60626D6A" w14:textId="58408350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1 365 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084</w:t>
            </w:r>
          </w:p>
        </w:tc>
        <w:tc>
          <w:tcPr>
            <w:tcW w:w="1918" w:type="dxa"/>
            <w:noWrap/>
            <w:vAlign w:val="center"/>
            <w:hideMark/>
          </w:tcPr>
          <w:p w14:paraId="3B0C6887" w14:textId="67CF5026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6 119 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995</w:t>
            </w:r>
          </w:p>
        </w:tc>
        <w:tc>
          <w:tcPr>
            <w:tcW w:w="1701" w:type="dxa"/>
            <w:noWrap/>
            <w:vAlign w:val="center"/>
            <w:hideMark/>
          </w:tcPr>
          <w:p w14:paraId="6612E7E5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7E5728C2" w14:textId="732CB51F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6 119 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995</w:t>
            </w:r>
          </w:p>
        </w:tc>
      </w:tr>
      <w:tr w:rsidR="000337A4" w:rsidRPr="000337A4" w14:paraId="38398494" w14:textId="77777777" w:rsidTr="000337A4">
        <w:trPr>
          <w:trHeight w:val="630"/>
        </w:trPr>
        <w:tc>
          <w:tcPr>
            <w:tcW w:w="4106" w:type="dxa"/>
            <w:vAlign w:val="center"/>
            <w:hideMark/>
          </w:tcPr>
          <w:p w14:paraId="1C3429D3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для паллиативной медицинской помощи (сумма строк 12 и 13)</w:t>
            </w:r>
          </w:p>
        </w:tc>
        <w:tc>
          <w:tcPr>
            <w:tcW w:w="1020" w:type="dxa"/>
            <w:vAlign w:val="center"/>
            <w:hideMark/>
          </w:tcPr>
          <w:p w14:paraId="18353C8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57" w:type="dxa"/>
            <w:noWrap/>
            <w:vAlign w:val="center"/>
            <w:hideMark/>
          </w:tcPr>
          <w:p w14:paraId="4D5FB559" w14:textId="3DE37354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1701" w:type="dxa"/>
            <w:noWrap/>
            <w:vAlign w:val="center"/>
            <w:hideMark/>
          </w:tcPr>
          <w:p w14:paraId="6BBCFAE9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  <w:noWrap/>
            <w:vAlign w:val="center"/>
            <w:hideMark/>
          </w:tcPr>
          <w:p w14:paraId="4BF2A5D8" w14:textId="796984FB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1918" w:type="dxa"/>
            <w:noWrap/>
            <w:vAlign w:val="center"/>
            <w:hideMark/>
          </w:tcPr>
          <w:p w14:paraId="36D12A35" w14:textId="77777777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14D0BD3" w14:textId="41701E6B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53CB4597" w14:textId="054BCAD0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7A4" w:rsidRPr="000337A4" w14:paraId="434B2D35" w14:textId="77777777" w:rsidTr="000337A4">
        <w:trPr>
          <w:trHeight w:val="900"/>
        </w:trPr>
        <w:tc>
          <w:tcPr>
            <w:tcW w:w="4106" w:type="dxa"/>
            <w:vAlign w:val="center"/>
            <w:hideMark/>
          </w:tcPr>
          <w:p w14:paraId="119FE9A0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1020" w:type="dxa"/>
            <w:vAlign w:val="center"/>
            <w:hideMark/>
          </w:tcPr>
          <w:p w14:paraId="3ED25A05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57" w:type="dxa"/>
            <w:noWrap/>
            <w:vAlign w:val="center"/>
            <w:hideMark/>
          </w:tcPr>
          <w:p w14:paraId="26D442D1" w14:textId="786B02BE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1701" w:type="dxa"/>
            <w:noWrap/>
            <w:vAlign w:val="center"/>
            <w:hideMark/>
          </w:tcPr>
          <w:p w14:paraId="38140CF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  <w:noWrap/>
            <w:vAlign w:val="center"/>
            <w:hideMark/>
          </w:tcPr>
          <w:p w14:paraId="74422CAE" w14:textId="5B1D1C5C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1918" w:type="dxa"/>
            <w:noWrap/>
            <w:vAlign w:val="center"/>
            <w:hideMark/>
          </w:tcPr>
          <w:p w14:paraId="29B8FDF5" w14:textId="47B0532C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8F36577" w14:textId="52738F02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6C884851" w14:textId="3642194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7A4" w:rsidRPr="000337A4" w14:paraId="00E823DF" w14:textId="77777777" w:rsidTr="000337A4">
        <w:trPr>
          <w:trHeight w:val="600"/>
        </w:trPr>
        <w:tc>
          <w:tcPr>
            <w:tcW w:w="4106" w:type="dxa"/>
            <w:vAlign w:val="center"/>
            <w:hideMark/>
          </w:tcPr>
          <w:p w14:paraId="361225BE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посещения на дому выездными патронажными бригадами</w:t>
            </w:r>
          </w:p>
        </w:tc>
        <w:tc>
          <w:tcPr>
            <w:tcW w:w="1020" w:type="dxa"/>
            <w:vAlign w:val="center"/>
            <w:hideMark/>
          </w:tcPr>
          <w:p w14:paraId="713EBB8B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57" w:type="dxa"/>
            <w:noWrap/>
            <w:vAlign w:val="center"/>
            <w:hideMark/>
          </w:tcPr>
          <w:p w14:paraId="0EADB551" w14:textId="5C05F714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701" w:type="dxa"/>
            <w:noWrap/>
            <w:vAlign w:val="center"/>
            <w:hideMark/>
          </w:tcPr>
          <w:p w14:paraId="3911949B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  <w:noWrap/>
            <w:vAlign w:val="center"/>
            <w:hideMark/>
          </w:tcPr>
          <w:p w14:paraId="727ED047" w14:textId="51F92B90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918" w:type="dxa"/>
            <w:noWrap/>
            <w:vAlign w:val="center"/>
            <w:hideMark/>
          </w:tcPr>
          <w:p w14:paraId="0609290F" w14:textId="20D021DE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878E244" w14:textId="6BB00528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14:paraId="408D1EEC" w14:textId="5AC2C29F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7A4" w:rsidRPr="000337A4" w14:paraId="731AFD04" w14:textId="77777777" w:rsidTr="000337A4">
        <w:trPr>
          <w:trHeight w:val="600"/>
        </w:trPr>
        <w:tc>
          <w:tcPr>
            <w:tcW w:w="4106" w:type="dxa"/>
            <w:vAlign w:val="center"/>
            <w:hideMark/>
          </w:tcPr>
          <w:p w14:paraId="64B4D735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разовые посещения в связи с заболеваниями (из строки 10)</w:t>
            </w:r>
          </w:p>
        </w:tc>
        <w:tc>
          <w:tcPr>
            <w:tcW w:w="1020" w:type="dxa"/>
            <w:vAlign w:val="center"/>
            <w:hideMark/>
          </w:tcPr>
          <w:p w14:paraId="08B10B1D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57" w:type="dxa"/>
            <w:noWrap/>
            <w:vAlign w:val="center"/>
            <w:hideMark/>
          </w:tcPr>
          <w:p w14:paraId="0B0403F9" w14:textId="1B171F0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1701" w:type="dxa"/>
            <w:noWrap/>
            <w:vAlign w:val="center"/>
            <w:hideMark/>
          </w:tcPr>
          <w:p w14:paraId="34190FEB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40848782" w14:textId="1A681B40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1 178 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1918" w:type="dxa"/>
            <w:noWrap/>
            <w:vAlign w:val="center"/>
            <w:hideMark/>
          </w:tcPr>
          <w:p w14:paraId="374F5799" w14:textId="1C9F3332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3 269 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  <w:tc>
          <w:tcPr>
            <w:tcW w:w="1701" w:type="dxa"/>
            <w:noWrap/>
            <w:vAlign w:val="center"/>
            <w:hideMark/>
          </w:tcPr>
          <w:p w14:paraId="79E06C75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31ADC994" w14:textId="78253762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3 269 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</w:tr>
      <w:tr w:rsidR="000337A4" w:rsidRPr="000337A4" w14:paraId="62567B79" w14:textId="77777777" w:rsidTr="000337A4">
        <w:trPr>
          <w:trHeight w:val="315"/>
        </w:trPr>
        <w:tc>
          <w:tcPr>
            <w:tcW w:w="4106" w:type="dxa"/>
            <w:noWrap/>
            <w:vAlign w:val="center"/>
            <w:hideMark/>
          </w:tcPr>
          <w:p w14:paraId="6D6982E1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 (из строки 14)</w:t>
            </w:r>
          </w:p>
        </w:tc>
        <w:tc>
          <w:tcPr>
            <w:tcW w:w="1020" w:type="dxa"/>
            <w:vAlign w:val="center"/>
            <w:hideMark/>
          </w:tcPr>
          <w:p w14:paraId="03CED87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57" w:type="dxa"/>
            <w:noWrap/>
            <w:vAlign w:val="center"/>
            <w:hideMark/>
          </w:tcPr>
          <w:p w14:paraId="31532845" w14:textId="7CB12799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E3CAD24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58CB2242" w14:textId="3349109E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03EE1233" w14:textId="7EB3EC60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</w:p>
        </w:tc>
        <w:tc>
          <w:tcPr>
            <w:tcW w:w="1701" w:type="dxa"/>
            <w:noWrap/>
            <w:vAlign w:val="center"/>
            <w:hideMark/>
          </w:tcPr>
          <w:p w14:paraId="5F3CE84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3EA8872C" w14:textId="47D3B687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</w:p>
        </w:tc>
      </w:tr>
      <w:tr w:rsidR="000337A4" w:rsidRPr="000337A4" w14:paraId="7D532F24" w14:textId="77777777" w:rsidTr="000337A4">
        <w:trPr>
          <w:trHeight w:val="315"/>
        </w:trPr>
        <w:tc>
          <w:tcPr>
            <w:tcW w:w="4106" w:type="dxa"/>
            <w:noWrap/>
            <w:vAlign w:val="center"/>
            <w:hideMark/>
          </w:tcPr>
          <w:p w14:paraId="2ACBBEA7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центров здоровья (из строки 10)</w:t>
            </w:r>
          </w:p>
        </w:tc>
        <w:tc>
          <w:tcPr>
            <w:tcW w:w="1020" w:type="dxa"/>
            <w:vAlign w:val="center"/>
            <w:hideMark/>
          </w:tcPr>
          <w:p w14:paraId="655DE38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57" w:type="dxa"/>
            <w:noWrap/>
            <w:vAlign w:val="center"/>
            <w:hideMark/>
          </w:tcPr>
          <w:p w14:paraId="5DEDE012" w14:textId="150F56F1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9B9F75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3E51C407" w14:textId="0887115A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61DA2612" w14:textId="2932AA79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</w:t>
            </w:r>
          </w:p>
        </w:tc>
        <w:tc>
          <w:tcPr>
            <w:tcW w:w="1701" w:type="dxa"/>
            <w:noWrap/>
            <w:vAlign w:val="center"/>
            <w:hideMark/>
          </w:tcPr>
          <w:p w14:paraId="08F35F1A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7B9424C2" w14:textId="462DF6B0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</w:t>
            </w:r>
          </w:p>
        </w:tc>
      </w:tr>
      <w:tr w:rsidR="000337A4" w:rsidRPr="000337A4" w14:paraId="42D33696" w14:textId="77777777" w:rsidTr="000337A4">
        <w:trPr>
          <w:trHeight w:val="900"/>
        </w:trPr>
        <w:tc>
          <w:tcPr>
            <w:tcW w:w="4106" w:type="dxa"/>
            <w:vAlign w:val="center"/>
            <w:hideMark/>
          </w:tcPr>
          <w:p w14:paraId="7B448444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медицинских работников, имеющих среднее медицинское образование, ведущих самостоятельный прием (из строки 10)</w:t>
            </w:r>
          </w:p>
        </w:tc>
        <w:tc>
          <w:tcPr>
            <w:tcW w:w="1020" w:type="dxa"/>
            <w:vAlign w:val="center"/>
            <w:hideMark/>
          </w:tcPr>
          <w:p w14:paraId="0E931F3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57" w:type="dxa"/>
            <w:noWrap/>
            <w:vAlign w:val="center"/>
            <w:hideMark/>
          </w:tcPr>
          <w:p w14:paraId="3D2133DB" w14:textId="5309F65A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1701" w:type="dxa"/>
            <w:noWrap/>
            <w:vAlign w:val="center"/>
            <w:hideMark/>
          </w:tcPr>
          <w:p w14:paraId="3DCF3F36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52B8CE9C" w14:textId="4CD13C38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</w:t>
            </w:r>
          </w:p>
        </w:tc>
        <w:tc>
          <w:tcPr>
            <w:tcW w:w="1918" w:type="dxa"/>
            <w:noWrap/>
            <w:vAlign w:val="center"/>
            <w:hideMark/>
          </w:tcPr>
          <w:p w14:paraId="16DB2844" w14:textId="67AFD984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1 810 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1701" w:type="dxa"/>
            <w:noWrap/>
            <w:vAlign w:val="center"/>
            <w:hideMark/>
          </w:tcPr>
          <w:p w14:paraId="70A47A43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70F35A11" w14:textId="2B75A7B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1 810 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</w:tr>
      <w:tr w:rsidR="000337A4" w:rsidRPr="000337A4" w14:paraId="5502029B" w14:textId="77777777" w:rsidTr="000337A4">
        <w:trPr>
          <w:trHeight w:val="600"/>
        </w:trPr>
        <w:tc>
          <w:tcPr>
            <w:tcW w:w="4106" w:type="dxa"/>
            <w:vAlign w:val="center"/>
            <w:hideMark/>
          </w:tcPr>
          <w:p w14:paraId="3BE1EE6F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центров амбулаторной онкологической помощи (из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строоки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10)</w:t>
            </w:r>
          </w:p>
        </w:tc>
        <w:tc>
          <w:tcPr>
            <w:tcW w:w="1020" w:type="dxa"/>
            <w:vAlign w:val="center"/>
            <w:hideMark/>
          </w:tcPr>
          <w:p w14:paraId="6584FF46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57" w:type="dxa"/>
            <w:noWrap/>
            <w:vAlign w:val="center"/>
            <w:hideMark/>
          </w:tcPr>
          <w:p w14:paraId="3A42104C" w14:textId="40B16D35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37814B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00BF99E9" w14:textId="71B756FA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5180228F" w14:textId="6280FEA9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</w:t>
            </w:r>
          </w:p>
        </w:tc>
        <w:tc>
          <w:tcPr>
            <w:tcW w:w="1701" w:type="dxa"/>
            <w:noWrap/>
            <w:vAlign w:val="center"/>
            <w:hideMark/>
          </w:tcPr>
          <w:p w14:paraId="3BBABA84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059234D8" w14:textId="783233C8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</w:t>
            </w:r>
          </w:p>
        </w:tc>
      </w:tr>
      <w:tr w:rsidR="000337A4" w:rsidRPr="000337A4" w14:paraId="6F1DF80D" w14:textId="77777777" w:rsidTr="000337A4">
        <w:trPr>
          <w:trHeight w:val="900"/>
        </w:trPr>
        <w:tc>
          <w:tcPr>
            <w:tcW w:w="4106" w:type="dxa"/>
            <w:vAlign w:val="center"/>
            <w:hideMark/>
          </w:tcPr>
          <w:p w14:paraId="492AE0BB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 другими целями (патронаж, выдача справок и иных медицинских документов и другое) (из строки 10)</w:t>
            </w:r>
          </w:p>
        </w:tc>
        <w:tc>
          <w:tcPr>
            <w:tcW w:w="1020" w:type="dxa"/>
            <w:vAlign w:val="center"/>
            <w:hideMark/>
          </w:tcPr>
          <w:p w14:paraId="0CFC396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57" w:type="dxa"/>
            <w:noWrap/>
            <w:vAlign w:val="center"/>
            <w:hideMark/>
          </w:tcPr>
          <w:p w14:paraId="43330B98" w14:textId="2190B506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850A4A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68C8893B" w14:textId="477D78ED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704586FB" w14:textId="20C17C3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1701" w:type="dxa"/>
            <w:noWrap/>
            <w:vAlign w:val="center"/>
            <w:hideMark/>
          </w:tcPr>
          <w:p w14:paraId="36583043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70405586" w14:textId="17C74F00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</w:t>
            </w:r>
          </w:p>
        </w:tc>
      </w:tr>
      <w:tr w:rsidR="000337A4" w:rsidRPr="000337A4" w14:paraId="5F4A7B18" w14:textId="77777777" w:rsidTr="000337A4">
        <w:trPr>
          <w:trHeight w:val="570"/>
        </w:trPr>
        <w:tc>
          <w:tcPr>
            <w:tcW w:w="4106" w:type="dxa"/>
            <w:vAlign w:val="center"/>
            <w:hideMark/>
          </w:tcPr>
          <w:p w14:paraId="6BC20D05" w14:textId="77777777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 при оказании медицинской помощи в неотложной форме, всего, из них:</w:t>
            </w:r>
          </w:p>
        </w:tc>
        <w:tc>
          <w:tcPr>
            <w:tcW w:w="1020" w:type="dxa"/>
            <w:vAlign w:val="center"/>
            <w:hideMark/>
          </w:tcPr>
          <w:p w14:paraId="0E7A743A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7" w:type="dxa"/>
            <w:noWrap/>
            <w:vAlign w:val="center"/>
            <w:hideMark/>
          </w:tcPr>
          <w:p w14:paraId="0AC98ED8" w14:textId="3394FC75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179A9AA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636EDD9C" w14:textId="75A5DE9B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2F389771" w14:textId="33E9563B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1 549 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701" w:type="dxa"/>
            <w:noWrap/>
            <w:vAlign w:val="center"/>
            <w:hideMark/>
          </w:tcPr>
          <w:p w14:paraId="2916A7DD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65328CA5" w14:textId="1676DCBF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1 549 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174</w:t>
            </w:r>
          </w:p>
        </w:tc>
      </w:tr>
      <w:tr w:rsidR="000337A4" w:rsidRPr="000337A4" w14:paraId="02798808" w14:textId="77777777" w:rsidTr="000337A4">
        <w:trPr>
          <w:trHeight w:val="315"/>
        </w:trPr>
        <w:tc>
          <w:tcPr>
            <w:tcW w:w="4106" w:type="dxa"/>
            <w:noWrap/>
            <w:vAlign w:val="center"/>
            <w:hideMark/>
          </w:tcPr>
          <w:p w14:paraId="476129CD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посещения на дому</w:t>
            </w:r>
          </w:p>
        </w:tc>
        <w:tc>
          <w:tcPr>
            <w:tcW w:w="1020" w:type="dxa"/>
            <w:vAlign w:val="center"/>
            <w:hideMark/>
          </w:tcPr>
          <w:p w14:paraId="758D6E64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57" w:type="dxa"/>
            <w:noWrap/>
            <w:vAlign w:val="center"/>
            <w:hideMark/>
          </w:tcPr>
          <w:p w14:paraId="4DD0F920" w14:textId="7759D2CC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4F211C5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35A0A7E8" w14:textId="4BF8CAEE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6F5633FD" w14:textId="1F61B78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1701" w:type="dxa"/>
            <w:noWrap/>
            <w:vAlign w:val="center"/>
            <w:hideMark/>
          </w:tcPr>
          <w:p w14:paraId="5915606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2420340C" w14:textId="09987CE4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</w:tr>
      <w:tr w:rsidR="000337A4" w:rsidRPr="000337A4" w14:paraId="65E4C259" w14:textId="77777777" w:rsidTr="000337A4">
        <w:trPr>
          <w:trHeight w:val="585"/>
        </w:trPr>
        <w:tc>
          <w:tcPr>
            <w:tcW w:w="4106" w:type="dxa"/>
            <w:vAlign w:val="center"/>
            <w:hideMark/>
          </w:tcPr>
          <w:p w14:paraId="0B643BF4" w14:textId="77777777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Посещения, включенные в обращение в связи с заболеваниями*</w:t>
            </w: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всего, из них:</w:t>
            </w:r>
          </w:p>
        </w:tc>
        <w:tc>
          <w:tcPr>
            <w:tcW w:w="1020" w:type="dxa"/>
            <w:vAlign w:val="center"/>
            <w:hideMark/>
          </w:tcPr>
          <w:p w14:paraId="1F5CB718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57" w:type="dxa"/>
            <w:noWrap/>
            <w:vAlign w:val="center"/>
            <w:hideMark/>
          </w:tcPr>
          <w:p w14:paraId="42E8C7B6" w14:textId="326DB541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299 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701" w:type="dxa"/>
            <w:noWrap/>
            <w:vAlign w:val="center"/>
            <w:hideMark/>
          </w:tcPr>
          <w:p w14:paraId="77425DF4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1626" w:type="dxa"/>
            <w:noWrap/>
            <w:vAlign w:val="center"/>
            <w:hideMark/>
          </w:tcPr>
          <w:p w14:paraId="481B5113" w14:textId="2E500303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652 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918" w:type="dxa"/>
            <w:noWrap/>
            <w:vAlign w:val="center"/>
            <w:hideMark/>
          </w:tcPr>
          <w:p w14:paraId="5B02346C" w14:textId="66EF7025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2 125 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631</w:t>
            </w:r>
          </w:p>
        </w:tc>
        <w:tc>
          <w:tcPr>
            <w:tcW w:w="1701" w:type="dxa"/>
            <w:noWrap/>
            <w:vAlign w:val="center"/>
            <w:hideMark/>
          </w:tcPr>
          <w:p w14:paraId="7EA1E9FF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665" w:type="dxa"/>
            <w:noWrap/>
            <w:vAlign w:val="center"/>
            <w:hideMark/>
          </w:tcPr>
          <w:p w14:paraId="249AE8E1" w14:textId="67881FEE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5 128 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628</w:t>
            </w:r>
          </w:p>
        </w:tc>
      </w:tr>
      <w:tr w:rsidR="000337A4" w:rsidRPr="000337A4" w14:paraId="710B5C73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1400BC88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020" w:type="dxa"/>
            <w:vAlign w:val="center"/>
            <w:hideMark/>
          </w:tcPr>
          <w:p w14:paraId="7B4D6BF8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57" w:type="dxa"/>
            <w:noWrap/>
            <w:vAlign w:val="center"/>
            <w:hideMark/>
          </w:tcPr>
          <w:p w14:paraId="6433FCA2" w14:textId="228DD8D1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96FB04A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0CCACDC5" w14:textId="36C380ED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5B44AB99" w14:textId="13379FBE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1701" w:type="dxa"/>
            <w:noWrap/>
            <w:vAlign w:val="center"/>
            <w:hideMark/>
          </w:tcPr>
          <w:p w14:paraId="7477ECC9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37C3E3EA" w14:textId="6F6B4AB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</w:tr>
      <w:tr w:rsidR="000337A4" w:rsidRPr="000337A4" w14:paraId="0B26CB41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5BE69CD0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магнитно-резонансное томография</w:t>
            </w:r>
          </w:p>
        </w:tc>
        <w:tc>
          <w:tcPr>
            <w:tcW w:w="1020" w:type="dxa"/>
            <w:vAlign w:val="center"/>
            <w:hideMark/>
          </w:tcPr>
          <w:p w14:paraId="391ACD4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57" w:type="dxa"/>
            <w:noWrap/>
            <w:vAlign w:val="center"/>
            <w:hideMark/>
          </w:tcPr>
          <w:p w14:paraId="5441DDFB" w14:textId="0535C40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DEDC111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2514B60B" w14:textId="7AAD7E9A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26988A0E" w14:textId="4B82A188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701" w:type="dxa"/>
            <w:noWrap/>
            <w:vAlign w:val="center"/>
            <w:hideMark/>
          </w:tcPr>
          <w:p w14:paraId="44F50E8E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083C44C4" w14:textId="7835BC47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</w:tr>
      <w:tr w:rsidR="000337A4" w:rsidRPr="000337A4" w14:paraId="7B614081" w14:textId="77777777" w:rsidTr="000337A4">
        <w:trPr>
          <w:trHeight w:val="600"/>
        </w:trPr>
        <w:tc>
          <w:tcPr>
            <w:tcW w:w="4106" w:type="dxa"/>
            <w:vAlign w:val="center"/>
            <w:hideMark/>
          </w:tcPr>
          <w:p w14:paraId="6A502AFE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020" w:type="dxa"/>
            <w:vAlign w:val="center"/>
            <w:hideMark/>
          </w:tcPr>
          <w:p w14:paraId="208E3CD3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57" w:type="dxa"/>
            <w:noWrap/>
            <w:vAlign w:val="center"/>
            <w:hideMark/>
          </w:tcPr>
          <w:p w14:paraId="0BC0295F" w14:textId="6CDEE02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5FFD64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22CB9D63" w14:textId="3D49AB35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786198A8" w14:textId="24ED173E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701" w:type="dxa"/>
            <w:noWrap/>
            <w:vAlign w:val="center"/>
            <w:hideMark/>
          </w:tcPr>
          <w:p w14:paraId="532A5FFD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1BB14999" w14:textId="68AAB57C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</w:tr>
      <w:tr w:rsidR="000337A4" w:rsidRPr="000337A4" w14:paraId="4B76DCA2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5CF49178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эндоскопические диагностические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исследовнаия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14:paraId="2D7D8522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57" w:type="dxa"/>
            <w:noWrap/>
            <w:vAlign w:val="center"/>
            <w:hideMark/>
          </w:tcPr>
          <w:p w14:paraId="43692957" w14:textId="4E39D9E8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63CD17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73BFC711" w14:textId="1C698854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1F44BD9B" w14:textId="378BF9A1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1701" w:type="dxa"/>
            <w:noWrap/>
            <w:vAlign w:val="center"/>
            <w:hideMark/>
          </w:tcPr>
          <w:p w14:paraId="2B2AA27A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1DA7DA85" w14:textId="73C334F9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</w:t>
            </w:r>
          </w:p>
        </w:tc>
      </w:tr>
      <w:tr w:rsidR="000337A4" w:rsidRPr="000337A4" w14:paraId="2942D02B" w14:textId="77777777" w:rsidTr="000337A4">
        <w:trPr>
          <w:trHeight w:val="315"/>
        </w:trPr>
        <w:tc>
          <w:tcPr>
            <w:tcW w:w="4106" w:type="dxa"/>
            <w:vAlign w:val="center"/>
            <w:hideMark/>
          </w:tcPr>
          <w:p w14:paraId="29FB1529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молекулярно-генетические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исследовнаия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14:paraId="2067855C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57" w:type="dxa"/>
            <w:noWrap/>
            <w:vAlign w:val="center"/>
            <w:hideMark/>
          </w:tcPr>
          <w:p w14:paraId="3E73EE7E" w14:textId="179FB956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09129F9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5C03F2E6" w14:textId="6595E245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1E8A394D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2 794</w:t>
            </w:r>
          </w:p>
        </w:tc>
        <w:tc>
          <w:tcPr>
            <w:tcW w:w="1701" w:type="dxa"/>
            <w:noWrap/>
            <w:vAlign w:val="center"/>
            <w:hideMark/>
          </w:tcPr>
          <w:p w14:paraId="37C4F273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1995F774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2 794</w:t>
            </w:r>
          </w:p>
        </w:tc>
      </w:tr>
      <w:tr w:rsidR="000337A4" w:rsidRPr="000337A4" w14:paraId="16617340" w14:textId="77777777" w:rsidTr="000337A4">
        <w:trPr>
          <w:trHeight w:val="600"/>
        </w:trPr>
        <w:tc>
          <w:tcPr>
            <w:tcW w:w="4106" w:type="dxa"/>
            <w:vAlign w:val="center"/>
            <w:hideMark/>
          </w:tcPr>
          <w:p w14:paraId="0338CFDA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патологоанатомическое исследование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биопсийного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(операционного) материала</w:t>
            </w:r>
          </w:p>
        </w:tc>
        <w:tc>
          <w:tcPr>
            <w:tcW w:w="1020" w:type="dxa"/>
            <w:vAlign w:val="center"/>
            <w:hideMark/>
          </w:tcPr>
          <w:p w14:paraId="358A8396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57" w:type="dxa"/>
            <w:noWrap/>
            <w:vAlign w:val="center"/>
            <w:hideMark/>
          </w:tcPr>
          <w:p w14:paraId="1DE6DD79" w14:textId="42165C97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CCB3C7B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5BDC0623" w14:textId="6EEAD96E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22E4432F" w14:textId="356D9CB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  <w:tc>
          <w:tcPr>
            <w:tcW w:w="1701" w:type="dxa"/>
            <w:noWrap/>
            <w:vAlign w:val="center"/>
            <w:hideMark/>
          </w:tcPr>
          <w:p w14:paraId="29F22D14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4AB82B49" w14:textId="04AE6608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</w:t>
            </w:r>
          </w:p>
        </w:tc>
      </w:tr>
      <w:tr w:rsidR="000337A4" w:rsidRPr="000337A4" w14:paraId="6C65DFA5" w14:textId="77777777" w:rsidTr="000337A4">
        <w:trPr>
          <w:trHeight w:val="600"/>
        </w:trPr>
        <w:tc>
          <w:tcPr>
            <w:tcW w:w="4106" w:type="dxa"/>
            <w:vAlign w:val="center"/>
            <w:hideMark/>
          </w:tcPr>
          <w:p w14:paraId="338F2F06" w14:textId="77777777" w:rsidR="000337A4" w:rsidRPr="000337A4" w:rsidRDefault="000337A4" w:rsidP="000337A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тестировнаие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выявление новой </w:t>
            </w:r>
            <w:proofErr w:type="spellStart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1020" w:type="dxa"/>
            <w:vAlign w:val="center"/>
            <w:hideMark/>
          </w:tcPr>
          <w:p w14:paraId="170BCBAE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57" w:type="dxa"/>
            <w:noWrap/>
            <w:vAlign w:val="center"/>
            <w:hideMark/>
          </w:tcPr>
          <w:p w14:paraId="3A91852A" w14:textId="42A4433A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BAE6383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26" w:type="dxa"/>
            <w:noWrap/>
            <w:vAlign w:val="center"/>
            <w:hideMark/>
          </w:tcPr>
          <w:p w14:paraId="6C2C8ED3" w14:textId="32B3E20F" w:rsidR="000337A4" w:rsidRPr="000337A4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047026C6" w14:textId="3B8F58DF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  <w:tc>
          <w:tcPr>
            <w:tcW w:w="1701" w:type="dxa"/>
            <w:noWrap/>
            <w:vAlign w:val="center"/>
            <w:hideMark/>
          </w:tcPr>
          <w:p w14:paraId="5D8C1F9E" w14:textId="77777777" w:rsidR="000337A4" w:rsidRPr="000337A4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665" w:type="dxa"/>
            <w:noWrap/>
            <w:vAlign w:val="center"/>
            <w:hideMark/>
          </w:tcPr>
          <w:p w14:paraId="63A5D83F" w14:textId="03259769" w:rsidR="000337A4" w:rsidRPr="000337A4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790 </w:t>
            </w:r>
            <w:r w:rsidR="000337A4" w:rsidRPr="00033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</w:p>
        </w:tc>
      </w:tr>
      <w:tr w:rsidR="000337A4" w:rsidRPr="000337A4" w14:paraId="6C552914" w14:textId="77777777" w:rsidTr="000337A4">
        <w:trPr>
          <w:trHeight w:val="855"/>
        </w:trPr>
        <w:tc>
          <w:tcPr>
            <w:tcW w:w="4106" w:type="dxa"/>
            <w:vAlign w:val="center"/>
            <w:hideMark/>
          </w:tcPr>
          <w:p w14:paraId="1B41B953" w14:textId="77777777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7"/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Комплексные посещения для проведения диспансерного наблюдения** (за исключением 1-го посещения)</w:t>
            </w:r>
          </w:p>
        </w:tc>
        <w:tc>
          <w:tcPr>
            <w:tcW w:w="1020" w:type="dxa"/>
            <w:vAlign w:val="center"/>
            <w:hideMark/>
          </w:tcPr>
          <w:p w14:paraId="436F6CB5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57" w:type="dxa"/>
            <w:noWrap/>
            <w:vAlign w:val="center"/>
            <w:hideMark/>
          </w:tcPr>
          <w:p w14:paraId="24AA4781" w14:textId="39F4390F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385DAFC" w14:textId="693DC598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312EB516" w14:textId="01D24D90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67E5E807" w14:textId="1D7684B1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375 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701" w:type="dxa"/>
            <w:noWrap/>
            <w:vAlign w:val="center"/>
            <w:hideMark/>
          </w:tcPr>
          <w:p w14:paraId="7A0348FA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665" w:type="dxa"/>
            <w:noWrap/>
            <w:vAlign w:val="center"/>
            <w:hideMark/>
          </w:tcPr>
          <w:p w14:paraId="6B13A95C" w14:textId="49219AC8" w:rsidR="000337A4" w:rsidRPr="00626617" w:rsidRDefault="00626617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750 </w:t>
            </w:r>
            <w:r w:rsidR="000337A4"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879</w:t>
            </w:r>
          </w:p>
        </w:tc>
      </w:tr>
      <w:tr w:rsidR="000337A4" w:rsidRPr="000337A4" w14:paraId="04998CC7" w14:textId="77777777" w:rsidTr="000337A4">
        <w:trPr>
          <w:trHeight w:val="570"/>
        </w:trPr>
        <w:tc>
          <w:tcPr>
            <w:tcW w:w="4106" w:type="dxa"/>
            <w:vAlign w:val="center"/>
            <w:hideMark/>
          </w:tcPr>
          <w:p w14:paraId="1A15CB72" w14:textId="2F63859F" w:rsidR="000337A4" w:rsidRPr="00626617" w:rsidRDefault="000337A4" w:rsidP="000337A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Комплексных посещения по профилю «медицинская реабилитация»</w:t>
            </w:r>
          </w:p>
        </w:tc>
        <w:tc>
          <w:tcPr>
            <w:tcW w:w="1020" w:type="dxa"/>
            <w:vAlign w:val="center"/>
            <w:hideMark/>
          </w:tcPr>
          <w:p w14:paraId="512A8C89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57" w:type="dxa"/>
            <w:noWrap/>
            <w:vAlign w:val="center"/>
            <w:hideMark/>
          </w:tcPr>
          <w:p w14:paraId="685E3F7B" w14:textId="7BF62BA8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2B6381D" w14:textId="2DF5BB87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14:paraId="23936FA0" w14:textId="4727FF63" w:rsidR="000337A4" w:rsidRPr="00626617" w:rsidRDefault="000337A4" w:rsidP="000337A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  <w:noWrap/>
            <w:vAlign w:val="center"/>
            <w:hideMark/>
          </w:tcPr>
          <w:p w14:paraId="6A2E24B7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1701" w:type="dxa"/>
            <w:noWrap/>
            <w:vAlign w:val="center"/>
            <w:hideMark/>
          </w:tcPr>
          <w:p w14:paraId="07437E4A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665" w:type="dxa"/>
            <w:noWrap/>
            <w:vAlign w:val="center"/>
            <w:hideMark/>
          </w:tcPr>
          <w:p w14:paraId="43508F62" w14:textId="77777777" w:rsidR="000337A4" w:rsidRPr="00626617" w:rsidRDefault="000337A4" w:rsidP="000337A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66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8 475</w:t>
            </w:r>
          </w:p>
        </w:tc>
      </w:tr>
      <w:bookmarkEnd w:id="0"/>
    </w:tbl>
    <w:p w14:paraId="44C095CE" w14:textId="77777777" w:rsidR="00000222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358FC2" w14:textId="77777777" w:rsidR="00000222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6211A" w14:textId="43D4FE57" w:rsidR="007F1ABC" w:rsidRDefault="000337A4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A4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37A4">
        <w:rPr>
          <w:rFonts w:ascii="Times New Roman" w:hAnsi="Times New Roman" w:cs="Times New Roman"/>
          <w:color w:val="000000" w:themeColor="text1"/>
          <w:sz w:val="28"/>
          <w:szCs w:val="28"/>
        </w:rPr>
        <w:t>Плановое количество разовых посещений на 2023 год с учетом фактически сложившейся за предыдущий период кратности посещений (2020-2022 гг.).</w:t>
      </w:r>
    </w:p>
    <w:p w14:paraId="5D2E1DFB" w14:textId="3D6B6F2C" w:rsidR="00000222" w:rsidRDefault="00000222" w:rsidP="000337A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22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0222">
        <w:rPr>
          <w:rFonts w:ascii="Times New Roman" w:hAnsi="Times New Roman" w:cs="Times New Roman"/>
          <w:color w:val="000000" w:themeColor="text1"/>
          <w:sz w:val="28"/>
          <w:szCs w:val="28"/>
        </w:rPr>
        <w:t>По графам 3 и 6 субъекты предоставляют сведения о числе посещений/комплексных посещениях исходя из числа лиц, состоящих на диспансерном наблюдении с онкологическими заболеваниями, болезнями системы кровообращения, сахарным диабетом, которое взято за основу расчета территориального норматива объема диспансерного наблюдения в регионе на 2023 год, в соответствии с приказом Минздра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России от 15 марта 2022 г. № </w:t>
      </w:r>
      <w:r w:rsidRPr="00000222">
        <w:rPr>
          <w:rFonts w:ascii="Times New Roman" w:hAnsi="Times New Roman" w:cs="Times New Roman"/>
          <w:color w:val="000000" w:themeColor="text1"/>
          <w:sz w:val="28"/>
          <w:szCs w:val="28"/>
        </w:rPr>
        <w:t>168н «Об утверждении порядка проведения диспансерного наблюдения за взрослыми», в зависимости от нозологии.</w:t>
      </w:r>
    </w:p>
    <w:p w14:paraId="60239F8E" w14:textId="77777777" w:rsidR="000337A4" w:rsidRPr="0002473D" w:rsidRDefault="000337A4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3B9015" w14:textId="78EDBAAC" w:rsidR="007918F6" w:rsidRDefault="007918F6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100EEC17" w14:textId="77777777" w:rsidR="003A6354" w:rsidRPr="0002473D" w:rsidRDefault="003A6354" w:rsidP="00126F4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73F753" w14:textId="60E8E3BE" w:rsidR="007918F6" w:rsidRPr="00082838" w:rsidRDefault="007918F6" w:rsidP="007918F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83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C76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7918F6" w:rsidRPr="00082838" w:rsidSect="00870B20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154E4" w14:textId="77777777" w:rsidR="0085088D" w:rsidRDefault="0085088D" w:rsidP="00515D01">
      <w:pPr>
        <w:spacing w:after="0" w:line="240" w:lineRule="auto"/>
      </w:pPr>
      <w:r>
        <w:separator/>
      </w:r>
    </w:p>
  </w:endnote>
  <w:endnote w:type="continuationSeparator" w:id="0">
    <w:p w14:paraId="3C300DA3" w14:textId="77777777" w:rsidR="0085088D" w:rsidRDefault="0085088D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FF1F" w14:textId="77777777" w:rsidR="0085088D" w:rsidRDefault="0085088D" w:rsidP="00515D01">
      <w:pPr>
        <w:spacing w:after="0" w:line="240" w:lineRule="auto"/>
      </w:pPr>
      <w:r>
        <w:separator/>
      </w:r>
    </w:p>
  </w:footnote>
  <w:footnote w:type="continuationSeparator" w:id="0">
    <w:p w14:paraId="360AD1E5" w14:textId="77777777" w:rsidR="0085088D" w:rsidRDefault="0085088D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2D6160F7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661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9396-DCFF-4CC0-B6C5-8115B663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Гаврикова Валерия Владимировна</cp:lastModifiedBy>
  <cp:revision>17</cp:revision>
  <cp:lastPrinted>2019-11-14T02:27:00Z</cp:lastPrinted>
  <dcterms:created xsi:type="dcterms:W3CDTF">2022-12-12T10:36:00Z</dcterms:created>
  <dcterms:modified xsi:type="dcterms:W3CDTF">2023-04-11T08:23:00Z</dcterms:modified>
</cp:coreProperties>
</file>