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78BD" w:rsidRDefault="004F7443" w:rsidP="003C78BD">
      <w:pPr>
        <w:ind w:firstLine="0"/>
        <w:jc w:val="center"/>
      </w:pPr>
      <w:r>
        <w:rPr>
          <w:noProof/>
          <w:sz w:val="20"/>
          <w:szCs w:val="20"/>
        </w:rPr>
        <w:drawing>
          <wp:inline distT="0" distB="0" distL="0" distR="0">
            <wp:extent cx="552450" cy="6477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8BD" w:rsidRDefault="003C78BD" w:rsidP="003C78BD">
      <w:pPr>
        <w:ind w:firstLine="0"/>
        <w:jc w:val="center"/>
      </w:pPr>
    </w:p>
    <w:p w:rsidR="003C78BD" w:rsidRDefault="003C78BD" w:rsidP="003C78BD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УПРАВЛЕНИЕ ПО ОБЕСПЕЧЕНИЮ ДЕЯТЕЛЬНОСТИ </w:t>
      </w:r>
    </w:p>
    <w:p w:rsidR="003C78BD" w:rsidRDefault="003C78BD" w:rsidP="003C78BD">
      <w:pPr>
        <w:pStyle w:val="a3"/>
        <w:rPr>
          <w:sz w:val="28"/>
          <w:szCs w:val="28"/>
        </w:rPr>
      </w:pPr>
      <w:r>
        <w:rPr>
          <w:sz w:val="28"/>
          <w:szCs w:val="28"/>
        </w:rPr>
        <w:t>МИРОВЫХ СУДЕЙ НОВОСИБИРСКОЙ ОБЛАСТИ</w:t>
      </w:r>
    </w:p>
    <w:p w:rsidR="003C78BD" w:rsidRDefault="003C78BD" w:rsidP="003C78BD">
      <w:pPr>
        <w:ind w:firstLine="0"/>
        <w:jc w:val="center"/>
        <w:rPr>
          <w:b/>
          <w:bCs/>
        </w:rPr>
      </w:pPr>
    </w:p>
    <w:p w:rsidR="003C78BD" w:rsidRPr="00357B5B" w:rsidRDefault="003C78BD" w:rsidP="003C78BD">
      <w:pPr>
        <w:ind w:firstLine="0"/>
        <w:jc w:val="center"/>
        <w:rPr>
          <w:b/>
          <w:bCs/>
          <w:szCs w:val="28"/>
        </w:rPr>
      </w:pPr>
      <w:r w:rsidRPr="00357B5B">
        <w:rPr>
          <w:b/>
          <w:bCs/>
          <w:szCs w:val="28"/>
        </w:rPr>
        <w:t>ПРИКАЗ</w:t>
      </w:r>
    </w:p>
    <w:p w:rsidR="003C78BD" w:rsidRDefault="003C78BD" w:rsidP="003C78BD">
      <w:pPr>
        <w:ind w:firstLine="0"/>
        <w:jc w:val="center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311"/>
        <w:gridCol w:w="3312"/>
        <w:gridCol w:w="3385"/>
      </w:tblGrid>
      <w:tr w:rsidR="00EB0F80" w:rsidRPr="00A95559" w:rsidTr="00D7517B">
        <w:tc>
          <w:tcPr>
            <w:tcW w:w="3311" w:type="dxa"/>
            <w:shd w:val="clear" w:color="auto" w:fill="auto"/>
          </w:tcPr>
          <w:p w:rsidR="00EB0F80" w:rsidRPr="00A95559" w:rsidRDefault="0050377C" w:rsidP="0050377C">
            <w:pPr>
              <w:autoSpaceDE w:val="0"/>
              <w:autoSpaceDN w:val="0"/>
              <w:ind w:firstLine="0"/>
              <w:rPr>
                <w:rFonts w:eastAsia="Calibri"/>
                <w:color w:val="000000"/>
                <w:szCs w:val="28"/>
              </w:rPr>
            </w:pPr>
            <w:r>
              <w:rPr>
                <w:rFonts w:eastAsia="Calibri"/>
                <w:color w:val="000000"/>
                <w:szCs w:val="28"/>
              </w:rPr>
              <w:t>_____</w:t>
            </w:r>
            <w:r w:rsidR="002D5DA8">
              <w:rPr>
                <w:rFonts w:eastAsia="Calibri"/>
                <w:color w:val="000000"/>
                <w:szCs w:val="28"/>
              </w:rPr>
              <w:t>.</w:t>
            </w:r>
            <w:r>
              <w:rPr>
                <w:rFonts w:eastAsia="Calibri"/>
                <w:color w:val="000000"/>
                <w:szCs w:val="28"/>
              </w:rPr>
              <w:t>_____</w:t>
            </w:r>
            <w:r w:rsidR="002C071A">
              <w:rPr>
                <w:rFonts w:eastAsia="Calibri"/>
                <w:color w:val="000000"/>
                <w:szCs w:val="28"/>
              </w:rPr>
              <w:t>.</w:t>
            </w:r>
            <w:r w:rsidR="00EB0F80">
              <w:rPr>
                <w:rFonts w:eastAsia="Calibri"/>
                <w:color w:val="000000"/>
                <w:szCs w:val="28"/>
              </w:rPr>
              <w:t>201</w:t>
            </w:r>
            <w:r w:rsidR="0029657A">
              <w:rPr>
                <w:rFonts w:eastAsia="Calibri"/>
                <w:color w:val="000000"/>
                <w:szCs w:val="28"/>
              </w:rPr>
              <w:t>8</w:t>
            </w:r>
          </w:p>
        </w:tc>
        <w:tc>
          <w:tcPr>
            <w:tcW w:w="3312" w:type="dxa"/>
            <w:shd w:val="clear" w:color="auto" w:fill="auto"/>
          </w:tcPr>
          <w:p w:rsidR="00EB0F80" w:rsidRPr="00A95559" w:rsidRDefault="00EB0F80" w:rsidP="00D7517B">
            <w:pPr>
              <w:autoSpaceDE w:val="0"/>
              <w:autoSpaceDN w:val="0"/>
              <w:ind w:firstLine="0"/>
              <w:jc w:val="center"/>
              <w:rPr>
                <w:rFonts w:eastAsia="Calibri"/>
                <w:color w:val="000000"/>
                <w:szCs w:val="28"/>
              </w:rPr>
            </w:pPr>
          </w:p>
        </w:tc>
        <w:tc>
          <w:tcPr>
            <w:tcW w:w="3385" w:type="dxa"/>
            <w:shd w:val="clear" w:color="auto" w:fill="auto"/>
          </w:tcPr>
          <w:p w:rsidR="00EB0F80" w:rsidRPr="00735EEB" w:rsidRDefault="00EB0F80" w:rsidP="0050377C">
            <w:pPr>
              <w:autoSpaceDE w:val="0"/>
              <w:autoSpaceDN w:val="0"/>
              <w:ind w:firstLine="0"/>
              <w:jc w:val="right"/>
              <w:rPr>
                <w:rFonts w:eastAsia="Calibri"/>
                <w:color w:val="000000"/>
                <w:szCs w:val="28"/>
              </w:rPr>
            </w:pPr>
            <w:r w:rsidRPr="00A95559">
              <w:rPr>
                <w:rFonts w:eastAsia="Calibri"/>
                <w:color w:val="000000"/>
                <w:szCs w:val="28"/>
              </w:rPr>
              <w:t xml:space="preserve">№ </w:t>
            </w:r>
            <w:r w:rsidR="0050377C">
              <w:rPr>
                <w:rFonts w:eastAsia="Calibri"/>
                <w:color w:val="000000"/>
                <w:szCs w:val="28"/>
              </w:rPr>
              <w:t>_________</w:t>
            </w:r>
          </w:p>
        </w:tc>
      </w:tr>
      <w:tr w:rsidR="00EB0F80" w:rsidRPr="00A95559" w:rsidTr="00D7517B">
        <w:tc>
          <w:tcPr>
            <w:tcW w:w="3311" w:type="dxa"/>
            <w:shd w:val="clear" w:color="auto" w:fill="auto"/>
          </w:tcPr>
          <w:p w:rsidR="00EB0F80" w:rsidRPr="00A95559" w:rsidRDefault="00EB0F80" w:rsidP="00D7517B">
            <w:pPr>
              <w:autoSpaceDE w:val="0"/>
              <w:autoSpaceDN w:val="0"/>
              <w:ind w:firstLine="0"/>
              <w:rPr>
                <w:rFonts w:eastAsia="Calibri"/>
                <w:color w:val="000000"/>
                <w:szCs w:val="28"/>
              </w:rPr>
            </w:pPr>
          </w:p>
        </w:tc>
        <w:tc>
          <w:tcPr>
            <w:tcW w:w="3312" w:type="dxa"/>
            <w:shd w:val="clear" w:color="auto" w:fill="auto"/>
          </w:tcPr>
          <w:p w:rsidR="00EB0F80" w:rsidRPr="00A95559" w:rsidRDefault="00EB0F80" w:rsidP="00EB0F80">
            <w:pPr>
              <w:ind w:firstLine="0"/>
              <w:jc w:val="center"/>
              <w:rPr>
                <w:rFonts w:eastAsia="Calibri"/>
                <w:color w:val="000000"/>
                <w:szCs w:val="28"/>
              </w:rPr>
            </w:pPr>
            <w:r w:rsidRPr="00357B5B">
              <w:rPr>
                <w:sz w:val="24"/>
              </w:rPr>
              <w:t>г.</w:t>
            </w:r>
            <w:r w:rsidR="0029657A">
              <w:rPr>
                <w:sz w:val="24"/>
              </w:rPr>
              <w:t xml:space="preserve"> </w:t>
            </w:r>
            <w:r w:rsidRPr="00357B5B">
              <w:rPr>
                <w:sz w:val="24"/>
              </w:rPr>
              <w:t>Новосибирск</w:t>
            </w:r>
          </w:p>
        </w:tc>
        <w:tc>
          <w:tcPr>
            <w:tcW w:w="3385" w:type="dxa"/>
            <w:shd w:val="clear" w:color="auto" w:fill="auto"/>
          </w:tcPr>
          <w:p w:rsidR="00EB0F80" w:rsidRPr="00A95559" w:rsidRDefault="00EB0F80" w:rsidP="00D7517B">
            <w:pPr>
              <w:autoSpaceDE w:val="0"/>
              <w:autoSpaceDN w:val="0"/>
              <w:ind w:firstLine="0"/>
              <w:jc w:val="right"/>
              <w:rPr>
                <w:rFonts w:eastAsia="Calibri"/>
                <w:color w:val="000000"/>
                <w:szCs w:val="28"/>
              </w:rPr>
            </w:pPr>
          </w:p>
        </w:tc>
      </w:tr>
    </w:tbl>
    <w:p w:rsidR="003C78BD" w:rsidRDefault="003C78BD" w:rsidP="003C78BD">
      <w:pPr>
        <w:ind w:left="709" w:firstLine="0"/>
      </w:pPr>
    </w:p>
    <w:p w:rsidR="00054AEF" w:rsidRDefault="000F17ED" w:rsidP="001B42F3">
      <w:pPr>
        <w:autoSpaceDE w:val="0"/>
        <w:autoSpaceDN w:val="0"/>
        <w:adjustRightInd w:val="0"/>
        <w:ind w:firstLine="0"/>
        <w:jc w:val="center"/>
        <w:rPr>
          <w:b/>
          <w:bCs/>
          <w:szCs w:val="28"/>
        </w:rPr>
      </w:pPr>
      <w:r w:rsidRPr="00DB7D1E">
        <w:rPr>
          <w:b/>
          <w:bCs/>
          <w:szCs w:val="28"/>
        </w:rPr>
        <w:t>О</w:t>
      </w:r>
      <w:r w:rsidR="00735EEB">
        <w:rPr>
          <w:b/>
          <w:bCs/>
          <w:szCs w:val="28"/>
        </w:rPr>
        <w:t xml:space="preserve"> внесении изменений в приказ </w:t>
      </w:r>
      <w:r w:rsidR="0050377C">
        <w:rPr>
          <w:b/>
          <w:bCs/>
          <w:szCs w:val="28"/>
        </w:rPr>
        <w:t xml:space="preserve">начальника </w:t>
      </w:r>
      <w:r w:rsidR="00735EEB">
        <w:rPr>
          <w:b/>
          <w:bCs/>
          <w:szCs w:val="28"/>
        </w:rPr>
        <w:t>управления</w:t>
      </w:r>
      <w:r w:rsidR="00054AEF">
        <w:rPr>
          <w:b/>
          <w:bCs/>
          <w:szCs w:val="28"/>
        </w:rPr>
        <w:t xml:space="preserve"> по обеспечению </w:t>
      </w:r>
    </w:p>
    <w:p w:rsidR="000F17ED" w:rsidRPr="00DB7D1E" w:rsidRDefault="00054AEF" w:rsidP="0050377C">
      <w:pPr>
        <w:autoSpaceDE w:val="0"/>
        <w:autoSpaceDN w:val="0"/>
        <w:adjustRightInd w:val="0"/>
        <w:ind w:firstLine="0"/>
        <w:jc w:val="center"/>
        <w:rPr>
          <w:b/>
          <w:bCs/>
          <w:szCs w:val="28"/>
        </w:rPr>
      </w:pPr>
      <w:r>
        <w:rPr>
          <w:b/>
          <w:bCs/>
          <w:szCs w:val="28"/>
        </w:rPr>
        <w:t>деятельности мировых судей Новосибирской области</w:t>
      </w:r>
      <w:r w:rsidR="00735EEB">
        <w:rPr>
          <w:b/>
          <w:bCs/>
          <w:szCs w:val="28"/>
        </w:rPr>
        <w:t xml:space="preserve"> от </w:t>
      </w:r>
      <w:r w:rsidR="0050377C">
        <w:rPr>
          <w:b/>
          <w:bCs/>
          <w:szCs w:val="28"/>
        </w:rPr>
        <w:t>12</w:t>
      </w:r>
      <w:r w:rsidR="001B42F3">
        <w:rPr>
          <w:b/>
          <w:bCs/>
          <w:szCs w:val="28"/>
        </w:rPr>
        <w:t>.0</w:t>
      </w:r>
      <w:r w:rsidR="0050377C">
        <w:rPr>
          <w:b/>
          <w:bCs/>
          <w:szCs w:val="28"/>
        </w:rPr>
        <w:t>5</w:t>
      </w:r>
      <w:r w:rsidR="00735EEB">
        <w:rPr>
          <w:b/>
          <w:bCs/>
          <w:szCs w:val="28"/>
        </w:rPr>
        <w:t>.201</w:t>
      </w:r>
      <w:r w:rsidR="0050377C">
        <w:rPr>
          <w:b/>
          <w:bCs/>
          <w:szCs w:val="28"/>
        </w:rPr>
        <w:t>7</w:t>
      </w:r>
      <w:r w:rsidR="00735EEB">
        <w:rPr>
          <w:b/>
          <w:bCs/>
          <w:szCs w:val="28"/>
        </w:rPr>
        <w:t xml:space="preserve"> </w:t>
      </w:r>
      <w:r>
        <w:rPr>
          <w:b/>
          <w:bCs/>
          <w:szCs w:val="28"/>
        </w:rPr>
        <w:t xml:space="preserve">                                                </w:t>
      </w:r>
      <w:r w:rsidR="00735EEB">
        <w:rPr>
          <w:b/>
          <w:bCs/>
          <w:szCs w:val="28"/>
        </w:rPr>
        <w:t xml:space="preserve">№ </w:t>
      </w:r>
      <w:r w:rsidR="001B42F3">
        <w:rPr>
          <w:b/>
          <w:bCs/>
          <w:szCs w:val="28"/>
        </w:rPr>
        <w:t>1</w:t>
      </w:r>
      <w:r w:rsidR="0050377C">
        <w:rPr>
          <w:b/>
          <w:bCs/>
          <w:szCs w:val="28"/>
        </w:rPr>
        <w:t>0</w:t>
      </w:r>
      <w:r w:rsidR="00735EEB">
        <w:rPr>
          <w:b/>
          <w:bCs/>
          <w:szCs w:val="28"/>
        </w:rPr>
        <w:t>9</w:t>
      </w:r>
      <w:r>
        <w:rPr>
          <w:b/>
          <w:bCs/>
          <w:szCs w:val="28"/>
        </w:rPr>
        <w:t xml:space="preserve"> </w:t>
      </w:r>
      <w:r w:rsidR="00735EEB">
        <w:rPr>
          <w:b/>
          <w:bCs/>
          <w:szCs w:val="28"/>
        </w:rPr>
        <w:t>«</w:t>
      </w:r>
      <w:r w:rsidR="0050377C" w:rsidRPr="0050377C">
        <w:rPr>
          <w:b/>
          <w:bCs/>
          <w:szCs w:val="28"/>
        </w:rPr>
        <w:t>Об утверждении Порядка разрешения на участие на безвозмездной основе в управлении некоммерческими организациями (кроме политических партий) в качестве единоличного исполнительного органа или вхождения в состав их коллегиальных органов управления</w:t>
      </w:r>
      <w:r w:rsidR="00735EEB">
        <w:rPr>
          <w:b/>
          <w:bCs/>
          <w:szCs w:val="28"/>
        </w:rPr>
        <w:t>»</w:t>
      </w:r>
    </w:p>
    <w:p w:rsidR="000F17ED" w:rsidRDefault="000F17ED" w:rsidP="000F17ED">
      <w:pPr>
        <w:autoSpaceDE w:val="0"/>
        <w:autoSpaceDN w:val="0"/>
        <w:adjustRightInd w:val="0"/>
        <w:ind w:firstLine="851"/>
        <w:jc w:val="both"/>
        <w:rPr>
          <w:bCs/>
          <w:szCs w:val="28"/>
        </w:rPr>
      </w:pPr>
    </w:p>
    <w:p w:rsidR="000F17ED" w:rsidRPr="00E10399" w:rsidRDefault="00B70844" w:rsidP="000F17ED">
      <w:pPr>
        <w:autoSpaceDE w:val="0"/>
        <w:autoSpaceDN w:val="0"/>
        <w:adjustRightInd w:val="0"/>
        <w:jc w:val="both"/>
        <w:rPr>
          <w:bCs/>
          <w:szCs w:val="28"/>
        </w:rPr>
      </w:pPr>
      <w:r w:rsidRPr="00D96414">
        <w:rPr>
          <w:szCs w:val="28"/>
        </w:rPr>
        <w:t xml:space="preserve">В соответствии с </w:t>
      </w:r>
      <w:r w:rsidR="0050377C" w:rsidRPr="0050377C">
        <w:rPr>
          <w:szCs w:val="28"/>
        </w:rPr>
        <w:t xml:space="preserve">требованиями пункта 3 части 1 статьи 17 Федерального закона от 27.07.2004 № 79-ФЗ «О государственной гражданской службе Российской Федерации» и статьи </w:t>
      </w:r>
      <w:r w:rsidR="0050377C">
        <w:rPr>
          <w:szCs w:val="28"/>
        </w:rPr>
        <w:t>2</w:t>
      </w:r>
      <w:r w:rsidR="0050377C" w:rsidRPr="0050377C">
        <w:rPr>
          <w:szCs w:val="28"/>
        </w:rPr>
        <w:t xml:space="preserve"> Федерального закона от </w:t>
      </w:r>
      <w:r w:rsidR="0050377C">
        <w:rPr>
          <w:szCs w:val="28"/>
        </w:rPr>
        <w:t>30.10.2018</w:t>
      </w:r>
      <w:r w:rsidR="0050377C" w:rsidRPr="0050377C">
        <w:rPr>
          <w:szCs w:val="28"/>
        </w:rPr>
        <w:t xml:space="preserve"> № </w:t>
      </w:r>
      <w:r w:rsidR="0050377C">
        <w:rPr>
          <w:szCs w:val="28"/>
        </w:rPr>
        <w:t>382</w:t>
      </w:r>
      <w:r w:rsidR="0050377C" w:rsidRPr="0050377C">
        <w:rPr>
          <w:szCs w:val="28"/>
        </w:rPr>
        <w:t>-ФЗ «О внесении изменений в отдельные законодательные акты Российской Федерации»</w:t>
      </w:r>
      <w:r w:rsidR="0029657A">
        <w:rPr>
          <w:szCs w:val="28"/>
        </w:rPr>
        <w:t xml:space="preserve"> </w:t>
      </w:r>
      <w:r w:rsidR="000F17ED" w:rsidRPr="00E10399">
        <w:rPr>
          <w:b/>
          <w:bCs/>
          <w:szCs w:val="28"/>
        </w:rPr>
        <w:t xml:space="preserve">п р и </w:t>
      </w:r>
      <w:proofErr w:type="gramStart"/>
      <w:r w:rsidR="000F17ED" w:rsidRPr="00E10399">
        <w:rPr>
          <w:b/>
          <w:bCs/>
          <w:szCs w:val="28"/>
        </w:rPr>
        <w:t>к</w:t>
      </w:r>
      <w:proofErr w:type="gramEnd"/>
      <w:r w:rsidR="000F17ED" w:rsidRPr="00E10399">
        <w:rPr>
          <w:b/>
          <w:bCs/>
          <w:szCs w:val="28"/>
        </w:rPr>
        <w:t xml:space="preserve"> а з ы в а ю</w:t>
      </w:r>
      <w:r w:rsidR="000F17ED" w:rsidRPr="0050377C">
        <w:rPr>
          <w:b/>
          <w:bCs/>
          <w:szCs w:val="28"/>
        </w:rPr>
        <w:t>:</w:t>
      </w:r>
    </w:p>
    <w:p w:rsidR="0029657A" w:rsidRDefault="00735EEB" w:rsidP="0020770F">
      <w:pPr>
        <w:autoSpaceDE w:val="0"/>
        <w:autoSpaceDN w:val="0"/>
        <w:adjustRightInd w:val="0"/>
        <w:jc w:val="both"/>
        <w:rPr>
          <w:bCs/>
          <w:szCs w:val="28"/>
        </w:rPr>
      </w:pPr>
      <w:r w:rsidRPr="001B42F3">
        <w:t xml:space="preserve">Внести в </w:t>
      </w:r>
      <w:r w:rsidR="0029657A" w:rsidRPr="001B42F3">
        <w:t xml:space="preserve">приказ </w:t>
      </w:r>
      <w:r w:rsidR="0029657A">
        <w:t xml:space="preserve">начальника </w:t>
      </w:r>
      <w:r w:rsidR="0029657A" w:rsidRPr="001B42F3">
        <w:t xml:space="preserve">управления </w:t>
      </w:r>
      <w:r w:rsidR="0050377C" w:rsidRPr="0050377C">
        <w:t>от 12.05.2017                                                 № 109 «Об утверждении Порядка разрешения на участие на безвозмездной основе в управлении некоммерческими организациями (кроме политических партий) в качестве единоличного исполнительного органа или вхождения в состав их коллегиальных органов управления»</w:t>
      </w:r>
      <w:r w:rsidR="0029657A">
        <w:rPr>
          <w:bCs/>
          <w:szCs w:val="28"/>
        </w:rPr>
        <w:t xml:space="preserve"> </w:t>
      </w:r>
      <w:r w:rsidR="002B2B64">
        <w:rPr>
          <w:bCs/>
          <w:szCs w:val="28"/>
        </w:rPr>
        <w:t xml:space="preserve">(далее – Порядок) </w:t>
      </w:r>
      <w:r w:rsidR="00CE118C" w:rsidRPr="001B42F3">
        <w:t>следующие изменения</w:t>
      </w:r>
      <w:r w:rsidR="00CE118C">
        <w:t>:</w:t>
      </w:r>
    </w:p>
    <w:p w:rsidR="0050377C" w:rsidRDefault="0029657A" w:rsidP="0050377C">
      <w:pPr>
        <w:autoSpaceDE w:val="0"/>
        <w:autoSpaceDN w:val="0"/>
        <w:adjustRightInd w:val="0"/>
        <w:jc w:val="both"/>
        <w:rPr>
          <w:rFonts w:eastAsiaTheme="minorHAnsi"/>
          <w:b/>
          <w:bCs/>
          <w:szCs w:val="28"/>
          <w:lang w:eastAsia="en-US"/>
        </w:rPr>
      </w:pPr>
      <w:r>
        <w:rPr>
          <w:bCs/>
          <w:szCs w:val="28"/>
        </w:rPr>
        <w:t>1. </w:t>
      </w:r>
      <w:r w:rsidR="0050377C">
        <w:rPr>
          <w:bCs/>
          <w:szCs w:val="28"/>
        </w:rPr>
        <w:t xml:space="preserve">Наименование приказа </w:t>
      </w:r>
      <w:r w:rsidR="001828CC">
        <w:rPr>
          <w:bCs/>
          <w:szCs w:val="28"/>
        </w:rPr>
        <w:t xml:space="preserve">изложить в следующей редакции: </w:t>
      </w:r>
      <w:r w:rsidR="001828CC" w:rsidRPr="001828CC">
        <w:rPr>
          <w:bCs/>
          <w:szCs w:val="28"/>
        </w:rPr>
        <w:t xml:space="preserve">«Об утверждении Порядка разрешения на участие на безвозмездной основе в управлении </w:t>
      </w:r>
      <w:r w:rsidR="001828CC">
        <w:rPr>
          <w:bCs/>
          <w:szCs w:val="28"/>
        </w:rPr>
        <w:t xml:space="preserve">некоторыми </w:t>
      </w:r>
      <w:r w:rsidR="001828CC" w:rsidRPr="001828CC">
        <w:rPr>
          <w:bCs/>
          <w:szCs w:val="28"/>
        </w:rPr>
        <w:t>организациями в качестве единоличного исполнительного органа или вхождения в состав их коллегиальных органов управления»</w:t>
      </w:r>
      <w:r w:rsidR="0050377C" w:rsidRPr="00CC3EFA">
        <w:rPr>
          <w:rFonts w:eastAsiaTheme="minorHAnsi"/>
          <w:bCs/>
          <w:szCs w:val="28"/>
          <w:lang w:eastAsia="en-US"/>
        </w:rPr>
        <w:t>.</w:t>
      </w:r>
    </w:p>
    <w:p w:rsidR="0029657A" w:rsidRPr="0029657A" w:rsidRDefault="0050377C" w:rsidP="0029657A">
      <w:pPr>
        <w:pStyle w:val="a9"/>
        <w:autoSpaceDE w:val="0"/>
        <w:autoSpaceDN w:val="0"/>
        <w:adjustRightInd w:val="0"/>
        <w:ind w:left="0"/>
        <w:jc w:val="both"/>
        <w:rPr>
          <w:bCs/>
          <w:szCs w:val="28"/>
        </w:rPr>
      </w:pPr>
      <w:r>
        <w:rPr>
          <w:bCs/>
          <w:szCs w:val="28"/>
        </w:rPr>
        <w:t>2. </w:t>
      </w:r>
      <w:r w:rsidR="0029657A" w:rsidRPr="0029657A">
        <w:rPr>
          <w:bCs/>
          <w:szCs w:val="28"/>
        </w:rPr>
        <w:t>В фабуле приказа слова «</w:t>
      </w:r>
      <w:r w:rsidR="00D064E6">
        <w:rPr>
          <w:szCs w:val="28"/>
        </w:rPr>
        <w:t xml:space="preserve">и статьи 4 Федерального закона от </w:t>
      </w:r>
      <w:proofErr w:type="gramStart"/>
      <w:r w:rsidR="00D064E6">
        <w:rPr>
          <w:szCs w:val="28"/>
        </w:rPr>
        <w:t xml:space="preserve">03.04.2017 </w:t>
      </w:r>
      <w:r w:rsidR="001828CC">
        <w:rPr>
          <w:szCs w:val="28"/>
        </w:rPr>
        <w:t xml:space="preserve"> </w:t>
      </w:r>
      <w:r w:rsidR="00D064E6">
        <w:rPr>
          <w:szCs w:val="28"/>
        </w:rPr>
        <w:t>№</w:t>
      </w:r>
      <w:proofErr w:type="gramEnd"/>
      <w:r w:rsidR="00D064E6">
        <w:rPr>
          <w:szCs w:val="28"/>
        </w:rPr>
        <w:t xml:space="preserve"> 64-ФЗ «О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коррупции»</w:t>
      </w:r>
      <w:r w:rsidR="0029657A" w:rsidRPr="0029657A">
        <w:rPr>
          <w:bCs/>
          <w:szCs w:val="28"/>
        </w:rPr>
        <w:t xml:space="preserve"> </w:t>
      </w:r>
      <w:r w:rsidR="00D064E6">
        <w:rPr>
          <w:bCs/>
          <w:szCs w:val="28"/>
        </w:rPr>
        <w:t>исключить</w:t>
      </w:r>
      <w:r w:rsidR="0029657A" w:rsidRPr="0029657A">
        <w:rPr>
          <w:bCs/>
          <w:szCs w:val="28"/>
        </w:rPr>
        <w:t>.</w:t>
      </w:r>
    </w:p>
    <w:p w:rsidR="001828CC" w:rsidRDefault="001828CC" w:rsidP="0029657A">
      <w:pPr>
        <w:autoSpaceDE w:val="0"/>
        <w:autoSpaceDN w:val="0"/>
        <w:adjustRightInd w:val="0"/>
        <w:jc w:val="both"/>
        <w:rPr>
          <w:bCs/>
          <w:szCs w:val="28"/>
        </w:rPr>
      </w:pPr>
      <w:r>
        <w:rPr>
          <w:bCs/>
          <w:szCs w:val="28"/>
        </w:rPr>
        <w:t>3</w:t>
      </w:r>
      <w:r w:rsidR="0029657A">
        <w:rPr>
          <w:bCs/>
          <w:szCs w:val="28"/>
        </w:rPr>
        <w:t>.</w:t>
      </w:r>
      <w:r w:rsidR="00D064E6">
        <w:rPr>
          <w:bCs/>
          <w:szCs w:val="28"/>
        </w:rPr>
        <w:t xml:space="preserve"> Пункт 1 приказа </w:t>
      </w:r>
      <w:r>
        <w:rPr>
          <w:bCs/>
          <w:szCs w:val="28"/>
        </w:rPr>
        <w:t>изложить в следующей редакции:</w:t>
      </w:r>
    </w:p>
    <w:p w:rsidR="001828CC" w:rsidRPr="00F359D1" w:rsidRDefault="001828CC" w:rsidP="001828CC">
      <w:pPr>
        <w:pStyle w:val="a9"/>
        <w:ind w:left="0"/>
        <w:jc w:val="both"/>
      </w:pPr>
      <w:r>
        <w:t>«</w:t>
      </w:r>
      <w:r>
        <w:t xml:space="preserve">1. Утвердить прилагаемый </w:t>
      </w:r>
      <w:r w:rsidRPr="00842244">
        <w:rPr>
          <w:bCs/>
          <w:szCs w:val="28"/>
        </w:rPr>
        <w:t>Поряд</w:t>
      </w:r>
      <w:r>
        <w:rPr>
          <w:bCs/>
          <w:szCs w:val="28"/>
        </w:rPr>
        <w:t xml:space="preserve">ок </w:t>
      </w:r>
      <w:r w:rsidRPr="00842244">
        <w:rPr>
          <w:bCs/>
          <w:szCs w:val="28"/>
        </w:rPr>
        <w:t xml:space="preserve">разрешения на участие на безвозмездной основе в управлении </w:t>
      </w:r>
      <w:r>
        <w:rPr>
          <w:bCs/>
          <w:szCs w:val="28"/>
        </w:rPr>
        <w:t>некоторыми</w:t>
      </w:r>
      <w:r w:rsidRPr="00842244">
        <w:rPr>
          <w:bCs/>
          <w:szCs w:val="28"/>
        </w:rPr>
        <w:t xml:space="preserve"> организациями в качестве единоличного исполнительного органа или вхождения в состав их коллегиальных органов управления</w:t>
      </w:r>
      <w:r>
        <w:rPr>
          <w:bCs/>
          <w:szCs w:val="28"/>
        </w:rPr>
        <w:t xml:space="preserve"> (далее – Порядок).</w:t>
      </w:r>
      <w:r>
        <w:rPr>
          <w:bCs/>
          <w:szCs w:val="28"/>
        </w:rPr>
        <w:t>».</w:t>
      </w:r>
    </w:p>
    <w:p w:rsidR="0029657A" w:rsidRDefault="001828CC" w:rsidP="0029657A">
      <w:pPr>
        <w:autoSpaceDE w:val="0"/>
        <w:autoSpaceDN w:val="0"/>
        <w:adjustRightInd w:val="0"/>
        <w:jc w:val="both"/>
        <w:rPr>
          <w:bCs/>
          <w:szCs w:val="28"/>
        </w:rPr>
      </w:pPr>
      <w:r>
        <w:rPr>
          <w:bCs/>
          <w:szCs w:val="28"/>
        </w:rPr>
        <w:t>4</w:t>
      </w:r>
      <w:r w:rsidR="00D064E6">
        <w:rPr>
          <w:bCs/>
          <w:szCs w:val="28"/>
        </w:rPr>
        <w:t>. </w:t>
      </w:r>
      <w:r w:rsidR="0029657A">
        <w:rPr>
          <w:bCs/>
          <w:szCs w:val="28"/>
        </w:rPr>
        <w:t xml:space="preserve">В </w:t>
      </w:r>
      <w:r w:rsidR="001B42F3" w:rsidRPr="0029657A">
        <w:rPr>
          <w:bCs/>
          <w:szCs w:val="28"/>
        </w:rPr>
        <w:t>Поряд</w:t>
      </w:r>
      <w:r w:rsidR="0029657A">
        <w:rPr>
          <w:bCs/>
          <w:szCs w:val="28"/>
        </w:rPr>
        <w:t>ке:</w:t>
      </w:r>
    </w:p>
    <w:p w:rsidR="00D064E6" w:rsidRDefault="0029657A" w:rsidP="00C12C4E">
      <w:pPr>
        <w:autoSpaceDE w:val="0"/>
        <w:autoSpaceDN w:val="0"/>
        <w:adjustRightInd w:val="0"/>
        <w:jc w:val="both"/>
        <w:rPr>
          <w:bCs/>
          <w:szCs w:val="28"/>
        </w:rPr>
      </w:pPr>
      <w:r>
        <w:rPr>
          <w:bCs/>
          <w:szCs w:val="28"/>
        </w:rPr>
        <w:t>1)</w:t>
      </w:r>
      <w:r w:rsidR="00D064E6">
        <w:rPr>
          <w:bCs/>
          <w:szCs w:val="28"/>
        </w:rPr>
        <w:t xml:space="preserve"> наименование Порядка </w:t>
      </w:r>
      <w:r w:rsidR="001828CC">
        <w:rPr>
          <w:bCs/>
          <w:szCs w:val="28"/>
        </w:rPr>
        <w:t>изложить в следующей редакции:</w:t>
      </w:r>
      <w:r w:rsidR="00D064E6">
        <w:rPr>
          <w:bCs/>
          <w:szCs w:val="28"/>
        </w:rPr>
        <w:t xml:space="preserve"> </w:t>
      </w:r>
      <w:r w:rsidR="001828CC">
        <w:rPr>
          <w:bCs/>
          <w:szCs w:val="28"/>
        </w:rPr>
        <w:t>«</w:t>
      </w:r>
      <w:r w:rsidR="001828CC" w:rsidRPr="001828CC">
        <w:rPr>
          <w:bCs/>
          <w:szCs w:val="28"/>
        </w:rPr>
        <w:t xml:space="preserve">Порядок разрешения на участие на безвозмездной основе в управлении некоторыми </w:t>
      </w:r>
      <w:r w:rsidR="001828CC" w:rsidRPr="001828CC">
        <w:rPr>
          <w:bCs/>
          <w:szCs w:val="28"/>
        </w:rPr>
        <w:lastRenderedPageBreak/>
        <w:t>организациями в качестве единоличного исполнительного органа или вхождения в состав их коллегиальных органов управления»</w:t>
      </w:r>
      <w:r w:rsidR="00D064E6">
        <w:rPr>
          <w:bCs/>
          <w:szCs w:val="28"/>
        </w:rPr>
        <w:t>;</w:t>
      </w:r>
      <w:r>
        <w:rPr>
          <w:bCs/>
          <w:szCs w:val="28"/>
        </w:rPr>
        <w:t> </w:t>
      </w:r>
    </w:p>
    <w:p w:rsidR="001828CC" w:rsidRDefault="009F047B" w:rsidP="00C12C4E">
      <w:pPr>
        <w:autoSpaceDE w:val="0"/>
        <w:autoSpaceDN w:val="0"/>
        <w:adjustRightInd w:val="0"/>
        <w:jc w:val="both"/>
        <w:rPr>
          <w:bCs/>
          <w:szCs w:val="28"/>
        </w:rPr>
      </w:pPr>
      <w:r>
        <w:rPr>
          <w:bCs/>
          <w:szCs w:val="28"/>
        </w:rPr>
        <w:t xml:space="preserve">2) </w:t>
      </w:r>
      <w:r w:rsidR="00C12C4E">
        <w:rPr>
          <w:bCs/>
          <w:szCs w:val="28"/>
        </w:rPr>
        <w:t xml:space="preserve">пункт </w:t>
      </w:r>
      <w:r w:rsidR="00D064E6">
        <w:rPr>
          <w:bCs/>
          <w:szCs w:val="28"/>
        </w:rPr>
        <w:t xml:space="preserve">1 </w:t>
      </w:r>
      <w:r w:rsidR="001828CC" w:rsidRPr="001828CC">
        <w:rPr>
          <w:bCs/>
          <w:szCs w:val="28"/>
        </w:rPr>
        <w:t>изложить в следующей редакции:</w:t>
      </w:r>
    </w:p>
    <w:p w:rsidR="00D064E6" w:rsidRDefault="00FE0F4A" w:rsidP="00C12C4E">
      <w:pPr>
        <w:autoSpaceDE w:val="0"/>
        <w:autoSpaceDN w:val="0"/>
        <w:adjustRightInd w:val="0"/>
        <w:jc w:val="both"/>
        <w:rPr>
          <w:bCs/>
          <w:szCs w:val="28"/>
        </w:rPr>
      </w:pPr>
      <w:r>
        <w:rPr>
          <w:bCs/>
          <w:szCs w:val="28"/>
        </w:rPr>
        <w:t>«</w:t>
      </w:r>
      <w:r w:rsidRPr="00FE0F4A">
        <w:rPr>
          <w:bCs/>
          <w:szCs w:val="28"/>
        </w:rPr>
        <w:t>1. Настоящий Порядок разрешения на участие на безвозмездной основе в управлении некоторыми организац</w:t>
      </w:r>
      <w:bookmarkStart w:id="0" w:name="_GoBack"/>
      <w:bookmarkEnd w:id="0"/>
      <w:r w:rsidRPr="00FE0F4A">
        <w:rPr>
          <w:bCs/>
          <w:szCs w:val="28"/>
        </w:rPr>
        <w:t>иями в качестве единоличного исполнительного органа или вхождения в состав их коллегиальных органов управления (далее – Порядок) разработан в целях реализации положений пункта 3 части 1 статьи 17 Федерального закона от 27.07.2004 № 79-ФЗ «О государственной гражданской службе Российской Федерации» и устанавливает процедуру получения разрешения государственными гражданскими служащими Новосибирской области, назначение и освобождение от должности которых осуществляется начальником управления по обеспечению деятельности мировых судей Новосибирской области (далее - гражданский служащий), на их участие на безвозмездной основе в управлении некоммерческими организациями, указанными в пункте 3 части 1 статьи 17 Федерального закона от 27.07.2004 № 79-ФЗ «О государственной гражданской службе Российской Федерации» (жилищным, жилищно-строительным, гаражным кооперативами, садоводческим, огородническим, дачным потребительскими кооперативами, товариществом собственников недвижимости) в качестве единоличного исполнительного органа или вхождения в состав их коллегиальных органов управления.</w:t>
      </w:r>
      <w:r w:rsidR="002B2B64">
        <w:rPr>
          <w:bCs/>
          <w:szCs w:val="28"/>
        </w:rPr>
        <w:t>»</w:t>
      </w:r>
      <w:r w:rsidR="00D064E6">
        <w:rPr>
          <w:bCs/>
          <w:szCs w:val="28"/>
        </w:rPr>
        <w:t>;</w:t>
      </w:r>
    </w:p>
    <w:p w:rsidR="009F047B" w:rsidRPr="002B2B64" w:rsidRDefault="00D064E6" w:rsidP="002B2B64">
      <w:pPr>
        <w:autoSpaceDE w:val="0"/>
        <w:autoSpaceDN w:val="0"/>
        <w:adjustRightInd w:val="0"/>
        <w:jc w:val="both"/>
        <w:rPr>
          <w:bCs/>
          <w:szCs w:val="28"/>
        </w:rPr>
      </w:pPr>
      <w:r>
        <w:rPr>
          <w:bCs/>
          <w:szCs w:val="28"/>
        </w:rPr>
        <w:t>3</w:t>
      </w:r>
      <w:r w:rsidR="00C12C4E">
        <w:rPr>
          <w:bCs/>
          <w:szCs w:val="28"/>
        </w:rPr>
        <w:t>) </w:t>
      </w:r>
      <w:r w:rsidR="00CC3EFA" w:rsidRPr="00CC3EFA">
        <w:rPr>
          <w:bCs/>
          <w:szCs w:val="28"/>
        </w:rPr>
        <w:t xml:space="preserve">пункт </w:t>
      </w:r>
      <w:r w:rsidR="00CC3EFA">
        <w:rPr>
          <w:bCs/>
          <w:szCs w:val="28"/>
        </w:rPr>
        <w:t>2 после слов «политической</w:t>
      </w:r>
      <w:r w:rsidR="00CC3EFA" w:rsidRPr="00CC3EFA">
        <w:rPr>
          <w:bCs/>
          <w:szCs w:val="28"/>
        </w:rPr>
        <w:t xml:space="preserve"> парти</w:t>
      </w:r>
      <w:r w:rsidR="00CC3EFA">
        <w:rPr>
          <w:bCs/>
          <w:szCs w:val="28"/>
        </w:rPr>
        <w:t>ей;</w:t>
      </w:r>
      <w:r w:rsidR="00CC3EFA" w:rsidRPr="00CC3EFA">
        <w:rPr>
          <w:bCs/>
          <w:szCs w:val="28"/>
        </w:rPr>
        <w:t>» дополнить словами «</w:t>
      </w:r>
      <w:r w:rsidR="00BD4217">
        <w:rPr>
          <w:bCs/>
          <w:szCs w:val="28"/>
        </w:rPr>
        <w:t xml:space="preserve">на </w:t>
      </w:r>
      <w:r w:rsidR="00CC3EFA">
        <w:rPr>
          <w:bCs/>
          <w:szCs w:val="28"/>
        </w:rPr>
        <w:t>участи</w:t>
      </w:r>
      <w:r w:rsidR="00BD4217">
        <w:rPr>
          <w:bCs/>
          <w:szCs w:val="28"/>
        </w:rPr>
        <w:t>е</w:t>
      </w:r>
      <w:r w:rsidR="00CC3EFA">
        <w:rPr>
          <w:bCs/>
          <w:szCs w:val="28"/>
        </w:rPr>
        <w:t xml:space="preserve"> на безвозмездной основе в управлении </w:t>
      </w:r>
      <w:r w:rsidR="00CC3EFA" w:rsidRPr="00CC3EFA">
        <w:rPr>
          <w:bCs/>
          <w:szCs w:val="28"/>
        </w:rPr>
        <w:t>орган</w:t>
      </w:r>
      <w:r w:rsidR="00CC3EFA">
        <w:rPr>
          <w:bCs/>
          <w:szCs w:val="28"/>
        </w:rPr>
        <w:t>ом</w:t>
      </w:r>
      <w:r w:rsidR="00CC3EFA" w:rsidRPr="00CC3EFA">
        <w:rPr>
          <w:bCs/>
          <w:szCs w:val="28"/>
        </w:rPr>
        <w:t xml:space="preserve"> профессионального союза, в том числе выборн</w:t>
      </w:r>
      <w:r w:rsidR="00CC3EFA">
        <w:rPr>
          <w:bCs/>
          <w:szCs w:val="28"/>
        </w:rPr>
        <w:t>ым</w:t>
      </w:r>
      <w:r w:rsidR="00CC3EFA" w:rsidRPr="00CC3EFA">
        <w:rPr>
          <w:bCs/>
          <w:szCs w:val="28"/>
        </w:rPr>
        <w:t xml:space="preserve"> орган</w:t>
      </w:r>
      <w:r w:rsidR="00CC3EFA">
        <w:rPr>
          <w:bCs/>
          <w:szCs w:val="28"/>
        </w:rPr>
        <w:t>ом</w:t>
      </w:r>
      <w:r w:rsidR="00CC3EFA" w:rsidRPr="00CC3EFA">
        <w:rPr>
          <w:bCs/>
          <w:szCs w:val="28"/>
        </w:rPr>
        <w:t xml:space="preserve"> первичной профсоюзной организации, созданной в </w:t>
      </w:r>
      <w:r w:rsidR="00CC3EFA">
        <w:rPr>
          <w:bCs/>
          <w:szCs w:val="28"/>
        </w:rPr>
        <w:t>Управлении</w:t>
      </w:r>
      <w:r w:rsidR="00D44DE3">
        <w:rPr>
          <w:bCs/>
          <w:szCs w:val="28"/>
        </w:rPr>
        <w:t>;</w:t>
      </w:r>
      <w:r w:rsidR="002B2B64">
        <w:rPr>
          <w:bCs/>
          <w:szCs w:val="28"/>
        </w:rPr>
        <w:t>»</w:t>
      </w:r>
      <w:r w:rsidR="00BD4217">
        <w:rPr>
          <w:bCs/>
          <w:szCs w:val="28"/>
        </w:rPr>
        <w:t>.</w:t>
      </w:r>
      <w:r w:rsidR="00C12C4E">
        <w:rPr>
          <w:bCs/>
          <w:szCs w:val="28"/>
        </w:rPr>
        <w:t xml:space="preserve"> </w:t>
      </w:r>
    </w:p>
    <w:p w:rsidR="00BD4217" w:rsidRDefault="00BD4217" w:rsidP="00BD4217">
      <w:pPr>
        <w:ind w:firstLine="0"/>
      </w:pPr>
    </w:p>
    <w:p w:rsidR="00BD4217" w:rsidRDefault="00BD4217" w:rsidP="00BD4217">
      <w:pPr>
        <w:ind w:firstLine="0"/>
      </w:pPr>
    </w:p>
    <w:p w:rsidR="00BD4217" w:rsidRDefault="00BD4217" w:rsidP="00BD4217">
      <w:pPr>
        <w:ind w:firstLine="0"/>
      </w:pPr>
    </w:p>
    <w:p w:rsidR="004E54F6" w:rsidRDefault="00BD4217" w:rsidP="00BD4217">
      <w:pPr>
        <w:ind w:firstLine="0"/>
      </w:pPr>
      <w:proofErr w:type="spellStart"/>
      <w:r>
        <w:t>И.о</w:t>
      </w:r>
      <w:proofErr w:type="spellEnd"/>
      <w:r>
        <w:t>. н</w:t>
      </w:r>
      <w:r w:rsidR="003C78BD">
        <w:t>ачальник</w:t>
      </w:r>
      <w:r>
        <w:t>а</w:t>
      </w:r>
      <w:r w:rsidR="00254081">
        <w:t xml:space="preserve"> управления </w:t>
      </w:r>
      <w:r w:rsidR="00254081">
        <w:tab/>
      </w:r>
      <w:r w:rsidR="00254081">
        <w:tab/>
      </w:r>
      <w:r w:rsidR="00254081">
        <w:tab/>
      </w:r>
      <w:r w:rsidR="00254081">
        <w:tab/>
      </w:r>
      <w:r w:rsidR="00254081">
        <w:tab/>
      </w:r>
      <w:r w:rsidR="00254081">
        <w:tab/>
      </w:r>
      <w:r w:rsidR="00021198">
        <w:t xml:space="preserve">          </w:t>
      </w:r>
      <w:r w:rsidR="000F17ED">
        <w:t xml:space="preserve">       </w:t>
      </w:r>
      <w:r>
        <w:t xml:space="preserve">  </w:t>
      </w:r>
      <w:r w:rsidR="00021198">
        <w:t>А.</w:t>
      </w:r>
      <w:r>
        <w:t>О. До</w:t>
      </w:r>
      <w:r w:rsidR="00E37F47">
        <w:t>бряк</w:t>
      </w:r>
    </w:p>
    <w:sectPr w:rsidR="004E54F6" w:rsidSect="002B2B64">
      <w:headerReference w:type="default" r:id="rId9"/>
      <w:pgSz w:w="11907" w:h="16840" w:code="9"/>
      <w:pgMar w:top="1134" w:right="567" w:bottom="709" w:left="1418" w:header="426" w:footer="567" w:gutter="0"/>
      <w:cols w:space="709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718C" w:rsidRDefault="00F6718C" w:rsidP="00B70844">
      <w:r>
        <w:separator/>
      </w:r>
    </w:p>
  </w:endnote>
  <w:endnote w:type="continuationSeparator" w:id="0">
    <w:p w:rsidR="00F6718C" w:rsidRDefault="00F6718C" w:rsidP="00B70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718C" w:rsidRDefault="00F6718C" w:rsidP="00B70844">
      <w:r>
        <w:separator/>
      </w:r>
    </w:p>
  </w:footnote>
  <w:footnote w:type="continuationSeparator" w:id="0">
    <w:p w:rsidR="00F6718C" w:rsidRDefault="00F6718C" w:rsidP="00B708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09877343"/>
      <w:docPartObj>
        <w:docPartGallery w:val="Page Numbers (Top of Page)"/>
        <w:docPartUnique/>
      </w:docPartObj>
    </w:sdtPr>
    <w:sdtEndPr/>
    <w:sdtContent>
      <w:p w:rsidR="00B70844" w:rsidRDefault="00B70844">
        <w:pPr>
          <w:pStyle w:val="ac"/>
          <w:jc w:val="center"/>
        </w:pPr>
        <w:r w:rsidRPr="002B2B64">
          <w:rPr>
            <w:sz w:val="20"/>
            <w:szCs w:val="20"/>
          </w:rPr>
          <w:fldChar w:fldCharType="begin"/>
        </w:r>
        <w:r w:rsidRPr="002B2B64">
          <w:rPr>
            <w:sz w:val="20"/>
            <w:szCs w:val="20"/>
          </w:rPr>
          <w:instrText>PAGE   \* MERGEFORMAT</w:instrText>
        </w:r>
        <w:r w:rsidRPr="002B2B64">
          <w:rPr>
            <w:sz w:val="20"/>
            <w:szCs w:val="20"/>
          </w:rPr>
          <w:fldChar w:fldCharType="separate"/>
        </w:r>
        <w:r w:rsidR="002B2B64">
          <w:rPr>
            <w:noProof/>
            <w:sz w:val="20"/>
            <w:szCs w:val="20"/>
          </w:rPr>
          <w:t>2</w:t>
        </w:r>
        <w:r w:rsidRPr="002B2B64">
          <w:rPr>
            <w:sz w:val="20"/>
            <w:szCs w:val="20"/>
          </w:rPr>
          <w:fldChar w:fldCharType="end"/>
        </w:r>
      </w:p>
    </w:sdtContent>
  </w:sdt>
  <w:p w:rsidR="00B70844" w:rsidRDefault="00B70844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BB688F"/>
    <w:multiLevelType w:val="hybridMultilevel"/>
    <w:tmpl w:val="128026AC"/>
    <w:lvl w:ilvl="0" w:tplc="870C6AEA">
      <w:start w:val="1"/>
      <w:numFmt w:val="decimal"/>
      <w:lvlText w:val="%1."/>
      <w:lvlJc w:val="left"/>
      <w:pPr>
        <w:ind w:left="1976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B2C0F7E"/>
    <w:multiLevelType w:val="multilevel"/>
    <w:tmpl w:val="2EEA506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31" w:hanging="1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31" w:hanging="13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31" w:hanging="13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1" w:hanging="13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2" w15:restartNumberingAfterBreak="0">
    <w:nsid w:val="1E2F34CF"/>
    <w:multiLevelType w:val="hybridMultilevel"/>
    <w:tmpl w:val="F3327B66"/>
    <w:lvl w:ilvl="0" w:tplc="7FC05B4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5EF642DE"/>
    <w:multiLevelType w:val="hybridMultilevel"/>
    <w:tmpl w:val="1DE4046A"/>
    <w:lvl w:ilvl="0" w:tplc="E71465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F821557"/>
    <w:multiLevelType w:val="hybridMultilevel"/>
    <w:tmpl w:val="E99A7814"/>
    <w:lvl w:ilvl="0" w:tplc="596629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13D06EE"/>
    <w:multiLevelType w:val="hybridMultilevel"/>
    <w:tmpl w:val="75248354"/>
    <w:lvl w:ilvl="0" w:tplc="5AD0470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4933"/>
    <w:rsid w:val="000178CA"/>
    <w:rsid w:val="00017BEF"/>
    <w:rsid w:val="00021198"/>
    <w:rsid w:val="000329FC"/>
    <w:rsid w:val="00054AEF"/>
    <w:rsid w:val="00060330"/>
    <w:rsid w:val="00064B71"/>
    <w:rsid w:val="000972C3"/>
    <w:rsid w:val="000A74D3"/>
    <w:rsid w:val="000F17ED"/>
    <w:rsid w:val="001005BD"/>
    <w:rsid w:val="001145E4"/>
    <w:rsid w:val="00116795"/>
    <w:rsid w:val="0012562A"/>
    <w:rsid w:val="0012687E"/>
    <w:rsid w:val="00140FC0"/>
    <w:rsid w:val="00165D6E"/>
    <w:rsid w:val="001828CC"/>
    <w:rsid w:val="001A4A61"/>
    <w:rsid w:val="001B42F3"/>
    <w:rsid w:val="001C6ED8"/>
    <w:rsid w:val="001E22A8"/>
    <w:rsid w:val="0020770F"/>
    <w:rsid w:val="0021464D"/>
    <w:rsid w:val="0025371F"/>
    <w:rsid w:val="00254081"/>
    <w:rsid w:val="00294379"/>
    <w:rsid w:val="00295997"/>
    <w:rsid w:val="00295CB5"/>
    <w:rsid w:val="0029657A"/>
    <w:rsid w:val="002A0BA2"/>
    <w:rsid w:val="002A353A"/>
    <w:rsid w:val="002B2B64"/>
    <w:rsid w:val="002B5B9B"/>
    <w:rsid w:val="002C071A"/>
    <w:rsid w:val="002C544B"/>
    <w:rsid w:val="002D5DA8"/>
    <w:rsid w:val="002E172F"/>
    <w:rsid w:val="002E5F4A"/>
    <w:rsid w:val="002F6BF2"/>
    <w:rsid w:val="00302320"/>
    <w:rsid w:val="00307423"/>
    <w:rsid w:val="00314F9F"/>
    <w:rsid w:val="00335F32"/>
    <w:rsid w:val="00347DFE"/>
    <w:rsid w:val="0036093F"/>
    <w:rsid w:val="00361DEB"/>
    <w:rsid w:val="00366FA2"/>
    <w:rsid w:val="00374CDE"/>
    <w:rsid w:val="003C78BD"/>
    <w:rsid w:val="003E268D"/>
    <w:rsid w:val="003F0E53"/>
    <w:rsid w:val="00413CB3"/>
    <w:rsid w:val="00415BBF"/>
    <w:rsid w:val="00416FCE"/>
    <w:rsid w:val="0042205F"/>
    <w:rsid w:val="00426871"/>
    <w:rsid w:val="00432850"/>
    <w:rsid w:val="00440399"/>
    <w:rsid w:val="00441568"/>
    <w:rsid w:val="00455CB1"/>
    <w:rsid w:val="004A2B06"/>
    <w:rsid w:val="004B3BB4"/>
    <w:rsid w:val="004D1814"/>
    <w:rsid w:val="004E057F"/>
    <w:rsid w:val="004E3FA9"/>
    <w:rsid w:val="004E4202"/>
    <w:rsid w:val="004E54F6"/>
    <w:rsid w:val="004F7443"/>
    <w:rsid w:val="0050377C"/>
    <w:rsid w:val="00526400"/>
    <w:rsid w:val="00532D30"/>
    <w:rsid w:val="005479DA"/>
    <w:rsid w:val="00592079"/>
    <w:rsid w:val="005C73EA"/>
    <w:rsid w:val="005D5631"/>
    <w:rsid w:val="005F775B"/>
    <w:rsid w:val="00601A11"/>
    <w:rsid w:val="00643C3A"/>
    <w:rsid w:val="00665D30"/>
    <w:rsid w:val="00671CCB"/>
    <w:rsid w:val="00684E32"/>
    <w:rsid w:val="006A7E3C"/>
    <w:rsid w:val="006B0191"/>
    <w:rsid w:val="006B5C5F"/>
    <w:rsid w:val="006B7281"/>
    <w:rsid w:val="006C0B90"/>
    <w:rsid w:val="006C5068"/>
    <w:rsid w:val="006C68FB"/>
    <w:rsid w:val="006D336C"/>
    <w:rsid w:val="006E4C7D"/>
    <w:rsid w:val="006F3AD0"/>
    <w:rsid w:val="006F3D5B"/>
    <w:rsid w:val="006F5909"/>
    <w:rsid w:val="00712EE1"/>
    <w:rsid w:val="00720F5F"/>
    <w:rsid w:val="0073164A"/>
    <w:rsid w:val="00735EEB"/>
    <w:rsid w:val="00746B07"/>
    <w:rsid w:val="00754824"/>
    <w:rsid w:val="00785657"/>
    <w:rsid w:val="00786985"/>
    <w:rsid w:val="0078775A"/>
    <w:rsid w:val="00793E4D"/>
    <w:rsid w:val="007A6049"/>
    <w:rsid w:val="007D0C91"/>
    <w:rsid w:val="007E3DDF"/>
    <w:rsid w:val="007E5833"/>
    <w:rsid w:val="007F3A95"/>
    <w:rsid w:val="00824A4B"/>
    <w:rsid w:val="00831CBC"/>
    <w:rsid w:val="0083704C"/>
    <w:rsid w:val="00842244"/>
    <w:rsid w:val="00844752"/>
    <w:rsid w:val="00845340"/>
    <w:rsid w:val="00846732"/>
    <w:rsid w:val="00870362"/>
    <w:rsid w:val="0087260B"/>
    <w:rsid w:val="00883AF5"/>
    <w:rsid w:val="008A7330"/>
    <w:rsid w:val="008D33A5"/>
    <w:rsid w:val="00905E67"/>
    <w:rsid w:val="00920393"/>
    <w:rsid w:val="00923DA9"/>
    <w:rsid w:val="00925885"/>
    <w:rsid w:val="009378FD"/>
    <w:rsid w:val="00953FD7"/>
    <w:rsid w:val="00967724"/>
    <w:rsid w:val="00967AFF"/>
    <w:rsid w:val="00971CD1"/>
    <w:rsid w:val="009943FE"/>
    <w:rsid w:val="009956F0"/>
    <w:rsid w:val="00995A0F"/>
    <w:rsid w:val="009A6CDC"/>
    <w:rsid w:val="009B0A04"/>
    <w:rsid w:val="009B6545"/>
    <w:rsid w:val="009E157F"/>
    <w:rsid w:val="009F047B"/>
    <w:rsid w:val="00A10537"/>
    <w:rsid w:val="00A914F0"/>
    <w:rsid w:val="00A97BCD"/>
    <w:rsid w:val="00AA4284"/>
    <w:rsid w:val="00AB279E"/>
    <w:rsid w:val="00AE6B67"/>
    <w:rsid w:val="00AF02A2"/>
    <w:rsid w:val="00AF0C4F"/>
    <w:rsid w:val="00AF519E"/>
    <w:rsid w:val="00AF67D7"/>
    <w:rsid w:val="00B053EA"/>
    <w:rsid w:val="00B26F73"/>
    <w:rsid w:val="00B50E0F"/>
    <w:rsid w:val="00B6250E"/>
    <w:rsid w:val="00B63080"/>
    <w:rsid w:val="00B6554C"/>
    <w:rsid w:val="00B66B47"/>
    <w:rsid w:val="00B70844"/>
    <w:rsid w:val="00B724BA"/>
    <w:rsid w:val="00B74283"/>
    <w:rsid w:val="00B94BCB"/>
    <w:rsid w:val="00BC69A7"/>
    <w:rsid w:val="00BD4217"/>
    <w:rsid w:val="00BD5D01"/>
    <w:rsid w:val="00C03F85"/>
    <w:rsid w:val="00C12C4E"/>
    <w:rsid w:val="00C17B6A"/>
    <w:rsid w:val="00C2309E"/>
    <w:rsid w:val="00C27F51"/>
    <w:rsid w:val="00C60341"/>
    <w:rsid w:val="00C72EB1"/>
    <w:rsid w:val="00C752EE"/>
    <w:rsid w:val="00C76970"/>
    <w:rsid w:val="00C90104"/>
    <w:rsid w:val="00CA17A7"/>
    <w:rsid w:val="00CB50E6"/>
    <w:rsid w:val="00CC3EFA"/>
    <w:rsid w:val="00CC74C4"/>
    <w:rsid w:val="00CE118C"/>
    <w:rsid w:val="00D064E6"/>
    <w:rsid w:val="00D13A08"/>
    <w:rsid w:val="00D13CC4"/>
    <w:rsid w:val="00D208BF"/>
    <w:rsid w:val="00D44DE3"/>
    <w:rsid w:val="00D55E19"/>
    <w:rsid w:val="00D569D0"/>
    <w:rsid w:val="00D8100B"/>
    <w:rsid w:val="00D86368"/>
    <w:rsid w:val="00DA22F1"/>
    <w:rsid w:val="00DB7D1E"/>
    <w:rsid w:val="00DE4933"/>
    <w:rsid w:val="00DF068C"/>
    <w:rsid w:val="00E00678"/>
    <w:rsid w:val="00E21D43"/>
    <w:rsid w:val="00E3560B"/>
    <w:rsid w:val="00E37F47"/>
    <w:rsid w:val="00E45E37"/>
    <w:rsid w:val="00E52EDA"/>
    <w:rsid w:val="00E56D51"/>
    <w:rsid w:val="00E603C4"/>
    <w:rsid w:val="00E64393"/>
    <w:rsid w:val="00EA03C4"/>
    <w:rsid w:val="00EB0F80"/>
    <w:rsid w:val="00ED3C26"/>
    <w:rsid w:val="00EE64BA"/>
    <w:rsid w:val="00EF0046"/>
    <w:rsid w:val="00F2513E"/>
    <w:rsid w:val="00F25ED1"/>
    <w:rsid w:val="00F359D1"/>
    <w:rsid w:val="00F619FA"/>
    <w:rsid w:val="00F66129"/>
    <w:rsid w:val="00F6718C"/>
    <w:rsid w:val="00F726D0"/>
    <w:rsid w:val="00F72BF4"/>
    <w:rsid w:val="00F94AA1"/>
    <w:rsid w:val="00FD14C6"/>
    <w:rsid w:val="00FD45CB"/>
    <w:rsid w:val="00FE0F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5994395-C19F-4250-ABA8-B0C42FAC2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4933"/>
    <w:pPr>
      <w:jc w:val="left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3C78BD"/>
    <w:pPr>
      <w:keepNext/>
      <w:ind w:firstLine="0"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3C78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 Indent"/>
    <w:basedOn w:val="a"/>
    <w:link w:val="a4"/>
    <w:rsid w:val="003C78BD"/>
    <w:pPr>
      <w:autoSpaceDE w:val="0"/>
      <w:autoSpaceDN w:val="0"/>
      <w:ind w:firstLine="0"/>
      <w:jc w:val="center"/>
    </w:pPr>
    <w:rPr>
      <w:b/>
      <w:bCs/>
      <w:sz w:val="26"/>
      <w:szCs w:val="26"/>
    </w:rPr>
  </w:style>
  <w:style w:type="character" w:customStyle="1" w:styleId="a4">
    <w:name w:val="Основной текст с отступом Знак"/>
    <w:basedOn w:val="a0"/>
    <w:link w:val="a3"/>
    <w:rsid w:val="003C78BD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a5">
    <w:name w:val="Body Text"/>
    <w:basedOn w:val="a"/>
    <w:link w:val="a6"/>
    <w:rsid w:val="003C78BD"/>
    <w:pPr>
      <w:ind w:firstLine="0"/>
      <w:jc w:val="both"/>
    </w:pPr>
    <w:rPr>
      <w:szCs w:val="16"/>
    </w:rPr>
  </w:style>
  <w:style w:type="character" w:customStyle="1" w:styleId="a6">
    <w:name w:val="Основной текст Знак"/>
    <w:basedOn w:val="a0"/>
    <w:link w:val="a5"/>
    <w:rsid w:val="003C78BD"/>
    <w:rPr>
      <w:rFonts w:ascii="Times New Roman" w:eastAsia="Times New Roman" w:hAnsi="Times New Roman" w:cs="Times New Roman"/>
      <w:sz w:val="28"/>
      <w:szCs w:val="16"/>
      <w:lang w:eastAsia="ru-RU"/>
    </w:rPr>
  </w:style>
  <w:style w:type="paragraph" w:customStyle="1" w:styleId="ConsPlusNormal">
    <w:name w:val="ConsPlusNormal"/>
    <w:rsid w:val="003C78BD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C78B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C78BD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6D336C"/>
    <w:pPr>
      <w:ind w:left="720"/>
      <w:contextualSpacing/>
    </w:pPr>
  </w:style>
  <w:style w:type="paragraph" w:customStyle="1" w:styleId="aa">
    <w:name w:val="Знак"/>
    <w:basedOn w:val="a"/>
    <w:rsid w:val="00EB0F80"/>
    <w:pPr>
      <w:spacing w:after="160" w:line="240" w:lineRule="exact"/>
      <w:ind w:firstLine="0"/>
    </w:pPr>
    <w:rPr>
      <w:rFonts w:ascii="Verdana" w:hAnsi="Verdana"/>
      <w:sz w:val="20"/>
      <w:szCs w:val="20"/>
      <w:lang w:val="en-US" w:eastAsia="en-US"/>
    </w:rPr>
  </w:style>
  <w:style w:type="paragraph" w:customStyle="1" w:styleId="ConsPlusNonformat">
    <w:name w:val="ConsPlusNonformat"/>
    <w:uiPriority w:val="99"/>
    <w:rsid w:val="007F3A95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b">
    <w:name w:val="Table Grid"/>
    <w:basedOn w:val="a1"/>
    <w:uiPriority w:val="59"/>
    <w:rsid w:val="007F3A9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header"/>
    <w:basedOn w:val="a"/>
    <w:link w:val="ad"/>
    <w:uiPriority w:val="99"/>
    <w:unhideWhenUsed/>
    <w:rsid w:val="00B7084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7084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B7084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70844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685AAD-BEBB-4559-BAF8-D3484BE65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1128</TotalTime>
  <Pages>2</Pages>
  <Words>583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moa</dc:creator>
  <cp:keywords/>
  <dc:description/>
  <cp:lastModifiedBy>Сергей Кухар</cp:lastModifiedBy>
  <cp:revision>109</cp:revision>
  <cp:lastPrinted>2018-02-08T00:47:00Z</cp:lastPrinted>
  <dcterms:created xsi:type="dcterms:W3CDTF">2013-07-19T03:18:00Z</dcterms:created>
  <dcterms:modified xsi:type="dcterms:W3CDTF">2018-11-22T04:28:00Z</dcterms:modified>
</cp:coreProperties>
</file>