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9B3" w:rsidRPr="00646A9B" w:rsidRDefault="00F719B3" w:rsidP="00F719B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646A9B">
        <w:rPr>
          <w:rFonts w:ascii="Times New Roman" w:hAnsi="Times New Roman" w:cs="Times New Roman"/>
          <w:sz w:val="28"/>
          <w:szCs w:val="28"/>
        </w:rPr>
        <w:t>Проект</w:t>
      </w:r>
    </w:p>
    <w:p w:rsidR="00F719B3" w:rsidRPr="00646A9B" w:rsidRDefault="00F719B3" w:rsidP="00F719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646A9B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</w:p>
    <w:p w:rsidR="00F719B3" w:rsidRPr="00646A9B" w:rsidRDefault="00F719B3" w:rsidP="00F719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646A9B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D3800" w:rsidRDefault="009D3800" w:rsidP="00D76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911" w:rsidRDefault="00D76911" w:rsidP="00D76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911" w:rsidRDefault="00D76911" w:rsidP="00D76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059F" w:rsidRDefault="00A9059F" w:rsidP="00D76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059F" w:rsidRDefault="00A9059F" w:rsidP="00D76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059F" w:rsidRDefault="00A9059F" w:rsidP="00D76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911" w:rsidRDefault="00F719B3" w:rsidP="00A97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AE6">
        <w:rPr>
          <w:rFonts w:ascii="Times New Roman" w:hAnsi="Times New Roman"/>
          <w:sz w:val="28"/>
          <w:szCs w:val="28"/>
        </w:rPr>
        <w:t>О внесении изменений в постановление Правительства Новосибирской области от</w:t>
      </w:r>
      <w:r>
        <w:rPr>
          <w:rFonts w:ascii="Times New Roman" w:hAnsi="Times New Roman"/>
          <w:sz w:val="28"/>
          <w:szCs w:val="28"/>
        </w:rPr>
        <w:t> </w:t>
      </w:r>
      <w:r w:rsidR="00CD1C76">
        <w:rPr>
          <w:rFonts w:ascii="Times New Roman" w:hAnsi="Times New Roman"/>
          <w:sz w:val="28"/>
          <w:szCs w:val="28"/>
        </w:rPr>
        <w:t>06.06.2017</w:t>
      </w:r>
      <w:r w:rsidRPr="00882F6B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 </w:t>
      </w:r>
      <w:r w:rsidR="00E44F06">
        <w:rPr>
          <w:rFonts w:ascii="Times New Roman" w:hAnsi="Times New Roman"/>
          <w:sz w:val="28"/>
          <w:szCs w:val="28"/>
        </w:rPr>
        <w:t>202</w:t>
      </w:r>
      <w:r w:rsidRPr="00882F6B">
        <w:rPr>
          <w:rFonts w:ascii="Times New Roman" w:hAnsi="Times New Roman"/>
          <w:sz w:val="28"/>
          <w:szCs w:val="28"/>
        </w:rPr>
        <w:t>-п</w:t>
      </w:r>
    </w:p>
    <w:p w:rsidR="00A97E06" w:rsidRDefault="00A97E06" w:rsidP="00A97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9B3" w:rsidRPr="00F719B3" w:rsidRDefault="00F719B3" w:rsidP="00F71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19B3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Правительство Новосибирской области</w:t>
      </w:r>
      <w:r w:rsidR="00F657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F719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 о с </w:t>
      </w:r>
      <w:proofErr w:type="gramStart"/>
      <w:r w:rsidRPr="00F719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</w:t>
      </w:r>
      <w:proofErr w:type="gramEnd"/>
      <w:r w:rsidRPr="00F719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а н о в л я е т</w:t>
      </w:r>
      <w:r w:rsidRPr="00F719B3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F719B3" w:rsidRDefault="00F719B3" w:rsidP="00CD1C7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CD1C76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Внести в постановление Правитель</w:t>
      </w:r>
      <w:r w:rsidR="00CD1C76" w:rsidRPr="00CD1C76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ства Новосибирской области от 06.06.2017 № 202</w:t>
      </w:r>
      <w:r w:rsidRPr="00CD1C76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-п «</w:t>
      </w:r>
      <w:r w:rsidR="00CD1C76" w:rsidRPr="00CD1C76">
        <w:rPr>
          <w:rFonts w:ascii="Times New Roman" w:hAnsi="Times New Roman" w:cs="Times New Roman"/>
          <w:b w:val="0"/>
          <w:sz w:val="28"/>
          <w:szCs w:val="28"/>
        </w:rPr>
        <w:t>Об установлении условий предоставления и расходования</w:t>
      </w:r>
      <w:r w:rsidR="00CD1C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D1C76" w:rsidRPr="00CD1C76">
        <w:rPr>
          <w:rFonts w:ascii="Times New Roman" w:hAnsi="Times New Roman" w:cs="Times New Roman"/>
          <w:b w:val="0"/>
          <w:sz w:val="28"/>
          <w:szCs w:val="28"/>
        </w:rPr>
        <w:t>субсидии из областного бюджета Новосибирской области местному</w:t>
      </w:r>
      <w:r w:rsidR="00CD1C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D1C76" w:rsidRPr="00CD1C76">
        <w:rPr>
          <w:rFonts w:ascii="Times New Roman" w:hAnsi="Times New Roman" w:cs="Times New Roman"/>
          <w:b w:val="0"/>
          <w:sz w:val="28"/>
          <w:szCs w:val="28"/>
        </w:rPr>
        <w:t>бюджету рабочего поселка Кольцово на реализацию мероприятий, способствующих развитию научно-производственного комплекса наукограда Кольцово (в том числе малых и средних предприятий), а также сохранению и развитию инфраструктуры наукограда Кольцово, мероприятий, способствующих реализации инновационных проектов, направленных на создание и развитие производства высокотехнологичной промышленной продукции и (или) инновационных товаров и услуг в соответствии с приоритетными направлениями развития науки, технологий и техники Российской Федерации</w:t>
      </w:r>
      <w:r w:rsidRPr="00CD1C76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 следующие изменения:</w:t>
      </w:r>
    </w:p>
    <w:p w:rsidR="006151D2" w:rsidRPr="006151D2" w:rsidRDefault="006151D2" w:rsidP="00615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Пункт 2</w:t>
      </w:r>
      <w:r w:rsidR="00A9059F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Pr="006151D2">
        <w:rPr>
          <w:rFonts w:ascii="Times New Roman" w:hAnsi="Times New Roman" w:cs="Times New Roman"/>
          <w:sz w:val="28"/>
          <w:szCs w:val="28"/>
        </w:rPr>
        <w:t>редакции:</w:t>
      </w:r>
    </w:p>
    <w:p w:rsidR="006151D2" w:rsidRPr="006151D2" w:rsidRDefault="006151D2" w:rsidP="006151D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151D2">
        <w:rPr>
          <w:rFonts w:ascii="Times New Roman" w:hAnsi="Times New Roman" w:cs="Times New Roman"/>
          <w:sz w:val="28"/>
          <w:szCs w:val="28"/>
        </w:rPr>
        <w:t>«2. Контроль за исполнением настоя</w:t>
      </w:r>
      <w:r w:rsidR="00D02DFF">
        <w:rPr>
          <w:rFonts w:ascii="Times New Roman" w:hAnsi="Times New Roman" w:cs="Times New Roman"/>
          <w:sz w:val="28"/>
          <w:szCs w:val="28"/>
        </w:rPr>
        <w:t>щего постановления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1D2">
        <w:rPr>
          <w:rFonts w:ascii="Times New Roman" w:hAnsi="Times New Roman" w:cs="Times New Roman"/>
          <w:sz w:val="28"/>
          <w:szCs w:val="28"/>
        </w:rPr>
        <w:t>заместителя Губернатора Нов</w:t>
      </w:r>
      <w:r w:rsidR="00F6576D">
        <w:rPr>
          <w:rFonts w:ascii="Times New Roman" w:hAnsi="Times New Roman" w:cs="Times New Roman"/>
          <w:sz w:val="28"/>
          <w:szCs w:val="28"/>
        </w:rPr>
        <w:t xml:space="preserve">осибирской области </w:t>
      </w:r>
      <w:proofErr w:type="spellStart"/>
      <w:r w:rsidR="00F6576D">
        <w:rPr>
          <w:rFonts w:ascii="Times New Roman" w:hAnsi="Times New Roman" w:cs="Times New Roman"/>
          <w:sz w:val="28"/>
          <w:szCs w:val="28"/>
        </w:rPr>
        <w:t>Сёмку</w:t>
      </w:r>
      <w:proofErr w:type="spellEnd"/>
      <w:r w:rsidR="00F6576D">
        <w:rPr>
          <w:rFonts w:ascii="Times New Roman" w:hAnsi="Times New Roman" w:cs="Times New Roman"/>
          <w:sz w:val="28"/>
          <w:szCs w:val="28"/>
        </w:rPr>
        <w:t xml:space="preserve"> С.Н.</w:t>
      </w:r>
      <w:r w:rsidRPr="006151D2">
        <w:rPr>
          <w:rFonts w:ascii="Times New Roman" w:hAnsi="Times New Roman" w:cs="Times New Roman"/>
          <w:sz w:val="28"/>
          <w:szCs w:val="28"/>
        </w:rPr>
        <w:t>».</w:t>
      </w:r>
    </w:p>
    <w:p w:rsidR="00F719B3" w:rsidRDefault="006151D2" w:rsidP="0089353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2. В</w:t>
      </w:r>
      <w:r w:rsidR="00F719B3" w:rsidRPr="0089353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893534" w:rsidRPr="00893534">
        <w:rPr>
          <w:rFonts w:ascii="Times New Roman" w:hAnsi="Times New Roman" w:cs="Times New Roman"/>
          <w:b w:val="0"/>
          <w:sz w:val="28"/>
          <w:szCs w:val="28"/>
        </w:rPr>
        <w:t>У</w:t>
      </w:r>
      <w:r w:rsidR="00893534">
        <w:rPr>
          <w:rStyle w:val="S0"/>
          <w:rFonts w:eastAsiaTheme="minorHAnsi"/>
          <w:b w:val="0"/>
          <w:lang w:val="ru-RU"/>
        </w:rPr>
        <w:t xml:space="preserve">словиях </w:t>
      </w:r>
      <w:r w:rsidR="00893534" w:rsidRPr="00893534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и расходования субсидии из областного бюджета Новосибирской области местному бюджету рабочего поселка Кольцово на реализацию мероприятий, способствующих развитию научно-производственного комплекса наукограда Кольцово (в том числе малых и средних предприятий), а также сохранению и развитию инфраструктуры наукограда Кольцово, мероприятий, способствующих реализации инновационных проектов, направленных на создание и развитие производства высокотехнологичной промышленной продукции и (или) инновационных товаров и услуг в соответствии с приоритетными направлениями развития науки, </w:t>
      </w:r>
      <w:r w:rsidR="00C22741">
        <w:rPr>
          <w:rFonts w:ascii="Times New Roman" w:hAnsi="Times New Roman" w:cs="Times New Roman"/>
          <w:b w:val="0"/>
          <w:sz w:val="28"/>
          <w:szCs w:val="28"/>
        </w:rPr>
        <w:t xml:space="preserve">технологий и техники Российской </w:t>
      </w:r>
      <w:r w:rsidR="00893534" w:rsidRPr="00893534">
        <w:rPr>
          <w:rFonts w:ascii="Times New Roman" w:hAnsi="Times New Roman" w:cs="Times New Roman"/>
          <w:b w:val="0"/>
          <w:sz w:val="28"/>
          <w:szCs w:val="28"/>
        </w:rPr>
        <w:t>Федерации</w:t>
      </w:r>
      <w:r w:rsidR="00F719B3" w:rsidRPr="0089353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:</w:t>
      </w:r>
    </w:p>
    <w:p w:rsidR="00F6576D" w:rsidRPr="00F6576D" w:rsidRDefault="00F6576D" w:rsidP="0089353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1) </w:t>
      </w:r>
      <w:r w:rsidRPr="00F6576D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>в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 пункте 8</w:t>
      </w:r>
      <w:r w:rsidRPr="00F6576D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 слова «</w:t>
      </w:r>
      <w:r>
        <w:rPr>
          <w:rFonts w:ascii="Times New Roman" w:hAnsi="Times New Roman" w:cs="Times New Roman"/>
          <w:b w:val="0"/>
          <w:sz w:val="28"/>
          <w:szCs w:val="28"/>
        </w:rPr>
        <w:t>1 июня</w:t>
      </w:r>
      <w:r w:rsidRPr="00F6576D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»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>заменить словами «15 мая»;</w:t>
      </w:r>
    </w:p>
    <w:p w:rsidR="00F719B3" w:rsidRPr="00712577" w:rsidRDefault="00F6576D" w:rsidP="002A04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2) </w:t>
      </w:r>
      <w:r w:rsidR="002B731A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пункты</w:t>
      </w:r>
      <w:r w:rsidR="003B191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11, 12</w:t>
      </w:r>
      <w:r w:rsidR="00412256" w:rsidRPr="0071257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851A9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изложить в </w:t>
      </w:r>
      <w:r w:rsidR="00F719B3" w:rsidRPr="0071257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редакции: </w:t>
      </w:r>
    </w:p>
    <w:p w:rsidR="002B731A" w:rsidRPr="002B731A" w:rsidRDefault="00F719B3" w:rsidP="002B73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12577">
        <w:rPr>
          <w:rFonts w:ascii="Times New Roman" w:hAnsi="Times New Roman" w:cs="Times New Roman"/>
          <w:color w:val="000000"/>
          <w:sz w:val="28"/>
          <w:szCs w:val="28"/>
          <w:lang w:bidi="ru-RU"/>
        </w:rPr>
        <w:t>«</w:t>
      </w:r>
      <w:r w:rsidR="002B731A">
        <w:rPr>
          <w:rFonts w:ascii="Times New Roman" w:hAnsi="Times New Roman" w:cs="Times New Roman"/>
          <w:color w:val="000000"/>
          <w:sz w:val="28"/>
          <w:szCs w:val="28"/>
          <w:lang w:bidi="ru-RU"/>
        </w:rPr>
        <w:t>11. </w:t>
      </w:r>
      <w:r w:rsidR="002B731A" w:rsidRPr="002B731A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случае</w:t>
      </w:r>
      <w:r w:rsidR="002B731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если рабочим поселком Кольцово</w:t>
      </w:r>
      <w:r w:rsidR="002B731A" w:rsidRPr="002B731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 состоянию на 31 декабря года </w:t>
      </w:r>
      <w:r w:rsidR="002B731A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предоставления субсидии допущено нарушение условия предоставления субсидии, предусмотренное</w:t>
      </w:r>
      <w:r w:rsidR="002B731A" w:rsidRPr="002B731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2B731A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подпунктом 3 пункта 3 настоящих Условий</w:t>
      </w:r>
      <w:r w:rsidR="002B731A" w:rsidRPr="002B731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средства субсидии подлежат возврату в областной бюджет в срок до 15 мая года, </w:t>
      </w:r>
      <w:r w:rsidR="002B731A" w:rsidRPr="002B731A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следующего за годом предо</w:t>
      </w:r>
      <w:r w:rsidR="005A6E20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ставления субсидии, в объеме (</w:t>
      </w:r>
      <w:proofErr w:type="spellStart"/>
      <w:r w:rsidR="005A6E20">
        <w:rPr>
          <w:rFonts w:ascii="Times New Roman" w:hAnsi="Times New Roman" w:cs="Times New Roman"/>
          <w:color w:val="000000"/>
          <w:sz w:val="28"/>
          <w:szCs w:val="28"/>
          <w:lang w:bidi="ru-RU"/>
        </w:rPr>
        <w:t>S</w:t>
      </w:r>
      <w:r w:rsidR="005A6E20">
        <w:rPr>
          <w:rFonts w:ascii="Times New Roman" w:hAnsi="Times New Roman" w:cs="Times New Roman"/>
          <w:color w:val="000000"/>
          <w:sz w:val="28"/>
          <w:szCs w:val="28"/>
          <w:vertAlign w:val="subscript"/>
          <w:lang w:bidi="ru-RU"/>
        </w:rPr>
        <w:t>н</w:t>
      </w:r>
      <w:proofErr w:type="spellEnd"/>
      <w:r w:rsidR="002B731A" w:rsidRPr="002B731A">
        <w:rPr>
          <w:rFonts w:ascii="Times New Roman" w:hAnsi="Times New Roman" w:cs="Times New Roman"/>
          <w:color w:val="000000"/>
          <w:sz w:val="28"/>
          <w:szCs w:val="28"/>
          <w:lang w:bidi="ru-RU"/>
        </w:rPr>
        <w:t>), рассчитываемом по формуле:</w:t>
      </w:r>
    </w:p>
    <w:p w:rsidR="002B731A" w:rsidRPr="002B731A" w:rsidRDefault="002B731A" w:rsidP="002B73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2B731A" w:rsidRPr="002B731A" w:rsidRDefault="005A6E20" w:rsidP="005A6E2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S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bidi="ru-RU"/>
        </w:rPr>
        <w:t>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=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S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bidi="ru-RU"/>
        </w:rPr>
        <w:t>ф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S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bidi="ru-RU"/>
        </w:rPr>
        <w:t>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×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bidi="ru-RU"/>
        </w:rPr>
        <w:t>ф</w:t>
      </w:r>
      <w:proofErr w:type="spellEnd"/>
      <w:r w:rsidR="002B731A" w:rsidRPr="002B731A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где:</w:t>
      </w:r>
    </w:p>
    <w:p w:rsidR="002B731A" w:rsidRPr="002B731A" w:rsidRDefault="002B731A" w:rsidP="002B73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2B731A" w:rsidRPr="002B731A" w:rsidRDefault="005A6E20" w:rsidP="002B73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S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bidi="ru-RU"/>
        </w:rPr>
        <w:t>ф</w:t>
      </w:r>
      <w:proofErr w:type="spellEnd"/>
      <w:r w:rsidR="002B731A" w:rsidRPr="002B731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– объем субсидии, предоставленной для </w:t>
      </w:r>
      <w:proofErr w:type="spellStart"/>
      <w:r w:rsidR="002B731A" w:rsidRPr="002B731A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софинансирования</w:t>
      </w:r>
      <w:proofErr w:type="spellEnd"/>
      <w:r w:rsidR="002B731A" w:rsidRPr="002B731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расходного обязательства </w:t>
      </w:r>
      <w:r w:rsidR="000F617E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рабочего поселка Кольцово</w:t>
      </w:r>
      <w:r w:rsidR="002B731A" w:rsidRPr="002B731A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по состоянию на дату окончания контрольного мероприятия (проверки (ревизии);</w:t>
      </w:r>
    </w:p>
    <w:p w:rsidR="002B731A" w:rsidRPr="002B731A" w:rsidRDefault="005A6E20" w:rsidP="002B73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S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bidi="ru-RU"/>
        </w:rPr>
        <w:t>к</w:t>
      </w:r>
      <w:proofErr w:type="spellEnd"/>
      <w:r w:rsidR="002B731A" w:rsidRPr="002B731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– общий объем бюджетных обязательств, принятых допустившим нарушение условий </w:t>
      </w:r>
      <w:proofErr w:type="spellStart"/>
      <w:r w:rsidR="002B731A" w:rsidRPr="002B731A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софинансирования</w:t>
      </w:r>
      <w:proofErr w:type="spellEnd"/>
      <w:r w:rsidR="002B731A" w:rsidRPr="002B731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расходного обязательства </w:t>
      </w:r>
      <w:r w:rsidR="000F617E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рабочего поселка Кольцово</w:t>
      </w:r>
      <w:r w:rsidR="000F617E" w:rsidRPr="002B731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2B731A" w:rsidRPr="002B731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получателем средств бюджета </w:t>
      </w:r>
      <w:r w:rsidR="000F617E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рабочего поселка Кольцово</w:t>
      </w:r>
      <w:r w:rsidR="002B731A" w:rsidRPr="002B731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необходимых для исполнения расходного обязательства </w:t>
      </w:r>
      <w:r w:rsidR="000F617E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рабочего поселка Кольцово</w:t>
      </w:r>
      <w:r w:rsidR="002B731A" w:rsidRPr="002B731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в целях </w:t>
      </w:r>
      <w:proofErr w:type="spellStart"/>
      <w:r w:rsidR="002B731A" w:rsidRPr="002B731A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софинансирования</w:t>
      </w:r>
      <w:proofErr w:type="spellEnd"/>
      <w:r w:rsidR="002B731A" w:rsidRPr="002B731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которого предоставлена субсидия, по состоянию на дату окончания контрольного мероприятия (проверки (ревизии);</w:t>
      </w:r>
    </w:p>
    <w:p w:rsidR="002B731A" w:rsidRPr="002B731A" w:rsidRDefault="005A6E20" w:rsidP="002B73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K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bidi="ru-RU"/>
        </w:rPr>
        <w:t>ф</w:t>
      </w:r>
      <w:proofErr w:type="spellEnd"/>
      <w:r w:rsidR="002B731A" w:rsidRPr="002B731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– коэффициент, выражающий уровень </w:t>
      </w:r>
      <w:proofErr w:type="spellStart"/>
      <w:r w:rsidR="002B731A" w:rsidRPr="002B731A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софинансирования</w:t>
      </w:r>
      <w:proofErr w:type="spellEnd"/>
      <w:r w:rsidR="002B731A" w:rsidRPr="002B731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расходного обязательства </w:t>
      </w:r>
      <w:r w:rsidR="000F617E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рабочего поселка Кольцово</w:t>
      </w:r>
      <w:r w:rsidR="000F617E" w:rsidRPr="002B731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2B731A" w:rsidRPr="002B731A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из областного бюджета по соответствующему мероприятию (объекту капитального строительства (реконструкции, в том числе с элементами реставрации, технического перевооружения), объекту недвижимого имущест</w:t>
      </w:r>
      <w:r w:rsidR="000F617E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ва)</w:t>
      </w:r>
      <w:r w:rsidR="002B731A" w:rsidRPr="002B731A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2B731A" w:rsidRPr="002B731A" w:rsidRDefault="000F617E" w:rsidP="002B73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12. </w:t>
      </w:r>
      <w:r w:rsidR="002B731A" w:rsidRPr="002B731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Основанием для освобождения </w:t>
      </w:r>
      <w:r w:rsidR="001C31BE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рабочего поселка Кольцово</w:t>
      </w:r>
      <w:r w:rsidR="001C31BE" w:rsidRPr="002B731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2B731A" w:rsidRPr="002B731A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 применения мер ответственности</w:t>
      </w:r>
      <w:r w:rsidR="001C31B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за нарушения условий предоставления субсидии</w:t>
      </w:r>
      <w:r w:rsidR="002B731A" w:rsidRPr="002B731A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пред</w:t>
      </w:r>
      <w:r w:rsidR="001C31BE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усмотренных настоящими Условиями</w:t>
      </w:r>
      <w:r w:rsidR="002B731A" w:rsidRPr="002B731A">
        <w:rPr>
          <w:rFonts w:ascii="Times New Roman" w:hAnsi="Times New Roman" w:cs="Times New Roman"/>
          <w:color w:val="000000"/>
          <w:sz w:val="28"/>
          <w:szCs w:val="28"/>
          <w:lang w:bidi="ru-RU"/>
        </w:rPr>
        <w:t>, является документально подтвержденное действие следующих обстоятельств непреодолимой силы, препятствующих исполнению соответствующих обязательств:</w:t>
      </w:r>
    </w:p>
    <w:p w:rsidR="002B731A" w:rsidRPr="002B731A" w:rsidRDefault="001C31BE" w:rsidP="002B73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1) </w:t>
      </w:r>
      <w:r w:rsidR="002B731A" w:rsidRPr="002B731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установление регионального (межмуниципального) и (или) местного уровня реагирования на чрезвычайную ситуацию, подтвержденное правовым актом Губернатора Новосибирской области и (или) главы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рабочего поселка Кольцово</w:t>
      </w:r>
      <w:r w:rsidR="002B731A" w:rsidRPr="002B731A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2B731A" w:rsidRPr="002B731A" w:rsidRDefault="001C31BE" w:rsidP="002B73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2) </w:t>
      </w:r>
      <w:r w:rsidR="002B731A" w:rsidRPr="002B731A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установление ограничительных мероприятий (карантина), направленных на предотвращение распространения и ликвидацию очагов заразных и иных болезней животных, подтвержденное правовым актом Губернатора Новосибирской области;</w:t>
      </w:r>
    </w:p>
    <w:p w:rsidR="002B731A" w:rsidRPr="002B731A" w:rsidRDefault="001C31BE" w:rsidP="002B73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3) </w:t>
      </w:r>
      <w:r w:rsidR="002B731A" w:rsidRPr="002B731A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аномальные погодные условия, подтвержденные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областях;</w:t>
      </w:r>
    </w:p>
    <w:p w:rsidR="00F719B3" w:rsidRPr="00712577" w:rsidRDefault="001C31BE" w:rsidP="002B73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4) </w:t>
      </w:r>
      <w:r w:rsidR="002B731A" w:rsidRPr="002B731A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наличие вступившего в законную силу в году предоставления субсидии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предусмотренных соглашением в соо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тветствии с настоящими Условиями</w:t>
      </w:r>
      <w:r w:rsidR="002B731A" w:rsidRPr="002B731A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6E5BF5">
        <w:rPr>
          <w:rFonts w:ascii="Times New Roman" w:hAnsi="Times New Roman" w:cs="Times New Roman"/>
          <w:color w:val="000000"/>
          <w:sz w:val="28"/>
          <w:szCs w:val="28"/>
          <w:lang w:bidi="ru-RU"/>
        </w:rPr>
        <w:t>»;</w:t>
      </w:r>
      <w:r w:rsidR="00F719B3" w:rsidRPr="0071257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3851B9" w:rsidRDefault="001C31BE" w:rsidP="002A04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3</w:t>
      </w:r>
      <w:r w:rsidR="006E5BF5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дополнить пунктами 13, 14 следующего содержания:</w:t>
      </w:r>
    </w:p>
    <w:p w:rsidR="001C31BE" w:rsidRPr="001C31BE" w:rsidRDefault="001C31BE" w:rsidP="001C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«13. </w:t>
      </w:r>
      <w:r w:rsidRPr="001C31BE">
        <w:rPr>
          <w:rFonts w:ascii="Times New Roman" w:hAnsi="Times New Roman" w:cs="Times New Roman"/>
          <w:sz w:val="28"/>
          <w:szCs w:val="28"/>
        </w:rPr>
        <w:t>В случае н</w:t>
      </w:r>
      <w:r>
        <w:rPr>
          <w:rFonts w:ascii="Times New Roman" w:hAnsi="Times New Roman" w:cs="Times New Roman"/>
          <w:sz w:val="28"/>
          <w:szCs w:val="28"/>
        </w:rPr>
        <w:t>ецелевого использования субсидии</w:t>
      </w:r>
      <w:r w:rsidRPr="001C31BE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рабочему поселку Кольцово</w:t>
      </w:r>
      <w:r w:rsidRPr="001C31BE">
        <w:rPr>
          <w:rFonts w:ascii="Times New Roman" w:hAnsi="Times New Roman" w:cs="Times New Roman"/>
          <w:sz w:val="28"/>
          <w:szCs w:val="28"/>
        </w:rPr>
        <w:t xml:space="preserve"> применяются бюджетные меры принуждения, предусмотренные бюджетным законодательством Российской Федерации.</w:t>
      </w:r>
    </w:p>
    <w:p w:rsidR="0021747D" w:rsidRDefault="001C31BE" w:rsidP="001C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14. </w:t>
      </w:r>
      <w:r w:rsidRPr="001C31BE">
        <w:rPr>
          <w:rFonts w:ascii="Times New Roman" w:hAnsi="Times New Roman" w:cs="Times New Roman"/>
          <w:sz w:val="28"/>
          <w:szCs w:val="28"/>
        </w:rPr>
        <w:t xml:space="preserve">Контроль за соблюдением </w:t>
      </w:r>
      <w:r>
        <w:rPr>
          <w:rFonts w:ascii="Times New Roman" w:hAnsi="Times New Roman" w:cs="Times New Roman"/>
          <w:sz w:val="28"/>
          <w:szCs w:val="28"/>
        </w:rPr>
        <w:t>рабочим поселком Кольцово условий предоставления субсидии</w:t>
      </w:r>
      <w:r w:rsidRPr="001C31BE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8662CC">
        <w:rPr>
          <w:rFonts w:ascii="Times New Roman" w:hAnsi="Times New Roman" w:cs="Times New Roman"/>
          <w:sz w:val="28"/>
          <w:szCs w:val="28"/>
        </w:rPr>
        <w:t>министерством</w:t>
      </w:r>
      <w:r w:rsidRPr="001C31BE">
        <w:rPr>
          <w:rFonts w:ascii="Times New Roman" w:hAnsi="Times New Roman" w:cs="Times New Roman"/>
          <w:sz w:val="28"/>
          <w:szCs w:val="28"/>
        </w:rPr>
        <w:t xml:space="preserve"> и органами государственного финансового контроля Новосибирской области в соответствии с бюджетным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662CC" w:rsidRDefault="008662CC" w:rsidP="001C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911" w:rsidRDefault="00D76911" w:rsidP="00D76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2AE4" w:rsidRDefault="00FF2AE4" w:rsidP="00D76911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D76911" w:rsidRPr="008111CA" w:rsidRDefault="00D76911" w:rsidP="00D76911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111C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Губернатор Новосибирской области                                           </w:t>
      </w:r>
      <w:r w:rsidR="008603D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229D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11C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78258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А.А. Травников</w:t>
      </w:r>
    </w:p>
    <w:p w:rsidR="00D76911" w:rsidRDefault="00D76911" w:rsidP="00D76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03DF" w:rsidRDefault="008603DF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03DF" w:rsidRDefault="008603DF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0ADC" w:rsidRDefault="00350ADC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301" w:rsidRDefault="00F01301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301" w:rsidRDefault="00F01301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301" w:rsidRDefault="00F01301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301" w:rsidRDefault="00F01301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301" w:rsidRDefault="00F01301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301" w:rsidRDefault="00F01301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301" w:rsidRDefault="00F01301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301" w:rsidRDefault="00F01301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301" w:rsidRDefault="00F01301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301" w:rsidRDefault="00F01301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301" w:rsidRDefault="00F01301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301" w:rsidRDefault="00F01301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301" w:rsidRDefault="00F01301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301" w:rsidRDefault="00F01301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301" w:rsidRDefault="00F01301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301" w:rsidRDefault="00F01301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301" w:rsidRDefault="00F01301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301" w:rsidRDefault="00F01301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301" w:rsidRDefault="00F01301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301" w:rsidRDefault="00F01301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1A90" w:rsidRDefault="00851A90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6911" w:rsidRPr="00D90829" w:rsidRDefault="00F01301" w:rsidP="00D769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А.В. Васильев</w:t>
      </w:r>
    </w:p>
    <w:p w:rsidR="00DA4B68" w:rsidRDefault="00F01301" w:rsidP="009D38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238 66 74</w:t>
      </w:r>
      <w:bookmarkStart w:id="0" w:name="_GoBack"/>
      <w:bookmarkEnd w:id="0"/>
    </w:p>
    <w:sectPr w:rsidR="00DA4B68" w:rsidSect="00EC29CC">
      <w:pgSz w:w="11905" w:h="16838"/>
      <w:pgMar w:top="1134" w:right="567" w:bottom="96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21067"/>
    <w:multiLevelType w:val="hybridMultilevel"/>
    <w:tmpl w:val="3C1211DE"/>
    <w:lvl w:ilvl="0" w:tplc="75B2AE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477"/>
    <w:rsid w:val="0008725D"/>
    <w:rsid w:val="000C056C"/>
    <w:rsid w:val="000E4BAC"/>
    <w:rsid w:val="000F617E"/>
    <w:rsid w:val="00100F84"/>
    <w:rsid w:val="00102F85"/>
    <w:rsid w:val="00111751"/>
    <w:rsid w:val="001230E3"/>
    <w:rsid w:val="0012352C"/>
    <w:rsid w:val="001324B0"/>
    <w:rsid w:val="001363A8"/>
    <w:rsid w:val="00143B09"/>
    <w:rsid w:val="00146C64"/>
    <w:rsid w:val="00156135"/>
    <w:rsid w:val="00195E52"/>
    <w:rsid w:val="001A2458"/>
    <w:rsid w:val="001A287E"/>
    <w:rsid w:val="001C31BE"/>
    <w:rsid w:val="001C44F9"/>
    <w:rsid w:val="00200AED"/>
    <w:rsid w:val="0021747D"/>
    <w:rsid w:val="00240210"/>
    <w:rsid w:val="00240611"/>
    <w:rsid w:val="00244975"/>
    <w:rsid w:val="00252A30"/>
    <w:rsid w:val="00254843"/>
    <w:rsid w:val="00266D82"/>
    <w:rsid w:val="002A041B"/>
    <w:rsid w:val="002B3772"/>
    <w:rsid w:val="002B731A"/>
    <w:rsid w:val="002C3A40"/>
    <w:rsid w:val="003015AE"/>
    <w:rsid w:val="003063BB"/>
    <w:rsid w:val="00310B52"/>
    <w:rsid w:val="00324C2D"/>
    <w:rsid w:val="00324D74"/>
    <w:rsid w:val="0033300A"/>
    <w:rsid w:val="00347736"/>
    <w:rsid w:val="00350ADC"/>
    <w:rsid w:val="00363459"/>
    <w:rsid w:val="003640F9"/>
    <w:rsid w:val="00372590"/>
    <w:rsid w:val="00374772"/>
    <w:rsid w:val="003851B9"/>
    <w:rsid w:val="003A29E7"/>
    <w:rsid w:val="003B1919"/>
    <w:rsid w:val="003B7AD6"/>
    <w:rsid w:val="003D5527"/>
    <w:rsid w:val="003E461A"/>
    <w:rsid w:val="00412256"/>
    <w:rsid w:val="0041451A"/>
    <w:rsid w:val="00476B15"/>
    <w:rsid w:val="00492375"/>
    <w:rsid w:val="004A7932"/>
    <w:rsid w:val="004B3F99"/>
    <w:rsid w:val="004C7863"/>
    <w:rsid w:val="004E16A1"/>
    <w:rsid w:val="00526BEB"/>
    <w:rsid w:val="005A6E20"/>
    <w:rsid w:val="005D3A01"/>
    <w:rsid w:val="006151D2"/>
    <w:rsid w:val="0062620D"/>
    <w:rsid w:val="00634C4A"/>
    <w:rsid w:val="00650110"/>
    <w:rsid w:val="00651182"/>
    <w:rsid w:val="0069606E"/>
    <w:rsid w:val="006A11D8"/>
    <w:rsid w:val="006B3674"/>
    <w:rsid w:val="006E5BF5"/>
    <w:rsid w:val="006F355A"/>
    <w:rsid w:val="00701D3D"/>
    <w:rsid w:val="00712577"/>
    <w:rsid w:val="00743C2B"/>
    <w:rsid w:val="007736AD"/>
    <w:rsid w:val="00782583"/>
    <w:rsid w:val="007A0FEF"/>
    <w:rsid w:val="007A1151"/>
    <w:rsid w:val="007B2D8A"/>
    <w:rsid w:val="007F7618"/>
    <w:rsid w:val="007F7B41"/>
    <w:rsid w:val="008111CA"/>
    <w:rsid w:val="008229D9"/>
    <w:rsid w:val="00822B72"/>
    <w:rsid w:val="00851A90"/>
    <w:rsid w:val="008603DF"/>
    <w:rsid w:val="008645A1"/>
    <w:rsid w:val="008646AA"/>
    <w:rsid w:val="008662CC"/>
    <w:rsid w:val="00874B47"/>
    <w:rsid w:val="00893534"/>
    <w:rsid w:val="008C69D7"/>
    <w:rsid w:val="008F3A7D"/>
    <w:rsid w:val="008F6071"/>
    <w:rsid w:val="00902477"/>
    <w:rsid w:val="00902E86"/>
    <w:rsid w:val="00955EEF"/>
    <w:rsid w:val="009A453C"/>
    <w:rsid w:val="009A5E9E"/>
    <w:rsid w:val="009D3800"/>
    <w:rsid w:val="009D7AD5"/>
    <w:rsid w:val="00A240E3"/>
    <w:rsid w:val="00A715F3"/>
    <w:rsid w:val="00A81D29"/>
    <w:rsid w:val="00A81F62"/>
    <w:rsid w:val="00A9045F"/>
    <w:rsid w:val="00A9059F"/>
    <w:rsid w:val="00A97E06"/>
    <w:rsid w:val="00AB68C3"/>
    <w:rsid w:val="00AB75A8"/>
    <w:rsid w:val="00B0027F"/>
    <w:rsid w:val="00B02A6F"/>
    <w:rsid w:val="00B1255B"/>
    <w:rsid w:val="00B37534"/>
    <w:rsid w:val="00B716DD"/>
    <w:rsid w:val="00B74ED4"/>
    <w:rsid w:val="00B87AAF"/>
    <w:rsid w:val="00B93E72"/>
    <w:rsid w:val="00BF21BE"/>
    <w:rsid w:val="00C02ADE"/>
    <w:rsid w:val="00C22741"/>
    <w:rsid w:val="00C42299"/>
    <w:rsid w:val="00C4504C"/>
    <w:rsid w:val="00C47A42"/>
    <w:rsid w:val="00C702AB"/>
    <w:rsid w:val="00C75E9A"/>
    <w:rsid w:val="00C77B6A"/>
    <w:rsid w:val="00CA0039"/>
    <w:rsid w:val="00CB7EC1"/>
    <w:rsid w:val="00CC7154"/>
    <w:rsid w:val="00CD1C76"/>
    <w:rsid w:val="00CE3F79"/>
    <w:rsid w:val="00D02DFF"/>
    <w:rsid w:val="00D03452"/>
    <w:rsid w:val="00D31AEE"/>
    <w:rsid w:val="00D578E5"/>
    <w:rsid w:val="00D76911"/>
    <w:rsid w:val="00D80925"/>
    <w:rsid w:val="00D81D2B"/>
    <w:rsid w:val="00D90829"/>
    <w:rsid w:val="00D921CE"/>
    <w:rsid w:val="00DA4B68"/>
    <w:rsid w:val="00DD198B"/>
    <w:rsid w:val="00E17562"/>
    <w:rsid w:val="00E33C94"/>
    <w:rsid w:val="00E44F06"/>
    <w:rsid w:val="00E5604A"/>
    <w:rsid w:val="00E71C1E"/>
    <w:rsid w:val="00EA3039"/>
    <w:rsid w:val="00EC29CC"/>
    <w:rsid w:val="00ED271E"/>
    <w:rsid w:val="00F01301"/>
    <w:rsid w:val="00F23303"/>
    <w:rsid w:val="00F2369A"/>
    <w:rsid w:val="00F40546"/>
    <w:rsid w:val="00F43349"/>
    <w:rsid w:val="00F6576D"/>
    <w:rsid w:val="00F7010B"/>
    <w:rsid w:val="00F70851"/>
    <w:rsid w:val="00F719B3"/>
    <w:rsid w:val="00F9604A"/>
    <w:rsid w:val="00FB62A8"/>
    <w:rsid w:val="00FE5676"/>
    <w:rsid w:val="00FF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1473B-9F53-4ABC-8CF6-6093A363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230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1230E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1230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1230E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230E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1230E3"/>
    <w:pPr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1230E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character" w:styleId="a3">
    <w:name w:val="Hyperlink"/>
    <w:basedOn w:val="a0"/>
    <w:uiPriority w:val="99"/>
    <w:unhideWhenUsed/>
    <w:rsid w:val="007A1151"/>
    <w:rPr>
      <w:color w:val="0000FF" w:themeColor="hyperlink"/>
      <w:u w:val="single"/>
    </w:rPr>
  </w:style>
  <w:style w:type="table" w:styleId="a4">
    <w:name w:val="Table Grid"/>
    <w:basedOn w:val="a1"/>
    <w:rsid w:val="009A5E9E"/>
    <w:pPr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1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16DD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7B2D8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2D8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2D8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2D8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2D8A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F719B3"/>
    <w:rPr>
      <w:rFonts w:ascii="Calibri" w:hAnsi="Calibri" w:cs="Calibri"/>
    </w:rPr>
  </w:style>
  <w:style w:type="paragraph" w:customStyle="1" w:styleId="VL">
    <w:name w:val="VL_Основной текст"/>
    <w:basedOn w:val="a"/>
    <w:qFormat/>
    <w:rsid w:val="00F719B3"/>
    <w:pPr>
      <w:spacing w:before="240" w:after="0" w:line="240" w:lineRule="auto"/>
      <w:jc w:val="both"/>
    </w:pPr>
    <w:rPr>
      <w:rFonts w:eastAsia="Calibri" w:cs="Times New Roman"/>
      <w:color w:val="1E0E01" w:themeColor="accent6" w:themeShade="1A"/>
    </w:rPr>
  </w:style>
  <w:style w:type="character" w:customStyle="1" w:styleId="2">
    <w:name w:val="Основной текст (2)_"/>
    <w:basedOn w:val="a0"/>
    <w:link w:val="20"/>
    <w:rsid w:val="00F719B3"/>
    <w:rPr>
      <w:sz w:val="28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basedOn w:val="2"/>
    <w:rsid w:val="00F719B3"/>
    <w:rPr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719B3"/>
    <w:pPr>
      <w:widowControl w:val="0"/>
      <w:shd w:val="clear" w:color="auto" w:fill="FFFFFF"/>
      <w:spacing w:after="1260" w:line="324" w:lineRule="exact"/>
      <w:jc w:val="center"/>
    </w:pPr>
    <w:rPr>
      <w:sz w:val="28"/>
      <w:szCs w:val="28"/>
    </w:rPr>
  </w:style>
  <w:style w:type="paragraph" w:customStyle="1" w:styleId="ac">
    <w:name w:val="Знак Знак Знак Знак"/>
    <w:basedOn w:val="a"/>
    <w:rsid w:val="00E71C1E"/>
    <w:pPr>
      <w:spacing w:before="4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">
    <w:name w:val="S_Обычный жирный"/>
    <w:basedOn w:val="a"/>
    <w:link w:val="S0"/>
    <w:qFormat/>
    <w:rsid w:val="0089353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S0">
    <w:name w:val="S_Обычный жирный Знак"/>
    <w:link w:val="S"/>
    <w:rsid w:val="00893534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6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BA62E-EB38-469C-A407-97DF694EA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Цой Андрей Викторович</dc:creator>
  <cp:lastModifiedBy>Кошелева Ольга Вячеславовна</cp:lastModifiedBy>
  <cp:revision>25</cp:revision>
  <cp:lastPrinted>2017-07-20T02:58:00Z</cp:lastPrinted>
  <dcterms:created xsi:type="dcterms:W3CDTF">2018-03-20T04:53:00Z</dcterms:created>
  <dcterms:modified xsi:type="dcterms:W3CDTF">2020-05-26T07:46:00Z</dcterms:modified>
</cp:coreProperties>
</file>