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B77" w:rsidRPr="00A0143D" w:rsidRDefault="00DF0B77" w:rsidP="00DF0B77">
      <w:pPr>
        <w:contextualSpacing/>
        <w:jc w:val="right"/>
        <w:rPr>
          <w:bCs/>
          <w:sz w:val="28"/>
          <w:szCs w:val="28"/>
        </w:rPr>
      </w:pPr>
      <w:r w:rsidRPr="00A0143D">
        <w:rPr>
          <w:bCs/>
          <w:sz w:val="28"/>
          <w:szCs w:val="28"/>
        </w:rPr>
        <w:t xml:space="preserve">Приложение № 1 </w:t>
      </w:r>
    </w:p>
    <w:p w:rsidR="00DF0B77" w:rsidRPr="00A0143D" w:rsidRDefault="00DF0B77" w:rsidP="00DF0B77">
      <w:pPr>
        <w:contextualSpacing/>
        <w:jc w:val="right"/>
        <w:rPr>
          <w:bCs/>
          <w:sz w:val="28"/>
          <w:szCs w:val="28"/>
        </w:rPr>
      </w:pPr>
      <w:r w:rsidRPr="00A0143D">
        <w:rPr>
          <w:bCs/>
          <w:sz w:val="28"/>
          <w:szCs w:val="28"/>
        </w:rPr>
        <w:t xml:space="preserve">к постановлению Правительства </w:t>
      </w:r>
    </w:p>
    <w:p w:rsidR="00DF0B77" w:rsidRPr="00A0143D" w:rsidRDefault="00DF0B77" w:rsidP="00DF0B77">
      <w:pPr>
        <w:contextualSpacing/>
        <w:jc w:val="right"/>
        <w:rPr>
          <w:bCs/>
          <w:sz w:val="28"/>
          <w:szCs w:val="28"/>
        </w:rPr>
      </w:pPr>
      <w:r w:rsidRPr="00A0143D">
        <w:rPr>
          <w:bCs/>
          <w:sz w:val="28"/>
          <w:szCs w:val="28"/>
        </w:rPr>
        <w:t>Новосибирской области</w:t>
      </w:r>
    </w:p>
    <w:p w:rsidR="00DF0B77" w:rsidRDefault="00DF0B77" w:rsidP="00735391">
      <w:pPr>
        <w:contextualSpacing/>
        <w:jc w:val="center"/>
        <w:rPr>
          <w:b/>
          <w:bCs/>
          <w:sz w:val="28"/>
          <w:szCs w:val="28"/>
        </w:rPr>
      </w:pPr>
    </w:p>
    <w:p w:rsidR="00DF0B77" w:rsidRDefault="00DF0B77" w:rsidP="00735391">
      <w:pPr>
        <w:contextualSpacing/>
        <w:jc w:val="center"/>
        <w:rPr>
          <w:b/>
          <w:bCs/>
          <w:sz w:val="28"/>
          <w:szCs w:val="28"/>
        </w:rPr>
      </w:pPr>
    </w:p>
    <w:p w:rsidR="00735391" w:rsidRDefault="00735391" w:rsidP="00A0143D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«I. Стратегические приоритеты в сфере реализации</w:t>
      </w:r>
    </w:p>
    <w:p w:rsidR="00735391" w:rsidRDefault="00735391" w:rsidP="00A0143D">
      <w:pPr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государственной программы Новосибирской области «</w:t>
      </w:r>
      <w:r w:rsidRPr="00735391">
        <w:rPr>
          <w:rFonts w:eastAsiaTheme="minorHAnsi"/>
          <w:b/>
          <w:sz w:val="28"/>
          <w:szCs w:val="28"/>
          <w:lang w:eastAsia="en-US"/>
        </w:rPr>
        <w:t>Обеспечение доступности услуг общественного пассажирского транспорта, в том числе Новосибирского метрополитена, для населения Новосибирской области</w:t>
      </w:r>
      <w:r>
        <w:rPr>
          <w:b/>
          <w:bCs/>
          <w:sz w:val="28"/>
          <w:szCs w:val="28"/>
        </w:rPr>
        <w:t>»</w:t>
      </w:r>
      <w:r w:rsidR="00D000A8">
        <w:rPr>
          <w:b/>
          <w:bCs/>
          <w:sz w:val="28"/>
          <w:szCs w:val="28"/>
        </w:rPr>
        <w:t xml:space="preserve"> </w:t>
      </w:r>
      <w:r w:rsidR="00D000A8" w:rsidRPr="00D000A8">
        <w:rPr>
          <w:b/>
          <w:bCs/>
          <w:sz w:val="28"/>
          <w:szCs w:val="28"/>
        </w:rPr>
        <w:t>(далее – государственная программа)</w:t>
      </w:r>
    </w:p>
    <w:p w:rsidR="00735391" w:rsidRDefault="00735391" w:rsidP="00735391">
      <w:pPr>
        <w:contextualSpacing/>
        <w:jc w:val="center"/>
        <w:rPr>
          <w:sz w:val="28"/>
          <w:szCs w:val="28"/>
        </w:rPr>
      </w:pPr>
    </w:p>
    <w:p w:rsidR="00735391" w:rsidRDefault="00735391" w:rsidP="00735391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1. Оценка текущего состояния сферы реализации государственной</w:t>
      </w:r>
    </w:p>
    <w:p w:rsidR="00735391" w:rsidRDefault="00735391" w:rsidP="00735391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программы</w:t>
      </w:r>
    </w:p>
    <w:p w:rsidR="00735391" w:rsidRPr="002211DA" w:rsidRDefault="00735391" w:rsidP="00735391">
      <w:pPr>
        <w:contextualSpacing/>
        <w:jc w:val="both"/>
        <w:rPr>
          <w:sz w:val="28"/>
          <w:szCs w:val="28"/>
          <w:highlight w:val="yellow"/>
        </w:rPr>
      </w:pPr>
    </w:p>
    <w:p w:rsidR="00185946" w:rsidRPr="002211DA" w:rsidRDefault="00185946" w:rsidP="00185946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11DA">
        <w:rPr>
          <w:rFonts w:eastAsiaTheme="minorHAnsi"/>
          <w:sz w:val="28"/>
          <w:szCs w:val="28"/>
          <w:lang w:eastAsia="en-US"/>
        </w:rPr>
        <w:t>Сформировавшаяся транспортная сеть</w:t>
      </w:r>
      <w:r w:rsidR="002211DA" w:rsidRPr="002211DA">
        <w:rPr>
          <w:rFonts w:eastAsiaTheme="minorHAnsi"/>
          <w:sz w:val="28"/>
          <w:szCs w:val="28"/>
          <w:lang w:eastAsia="en-US"/>
        </w:rPr>
        <w:t xml:space="preserve"> Новосибирской области</w:t>
      </w:r>
      <w:r w:rsidRPr="002211DA">
        <w:rPr>
          <w:rFonts w:eastAsiaTheme="minorHAnsi"/>
          <w:sz w:val="28"/>
          <w:szCs w:val="28"/>
          <w:lang w:eastAsia="en-US"/>
        </w:rPr>
        <w:t xml:space="preserve"> в основном обеспечивает потребности населения в пассажирских</w:t>
      </w:r>
      <w:bookmarkStart w:id="0" w:name="_GoBack"/>
      <w:bookmarkEnd w:id="0"/>
      <w:r w:rsidRPr="002211DA">
        <w:rPr>
          <w:rFonts w:eastAsiaTheme="minorHAnsi"/>
          <w:sz w:val="28"/>
          <w:szCs w:val="28"/>
          <w:lang w:eastAsia="en-US"/>
        </w:rPr>
        <w:t xml:space="preserve"> перевозках. Все муниципальные районы, муниципальные округа и крупные муниципальные образования Новосибирской области охвачены транспортным сообщением. Мобильность населения обеспечивается железнодорожным, автомобильным, внутренним водным, городским пассажирским (автомобильным и электрическим) и внеуличным (метрополитен) транспортом.</w:t>
      </w:r>
    </w:p>
    <w:p w:rsidR="00185946" w:rsidRPr="002211DA" w:rsidRDefault="00185946" w:rsidP="00185946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 w:rsidRPr="002211DA">
        <w:rPr>
          <w:color w:val="000000" w:themeColor="text1"/>
          <w:sz w:val="28"/>
          <w:szCs w:val="28"/>
        </w:rPr>
        <w:t xml:space="preserve">Особое значение в регионе имеет международный </w:t>
      </w:r>
      <w:r w:rsidRPr="002211DA">
        <w:rPr>
          <w:color w:val="000000"/>
          <w:sz w:val="28"/>
          <w:szCs w:val="28"/>
        </w:rPr>
        <w:t>аэропорт Толмачево</w:t>
      </w:r>
      <w:r w:rsidRPr="002211DA">
        <w:rPr>
          <w:color w:val="000000" w:themeColor="text1"/>
          <w:sz w:val="28"/>
          <w:szCs w:val="28"/>
        </w:rPr>
        <w:t xml:space="preserve"> – крупнейший за Уралом транзитный авиаузел на важнейших направлениях между Европой и Азией, который является лидером в С</w:t>
      </w:r>
      <w:r w:rsidR="002211DA" w:rsidRPr="002211DA">
        <w:rPr>
          <w:color w:val="000000" w:themeColor="text1"/>
          <w:sz w:val="28"/>
          <w:szCs w:val="28"/>
        </w:rPr>
        <w:t xml:space="preserve">ибирском федеральном округе </w:t>
      </w:r>
      <w:r w:rsidRPr="002211DA">
        <w:rPr>
          <w:color w:val="000000" w:themeColor="text1"/>
          <w:sz w:val="28"/>
          <w:szCs w:val="28"/>
        </w:rPr>
        <w:t xml:space="preserve">и полноправным элементом мировой транспортной системы. </w:t>
      </w:r>
    </w:p>
    <w:p w:rsidR="00B16783" w:rsidRPr="002211DA" w:rsidRDefault="00B16783" w:rsidP="00B16783">
      <w:pPr>
        <w:pStyle w:val="a3"/>
        <w:ind w:firstLine="709"/>
        <w:jc w:val="both"/>
        <w:rPr>
          <w:sz w:val="28"/>
          <w:szCs w:val="28"/>
        </w:rPr>
      </w:pPr>
      <w:r w:rsidRPr="002211DA">
        <w:rPr>
          <w:sz w:val="28"/>
          <w:szCs w:val="28"/>
        </w:rPr>
        <w:t xml:space="preserve">Маршрутная сеть международного аэропорта </w:t>
      </w:r>
      <w:r w:rsidRPr="002211DA">
        <w:rPr>
          <w:color w:val="000000"/>
          <w:sz w:val="28"/>
          <w:szCs w:val="28"/>
        </w:rPr>
        <w:t>Толмачево</w:t>
      </w:r>
      <w:r w:rsidRPr="002211DA">
        <w:rPr>
          <w:sz w:val="28"/>
          <w:szCs w:val="28"/>
        </w:rPr>
        <w:t xml:space="preserve"> насчитывает 83 направления, из них 59 направлений по внутренним авиалиниям и 24 направления по международным авиалиниям. По итогам 2023 года международный </w:t>
      </w:r>
      <w:r w:rsidRPr="002211DA">
        <w:rPr>
          <w:color w:val="000000"/>
          <w:sz w:val="28"/>
          <w:szCs w:val="28"/>
        </w:rPr>
        <w:t>аэропорт Толмачево</w:t>
      </w:r>
      <w:r w:rsidRPr="002211DA">
        <w:rPr>
          <w:sz w:val="28"/>
          <w:szCs w:val="28"/>
        </w:rPr>
        <w:t xml:space="preserve"> обслужил более 9 млн пассажиров. </w:t>
      </w:r>
    </w:p>
    <w:p w:rsidR="00F86B5C" w:rsidRPr="002211DA" w:rsidRDefault="00B16783" w:rsidP="00B16783">
      <w:pPr>
        <w:adjustRightInd w:val="0"/>
        <w:ind w:firstLine="709"/>
        <w:jc w:val="both"/>
        <w:rPr>
          <w:sz w:val="28"/>
          <w:szCs w:val="28"/>
        </w:rPr>
      </w:pPr>
      <w:r w:rsidRPr="002211DA">
        <w:rPr>
          <w:sz w:val="28"/>
          <w:szCs w:val="28"/>
        </w:rPr>
        <w:t xml:space="preserve">Учитывая высокий </w:t>
      </w:r>
      <w:r w:rsidRPr="002211DA">
        <w:rPr>
          <w:rFonts w:eastAsiaTheme="minorHAnsi"/>
          <w:sz w:val="28"/>
          <w:szCs w:val="28"/>
          <w:lang w:eastAsia="en-US"/>
        </w:rPr>
        <w:t>приоритет интересов, безопасности, а также повышения качества и комфортности обслуживания пассажиров воздушн</w:t>
      </w:r>
      <w:r w:rsidR="002211DA">
        <w:rPr>
          <w:rFonts w:eastAsiaTheme="minorHAnsi"/>
          <w:sz w:val="28"/>
          <w:szCs w:val="28"/>
          <w:lang w:eastAsia="en-US"/>
        </w:rPr>
        <w:t>ым</w:t>
      </w:r>
      <w:r w:rsidRPr="002211DA">
        <w:rPr>
          <w:rFonts w:eastAsiaTheme="minorHAnsi"/>
          <w:sz w:val="28"/>
          <w:szCs w:val="28"/>
          <w:lang w:eastAsia="en-US"/>
        </w:rPr>
        <w:t xml:space="preserve"> транспорт</w:t>
      </w:r>
      <w:r w:rsidR="002211DA">
        <w:rPr>
          <w:rFonts w:eastAsiaTheme="minorHAnsi"/>
          <w:sz w:val="28"/>
          <w:szCs w:val="28"/>
          <w:lang w:eastAsia="en-US"/>
        </w:rPr>
        <w:t>ом</w:t>
      </w:r>
      <w:r w:rsidRPr="002211DA">
        <w:rPr>
          <w:rFonts w:eastAsiaTheme="minorHAnsi"/>
          <w:sz w:val="28"/>
          <w:szCs w:val="28"/>
          <w:lang w:eastAsia="en-US"/>
        </w:rPr>
        <w:t xml:space="preserve"> </w:t>
      </w:r>
      <w:r w:rsidRPr="002211DA">
        <w:rPr>
          <w:sz w:val="28"/>
          <w:szCs w:val="28"/>
        </w:rPr>
        <w:t>в</w:t>
      </w:r>
      <w:r w:rsidR="00F86B5C" w:rsidRPr="002211DA">
        <w:rPr>
          <w:sz w:val="28"/>
          <w:szCs w:val="28"/>
        </w:rPr>
        <w:t xml:space="preserve"> 2023 году реализовывались мероприятия первой очереди строительства по объекту «Реконструкция аэровокзального комплекса международных/внутренних воздушных линий международного аэропорта Новосибирск (Толмачево)». Строительство нового терминала площадью 56 тыс. кв. м завершено и введено в эксплуатацию. </w:t>
      </w:r>
    </w:p>
    <w:p w:rsidR="00185946" w:rsidRPr="002211DA" w:rsidRDefault="00F86B5C" w:rsidP="00F86B5C">
      <w:pPr>
        <w:pStyle w:val="a3"/>
        <w:ind w:firstLine="709"/>
        <w:jc w:val="both"/>
        <w:rPr>
          <w:sz w:val="28"/>
          <w:szCs w:val="28"/>
        </w:rPr>
      </w:pPr>
      <w:r w:rsidRPr="002211DA">
        <w:rPr>
          <w:sz w:val="28"/>
          <w:szCs w:val="28"/>
        </w:rPr>
        <w:t>Кроме того, в 2023 году продолжена реализация второй очереди проекта «Реконструкция аэропортового комплекса «Толмачево» (г. Новосибирск)», со сроком реализации мероприятий в период с 2023 по 2027 годы с плановым объемом финансирования 4,9 млрд рублей. После реализации второго этапа реконструкции общая площадь аэровокзального комплекса составит более 100 тыс. кв. м.</w:t>
      </w:r>
    </w:p>
    <w:p w:rsidR="00DA5697" w:rsidRPr="002211DA" w:rsidRDefault="00861840" w:rsidP="00DA5697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11DA">
        <w:rPr>
          <w:sz w:val="28"/>
          <w:szCs w:val="28"/>
        </w:rPr>
        <w:t xml:space="preserve">Железнодорожный транспорт также имеет большое значение для </w:t>
      </w:r>
      <w:r w:rsidR="0020000F">
        <w:rPr>
          <w:sz w:val="28"/>
          <w:szCs w:val="28"/>
        </w:rPr>
        <w:t>жителей</w:t>
      </w:r>
      <w:r w:rsidRPr="002211DA">
        <w:rPr>
          <w:sz w:val="28"/>
          <w:szCs w:val="28"/>
        </w:rPr>
        <w:t xml:space="preserve"> Новосибирской области.</w:t>
      </w:r>
      <w:r w:rsidR="00DA5697" w:rsidRPr="002211DA">
        <w:rPr>
          <w:sz w:val="28"/>
          <w:szCs w:val="28"/>
        </w:rPr>
        <w:t xml:space="preserve"> </w:t>
      </w:r>
    </w:p>
    <w:p w:rsidR="00861840" w:rsidRPr="002211DA" w:rsidRDefault="00735391" w:rsidP="00185946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11DA">
        <w:rPr>
          <w:rFonts w:eastAsiaTheme="minorHAnsi"/>
          <w:sz w:val="28"/>
          <w:szCs w:val="28"/>
          <w:lang w:eastAsia="en-US"/>
        </w:rPr>
        <w:t xml:space="preserve">Регулярными маршрутами пассажирского железнодорожного </w:t>
      </w:r>
      <w:r w:rsidR="00110E25" w:rsidRPr="002211DA">
        <w:rPr>
          <w:rFonts w:eastAsiaTheme="minorHAnsi"/>
          <w:sz w:val="28"/>
          <w:szCs w:val="28"/>
          <w:lang w:eastAsia="en-US"/>
        </w:rPr>
        <w:t xml:space="preserve">транспорта в пригородном сообщении </w:t>
      </w:r>
      <w:r w:rsidRPr="002211DA">
        <w:rPr>
          <w:rFonts w:eastAsiaTheme="minorHAnsi"/>
          <w:sz w:val="28"/>
          <w:szCs w:val="28"/>
          <w:lang w:eastAsia="en-US"/>
        </w:rPr>
        <w:t xml:space="preserve">охвачена наиболее густонаселенная часть территории </w:t>
      </w:r>
      <w:r w:rsidRPr="002211DA">
        <w:rPr>
          <w:rFonts w:eastAsiaTheme="minorHAnsi"/>
          <w:sz w:val="28"/>
          <w:szCs w:val="28"/>
          <w:lang w:eastAsia="en-US"/>
        </w:rPr>
        <w:lastRenderedPageBreak/>
        <w:t xml:space="preserve">Новосибирской области с населением более 70% от общей численности. В транспортном обслуживании населения города Новосибирска и Новосибирской области </w:t>
      </w:r>
      <w:r w:rsidRPr="009F2D09">
        <w:rPr>
          <w:rFonts w:eastAsiaTheme="minorHAnsi"/>
          <w:sz w:val="28"/>
          <w:szCs w:val="28"/>
          <w:lang w:eastAsia="en-US"/>
        </w:rPr>
        <w:t>задействованы 84 остановочные платформы, 43 железнодорожные станции. На перевозке пассажиров задействовано до 73</w:t>
      </w:r>
      <w:r w:rsidRPr="002211DA">
        <w:rPr>
          <w:rFonts w:eastAsiaTheme="minorHAnsi"/>
          <w:sz w:val="28"/>
          <w:szCs w:val="28"/>
          <w:lang w:eastAsia="en-US"/>
        </w:rPr>
        <w:t xml:space="preserve"> пар электропоездов. </w:t>
      </w:r>
    </w:p>
    <w:p w:rsidR="00E87128" w:rsidRDefault="00735391" w:rsidP="00E87128">
      <w:pPr>
        <w:ind w:firstLine="720"/>
        <w:jc w:val="both"/>
        <w:rPr>
          <w:sz w:val="28"/>
          <w:szCs w:val="28"/>
        </w:rPr>
      </w:pPr>
      <w:r w:rsidRPr="002211DA">
        <w:rPr>
          <w:rFonts w:eastAsiaTheme="minorHAnsi"/>
          <w:sz w:val="28"/>
          <w:szCs w:val="28"/>
          <w:lang w:eastAsia="en-US"/>
        </w:rPr>
        <w:t>В целях эффективного использования городской транспортной инфраструктуры были построены дополнительные платформы в черте города</w:t>
      </w:r>
      <w:r w:rsidR="009F2D09">
        <w:rPr>
          <w:rFonts w:eastAsiaTheme="minorHAnsi"/>
          <w:sz w:val="28"/>
          <w:szCs w:val="28"/>
          <w:lang w:eastAsia="en-US"/>
        </w:rPr>
        <w:t xml:space="preserve"> Новосибирска</w:t>
      </w:r>
      <w:r w:rsidRPr="002211DA">
        <w:rPr>
          <w:rFonts w:eastAsiaTheme="minorHAnsi"/>
          <w:sz w:val="28"/>
          <w:szCs w:val="28"/>
          <w:lang w:eastAsia="en-US"/>
        </w:rPr>
        <w:t>, формируются комплексные пересадочные узлы, обеспечивающие связь железнодорожного и городского пассажирского транспорта.</w:t>
      </w:r>
      <w:r w:rsidR="00861840" w:rsidRPr="002211DA">
        <w:rPr>
          <w:rFonts w:eastAsiaTheme="minorHAnsi"/>
          <w:sz w:val="28"/>
          <w:szCs w:val="28"/>
          <w:lang w:eastAsia="en-US"/>
        </w:rPr>
        <w:t xml:space="preserve"> </w:t>
      </w:r>
      <w:r w:rsidRPr="002211DA">
        <w:rPr>
          <w:rFonts w:eastAsiaTheme="minorHAnsi"/>
          <w:sz w:val="28"/>
          <w:szCs w:val="28"/>
          <w:lang w:eastAsia="en-US"/>
        </w:rPr>
        <w:t>В ряде муниципальных районов, муниципальных округов Новосибирской области пассажирский железнодорожный транспорт выполняет организующую роль при обеспечении пассажирских перевозок в смешанном железнодорожно-автомобильном сообщении.</w:t>
      </w:r>
      <w:r w:rsidR="00DA5697" w:rsidRPr="002211DA">
        <w:rPr>
          <w:sz w:val="28"/>
          <w:szCs w:val="28"/>
        </w:rPr>
        <w:t xml:space="preserve"> </w:t>
      </w:r>
    </w:p>
    <w:p w:rsidR="00E87128" w:rsidRPr="00132264" w:rsidRDefault="00E87128" w:rsidP="00E87128">
      <w:pPr>
        <w:ind w:firstLine="720"/>
        <w:jc w:val="both"/>
        <w:rPr>
          <w:bCs/>
          <w:sz w:val="28"/>
          <w:szCs w:val="28"/>
        </w:rPr>
      </w:pPr>
      <w:r w:rsidRPr="002211DA">
        <w:rPr>
          <w:sz w:val="28"/>
          <w:szCs w:val="28"/>
        </w:rPr>
        <w:t>Перевозки железнодорожным транспортом в пригородном сообщении осуществляет АО «Экспресс-пригород».</w:t>
      </w:r>
      <w:r>
        <w:rPr>
          <w:sz w:val="28"/>
          <w:szCs w:val="28"/>
        </w:rPr>
        <w:t xml:space="preserve"> </w:t>
      </w:r>
      <w:r w:rsidRPr="00E87128">
        <w:rPr>
          <w:bCs/>
          <w:sz w:val="28"/>
          <w:szCs w:val="28"/>
        </w:rPr>
        <w:t>За 2023 год железнодорожным транспортом в пригородном сообщении АО «Экспресс-Пригород» перевезено 22</w:t>
      </w:r>
      <w:r>
        <w:rPr>
          <w:bCs/>
          <w:sz w:val="28"/>
          <w:szCs w:val="28"/>
        </w:rPr>
        <w:t> </w:t>
      </w:r>
      <w:r w:rsidRPr="00E87128">
        <w:rPr>
          <w:bCs/>
          <w:sz w:val="28"/>
          <w:szCs w:val="28"/>
        </w:rPr>
        <w:t>млн пассажиров.</w:t>
      </w:r>
      <w:r w:rsidRPr="00132264">
        <w:rPr>
          <w:bCs/>
          <w:sz w:val="28"/>
          <w:szCs w:val="28"/>
        </w:rPr>
        <w:t xml:space="preserve"> </w:t>
      </w:r>
    </w:p>
    <w:p w:rsidR="00DA5697" w:rsidRPr="002211DA" w:rsidRDefault="00DA5697" w:rsidP="00B16783">
      <w:pPr>
        <w:pStyle w:val="a3"/>
        <w:ind w:firstLine="709"/>
        <w:jc w:val="both"/>
        <w:rPr>
          <w:sz w:val="28"/>
          <w:szCs w:val="28"/>
        </w:rPr>
      </w:pPr>
      <w:r w:rsidRPr="002211DA">
        <w:rPr>
          <w:sz w:val="28"/>
          <w:szCs w:val="28"/>
        </w:rPr>
        <w:t xml:space="preserve">В рамках реализации проекта развития </w:t>
      </w:r>
      <w:proofErr w:type="spellStart"/>
      <w:r w:rsidRPr="002211DA">
        <w:rPr>
          <w:sz w:val="28"/>
          <w:szCs w:val="28"/>
        </w:rPr>
        <w:t>мультимодальных</w:t>
      </w:r>
      <w:proofErr w:type="spellEnd"/>
      <w:r w:rsidRPr="002211DA">
        <w:rPr>
          <w:sz w:val="28"/>
          <w:szCs w:val="28"/>
        </w:rPr>
        <w:t xml:space="preserve"> перевозок «электропоезд + автобус» на участк</w:t>
      </w:r>
      <w:r w:rsidR="00B16783" w:rsidRPr="002211DA">
        <w:rPr>
          <w:sz w:val="28"/>
          <w:szCs w:val="28"/>
        </w:rPr>
        <w:t>ах</w:t>
      </w:r>
      <w:r w:rsidRPr="002211DA">
        <w:rPr>
          <w:sz w:val="28"/>
          <w:szCs w:val="28"/>
        </w:rPr>
        <w:t xml:space="preserve"> «Венгерово – Чаны – Новосибирск»</w:t>
      </w:r>
      <w:r w:rsidR="00B16783" w:rsidRPr="002211DA">
        <w:rPr>
          <w:sz w:val="28"/>
          <w:szCs w:val="28"/>
        </w:rPr>
        <w:t>,</w:t>
      </w:r>
      <w:r w:rsidRPr="002211DA">
        <w:rPr>
          <w:sz w:val="28"/>
          <w:szCs w:val="28"/>
        </w:rPr>
        <w:t xml:space="preserve"> </w:t>
      </w:r>
      <w:r w:rsidR="00B16783" w:rsidRPr="002211DA">
        <w:rPr>
          <w:sz w:val="28"/>
          <w:szCs w:val="28"/>
        </w:rPr>
        <w:t xml:space="preserve">«Здвинск – Барабинск – Новосибирск», «Усть-Тарка – Татарская - Новосибирск» </w:t>
      </w:r>
      <w:r w:rsidRPr="002211DA">
        <w:rPr>
          <w:sz w:val="28"/>
          <w:szCs w:val="28"/>
        </w:rPr>
        <w:t>с 2023 года внедрена услуг</w:t>
      </w:r>
      <w:r w:rsidR="00CF6DCE" w:rsidRPr="002211DA">
        <w:rPr>
          <w:sz w:val="28"/>
          <w:szCs w:val="28"/>
        </w:rPr>
        <w:t>а</w:t>
      </w:r>
      <w:r w:rsidRPr="002211DA">
        <w:rPr>
          <w:sz w:val="28"/>
          <w:szCs w:val="28"/>
        </w:rPr>
        <w:t xml:space="preserve"> по оформлению проездных документов на пригородные поезда в билетн</w:t>
      </w:r>
      <w:r w:rsidR="00B16783" w:rsidRPr="002211DA">
        <w:rPr>
          <w:sz w:val="28"/>
          <w:szCs w:val="28"/>
        </w:rPr>
        <w:t>ых</w:t>
      </w:r>
      <w:r w:rsidRPr="002211DA">
        <w:rPr>
          <w:sz w:val="28"/>
          <w:szCs w:val="28"/>
        </w:rPr>
        <w:t xml:space="preserve"> касс</w:t>
      </w:r>
      <w:r w:rsidR="00B16783" w:rsidRPr="002211DA">
        <w:rPr>
          <w:sz w:val="28"/>
          <w:szCs w:val="28"/>
        </w:rPr>
        <w:t>ах</w:t>
      </w:r>
      <w:r w:rsidRPr="002211DA">
        <w:rPr>
          <w:sz w:val="28"/>
          <w:szCs w:val="28"/>
        </w:rPr>
        <w:t xml:space="preserve"> автостанци</w:t>
      </w:r>
      <w:r w:rsidR="00B16783" w:rsidRPr="002211DA">
        <w:rPr>
          <w:sz w:val="28"/>
          <w:szCs w:val="28"/>
        </w:rPr>
        <w:t>й села</w:t>
      </w:r>
      <w:r w:rsidRPr="002211DA">
        <w:rPr>
          <w:sz w:val="28"/>
          <w:szCs w:val="28"/>
        </w:rPr>
        <w:t xml:space="preserve"> Венгерово</w:t>
      </w:r>
      <w:r w:rsidR="00B16783" w:rsidRPr="002211DA">
        <w:rPr>
          <w:sz w:val="28"/>
          <w:szCs w:val="28"/>
        </w:rPr>
        <w:t xml:space="preserve"> </w:t>
      </w:r>
      <w:r w:rsidR="009F2D09">
        <w:rPr>
          <w:sz w:val="28"/>
          <w:szCs w:val="28"/>
        </w:rPr>
        <w:t xml:space="preserve">и </w:t>
      </w:r>
      <w:r w:rsidR="00B16783" w:rsidRPr="002211DA">
        <w:rPr>
          <w:sz w:val="28"/>
          <w:szCs w:val="28"/>
        </w:rPr>
        <w:t>села Здвинск</w:t>
      </w:r>
      <w:r w:rsidRPr="002211DA">
        <w:rPr>
          <w:sz w:val="28"/>
          <w:szCs w:val="28"/>
        </w:rPr>
        <w:t>.</w:t>
      </w:r>
    </w:p>
    <w:p w:rsidR="00611971" w:rsidRDefault="00CF6DCE" w:rsidP="00611971">
      <w:pPr>
        <w:pStyle w:val="a3"/>
        <w:ind w:firstLine="709"/>
        <w:jc w:val="both"/>
        <w:rPr>
          <w:sz w:val="28"/>
          <w:szCs w:val="28"/>
        </w:rPr>
      </w:pPr>
      <w:r w:rsidRPr="002211DA">
        <w:rPr>
          <w:sz w:val="28"/>
          <w:szCs w:val="28"/>
        </w:rPr>
        <w:t>Кроме того, на территории Новосибирской области осуществляются пассажирские перевозки водным транспортом. Перевозки пассажиров внутренним водным транспортом в пригородном сообщении осуществля</w:t>
      </w:r>
      <w:r w:rsidR="009F2D09">
        <w:rPr>
          <w:sz w:val="28"/>
          <w:szCs w:val="28"/>
        </w:rPr>
        <w:t>ются</w:t>
      </w:r>
      <w:r w:rsidRPr="002211DA">
        <w:rPr>
          <w:sz w:val="28"/>
          <w:szCs w:val="28"/>
        </w:rPr>
        <w:t xml:space="preserve"> ООО «Речфлот» по маршрутам «Речной вокзал – Седова Заимка» и «Речной вокзал – Тихие зори». </w:t>
      </w:r>
    </w:p>
    <w:p w:rsidR="00611971" w:rsidRPr="002211DA" w:rsidRDefault="00611971" w:rsidP="00611971">
      <w:pPr>
        <w:adjustRightInd w:val="0"/>
        <w:ind w:firstLine="709"/>
        <w:jc w:val="both"/>
        <w:rPr>
          <w:sz w:val="28"/>
          <w:szCs w:val="28"/>
        </w:rPr>
      </w:pPr>
      <w:r w:rsidRPr="002211DA">
        <w:rPr>
          <w:rFonts w:eastAsiaTheme="minorHAnsi"/>
          <w:sz w:val="28"/>
          <w:szCs w:val="28"/>
          <w:lang w:eastAsia="en-US"/>
        </w:rPr>
        <w:t xml:space="preserve">Общая протяженность водных путей пассажирского сообщения по данным маршрутам составляет </w:t>
      </w:r>
      <w:r w:rsidR="009F2D09">
        <w:rPr>
          <w:rFonts w:eastAsiaTheme="minorHAnsi"/>
          <w:sz w:val="28"/>
          <w:szCs w:val="28"/>
          <w:lang w:eastAsia="en-US"/>
        </w:rPr>
        <w:t>61,5</w:t>
      </w:r>
      <w:r w:rsidRPr="002211DA">
        <w:rPr>
          <w:rFonts w:eastAsiaTheme="minorHAnsi"/>
          <w:sz w:val="28"/>
          <w:szCs w:val="28"/>
          <w:lang w:eastAsia="en-US"/>
        </w:rPr>
        <w:t xml:space="preserve"> км, количество остановочных пунктов </w:t>
      </w:r>
      <w:r>
        <w:rPr>
          <w:rFonts w:eastAsiaTheme="minorHAnsi"/>
          <w:sz w:val="28"/>
          <w:szCs w:val="28"/>
          <w:lang w:eastAsia="en-US"/>
        </w:rPr>
        <w:t>–</w:t>
      </w:r>
      <w:r w:rsidRPr="002211DA">
        <w:rPr>
          <w:rFonts w:eastAsiaTheme="minorHAnsi"/>
          <w:sz w:val="28"/>
          <w:szCs w:val="28"/>
          <w:lang w:eastAsia="en-US"/>
        </w:rPr>
        <w:t xml:space="preserve"> </w:t>
      </w:r>
      <w:r w:rsidR="009F2D09">
        <w:rPr>
          <w:rFonts w:eastAsiaTheme="minorHAnsi"/>
          <w:sz w:val="28"/>
          <w:szCs w:val="28"/>
          <w:lang w:eastAsia="en-US"/>
        </w:rPr>
        <w:t>10</w:t>
      </w:r>
      <w:r w:rsidRPr="002211DA">
        <w:rPr>
          <w:rFonts w:eastAsiaTheme="minorHAnsi"/>
          <w:sz w:val="28"/>
          <w:szCs w:val="28"/>
          <w:lang w:eastAsia="en-US"/>
        </w:rPr>
        <w:t>. Дополнительно осуществляется транспортировка пассажиров через Новосибирское водохранилище на паромных переправах «</w:t>
      </w:r>
      <w:proofErr w:type="spellStart"/>
      <w:r w:rsidRPr="002211DA">
        <w:rPr>
          <w:rFonts w:eastAsiaTheme="minorHAnsi"/>
          <w:sz w:val="28"/>
          <w:szCs w:val="28"/>
          <w:lang w:eastAsia="en-US"/>
        </w:rPr>
        <w:t>р.п</w:t>
      </w:r>
      <w:proofErr w:type="spellEnd"/>
      <w:r w:rsidRPr="002211DA">
        <w:rPr>
          <w:rFonts w:eastAsiaTheme="minorHAnsi"/>
          <w:sz w:val="28"/>
          <w:szCs w:val="28"/>
          <w:lang w:eastAsia="en-US"/>
        </w:rPr>
        <w:t xml:space="preserve">. Ордынское - с. </w:t>
      </w:r>
      <w:proofErr w:type="spellStart"/>
      <w:r w:rsidRPr="002211DA">
        <w:rPr>
          <w:rFonts w:eastAsiaTheme="minorHAnsi"/>
          <w:sz w:val="28"/>
          <w:szCs w:val="28"/>
          <w:lang w:eastAsia="en-US"/>
        </w:rPr>
        <w:t>Нижнекаменка</w:t>
      </w:r>
      <w:proofErr w:type="spellEnd"/>
      <w:r w:rsidRPr="002211DA">
        <w:rPr>
          <w:rFonts w:eastAsiaTheme="minorHAnsi"/>
          <w:sz w:val="28"/>
          <w:szCs w:val="28"/>
          <w:lang w:eastAsia="en-US"/>
        </w:rPr>
        <w:t xml:space="preserve">» и «с. </w:t>
      </w:r>
      <w:proofErr w:type="spellStart"/>
      <w:r w:rsidRPr="002211DA">
        <w:rPr>
          <w:rFonts w:eastAsiaTheme="minorHAnsi"/>
          <w:sz w:val="28"/>
          <w:szCs w:val="28"/>
          <w:lang w:eastAsia="en-US"/>
        </w:rPr>
        <w:t>Спирино</w:t>
      </w:r>
      <w:proofErr w:type="spellEnd"/>
      <w:r w:rsidRPr="002211DA">
        <w:rPr>
          <w:rFonts w:eastAsiaTheme="minorHAnsi"/>
          <w:sz w:val="28"/>
          <w:szCs w:val="28"/>
          <w:lang w:eastAsia="en-US"/>
        </w:rPr>
        <w:t xml:space="preserve"> - с. </w:t>
      </w:r>
      <w:proofErr w:type="spellStart"/>
      <w:r w:rsidRPr="002211DA">
        <w:rPr>
          <w:rFonts w:eastAsiaTheme="minorHAnsi"/>
          <w:sz w:val="28"/>
          <w:szCs w:val="28"/>
          <w:lang w:eastAsia="en-US"/>
        </w:rPr>
        <w:t>Чингис</w:t>
      </w:r>
      <w:proofErr w:type="spellEnd"/>
      <w:r w:rsidRPr="002211DA">
        <w:rPr>
          <w:rFonts w:eastAsiaTheme="minorHAnsi"/>
          <w:sz w:val="28"/>
          <w:szCs w:val="28"/>
          <w:lang w:eastAsia="en-US"/>
        </w:rPr>
        <w:t>».</w:t>
      </w:r>
    </w:p>
    <w:p w:rsidR="00611971" w:rsidRPr="002211DA" w:rsidRDefault="00611971" w:rsidP="00611971">
      <w:pPr>
        <w:pStyle w:val="a3"/>
        <w:ind w:firstLine="709"/>
        <w:jc w:val="both"/>
        <w:rPr>
          <w:sz w:val="28"/>
          <w:szCs w:val="28"/>
        </w:rPr>
      </w:pPr>
      <w:r w:rsidRPr="002211DA">
        <w:rPr>
          <w:sz w:val="28"/>
          <w:szCs w:val="28"/>
        </w:rPr>
        <w:t>По итогам сезонной навигации 2023 года по маршруту «Речной вокзал – Седова Заимка» выполнен 71 рейс и перевезено 5 905 пассажиров, из них 2 413 пассажиров – льготная категория граждан, по маршруту «Речной вокзал – Тихие зори» выполнено 309 рейсов и перевезены 11 090 пассажиров, из них 1 469 пассажиров – льготная категория граждан.</w:t>
      </w:r>
    </w:p>
    <w:p w:rsidR="009F2D09" w:rsidRPr="009F2D09" w:rsidRDefault="00E87128" w:rsidP="00E87128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Вместе с тем на территории </w:t>
      </w:r>
      <w:r w:rsidRPr="002211DA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>развита автомобильная м</w:t>
      </w:r>
      <w:r w:rsidR="00110E25" w:rsidRPr="002211DA">
        <w:rPr>
          <w:sz w:val="28"/>
          <w:szCs w:val="28"/>
        </w:rPr>
        <w:t>аршрутн</w:t>
      </w:r>
      <w:r w:rsidR="005D7D66">
        <w:rPr>
          <w:sz w:val="28"/>
          <w:szCs w:val="28"/>
        </w:rPr>
        <w:t>ая сеть</w:t>
      </w:r>
      <w:r>
        <w:rPr>
          <w:sz w:val="28"/>
          <w:szCs w:val="28"/>
        </w:rPr>
        <w:t>, которая</w:t>
      </w:r>
      <w:r w:rsidR="005D7D66">
        <w:rPr>
          <w:sz w:val="28"/>
          <w:szCs w:val="28"/>
        </w:rPr>
        <w:t xml:space="preserve"> </w:t>
      </w:r>
      <w:r w:rsidR="00110E25" w:rsidRPr="002211DA">
        <w:rPr>
          <w:sz w:val="28"/>
          <w:szCs w:val="28"/>
        </w:rPr>
        <w:t xml:space="preserve">состоит из </w:t>
      </w:r>
      <w:r w:rsidR="00110E25" w:rsidRPr="009F2D09">
        <w:rPr>
          <w:sz w:val="28"/>
          <w:szCs w:val="28"/>
        </w:rPr>
        <w:t>928 маршрутов</w:t>
      </w:r>
      <w:r w:rsidRPr="009F2D09">
        <w:rPr>
          <w:sz w:val="28"/>
          <w:szCs w:val="28"/>
        </w:rPr>
        <w:t>.</w:t>
      </w:r>
      <w:r w:rsidR="00110E25" w:rsidRPr="009F2D09">
        <w:rPr>
          <w:sz w:val="28"/>
          <w:szCs w:val="28"/>
        </w:rPr>
        <w:t xml:space="preserve"> </w:t>
      </w:r>
      <w:r w:rsidRPr="009F2D09">
        <w:rPr>
          <w:sz w:val="28"/>
          <w:szCs w:val="28"/>
        </w:rPr>
        <w:t>Н</w:t>
      </w:r>
      <w:r w:rsidR="00110E25" w:rsidRPr="009F2D09">
        <w:rPr>
          <w:sz w:val="28"/>
          <w:szCs w:val="28"/>
        </w:rPr>
        <w:t>а маршрутной сети задействован подвижной состав в количестве – 3298 ед.</w:t>
      </w:r>
      <w:r w:rsidR="009F2D09">
        <w:rPr>
          <w:sz w:val="28"/>
          <w:szCs w:val="28"/>
        </w:rPr>
        <w:t>,</w:t>
      </w:r>
      <w:r w:rsidR="00110E25" w:rsidRPr="002211DA">
        <w:rPr>
          <w:sz w:val="28"/>
          <w:szCs w:val="28"/>
        </w:rPr>
        <w:t xml:space="preserve"> </w:t>
      </w:r>
      <w:r w:rsidR="009F2D09">
        <w:rPr>
          <w:sz w:val="28"/>
          <w:szCs w:val="28"/>
        </w:rPr>
        <w:t xml:space="preserve">уровень износа которых на конец 2023 года составляет </w:t>
      </w:r>
      <w:r w:rsidR="00A4005F" w:rsidRPr="00A4005F">
        <w:rPr>
          <w:sz w:val="28"/>
          <w:szCs w:val="28"/>
        </w:rPr>
        <w:t>63,5</w:t>
      </w:r>
      <w:r w:rsidR="009F2D09" w:rsidRPr="00A4005F">
        <w:rPr>
          <w:sz w:val="28"/>
          <w:szCs w:val="28"/>
        </w:rPr>
        <w:t>%.</w:t>
      </w:r>
    </w:p>
    <w:p w:rsidR="00110E25" w:rsidRDefault="00F066F3" w:rsidP="00E87128">
      <w:pPr>
        <w:ind w:firstLine="709"/>
        <w:jc w:val="both"/>
        <w:rPr>
          <w:sz w:val="28"/>
          <w:szCs w:val="28"/>
        </w:rPr>
      </w:pPr>
      <w:r w:rsidRPr="00132264">
        <w:rPr>
          <w:color w:val="000000" w:themeColor="text1"/>
          <w:sz w:val="28"/>
          <w:szCs w:val="28"/>
        </w:rPr>
        <w:t xml:space="preserve">В межмуниципальном внутриобластном сообщении все районные центры области связаны с городом Новосибирском. </w:t>
      </w:r>
      <w:r w:rsidR="00110E25" w:rsidRPr="002211DA">
        <w:rPr>
          <w:sz w:val="28"/>
          <w:szCs w:val="28"/>
        </w:rPr>
        <w:t xml:space="preserve">Общий уровень оснащения транспортным обслуживанием населения Новосибирской области </w:t>
      </w:r>
      <w:r w:rsidR="009F2D09">
        <w:rPr>
          <w:sz w:val="28"/>
          <w:szCs w:val="28"/>
        </w:rPr>
        <w:t>по итогам 2023 год</w:t>
      </w:r>
      <w:r w:rsidR="00110E25" w:rsidRPr="002211DA">
        <w:rPr>
          <w:sz w:val="28"/>
          <w:szCs w:val="28"/>
        </w:rPr>
        <w:t xml:space="preserve"> достиг значения 98,</w:t>
      </w:r>
      <w:r w:rsidR="00611971">
        <w:rPr>
          <w:sz w:val="28"/>
          <w:szCs w:val="28"/>
        </w:rPr>
        <w:t>1</w:t>
      </w:r>
      <w:r w:rsidR="00110E25" w:rsidRPr="002211DA">
        <w:rPr>
          <w:sz w:val="28"/>
          <w:szCs w:val="28"/>
        </w:rPr>
        <w:t>%.</w:t>
      </w:r>
    </w:p>
    <w:p w:rsidR="003734AF" w:rsidRDefault="004620B3" w:rsidP="003734A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</w:t>
      </w:r>
      <w:r w:rsidR="009F2D09">
        <w:rPr>
          <w:sz w:val="28"/>
          <w:szCs w:val="28"/>
        </w:rPr>
        <w:t xml:space="preserve">комфорта, </w:t>
      </w:r>
      <w:r>
        <w:rPr>
          <w:sz w:val="28"/>
          <w:szCs w:val="28"/>
        </w:rPr>
        <w:t>безо</w:t>
      </w:r>
      <w:r w:rsidR="009F2D09">
        <w:rPr>
          <w:sz w:val="28"/>
          <w:szCs w:val="28"/>
        </w:rPr>
        <w:t xml:space="preserve">пасности пассажирских перевозок, </w:t>
      </w:r>
      <w:r>
        <w:rPr>
          <w:sz w:val="28"/>
          <w:szCs w:val="28"/>
        </w:rPr>
        <w:t>доступности общественного пассажирского т</w:t>
      </w:r>
      <w:r w:rsidR="009F2D09">
        <w:rPr>
          <w:sz w:val="28"/>
          <w:szCs w:val="28"/>
        </w:rPr>
        <w:t xml:space="preserve">ранспорта Новосибирской области, а </w:t>
      </w:r>
      <w:r w:rsidR="009F2D09">
        <w:rPr>
          <w:sz w:val="28"/>
          <w:szCs w:val="28"/>
        </w:rPr>
        <w:lastRenderedPageBreak/>
        <w:t>также снижения уровня износа</w:t>
      </w:r>
      <w:r w:rsidR="00A4005F">
        <w:rPr>
          <w:sz w:val="28"/>
          <w:szCs w:val="28"/>
        </w:rPr>
        <w:t xml:space="preserve"> транспортных средств, ежегодно </w:t>
      </w:r>
      <w:r w:rsidR="0020000F">
        <w:rPr>
          <w:sz w:val="28"/>
          <w:szCs w:val="28"/>
        </w:rPr>
        <w:t>осуществляются мероприятия по обновлению</w:t>
      </w:r>
      <w:r w:rsidR="003734AF">
        <w:rPr>
          <w:sz w:val="28"/>
          <w:szCs w:val="28"/>
        </w:rPr>
        <w:t xml:space="preserve"> подвижного состава общественного пассажирского транспорта</w:t>
      </w:r>
      <w:r w:rsidR="009F2D09">
        <w:rPr>
          <w:sz w:val="28"/>
          <w:szCs w:val="28"/>
        </w:rPr>
        <w:t xml:space="preserve">. </w:t>
      </w:r>
    </w:p>
    <w:p w:rsidR="002211DA" w:rsidRPr="00132264" w:rsidRDefault="002211DA" w:rsidP="00EC6212">
      <w:pPr>
        <w:adjustRightInd w:val="0"/>
        <w:ind w:firstLine="709"/>
        <w:jc w:val="both"/>
      </w:pPr>
      <w:r w:rsidRPr="00132264">
        <w:rPr>
          <w:sz w:val="28"/>
          <w:szCs w:val="28"/>
        </w:rPr>
        <w:t xml:space="preserve">Также в Новосибирской области продолжена работа по переходу на контрактную систему в сфере закупок для </w:t>
      </w:r>
      <w:r w:rsidR="00EC6212">
        <w:rPr>
          <w:rFonts w:eastAsiaTheme="minorHAnsi"/>
          <w:sz w:val="28"/>
          <w:szCs w:val="28"/>
          <w:lang w:eastAsia="en-US"/>
        </w:rPr>
        <w:t xml:space="preserve">осуществления полномочий по организации регулярных перевозок пассажиров и багажа по маршрутам регулярных перевозок. </w:t>
      </w:r>
      <w:r w:rsidRPr="00132264">
        <w:rPr>
          <w:sz w:val="28"/>
          <w:szCs w:val="28"/>
        </w:rPr>
        <w:t xml:space="preserve">За счет средств, </w:t>
      </w:r>
      <w:r w:rsidR="00EC6212">
        <w:rPr>
          <w:sz w:val="28"/>
          <w:szCs w:val="28"/>
        </w:rPr>
        <w:t>направл</w:t>
      </w:r>
      <w:r w:rsidR="00A4005F">
        <w:rPr>
          <w:sz w:val="28"/>
          <w:szCs w:val="28"/>
        </w:rPr>
        <w:t>яемых</w:t>
      </w:r>
      <w:r w:rsidR="00EC6212">
        <w:rPr>
          <w:sz w:val="28"/>
          <w:szCs w:val="28"/>
        </w:rPr>
        <w:t xml:space="preserve"> на данные цели, </w:t>
      </w:r>
      <w:r w:rsidR="00A4005F">
        <w:rPr>
          <w:sz w:val="28"/>
          <w:szCs w:val="28"/>
        </w:rPr>
        <w:t>в том числе муниципальными образованиями Новосибирской области осуществляется обновление</w:t>
      </w:r>
      <w:r w:rsidR="00EC6212">
        <w:rPr>
          <w:sz w:val="28"/>
          <w:szCs w:val="28"/>
        </w:rPr>
        <w:t xml:space="preserve"> подвижного состава</w:t>
      </w:r>
      <w:r w:rsidR="00A4005F">
        <w:rPr>
          <w:sz w:val="28"/>
          <w:szCs w:val="28"/>
        </w:rPr>
        <w:t xml:space="preserve"> общественного пассажирского транспорта</w:t>
      </w:r>
      <w:r w:rsidR="00EC6212">
        <w:rPr>
          <w:sz w:val="28"/>
          <w:szCs w:val="28"/>
        </w:rPr>
        <w:t>.</w:t>
      </w:r>
    </w:p>
    <w:p w:rsidR="001054E7" w:rsidRDefault="001054E7" w:rsidP="001054E7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Для эффективного развития системы городского пассажирского транспорта города Новосибирска чрезвычайно важным является </w:t>
      </w:r>
      <w:r w:rsidR="00611971">
        <w:rPr>
          <w:rFonts w:eastAsiaTheme="minorHAnsi"/>
          <w:sz w:val="28"/>
          <w:szCs w:val="28"/>
          <w:lang w:eastAsia="en-US"/>
        </w:rPr>
        <w:t xml:space="preserve">также </w:t>
      </w:r>
      <w:r>
        <w:rPr>
          <w:rFonts w:eastAsiaTheme="minorHAnsi"/>
          <w:sz w:val="28"/>
          <w:szCs w:val="28"/>
          <w:lang w:eastAsia="en-US"/>
        </w:rPr>
        <w:t xml:space="preserve">развитие Новосибирского метрополитена. </w:t>
      </w:r>
    </w:p>
    <w:p w:rsidR="001054E7" w:rsidRDefault="001054E7" w:rsidP="001054E7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C1DB2">
        <w:rPr>
          <w:rFonts w:eastAsiaTheme="minorHAnsi"/>
          <w:sz w:val="28"/>
          <w:szCs w:val="28"/>
          <w:lang w:eastAsia="en-US"/>
        </w:rPr>
        <w:t>Ежегодно Новосибирский метрополитен перевозит более 8</w:t>
      </w:r>
      <w:r w:rsidR="002C1DB2">
        <w:rPr>
          <w:rFonts w:eastAsiaTheme="minorHAnsi"/>
          <w:sz w:val="28"/>
          <w:szCs w:val="28"/>
          <w:lang w:eastAsia="en-US"/>
        </w:rPr>
        <w:t>4</w:t>
      </w:r>
      <w:r w:rsidRPr="002C1DB2">
        <w:rPr>
          <w:rFonts w:eastAsiaTheme="minorHAnsi"/>
          <w:sz w:val="28"/>
          <w:szCs w:val="28"/>
          <w:lang w:eastAsia="en-US"/>
        </w:rPr>
        <w:t xml:space="preserve"> млн</w:t>
      </w:r>
      <w:r>
        <w:rPr>
          <w:rFonts w:eastAsiaTheme="minorHAnsi"/>
          <w:sz w:val="28"/>
          <w:szCs w:val="28"/>
          <w:lang w:eastAsia="en-US"/>
        </w:rPr>
        <w:t xml:space="preserve"> человек</w:t>
      </w:r>
      <w:r w:rsidR="00B94A95">
        <w:rPr>
          <w:rFonts w:eastAsiaTheme="minorHAnsi"/>
          <w:sz w:val="28"/>
          <w:szCs w:val="28"/>
          <w:lang w:eastAsia="en-US"/>
        </w:rPr>
        <w:t>.</w:t>
      </w:r>
    </w:p>
    <w:p w:rsidR="00611971" w:rsidRDefault="00611971" w:rsidP="00611971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среднем в сутки метрополитен перевозит </w:t>
      </w:r>
      <w:r w:rsidRPr="002C1DB2">
        <w:rPr>
          <w:rFonts w:eastAsiaTheme="minorHAnsi"/>
          <w:sz w:val="28"/>
          <w:szCs w:val="28"/>
          <w:lang w:eastAsia="en-US"/>
        </w:rPr>
        <w:t>более 2</w:t>
      </w:r>
      <w:r w:rsidR="002C1DB2" w:rsidRPr="002C1DB2">
        <w:rPr>
          <w:rFonts w:eastAsiaTheme="minorHAnsi"/>
          <w:sz w:val="28"/>
          <w:szCs w:val="28"/>
          <w:lang w:eastAsia="en-US"/>
        </w:rPr>
        <w:t>31</w:t>
      </w:r>
      <w:r w:rsidRPr="002C1DB2">
        <w:rPr>
          <w:rFonts w:eastAsiaTheme="minorHAnsi"/>
          <w:sz w:val="28"/>
          <w:szCs w:val="28"/>
          <w:lang w:eastAsia="en-US"/>
        </w:rPr>
        <w:t xml:space="preserve"> тыс. пассажиров</w:t>
      </w:r>
      <w:r w:rsidR="008E46F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Доля метрополитена в общегородских перевозках пассажиров около </w:t>
      </w:r>
      <w:r w:rsidR="008E46F3" w:rsidRPr="008E46F3">
        <w:rPr>
          <w:rFonts w:eastAsiaTheme="minorHAnsi"/>
          <w:sz w:val="28"/>
          <w:szCs w:val="28"/>
          <w:lang w:eastAsia="en-US"/>
        </w:rPr>
        <w:t>30</w:t>
      </w:r>
      <w:r w:rsidRPr="008E46F3">
        <w:rPr>
          <w:rFonts w:eastAsiaTheme="minorHAnsi"/>
          <w:sz w:val="28"/>
          <w:szCs w:val="28"/>
          <w:lang w:eastAsia="en-US"/>
        </w:rPr>
        <w:t>%</w:t>
      </w:r>
      <w:r>
        <w:rPr>
          <w:rFonts w:eastAsiaTheme="minorHAnsi"/>
          <w:sz w:val="28"/>
          <w:szCs w:val="28"/>
          <w:lang w:eastAsia="en-US"/>
        </w:rPr>
        <w:t xml:space="preserve"> от общего объема перевозок пассажиров. </w:t>
      </w:r>
    </w:p>
    <w:p w:rsidR="00611971" w:rsidRDefault="00611971" w:rsidP="00611971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46F3">
        <w:rPr>
          <w:rFonts w:eastAsiaTheme="minorHAnsi"/>
          <w:sz w:val="28"/>
          <w:szCs w:val="28"/>
          <w:lang w:eastAsia="en-US"/>
        </w:rPr>
        <w:t>Общая протяженность маршрутной сети – 15,9 км, станций – 13.</w:t>
      </w:r>
    </w:p>
    <w:p w:rsidR="00611971" w:rsidRDefault="00611971" w:rsidP="00611971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Новосибирский метрополитен является муниципальным видом транспорта и в соответствии с действующим законодательством его развитие возможно при наличии соответствующей муниципальной программы, разработанной и утвержденной мэрией города Новосибирска, в рамках которой будет осуществляться строительство новых станций Новосибирского метрополитена, а также при условии наличия в бюджете </w:t>
      </w:r>
      <w:r w:rsidR="00A4005F">
        <w:rPr>
          <w:rFonts w:eastAsiaTheme="minorHAnsi"/>
          <w:sz w:val="28"/>
          <w:szCs w:val="28"/>
          <w:lang w:eastAsia="en-US"/>
        </w:rPr>
        <w:t>средств на выполнение строительно-монтажных работ.</w:t>
      </w:r>
    </w:p>
    <w:p w:rsidR="00611971" w:rsidRDefault="00611971" w:rsidP="00611971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Вместе с тем за счет средств областного бюджета Новосибирской области в период 2024-2026 годов предусмотрено мероприятие на разработку проектно-сметной документации на развитие Новосибирского метрополитена.</w:t>
      </w:r>
    </w:p>
    <w:p w:rsidR="00735391" w:rsidRDefault="00735391" w:rsidP="00735391">
      <w:pPr>
        <w:ind w:firstLine="709"/>
        <w:contextualSpacing/>
        <w:jc w:val="both"/>
        <w:rPr>
          <w:sz w:val="28"/>
          <w:szCs w:val="28"/>
        </w:rPr>
      </w:pPr>
    </w:p>
    <w:p w:rsidR="00735391" w:rsidRDefault="00735391" w:rsidP="00735391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2. Приоритеты и цели государственной политики в сфере реализации</w:t>
      </w:r>
    </w:p>
    <w:p w:rsidR="00735391" w:rsidRDefault="00735391" w:rsidP="00735391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государственной программы</w:t>
      </w:r>
    </w:p>
    <w:p w:rsidR="00735391" w:rsidRDefault="00735391" w:rsidP="00735391">
      <w:pPr>
        <w:ind w:firstLine="709"/>
        <w:contextualSpacing/>
        <w:jc w:val="both"/>
        <w:rPr>
          <w:sz w:val="28"/>
          <w:szCs w:val="28"/>
        </w:rPr>
      </w:pPr>
    </w:p>
    <w:p w:rsidR="00626CFA" w:rsidRPr="00B94A95" w:rsidRDefault="00735391" w:rsidP="000F5C1E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94A95">
        <w:rPr>
          <w:rFonts w:eastAsiaTheme="minorHAnsi"/>
          <w:sz w:val="28"/>
          <w:szCs w:val="28"/>
          <w:lang w:eastAsia="en-US"/>
        </w:rPr>
        <w:t xml:space="preserve">Государственная программа сформирована в соответствии со стратегическими целями, сформулированными в </w:t>
      </w:r>
      <w:hyperlink r:id="rId4" w:history="1">
        <w:r w:rsidRPr="00B94A95">
          <w:rPr>
            <w:rFonts w:eastAsiaTheme="minorHAnsi"/>
            <w:sz w:val="28"/>
            <w:szCs w:val="28"/>
            <w:lang w:eastAsia="en-US"/>
          </w:rPr>
          <w:t>Стратегии</w:t>
        </w:r>
      </w:hyperlink>
      <w:r w:rsidRPr="00B94A95">
        <w:rPr>
          <w:rFonts w:eastAsiaTheme="minorHAnsi"/>
          <w:sz w:val="28"/>
          <w:szCs w:val="28"/>
          <w:lang w:eastAsia="en-US"/>
        </w:rPr>
        <w:t xml:space="preserve"> социально-экономического развития Новосибирской области на период до 2030 года, утвержденной постановлением Правительства Новосибирской области от 19.03.2019 № 105-п «О Стратегии социально-экономического развития Новосибирской </w:t>
      </w:r>
      <w:r w:rsidR="0007233F">
        <w:rPr>
          <w:rFonts w:eastAsiaTheme="minorHAnsi"/>
          <w:sz w:val="28"/>
          <w:szCs w:val="28"/>
          <w:lang w:eastAsia="en-US"/>
        </w:rPr>
        <w:t>области на период до 2030 года», где т</w:t>
      </w:r>
      <w:r w:rsidR="00626CFA" w:rsidRPr="00B94A95">
        <w:rPr>
          <w:color w:val="000000"/>
          <w:sz w:val="28"/>
          <w:szCs w:val="28"/>
        </w:rPr>
        <w:t>ранспортный комплекс Новосибирской области относится к числу важнейших отраслей жизнеобеспечения региона, а</w:t>
      </w:r>
      <w:r w:rsidR="00626CFA" w:rsidRPr="00B94A95">
        <w:rPr>
          <w:rFonts w:eastAsiaTheme="minorHAnsi"/>
          <w:sz w:val="28"/>
          <w:szCs w:val="28"/>
          <w:lang w:eastAsia="en-US"/>
        </w:rPr>
        <w:t xml:space="preserve"> в совокупности с географическим положением Новосибирской области – является важнейшим конкурентным преимуществом.</w:t>
      </w:r>
    </w:p>
    <w:p w:rsidR="00626CFA" w:rsidRPr="00B94A95" w:rsidRDefault="00626CFA" w:rsidP="000F5C1E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B94A95">
        <w:rPr>
          <w:color w:val="000000"/>
          <w:sz w:val="28"/>
          <w:szCs w:val="28"/>
        </w:rPr>
        <w:t>Транспортный комплекс Новосибирской области располагает локальными центрами накопления, обработки и распределения пассажиропотоков и выполняет функции концентрирующего и рас</w:t>
      </w:r>
      <w:r w:rsidR="006D5386">
        <w:rPr>
          <w:color w:val="000000"/>
          <w:sz w:val="28"/>
          <w:szCs w:val="28"/>
        </w:rPr>
        <w:t xml:space="preserve">пределяющего транспортного узла, </w:t>
      </w:r>
      <w:r w:rsidR="006D5386" w:rsidRPr="002211DA">
        <w:rPr>
          <w:rFonts w:eastAsiaTheme="minorHAnsi"/>
          <w:sz w:val="28"/>
          <w:szCs w:val="28"/>
          <w:lang w:eastAsia="en-US"/>
        </w:rPr>
        <w:t>обеспечива</w:t>
      </w:r>
      <w:r w:rsidR="006D5386">
        <w:rPr>
          <w:rFonts w:eastAsiaTheme="minorHAnsi"/>
          <w:sz w:val="28"/>
          <w:szCs w:val="28"/>
          <w:lang w:eastAsia="en-US"/>
        </w:rPr>
        <w:t>ющего</w:t>
      </w:r>
      <w:r w:rsidR="006D5386" w:rsidRPr="002211DA">
        <w:rPr>
          <w:rFonts w:eastAsiaTheme="minorHAnsi"/>
          <w:sz w:val="28"/>
          <w:szCs w:val="28"/>
          <w:lang w:eastAsia="en-US"/>
        </w:rPr>
        <w:t xml:space="preserve"> потребности населения в пассажирских перевозках</w:t>
      </w:r>
      <w:r w:rsidR="006D5386">
        <w:rPr>
          <w:rFonts w:eastAsiaTheme="minorHAnsi"/>
          <w:sz w:val="28"/>
          <w:szCs w:val="28"/>
          <w:lang w:eastAsia="en-US"/>
        </w:rPr>
        <w:t>.</w:t>
      </w:r>
    </w:p>
    <w:p w:rsidR="00482506" w:rsidRDefault="00482506" w:rsidP="00482506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Основны</w:t>
      </w:r>
      <w:r w:rsidR="00A84CBC">
        <w:rPr>
          <w:rFonts w:eastAsiaTheme="minorHAnsi"/>
          <w:sz w:val="28"/>
          <w:szCs w:val="28"/>
          <w:lang w:eastAsia="en-US"/>
        </w:rPr>
        <w:t>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84CBC">
        <w:rPr>
          <w:rFonts w:eastAsiaTheme="minorHAnsi"/>
          <w:sz w:val="28"/>
          <w:szCs w:val="28"/>
          <w:lang w:eastAsia="en-US"/>
        </w:rPr>
        <w:t>приоритетами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36FA9">
        <w:rPr>
          <w:rFonts w:eastAsiaTheme="minorHAnsi"/>
          <w:sz w:val="28"/>
          <w:szCs w:val="28"/>
          <w:lang w:eastAsia="en-US"/>
        </w:rPr>
        <w:t xml:space="preserve">государственной политики </w:t>
      </w:r>
      <w:r w:rsidR="00A84CBC">
        <w:rPr>
          <w:rFonts w:eastAsiaTheme="minorHAnsi"/>
          <w:sz w:val="28"/>
          <w:szCs w:val="28"/>
          <w:lang w:eastAsia="en-US"/>
        </w:rPr>
        <w:t xml:space="preserve">в сфере </w:t>
      </w:r>
      <w:r w:rsidR="006D5386">
        <w:rPr>
          <w:rFonts w:eastAsiaTheme="minorHAnsi"/>
          <w:sz w:val="28"/>
          <w:szCs w:val="28"/>
          <w:lang w:eastAsia="en-US"/>
        </w:rPr>
        <w:t xml:space="preserve">общественного пассажирского транспорта </w:t>
      </w:r>
      <w:r w:rsidR="00A84CBC">
        <w:rPr>
          <w:rFonts w:eastAsiaTheme="minorHAnsi"/>
          <w:sz w:val="28"/>
          <w:szCs w:val="28"/>
          <w:lang w:eastAsia="en-US"/>
        </w:rPr>
        <w:t>являются</w:t>
      </w:r>
      <w:r w:rsidR="00782143">
        <w:rPr>
          <w:rFonts w:eastAsiaTheme="minorHAnsi"/>
          <w:sz w:val="28"/>
          <w:szCs w:val="28"/>
          <w:lang w:eastAsia="en-US"/>
        </w:rPr>
        <w:t xml:space="preserve"> </w:t>
      </w:r>
      <w:r w:rsidR="00A84CBC">
        <w:rPr>
          <w:sz w:val="28"/>
          <w:szCs w:val="28"/>
        </w:rPr>
        <w:t>обеспечение</w:t>
      </w:r>
      <w:r w:rsidR="00A84CBC" w:rsidRPr="00930084">
        <w:rPr>
          <w:sz w:val="28"/>
          <w:szCs w:val="28"/>
        </w:rPr>
        <w:t xml:space="preserve"> функционирования </w:t>
      </w:r>
      <w:r w:rsidR="006D5386">
        <w:rPr>
          <w:sz w:val="28"/>
          <w:szCs w:val="28"/>
        </w:rPr>
        <w:t>данной сферы, а также</w:t>
      </w:r>
      <w:r w:rsidR="00782143">
        <w:rPr>
          <w:rFonts w:eastAsiaTheme="minorHAnsi"/>
          <w:sz w:val="28"/>
          <w:szCs w:val="28"/>
          <w:lang w:eastAsia="en-US"/>
        </w:rPr>
        <w:t xml:space="preserve"> </w:t>
      </w:r>
      <w:r w:rsidR="006D5386">
        <w:rPr>
          <w:sz w:val="28"/>
          <w:szCs w:val="28"/>
        </w:rPr>
        <w:t>о</w:t>
      </w:r>
      <w:r w:rsidR="006D5386" w:rsidRPr="00BE333C">
        <w:rPr>
          <w:sz w:val="28"/>
          <w:szCs w:val="28"/>
        </w:rPr>
        <w:t>беспечение с</w:t>
      </w:r>
      <w:r w:rsidR="006D5386">
        <w:rPr>
          <w:sz w:val="28"/>
          <w:szCs w:val="28"/>
        </w:rPr>
        <w:t>оциальной</w:t>
      </w:r>
      <w:r w:rsidR="006D5386" w:rsidRPr="00E87AA7">
        <w:rPr>
          <w:sz w:val="28"/>
          <w:szCs w:val="28"/>
        </w:rPr>
        <w:t xml:space="preserve"> поддержк</w:t>
      </w:r>
      <w:r w:rsidR="006D5386">
        <w:rPr>
          <w:sz w:val="28"/>
          <w:szCs w:val="28"/>
        </w:rPr>
        <w:t>и</w:t>
      </w:r>
      <w:r w:rsidR="006D5386" w:rsidRPr="00E87AA7">
        <w:rPr>
          <w:sz w:val="28"/>
          <w:szCs w:val="28"/>
        </w:rPr>
        <w:t xml:space="preserve"> отдельных категорий граждан при проезде на общественном пассажирском транспорте</w:t>
      </w:r>
      <w:r w:rsidR="006D5386">
        <w:rPr>
          <w:sz w:val="28"/>
          <w:szCs w:val="28"/>
        </w:rPr>
        <w:t xml:space="preserve">, в том числе: </w:t>
      </w:r>
    </w:p>
    <w:p w:rsidR="00482506" w:rsidRPr="006F711D" w:rsidRDefault="00482506" w:rsidP="00482506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F711D">
        <w:rPr>
          <w:rFonts w:eastAsiaTheme="minorHAnsi"/>
          <w:sz w:val="28"/>
          <w:szCs w:val="28"/>
          <w:lang w:eastAsia="en-US"/>
        </w:rPr>
        <w:t>повышение доступности и качества транспортных услуг</w:t>
      </w:r>
      <w:r w:rsidR="006F711D">
        <w:rPr>
          <w:rFonts w:eastAsiaTheme="minorHAnsi"/>
          <w:sz w:val="28"/>
          <w:szCs w:val="28"/>
          <w:lang w:eastAsia="en-US"/>
        </w:rPr>
        <w:t xml:space="preserve"> всеми видами пассажирского транспорта</w:t>
      </w:r>
      <w:r w:rsidRPr="006F711D">
        <w:rPr>
          <w:rFonts w:eastAsiaTheme="minorHAnsi"/>
          <w:sz w:val="28"/>
          <w:szCs w:val="28"/>
          <w:lang w:eastAsia="en-US"/>
        </w:rPr>
        <w:t>;</w:t>
      </w:r>
    </w:p>
    <w:p w:rsidR="001F74FD" w:rsidRPr="006F711D" w:rsidRDefault="001F74FD" w:rsidP="00482506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F711D">
        <w:rPr>
          <w:rFonts w:eastAsiaTheme="minorHAnsi"/>
          <w:sz w:val="28"/>
          <w:szCs w:val="28"/>
          <w:lang w:eastAsia="en-US"/>
        </w:rPr>
        <w:t xml:space="preserve">обновление парка подвижного состава; </w:t>
      </w:r>
    </w:p>
    <w:p w:rsidR="00482506" w:rsidRPr="006F711D" w:rsidRDefault="00482506" w:rsidP="00482506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F711D">
        <w:rPr>
          <w:rFonts w:eastAsiaTheme="minorHAnsi"/>
          <w:sz w:val="28"/>
          <w:szCs w:val="28"/>
          <w:lang w:eastAsia="en-US"/>
        </w:rPr>
        <w:t xml:space="preserve">полное удовлетворение спроса на транспортные услуги; </w:t>
      </w:r>
    </w:p>
    <w:p w:rsidR="00A125BA" w:rsidRPr="006F711D" w:rsidRDefault="00482506" w:rsidP="00482506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F711D">
        <w:rPr>
          <w:rFonts w:eastAsiaTheme="minorHAnsi"/>
          <w:sz w:val="28"/>
          <w:szCs w:val="28"/>
          <w:lang w:eastAsia="en-US"/>
        </w:rPr>
        <w:t xml:space="preserve">создание условий для </w:t>
      </w:r>
      <w:r w:rsidR="00A125BA" w:rsidRPr="006F711D">
        <w:rPr>
          <w:rFonts w:eastAsiaTheme="minorHAnsi"/>
          <w:sz w:val="28"/>
          <w:szCs w:val="28"/>
          <w:lang w:eastAsia="en-US"/>
        </w:rPr>
        <w:t xml:space="preserve">безубыточной работы перевозчиков, осуществляющих перевозки пассажиров; </w:t>
      </w:r>
    </w:p>
    <w:p w:rsidR="001F74FD" w:rsidRPr="006F711D" w:rsidRDefault="001F74FD" w:rsidP="001F74FD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F711D">
        <w:rPr>
          <w:rFonts w:eastAsiaTheme="minorHAnsi"/>
          <w:sz w:val="28"/>
          <w:szCs w:val="28"/>
          <w:lang w:eastAsia="en-US"/>
        </w:rPr>
        <w:t>обеспечение доступности услуг общественного пассажирского транспорта для граждан, имеющих право на меры социальной поддержки при проезде на транспорте</w:t>
      </w:r>
      <w:r w:rsidR="006F711D">
        <w:rPr>
          <w:rFonts w:eastAsiaTheme="minorHAnsi"/>
          <w:sz w:val="28"/>
          <w:szCs w:val="28"/>
          <w:lang w:eastAsia="en-US"/>
        </w:rPr>
        <w:t>.</w:t>
      </w:r>
    </w:p>
    <w:p w:rsidR="00735391" w:rsidRPr="005A44A1" w:rsidRDefault="00735391" w:rsidP="007353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государственной политики в сфере реализации государственной программы – </w:t>
      </w:r>
      <w:r w:rsidR="005A44A1" w:rsidRPr="005A44A1">
        <w:rPr>
          <w:sz w:val="28"/>
          <w:szCs w:val="28"/>
        </w:rPr>
        <w:t>увеличение уровня охвата жителей Новосибирской области транспортным сообщением до 98,5% к 2030 году</w:t>
      </w:r>
      <w:r w:rsidR="005A44A1">
        <w:rPr>
          <w:sz w:val="28"/>
          <w:szCs w:val="28"/>
        </w:rPr>
        <w:t>.</w:t>
      </w:r>
    </w:p>
    <w:p w:rsidR="00735391" w:rsidRDefault="00735391" w:rsidP="00735391">
      <w:pPr>
        <w:ind w:firstLine="709"/>
        <w:contextualSpacing/>
        <w:jc w:val="both"/>
        <w:rPr>
          <w:sz w:val="28"/>
          <w:szCs w:val="28"/>
        </w:rPr>
      </w:pPr>
    </w:p>
    <w:p w:rsidR="00735391" w:rsidRDefault="00735391" w:rsidP="00735391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3. Сведения о взаимосвязи со стратегическими приоритетами, целями и</w:t>
      </w:r>
    </w:p>
    <w:p w:rsidR="00735391" w:rsidRDefault="00735391" w:rsidP="00735391">
      <w:pPr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показателями государственных программ Российской Федерации</w:t>
      </w:r>
    </w:p>
    <w:p w:rsidR="00735391" w:rsidRDefault="00735391" w:rsidP="00735391">
      <w:pPr>
        <w:ind w:firstLine="709"/>
        <w:contextualSpacing/>
        <w:jc w:val="both"/>
        <w:rPr>
          <w:sz w:val="28"/>
          <w:szCs w:val="28"/>
        </w:rPr>
      </w:pPr>
    </w:p>
    <w:p w:rsidR="00735391" w:rsidRDefault="00735391" w:rsidP="007353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Взаимосвязи государственной программы со стратегическими приоритетами, целями и показателями государственных программ Российской Федерации не имеется.</w:t>
      </w:r>
    </w:p>
    <w:p w:rsidR="00735391" w:rsidRDefault="00735391" w:rsidP="00735391">
      <w:pPr>
        <w:ind w:firstLine="709"/>
        <w:contextualSpacing/>
        <w:jc w:val="both"/>
        <w:rPr>
          <w:sz w:val="28"/>
          <w:szCs w:val="28"/>
        </w:rPr>
      </w:pPr>
    </w:p>
    <w:p w:rsidR="00735391" w:rsidRDefault="00735391" w:rsidP="00735391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4. Задачи (направления) государственной программы, способы их эффективного решения</w:t>
      </w:r>
    </w:p>
    <w:p w:rsidR="00735391" w:rsidRDefault="00735391" w:rsidP="00735391">
      <w:pPr>
        <w:contextualSpacing/>
        <w:jc w:val="both"/>
        <w:rPr>
          <w:b/>
          <w:bCs/>
          <w:sz w:val="28"/>
          <w:szCs w:val="28"/>
        </w:rPr>
      </w:pPr>
    </w:p>
    <w:p w:rsidR="00E5640C" w:rsidRDefault="004B45C1" w:rsidP="005A44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</w:t>
      </w:r>
      <w:r w:rsidR="005A44A1" w:rsidRPr="00930084">
        <w:rPr>
          <w:sz w:val="28"/>
          <w:szCs w:val="28"/>
        </w:rPr>
        <w:t xml:space="preserve"> функционирования сферы общественного пассажирского транспорта</w:t>
      </w:r>
      <w:r w:rsidR="00073531">
        <w:rPr>
          <w:sz w:val="28"/>
          <w:szCs w:val="28"/>
        </w:rPr>
        <w:t xml:space="preserve"> </w:t>
      </w:r>
      <w:r w:rsidR="00E5640C">
        <w:rPr>
          <w:sz w:val="28"/>
          <w:szCs w:val="28"/>
        </w:rPr>
        <w:t xml:space="preserve">будет осуществляться </w:t>
      </w:r>
      <w:r>
        <w:rPr>
          <w:sz w:val="28"/>
          <w:szCs w:val="28"/>
        </w:rPr>
        <w:t xml:space="preserve">в рамках </w:t>
      </w:r>
      <w:r w:rsidR="00E5640C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="00E5640C">
        <w:rPr>
          <w:sz w:val="28"/>
          <w:szCs w:val="28"/>
        </w:rPr>
        <w:t xml:space="preserve"> следующих задач:</w:t>
      </w:r>
    </w:p>
    <w:p w:rsidR="00E5640C" w:rsidRDefault="00E5640C" w:rsidP="005A44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</w:t>
      </w:r>
      <w:r w:rsidR="005A44A1" w:rsidRPr="00930084">
        <w:rPr>
          <w:sz w:val="28"/>
          <w:szCs w:val="28"/>
        </w:rPr>
        <w:t>беспечение ценовой доступности услуг пассажирского транспорта для населения</w:t>
      </w:r>
      <w:r>
        <w:rPr>
          <w:sz w:val="28"/>
          <w:szCs w:val="28"/>
        </w:rPr>
        <w:t>.</w:t>
      </w:r>
    </w:p>
    <w:p w:rsidR="004132A1" w:rsidRDefault="004132A1" w:rsidP="004132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Мероприятия, направленные на достижение ц</w:t>
      </w:r>
      <w:r w:rsidRPr="00930084">
        <w:rPr>
          <w:sz w:val="28"/>
          <w:szCs w:val="28"/>
        </w:rPr>
        <w:t>енов</w:t>
      </w:r>
      <w:r>
        <w:rPr>
          <w:sz w:val="28"/>
          <w:szCs w:val="28"/>
        </w:rPr>
        <w:t>ой</w:t>
      </w:r>
      <w:r w:rsidRPr="00930084">
        <w:rPr>
          <w:sz w:val="28"/>
          <w:szCs w:val="28"/>
        </w:rPr>
        <w:t xml:space="preserve"> доступност</w:t>
      </w:r>
      <w:r>
        <w:rPr>
          <w:sz w:val="28"/>
          <w:szCs w:val="28"/>
        </w:rPr>
        <w:t>и</w:t>
      </w:r>
      <w:r w:rsidRPr="00930084">
        <w:rPr>
          <w:sz w:val="28"/>
          <w:szCs w:val="28"/>
        </w:rPr>
        <w:t xml:space="preserve"> услуг пассажирского транспорта для населения</w:t>
      </w:r>
      <w:r>
        <w:rPr>
          <w:sz w:val="28"/>
          <w:szCs w:val="28"/>
        </w:rPr>
        <w:t>:</w:t>
      </w:r>
    </w:p>
    <w:p w:rsidR="004132A1" w:rsidRDefault="004132A1" w:rsidP="005A44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00281">
        <w:rPr>
          <w:sz w:val="28"/>
          <w:szCs w:val="28"/>
        </w:rPr>
        <w:t>озмещени</w:t>
      </w:r>
      <w:r>
        <w:rPr>
          <w:sz w:val="28"/>
          <w:szCs w:val="28"/>
        </w:rPr>
        <w:t>е</w:t>
      </w:r>
      <w:r w:rsidRPr="00500281">
        <w:rPr>
          <w:sz w:val="28"/>
          <w:szCs w:val="28"/>
        </w:rPr>
        <w:t xml:space="preserve"> затрат и недополученных доходов перевозчиков</w:t>
      </w:r>
      <w:r>
        <w:rPr>
          <w:sz w:val="28"/>
          <w:szCs w:val="28"/>
        </w:rPr>
        <w:t xml:space="preserve"> при осуществлении перевозок пассажиров автомобильным, водным, воздушным транспортом, а также </w:t>
      </w:r>
      <w:proofErr w:type="spellStart"/>
      <w:r>
        <w:rPr>
          <w:sz w:val="28"/>
          <w:szCs w:val="28"/>
        </w:rPr>
        <w:t>железнодородным</w:t>
      </w:r>
      <w:proofErr w:type="spellEnd"/>
      <w:r>
        <w:rPr>
          <w:sz w:val="28"/>
          <w:szCs w:val="28"/>
        </w:rPr>
        <w:t xml:space="preserve"> транспортом в пригородном сообщении;</w:t>
      </w:r>
    </w:p>
    <w:p w:rsidR="004132A1" w:rsidRDefault="004132A1" w:rsidP="004132A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00281">
        <w:rPr>
          <w:sz w:val="28"/>
          <w:szCs w:val="28"/>
        </w:rPr>
        <w:t>рганизаци</w:t>
      </w:r>
      <w:r>
        <w:rPr>
          <w:sz w:val="28"/>
          <w:szCs w:val="28"/>
        </w:rPr>
        <w:t>я</w:t>
      </w:r>
      <w:r w:rsidRPr="00500281">
        <w:rPr>
          <w:sz w:val="28"/>
          <w:szCs w:val="28"/>
        </w:rPr>
        <w:t xml:space="preserve"> перевозок пассажиров и багажа всеми </w:t>
      </w:r>
      <w:r>
        <w:rPr>
          <w:sz w:val="28"/>
          <w:szCs w:val="28"/>
        </w:rPr>
        <w:t>видами пассажирского транспорта;</w:t>
      </w:r>
    </w:p>
    <w:p w:rsidR="004132A1" w:rsidRPr="00500281" w:rsidRDefault="004132A1" w:rsidP="004132A1">
      <w:pPr>
        <w:pStyle w:val="a3"/>
        <w:ind w:firstLine="709"/>
        <w:jc w:val="both"/>
        <w:rPr>
          <w:sz w:val="28"/>
          <w:szCs w:val="28"/>
        </w:rPr>
      </w:pPr>
      <w:r w:rsidRPr="00500281">
        <w:rPr>
          <w:sz w:val="28"/>
          <w:szCs w:val="28"/>
        </w:rPr>
        <w:t>изготовление документов, подтверждающих право осуществления регулярных перевозок пассажиров и багажа на территории Новосибирской области</w:t>
      </w:r>
      <w:r>
        <w:rPr>
          <w:sz w:val="28"/>
          <w:szCs w:val="28"/>
        </w:rPr>
        <w:t xml:space="preserve">, а также </w:t>
      </w:r>
      <w:r w:rsidRPr="00500281">
        <w:rPr>
          <w:sz w:val="28"/>
          <w:szCs w:val="28"/>
        </w:rPr>
        <w:t>для обеспечения перевозок граждан, имеющих право на меры социальной поддержки при проезде в общественном пассажирском транспорте</w:t>
      </w:r>
      <w:r w:rsidR="006F711D">
        <w:rPr>
          <w:sz w:val="28"/>
          <w:szCs w:val="28"/>
        </w:rPr>
        <w:t>.</w:t>
      </w:r>
    </w:p>
    <w:p w:rsidR="00BE333C" w:rsidRDefault="00BE333C" w:rsidP="005A44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данных мероприятий позволит обеспечить</w:t>
      </w:r>
      <w:r w:rsidRPr="00930084">
        <w:rPr>
          <w:sz w:val="28"/>
          <w:szCs w:val="28"/>
        </w:rPr>
        <w:t xml:space="preserve"> ценов</w:t>
      </w:r>
      <w:r>
        <w:rPr>
          <w:sz w:val="28"/>
          <w:szCs w:val="28"/>
        </w:rPr>
        <w:t>ую</w:t>
      </w:r>
      <w:r w:rsidRPr="00930084">
        <w:rPr>
          <w:sz w:val="28"/>
          <w:szCs w:val="28"/>
        </w:rPr>
        <w:t xml:space="preserve"> доступност</w:t>
      </w:r>
      <w:r>
        <w:rPr>
          <w:sz w:val="28"/>
          <w:szCs w:val="28"/>
        </w:rPr>
        <w:t>ь</w:t>
      </w:r>
      <w:r w:rsidRPr="00930084">
        <w:rPr>
          <w:sz w:val="28"/>
          <w:szCs w:val="28"/>
        </w:rPr>
        <w:t xml:space="preserve"> услуг пассажирского транспорта для населения</w:t>
      </w:r>
      <w:r w:rsidR="00093CFC">
        <w:rPr>
          <w:sz w:val="28"/>
          <w:szCs w:val="28"/>
        </w:rPr>
        <w:t>.</w:t>
      </w:r>
    </w:p>
    <w:p w:rsidR="004B45C1" w:rsidRDefault="00E5640C" w:rsidP="005A44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</w:t>
      </w:r>
      <w:r w:rsidR="005A44A1" w:rsidRPr="00930084">
        <w:rPr>
          <w:sz w:val="28"/>
          <w:szCs w:val="28"/>
        </w:rPr>
        <w:t>Содействие обновлению (модернизации) подвижного состава общественного пассажирского транспорта, осуществляющего пассажирские перевозки</w:t>
      </w:r>
      <w:r w:rsidR="004B45C1">
        <w:rPr>
          <w:sz w:val="28"/>
          <w:szCs w:val="28"/>
        </w:rPr>
        <w:t>.</w:t>
      </w:r>
    </w:p>
    <w:p w:rsidR="00BE333C" w:rsidRPr="00BE333C" w:rsidRDefault="00BE333C" w:rsidP="005A44A1">
      <w:pPr>
        <w:ind w:firstLine="709"/>
        <w:jc w:val="both"/>
        <w:rPr>
          <w:sz w:val="28"/>
          <w:szCs w:val="28"/>
        </w:rPr>
      </w:pPr>
      <w:r w:rsidRPr="00BE333C">
        <w:rPr>
          <w:color w:val="000000"/>
          <w:sz w:val="28"/>
          <w:szCs w:val="28"/>
        </w:rPr>
        <w:t xml:space="preserve">Мероприятия, </w:t>
      </w:r>
      <w:r w:rsidRPr="00BE333C">
        <w:rPr>
          <w:sz w:val="28"/>
          <w:szCs w:val="28"/>
        </w:rPr>
        <w:t>направленные на содействие обновлению (модернизации) подвижного состава общественного пассажирского транспорта, осуществляющего пассажирские перевозки:</w:t>
      </w:r>
    </w:p>
    <w:p w:rsidR="004B45C1" w:rsidRPr="00BE333C" w:rsidRDefault="00BE333C" w:rsidP="005A44A1">
      <w:pPr>
        <w:ind w:firstLine="709"/>
        <w:jc w:val="both"/>
        <w:rPr>
          <w:sz w:val="28"/>
          <w:szCs w:val="28"/>
        </w:rPr>
      </w:pPr>
      <w:r w:rsidRPr="00BE333C">
        <w:rPr>
          <w:color w:val="000000"/>
          <w:sz w:val="28"/>
          <w:szCs w:val="28"/>
        </w:rPr>
        <w:t>приобретение (обновление) транспортных средств автомобильного и наземного электрического общественного пассажирского транспорта, используемого для работы на муниципальных маршрутах по регулируемым тарифам и на межмуниципальных маршрутах регулярных перевозок во внутриобластном сообщении с предоставлением права льготного проезда, в том числе оплата лизинговых платежей</w:t>
      </w:r>
      <w:r w:rsidR="006F711D">
        <w:rPr>
          <w:color w:val="000000"/>
          <w:sz w:val="28"/>
          <w:szCs w:val="28"/>
        </w:rPr>
        <w:t>.</w:t>
      </w:r>
    </w:p>
    <w:p w:rsidR="005A44A1" w:rsidRDefault="00BE333C" w:rsidP="005A44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данного мероприятия позволит п</w:t>
      </w:r>
      <w:r w:rsidR="005A44A1" w:rsidRPr="00930084">
        <w:rPr>
          <w:sz w:val="28"/>
          <w:szCs w:val="28"/>
        </w:rPr>
        <w:t>овы</w:t>
      </w:r>
      <w:r>
        <w:rPr>
          <w:sz w:val="28"/>
          <w:szCs w:val="28"/>
        </w:rPr>
        <w:t>сить</w:t>
      </w:r>
      <w:r w:rsidR="005A44A1" w:rsidRPr="00930084">
        <w:rPr>
          <w:sz w:val="28"/>
          <w:szCs w:val="28"/>
        </w:rPr>
        <w:t xml:space="preserve"> качество пассажирских перевозок и безопасность движения</w:t>
      </w:r>
      <w:r>
        <w:rPr>
          <w:sz w:val="28"/>
          <w:szCs w:val="28"/>
        </w:rPr>
        <w:t xml:space="preserve"> транспортных средств.</w:t>
      </w:r>
    </w:p>
    <w:p w:rsidR="00BE333C" w:rsidRDefault="00BE333C" w:rsidP="00BE333C">
      <w:pPr>
        <w:ind w:firstLine="709"/>
        <w:jc w:val="both"/>
        <w:rPr>
          <w:sz w:val="28"/>
          <w:szCs w:val="28"/>
        </w:rPr>
      </w:pPr>
      <w:r w:rsidRPr="00BE333C">
        <w:rPr>
          <w:sz w:val="28"/>
          <w:szCs w:val="28"/>
        </w:rPr>
        <w:t>Обеспечение</w:t>
      </w:r>
      <w:r w:rsidR="00073531" w:rsidRPr="00BE333C">
        <w:rPr>
          <w:sz w:val="28"/>
          <w:szCs w:val="28"/>
        </w:rPr>
        <w:t xml:space="preserve"> с</w:t>
      </w:r>
      <w:r w:rsidR="00073531">
        <w:rPr>
          <w:sz w:val="28"/>
          <w:szCs w:val="28"/>
        </w:rPr>
        <w:t>оциальной</w:t>
      </w:r>
      <w:r w:rsidR="005A44A1" w:rsidRPr="00E87AA7">
        <w:rPr>
          <w:sz w:val="28"/>
          <w:szCs w:val="28"/>
        </w:rPr>
        <w:t xml:space="preserve"> поддержк</w:t>
      </w:r>
      <w:r w:rsidR="00073531">
        <w:rPr>
          <w:sz w:val="28"/>
          <w:szCs w:val="28"/>
        </w:rPr>
        <w:t>и</w:t>
      </w:r>
      <w:r w:rsidR="005A44A1" w:rsidRPr="00E87AA7">
        <w:rPr>
          <w:sz w:val="28"/>
          <w:szCs w:val="28"/>
        </w:rPr>
        <w:t xml:space="preserve"> отдельных категорий граждан при проезде на общественном пассажирском транспорте</w:t>
      </w:r>
      <w:r>
        <w:rPr>
          <w:sz w:val="28"/>
          <w:szCs w:val="28"/>
        </w:rPr>
        <w:t xml:space="preserve"> будет осуществляться в рамках реализации следующей задачи:</w:t>
      </w:r>
    </w:p>
    <w:p w:rsidR="00BE333C" w:rsidRDefault="00BE333C" w:rsidP="005A44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5A44A1" w:rsidRPr="00E87AA7">
        <w:rPr>
          <w:sz w:val="28"/>
          <w:szCs w:val="28"/>
        </w:rPr>
        <w:t>Обеспечение доступа к услугам общественного пассажирского транспорта гражданам, имеющим право на меры социальной поддержки при проезде на пассажирском транспорте</w:t>
      </w:r>
      <w:r>
        <w:rPr>
          <w:sz w:val="28"/>
          <w:szCs w:val="28"/>
        </w:rPr>
        <w:t>.</w:t>
      </w:r>
    </w:p>
    <w:p w:rsidR="00BE333C" w:rsidRDefault="00BE333C" w:rsidP="005A44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Мероприятия, направленные на о</w:t>
      </w:r>
      <w:r w:rsidRPr="00E87AA7">
        <w:rPr>
          <w:sz w:val="28"/>
          <w:szCs w:val="28"/>
        </w:rPr>
        <w:t>беспечение доступа к услугам общественного пассажирского транспорта гражданам, имеющим право на меры социальной поддержки при проезде на пассажирском транспорте</w:t>
      </w:r>
      <w:r>
        <w:rPr>
          <w:sz w:val="28"/>
          <w:szCs w:val="28"/>
        </w:rPr>
        <w:t>:</w:t>
      </w:r>
      <w:r w:rsidR="005A44A1" w:rsidRPr="00E87AA7">
        <w:rPr>
          <w:sz w:val="28"/>
          <w:szCs w:val="28"/>
        </w:rPr>
        <w:tab/>
      </w:r>
    </w:p>
    <w:p w:rsidR="00035EC5" w:rsidRPr="00BE333C" w:rsidRDefault="00BE333C" w:rsidP="004132A1">
      <w:pPr>
        <w:tabs>
          <w:tab w:val="left" w:pos="95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E5640C" w:rsidRPr="00BE333C">
        <w:rPr>
          <w:color w:val="000000"/>
          <w:sz w:val="28"/>
          <w:szCs w:val="28"/>
        </w:rPr>
        <w:t>озмещение недополученных доходов перевозчиков, возникающих в случае перевозки пассажиров, для которых законодательством установлены меры социальной поддержки</w:t>
      </w:r>
      <w:r w:rsidR="004132A1">
        <w:rPr>
          <w:color w:val="000000"/>
          <w:sz w:val="28"/>
          <w:szCs w:val="28"/>
        </w:rPr>
        <w:t>.</w:t>
      </w:r>
    </w:p>
    <w:p w:rsidR="00BE333C" w:rsidRDefault="00BE333C" w:rsidP="00BE33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данных мероприятий позволит удовлетворить </w:t>
      </w:r>
      <w:r w:rsidRPr="00E87AA7">
        <w:rPr>
          <w:sz w:val="28"/>
          <w:szCs w:val="28"/>
        </w:rPr>
        <w:t>потребность льготных категорий граждан, имеющих право на меры социальной поддержки при проезде на общественном пассажирском транспорте</w:t>
      </w:r>
      <w:r>
        <w:rPr>
          <w:sz w:val="28"/>
          <w:szCs w:val="28"/>
        </w:rPr>
        <w:t>.</w:t>
      </w:r>
    </w:p>
    <w:p w:rsidR="00E5640C" w:rsidRPr="00E5640C" w:rsidRDefault="00E5640C" w:rsidP="00E5640C">
      <w:pPr>
        <w:tabs>
          <w:tab w:val="left" w:pos="955"/>
        </w:tabs>
        <w:ind w:firstLine="709"/>
      </w:pPr>
    </w:p>
    <w:sectPr w:rsidR="00E5640C" w:rsidRPr="00E5640C" w:rsidSect="001D477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EA"/>
    <w:rsid w:val="000020FF"/>
    <w:rsid w:val="00027F51"/>
    <w:rsid w:val="000308D2"/>
    <w:rsid w:val="00035EC5"/>
    <w:rsid w:val="00047A5E"/>
    <w:rsid w:val="00054033"/>
    <w:rsid w:val="0007233F"/>
    <w:rsid w:val="00073531"/>
    <w:rsid w:val="00077DE3"/>
    <w:rsid w:val="00091AAD"/>
    <w:rsid w:val="00093CFC"/>
    <w:rsid w:val="000C29D9"/>
    <w:rsid w:val="000C74C3"/>
    <w:rsid w:val="000F5C1E"/>
    <w:rsid w:val="001054E7"/>
    <w:rsid w:val="00110E25"/>
    <w:rsid w:val="0014321D"/>
    <w:rsid w:val="00185946"/>
    <w:rsid w:val="001D4776"/>
    <w:rsid w:val="001F2695"/>
    <w:rsid w:val="001F43DB"/>
    <w:rsid w:val="001F74FD"/>
    <w:rsid w:val="0020000F"/>
    <w:rsid w:val="002211DA"/>
    <w:rsid w:val="00224350"/>
    <w:rsid w:val="00267FE0"/>
    <w:rsid w:val="002C1DB2"/>
    <w:rsid w:val="002D3D97"/>
    <w:rsid w:val="002D69B4"/>
    <w:rsid w:val="002E5E59"/>
    <w:rsid w:val="00325880"/>
    <w:rsid w:val="003267A1"/>
    <w:rsid w:val="003734AF"/>
    <w:rsid w:val="00380D90"/>
    <w:rsid w:val="003C0641"/>
    <w:rsid w:val="003C0ABD"/>
    <w:rsid w:val="003D3228"/>
    <w:rsid w:val="0040122F"/>
    <w:rsid w:val="004132A1"/>
    <w:rsid w:val="00435143"/>
    <w:rsid w:val="00440C54"/>
    <w:rsid w:val="004620B3"/>
    <w:rsid w:val="00482506"/>
    <w:rsid w:val="004B45C1"/>
    <w:rsid w:val="00500281"/>
    <w:rsid w:val="00505EE8"/>
    <w:rsid w:val="0057282F"/>
    <w:rsid w:val="005A1DA2"/>
    <w:rsid w:val="005A3984"/>
    <w:rsid w:val="005A44A1"/>
    <w:rsid w:val="005C1D76"/>
    <w:rsid w:val="005D7D66"/>
    <w:rsid w:val="005E0FB7"/>
    <w:rsid w:val="005E3D4F"/>
    <w:rsid w:val="0060445C"/>
    <w:rsid w:val="00611971"/>
    <w:rsid w:val="00626CFA"/>
    <w:rsid w:val="00640865"/>
    <w:rsid w:val="00696D8B"/>
    <w:rsid w:val="006B4F86"/>
    <w:rsid w:val="006B5F24"/>
    <w:rsid w:val="006B6A67"/>
    <w:rsid w:val="006C3442"/>
    <w:rsid w:val="006D5184"/>
    <w:rsid w:val="006D5386"/>
    <w:rsid w:val="006F711D"/>
    <w:rsid w:val="00715ED4"/>
    <w:rsid w:val="007274F0"/>
    <w:rsid w:val="007311B1"/>
    <w:rsid w:val="00735391"/>
    <w:rsid w:val="007507AA"/>
    <w:rsid w:val="0075773E"/>
    <w:rsid w:val="00782143"/>
    <w:rsid w:val="007931CB"/>
    <w:rsid w:val="007A5937"/>
    <w:rsid w:val="007C0DF7"/>
    <w:rsid w:val="00816328"/>
    <w:rsid w:val="008376AA"/>
    <w:rsid w:val="00861840"/>
    <w:rsid w:val="008C0289"/>
    <w:rsid w:val="008E46F3"/>
    <w:rsid w:val="009A6D1F"/>
    <w:rsid w:val="009F2D09"/>
    <w:rsid w:val="00A0143D"/>
    <w:rsid w:val="00A125BA"/>
    <w:rsid w:val="00A36FA9"/>
    <w:rsid w:val="00A4005F"/>
    <w:rsid w:val="00A433E9"/>
    <w:rsid w:val="00A84CBC"/>
    <w:rsid w:val="00AB33CC"/>
    <w:rsid w:val="00AD2373"/>
    <w:rsid w:val="00B16783"/>
    <w:rsid w:val="00B32198"/>
    <w:rsid w:val="00B3484C"/>
    <w:rsid w:val="00B413B0"/>
    <w:rsid w:val="00B51B08"/>
    <w:rsid w:val="00B64FE4"/>
    <w:rsid w:val="00B8704F"/>
    <w:rsid w:val="00B94A95"/>
    <w:rsid w:val="00BE333C"/>
    <w:rsid w:val="00C1400B"/>
    <w:rsid w:val="00C57BC9"/>
    <w:rsid w:val="00C922D6"/>
    <w:rsid w:val="00CC235B"/>
    <w:rsid w:val="00CD5FA0"/>
    <w:rsid w:val="00CF6DCE"/>
    <w:rsid w:val="00D000A8"/>
    <w:rsid w:val="00D11EA1"/>
    <w:rsid w:val="00D573C5"/>
    <w:rsid w:val="00D60021"/>
    <w:rsid w:val="00D938AF"/>
    <w:rsid w:val="00D94CE0"/>
    <w:rsid w:val="00DA3960"/>
    <w:rsid w:val="00DA5697"/>
    <w:rsid w:val="00DD21CC"/>
    <w:rsid w:val="00DE765C"/>
    <w:rsid w:val="00DF0B77"/>
    <w:rsid w:val="00E07389"/>
    <w:rsid w:val="00E2710D"/>
    <w:rsid w:val="00E52C9D"/>
    <w:rsid w:val="00E5640C"/>
    <w:rsid w:val="00E617B8"/>
    <w:rsid w:val="00E82EB8"/>
    <w:rsid w:val="00E87128"/>
    <w:rsid w:val="00EA72B8"/>
    <w:rsid w:val="00EC6212"/>
    <w:rsid w:val="00F0471E"/>
    <w:rsid w:val="00F066F3"/>
    <w:rsid w:val="00F078F7"/>
    <w:rsid w:val="00F1769E"/>
    <w:rsid w:val="00F22429"/>
    <w:rsid w:val="00F231EA"/>
    <w:rsid w:val="00F27B5D"/>
    <w:rsid w:val="00F6118D"/>
    <w:rsid w:val="00F86B5C"/>
    <w:rsid w:val="00FB3E6D"/>
    <w:rsid w:val="00FD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C8505-2DDF-45A8-B328-C3A8A937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3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231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231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rmal0">
    <w:name w:val="ConsPlusNormal Знак"/>
    <w:link w:val="ConsPlusNormal"/>
    <w:locked/>
    <w:rsid w:val="007311B1"/>
    <w:rPr>
      <w:rFonts w:ascii="Calibri" w:eastAsiaTheme="minorEastAsia" w:hAnsi="Calibri" w:cs="Calibri"/>
      <w:lang w:eastAsia="ru-RU"/>
    </w:rPr>
  </w:style>
  <w:style w:type="paragraph" w:styleId="a3">
    <w:name w:val="No Spacing"/>
    <w:uiPriority w:val="1"/>
    <w:qFormat/>
    <w:rsid w:val="001859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E3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49&amp;n=158112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5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Беркульская Ольга Ивановна</dc:creator>
  <cp:keywords/>
  <dc:description/>
  <cp:lastModifiedBy>Александрова Элина Владимировна</cp:lastModifiedBy>
  <cp:revision>66</cp:revision>
  <dcterms:created xsi:type="dcterms:W3CDTF">2023-11-27T04:05:00Z</dcterms:created>
  <dcterms:modified xsi:type="dcterms:W3CDTF">2024-02-08T03:57:00Z</dcterms:modified>
</cp:coreProperties>
</file>