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8"/>
        <w:jc w:val="center"/>
        <w:spacing w:after="0" w:line="252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1180" cy="65278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51180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4pt;height:51.4pt;mso-wrap-distance-left:0.0pt;mso-wrap-distance-top:0.0pt;mso-wrap-distance-right:0.0pt;mso-wrap-distance-bottom:0.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18"/>
        <w:jc w:val="both"/>
        <w:spacing w:after="0" w:line="252" w:lineRule="auto"/>
        <w:widowControl w:val="o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/>
    </w:p>
    <w:p>
      <w:pPr>
        <w:pStyle w:val="818"/>
        <w:jc w:val="center"/>
        <w:spacing w:after="0" w:line="252" w:lineRule="auto"/>
        <w:widowControl w:val="off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МИНИСТЕРСТВО ПРИРОДНЫХ РЕСУРСОВ И ЭКОЛОГИИ</w:t>
      </w: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pStyle w:val="818"/>
        <w:jc w:val="center"/>
        <w:spacing w:after="0" w:line="252" w:lineRule="auto"/>
        <w:widowControl w:val="off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НОВОСИБИРСКОЙ ОБЛАСТИ</w:t>
      </w:r>
      <w:r/>
    </w:p>
    <w:p>
      <w:pPr>
        <w:pStyle w:val="822"/>
        <w:jc w:val="both"/>
        <w:spacing w:line="252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/>
    </w:p>
    <w:p>
      <w:pPr>
        <w:pStyle w:val="822"/>
        <w:jc w:val="center"/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ПОЯСНИТЕЛЬНАЯ ЗАПИСКА</w:t>
      </w:r>
      <w:r/>
    </w:p>
    <w:p>
      <w:pPr>
        <w:pStyle w:val="822"/>
        <w:jc w:val="center"/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22"/>
        <w:jc w:val="center"/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распоряжение Правительства Новосибирской области от 25.04.2023 № 314-рп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выделении средств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18"/>
        <w:jc w:val="both"/>
        <w:spacing w:after="0" w:line="252" w:lineRule="auto"/>
        <w:widowControl w:val="off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818"/>
        <w:ind w:firstLine="720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Разработка п</w:t>
      </w:r>
      <w:r>
        <w:rPr>
          <w:rFonts w:ascii="Times New Roman" w:hAnsi="Times New Roman"/>
          <w:sz w:val="28"/>
          <w:szCs w:val="28"/>
        </w:rPr>
        <w:t xml:space="preserve">роекта распоряжения Правительства Новосибирской области</w:t>
      </w:r>
      <w:r>
        <w:rPr>
          <w:rFonts w:ascii="Times New Roman" w:hAnsi="Times New Roman"/>
          <w:sz w:val="28"/>
          <w:szCs w:val="28"/>
        </w:rPr>
        <w:t xml:space="preserve"> «О </w:t>
      </w:r>
      <w:r>
        <w:rPr>
          <w:rFonts w:ascii="Times New Roman" w:hAnsi="Times New Roman"/>
          <w:sz w:val="28"/>
          <w:szCs w:val="28"/>
        </w:rPr>
        <w:t xml:space="preserve">внесении изменений в распоряжение Правительства Новосибирской области от 25.04.2023 № 314-рп </w:t>
      </w:r>
      <w:r>
        <w:rPr>
          <w:rFonts w:ascii="Times New Roman" w:hAnsi="Times New Roman"/>
          <w:sz w:val="28"/>
          <w:szCs w:val="28"/>
        </w:rPr>
        <w:t xml:space="preserve">«О выделении средств» </w:t>
      </w:r>
      <w:r>
        <w:rPr>
          <w:rFonts w:ascii="Times New Roman" w:hAnsi="Times New Roman"/>
          <w:sz w:val="28"/>
          <w:szCs w:val="28"/>
        </w:rPr>
        <w:t xml:space="preserve">вызвана тем, что министерству природных ресурсов и экологии Новосибирской области (далее – министерство) выделены из резервного фонда Правительства Новосибирской области бюджетные асси</w:t>
      </w:r>
      <w:r>
        <w:rPr>
          <w:rFonts w:ascii="Times New Roman" w:hAnsi="Times New Roman"/>
          <w:sz w:val="28"/>
          <w:szCs w:val="28"/>
        </w:rPr>
        <w:t xml:space="preserve">гнования в размере 45 088,8</w:t>
      </w:r>
      <w:r>
        <w:rPr>
          <w:rFonts w:ascii="Times New Roman" w:hAnsi="Times New Roman"/>
          <w:sz w:val="28"/>
          <w:szCs w:val="28"/>
        </w:rPr>
        <w:t xml:space="preserve"> тыс. рублей в целях предупреждения чрезвычайн</w:t>
      </w:r>
      <w:r>
        <w:rPr>
          <w:rFonts w:ascii="Times New Roman" w:hAnsi="Times New Roman"/>
          <w:sz w:val="28"/>
          <w:szCs w:val="28"/>
        </w:rPr>
        <w:t xml:space="preserve">ы</w:t>
      </w:r>
      <w:r>
        <w:rPr>
          <w:rFonts w:ascii="Times New Roman" w:hAnsi="Times New Roman"/>
          <w:sz w:val="28"/>
          <w:szCs w:val="28"/>
        </w:rPr>
        <w:t xml:space="preserve">х ситуаций, обусловленных природными пожарами, и уменьшения их последствий, для создания и укомплектования лесопожарным оборудованием и инвентарем восьми лесопожарных станций на пожароопасный сезон с 17.04.2023 до окончания пожароопасного сезона 2023 года.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2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  <w:t xml:space="preserve">По окончанию пожароопасного периода 2023 года неиспользованный остаток средств составил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22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 530,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26 тыс. рублей.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firstLine="720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Министерством природных ресурсов и экологии Новосибирской области при подготовке проекта распоряжения Правительства Новосибирской области «О внесении изменений в распоряжение Правительства Новосибирской области от 25.04.2023 № 314-рп» соблюдены условия, п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орядок и сроки направления на согласование в министерство финансов и налоговой политики Новосибирской области данного проекта и необходимых документов, в соответствии с пунктами 8, 8.1 Порядка использования бюджетных ассигнований резервного фонда Правител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ьства Новосибирской области, утвержденного постановлением администрации Новосибирской области от 28.12.2007 № 211-па «О резервном фонде Правительства Новосибирской области».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Style w:val="818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18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18"/>
        <w:spacing w:after="0"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18"/>
        <w:spacing w:after="0" w:line="252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ин</w:t>
      </w:r>
      <w:r>
        <w:rPr>
          <w:rFonts w:ascii="Times New Roman" w:hAnsi="Times New Roman"/>
          <w:sz w:val="28"/>
          <w:szCs w:val="28"/>
        </w:rPr>
        <w:t xml:space="preserve">истр </w:t>
        <w:tab/>
        <w:tab/>
        <w:tab/>
        <w:tab/>
        <w:tab/>
        <w:tab/>
        <w:tab/>
        <w:tab/>
        <w:tab/>
        <w:tab/>
        <w:t xml:space="preserve">      Е.А. Шестернин</w:t>
      </w:r>
      <w:r>
        <w:rPr>
          <w:rFonts w:ascii="Times New Roman" w:hAnsi="Times New Roman"/>
          <w:sz w:val="28"/>
          <w:szCs w:val="28"/>
        </w:rPr>
      </w:r>
      <w:r/>
    </w:p>
    <w:p>
      <w:pPr>
        <w:spacing w:after="0"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spacing w:after="0"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18"/>
        <w:jc w:val="both"/>
        <w:spacing w:after="0" w:line="240" w:lineRule="auto"/>
        <w:widowControl w:val="off"/>
        <w:rPr>
          <w:rFonts w:ascii="Times New Roman" w:hAnsi="Times New Roman" w:eastAsia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Н.П. Александрова</w:t>
      </w:r>
      <w:r/>
    </w:p>
    <w:p>
      <w:pPr>
        <w:pStyle w:val="818"/>
        <w:jc w:val="both"/>
        <w:spacing w:after="0" w:line="240" w:lineRule="auto"/>
        <w:widowControl w:val="off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296 51 42</w:t>
      </w:r>
      <w:r/>
    </w:p>
    <w:p>
      <w:pPr>
        <w:pStyle w:val="818"/>
        <w:jc w:val="both"/>
        <w:spacing w:after="0" w:line="240" w:lineRule="auto"/>
        <w:widowControl w:val="off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И.В. Богатырева</w:t>
      </w:r>
      <w:r/>
    </w:p>
    <w:p>
      <w:pPr>
        <w:pStyle w:val="823"/>
        <w:jc w:val="left"/>
        <w:spacing w:line="252" w:lineRule="auto"/>
        <w:widowControl w:val="off"/>
        <w:rPr>
          <w:b w:val="0"/>
          <w:sz w:val="20"/>
        </w:rPr>
      </w:pPr>
      <w:r>
        <w:rPr>
          <w:b w:val="0"/>
          <w:sz w:val="20"/>
        </w:rPr>
        <w:t xml:space="preserve">296 51 53 </w:t>
      </w:r>
      <w:r/>
    </w:p>
    <w:p>
      <w:pPr>
        <w:pStyle w:val="823"/>
        <w:jc w:val="left"/>
        <w:spacing w:line="252" w:lineRule="auto"/>
        <w:widowControl w:val="off"/>
        <w:rPr>
          <w:b w:val="0"/>
          <w:sz w:val="20"/>
        </w:rPr>
      </w:pPr>
      <w:r>
        <w:rPr>
          <w:b w:val="0"/>
          <w:sz w:val="20"/>
        </w:rPr>
        <w:t xml:space="preserve">Р.А. Бобровицкий</w:t>
      </w:r>
      <w:r>
        <w:rPr>
          <w:b w:val="0"/>
          <w:sz w:val="20"/>
        </w:rPr>
      </w:r>
      <w:r/>
    </w:p>
    <w:p>
      <w:pPr>
        <w:pStyle w:val="823"/>
        <w:jc w:val="left"/>
        <w:spacing w:line="252" w:lineRule="auto"/>
        <w:widowControl w:val="off"/>
        <w:rPr>
          <w:b w:val="0"/>
          <w:sz w:val="20"/>
        </w:rPr>
      </w:pPr>
      <w:r>
        <w:rPr>
          <w:b w:val="0"/>
          <w:sz w:val="20"/>
        </w:rPr>
        <w:t xml:space="preserve">296 52 69</w:t>
      </w:r>
      <w:r/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18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18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18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18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18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18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18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18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18"/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18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18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18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18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18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18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18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18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18"/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0">
    <w:name w:val="Heading 1"/>
    <w:basedOn w:val="818"/>
    <w:next w:val="818"/>
    <w:link w:val="64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1">
    <w:name w:val="Heading 1 Char"/>
    <w:link w:val="640"/>
    <w:uiPriority w:val="9"/>
    <w:rPr>
      <w:rFonts w:ascii="Arial" w:hAnsi="Arial" w:eastAsia="Arial" w:cs="Arial"/>
      <w:sz w:val="40"/>
      <w:szCs w:val="40"/>
    </w:rPr>
  </w:style>
  <w:style w:type="paragraph" w:styleId="642">
    <w:name w:val="Heading 2"/>
    <w:basedOn w:val="818"/>
    <w:next w:val="818"/>
    <w:link w:val="64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3">
    <w:name w:val="Heading 2 Char"/>
    <w:link w:val="642"/>
    <w:uiPriority w:val="9"/>
    <w:rPr>
      <w:rFonts w:ascii="Arial" w:hAnsi="Arial" w:eastAsia="Arial" w:cs="Arial"/>
      <w:sz w:val="34"/>
    </w:rPr>
  </w:style>
  <w:style w:type="paragraph" w:styleId="644">
    <w:name w:val="Heading 3"/>
    <w:basedOn w:val="818"/>
    <w:next w:val="818"/>
    <w:link w:val="64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5">
    <w:name w:val="Heading 3 Char"/>
    <w:link w:val="644"/>
    <w:uiPriority w:val="9"/>
    <w:rPr>
      <w:rFonts w:ascii="Arial" w:hAnsi="Arial" w:eastAsia="Arial" w:cs="Arial"/>
      <w:sz w:val="30"/>
      <w:szCs w:val="30"/>
    </w:rPr>
  </w:style>
  <w:style w:type="paragraph" w:styleId="646">
    <w:name w:val="Heading 4"/>
    <w:basedOn w:val="818"/>
    <w:next w:val="818"/>
    <w:link w:val="6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7">
    <w:name w:val="Heading 4 Char"/>
    <w:link w:val="646"/>
    <w:uiPriority w:val="9"/>
    <w:rPr>
      <w:rFonts w:ascii="Arial" w:hAnsi="Arial" w:eastAsia="Arial" w:cs="Arial"/>
      <w:b/>
      <w:bCs/>
      <w:sz w:val="26"/>
      <w:szCs w:val="26"/>
    </w:rPr>
  </w:style>
  <w:style w:type="paragraph" w:styleId="648">
    <w:name w:val="Heading 5"/>
    <w:basedOn w:val="818"/>
    <w:next w:val="818"/>
    <w:link w:val="64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9">
    <w:name w:val="Heading 5 Char"/>
    <w:link w:val="648"/>
    <w:uiPriority w:val="9"/>
    <w:rPr>
      <w:rFonts w:ascii="Arial" w:hAnsi="Arial" w:eastAsia="Arial" w:cs="Arial"/>
      <w:b/>
      <w:bCs/>
      <w:sz w:val="24"/>
      <w:szCs w:val="24"/>
    </w:rPr>
  </w:style>
  <w:style w:type="paragraph" w:styleId="650">
    <w:name w:val="Heading 6"/>
    <w:basedOn w:val="818"/>
    <w:next w:val="818"/>
    <w:link w:val="65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1">
    <w:name w:val="Heading 6 Char"/>
    <w:link w:val="650"/>
    <w:uiPriority w:val="9"/>
    <w:rPr>
      <w:rFonts w:ascii="Arial" w:hAnsi="Arial" w:eastAsia="Arial" w:cs="Arial"/>
      <w:b/>
      <w:bCs/>
      <w:sz w:val="22"/>
      <w:szCs w:val="22"/>
    </w:rPr>
  </w:style>
  <w:style w:type="paragraph" w:styleId="652">
    <w:name w:val="Heading 7"/>
    <w:basedOn w:val="818"/>
    <w:next w:val="818"/>
    <w:link w:val="6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3">
    <w:name w:val="Heading 7 Char"/>
    <w:link w:val="6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4">
    <w:name w:val="Heading 8"/>
    <w:basedOn w:val="818"/>
    <w:next w:val="818"/>
    <w:link w:val="65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5">
    <w:name w:val="Heading 8 Char"/>
    <w:link w:val="654"/>
    <w:uiPriority w:val="9"/>
    <w:rPr>
      <w:rFonts w:ascii="Arial" w:hAnsi="Arial" w:eastAsia="Arial" w:cs="Arial"/>
      <w:i/>
      <w:iCs/>
      <w:sz w:val="22"/>
      <w:szCs w:val="22"/>
    </w:rPr>
  </w:style>
  <w:style w:type="paragraph" w:styleId="656">
    <w:name w:val="Heading 9"/>
    <w:basedOn w:val="818"/>
    <w:next w:val="818"/>
    <w:link w:val="6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7">
    <w:name w:val="Heading 9 Char"/>
    <w:link w:val="656"/>
    <w:uiPriority w:val="9"/>
    <w:rPr>
      <w:rFonts w:ascii="Arial" w:hAnsi="Arial" w:eastAsia="Arial" w:cs="Arial"/>
      <w:i/>
      <w:iCs/>
      <w:sz w:val="21"/>
      <w:szCs w:val="21"/>
    </w:rPr>
  </w:style>
  <w:style w:type="paragraph" w:styleId="658">
    <w:name w:val="List Paragraph"/>
    <w:basedOn w:val="818"/>
    <w:uiPriority w:val="34"/>
    <w:qFormat/>
    <w:pPr>
      <w:contextualSpacing/>
      <w:ind w:left="720"/>
    </w:pPr>
  </w:style>
  <w:style w:type="paragraph" w:styleId="659">
    <w:name w:val="No Spacing"/>
    <w:uiPriority w:val="1"/>
    <w:qFormat/>
    <w:pPr>
      <w:spacing w:before="0" w:after="0" w:line="240" w:lineRule="auto"/>
    </w:pPr>
  </w:style>
  <w:style w:type="paragraph" w:styleId="660">
    <w:name w:val="Title"/>
    <w:basedOn w:val="818"/>
    <w:next w:val="818"/>
    <w:link w:val="66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1">
    <w:name w:val="Title Char"/>
    <w:link w:val="660"/>
    <w:uiPriority w:val="10"/>
    <w:rPr>
      <w:sz w:val="48"/>
      <w:szCs w:val="48"/>
    </w:rPr>
  </w:style>
  <w:style w:type="paragraph" w:styleId="662">
    <w:name w:val="Subtitle"/>
    <w:basedOn w:val="818"/>
    <w:next w:val="818"/>
    <w:link w:val="663"/>
    <w:uiPriority w:val="11"/>
    <w:qFormat/>
    <w:pPr>
      <w:spacing w:before="200" w:after="200"/>
    </w:pPr>
    <w:rPr>
      <w:sz w:val="24"/>
      <w:szCs w:val="24"/>
    </w:rPr>
  </w:style>
  <w:style w:type="character" w:styleId="663">
    <w:name w:val="Subtitle Char"/>
    <w:link w:val="662"/>
    <w:uiPriority w:val="11"/>
    <w:rPr>
      <w:sz w:val="24"/>
      <w:szCs w:val="24"/>
    </w:rPr>
  </w:style>
  <w:style w:type="paragraph" w:styleId="664">
    <w:name w:val="Quote"/>
    <w:basedOn w:val="818"/>
    <w:next w:val="818"/>
    <w:link w:val="665"/>
    <w:uiPriority w:val="29"/>
    <w:qFormat/>
    <w:pPr>
      <w:ind w:left="720" w:right="720"/>
    </w:pPr>
    <w:rPr>
      <w:i/>
    </w:rPr>
  </w:style>
  <w:style w:type="character" w:styleId="665">
    <w:name w:val="Quote Char"/>
    <w:link w:val="664"/>
    <w:uiPriority w:val="29"/>
    <w:rPr>
      <w:i/>
    </w:rPr>
  </w:style>
  <w:style w:type="paragraph" w:styleId="666">
    <w:name w:val="Intense Quote"/>
    <w:basedOn w:val="818"/>
    <w:next w:val="818"/>
    <w:link w:val="66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7">
    <w:name w:val="Intense Quote Char"/>
    <w:link w:val="666"/>
    <w:uiPriority w:val="30"/>
    <w:rPr>
      <w:i/>
    </w:rPr>
  </w:style>
  <w:style w:type="paragraph" w:styleId="668">
    <w:name w:val="Header"/>
    <w:basedOn w:val="818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9">
    <w:name w:val="Header Char"/>
    <w:link w:val="668"/>
    <w:uiPriority w:val="99"/>
  </w:style>
  <w:style w:type="paragraph" w:styleId="670">
    <w:name w:val="Footer"/>
    <w:basedOn w:val="818"/>
    <w:link w:val="6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1">
    <w:name w:val="Footer Char"/>
    <w:link w:val="670"/>
    <w:uiPriority w:val="99"/>
  </w:style>
  <w:style w:type="paragraph" w:styleId="672">
    <w:name w:val="Caption"/>
    <w:basedOn w:val="818"/>
    <w:next w:val="8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3">
    <w:name w:val="Caption Char"/>
    <w:basedOn w:val="672"/>
    <w:link w:val="670"/>
    <w:uiPriority w:val="99"/>
  </w:style>
  <w:style w:type="table" w:styleId="67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0">
    <w:name w:val="Hyperlink"/>
    <w:uiPriority w:val="99"/>
    <w:unhideWhenUsed/>
    <w:rPr>
      <w:color w:val="0000ff" w:themeColor="hyperlink"/>
      <w:u w:val="single"/>
    </w:rPr>
  </w:style>
  <w:style w:type="paragraph" w:styleId="801">
    <w:name w:val="footnote text"/>
    <w:basedOn w:val="818"/>
    <w:link w:val="802"/>
    <w:uiPriority w:val="99"/>
    <w:semiHidden/>
    <w:unhideWhenUsed/>
    <w:pPr>
      <w:spacing w:after="40" w:line="240" w:lineRule="auto"/>
    </w:pPr>
    <w:rPr>
      <w:sz w:val="18"/>
    </w:rPr>
  </w:style>
  <w:style w:type="character" w:styleId="802">
    <w:name w:val="Footnote Text Char"/>
    <w:link w:val="801"/>
    <w:uiPriority w:val="99"/>
    <w:rPr>
      <w:sz w:val="18"/>
    </w:rPr>
  </w:style>
  <w:style w:type="character" w:styleId="803">
    <w:name w:val="footnote reference"/>
    <w:uiPriority w:val="99"/>
    <w:unhideWhenUsed/>
    <w:rPr>
      <w:vertAlign w:val="superscript"/>
    </w:rPr>
  </w:style>
  <w:style w:type="paragraph" w:styleId="804">
    <w:name w:val="endnote text"/>
    <w:basedOn w:val="818"/>
    <w:link w:val="805"/>
    <w:uiPriority w:val="99"/>
    <w:semiHidden/>
    <w:unhideWhenUsed/>
    <w:pPr>
      <w:spacing w:after="0" w:line="240" w:lineRule="auto"/>
    </w:pPr>
    <w:rPr>
      <w:sz w:val="20"/>
    </w:rPr>
  </w:style>
  <w:style w:type="character" w:styleId="805">
    <w:name w:val="Endnote Text Char"/>
    <w:link w:val="804"/>
    <w:uiPriority w:val="99"/>
    <w:rPr>
      <w:sz w:val="20"/>
    </w:rPr>
  </w:style>
  <w:style w:type="character" w:styleId="806">
    <w:name w:val="endnote reference"/>
    <w:uiPriority w:val="99"/>
    <w:semiHidden/>
    <w:unhideWhenUsed/>
    <w:rPr>
      <w:vertAlign w:val="superscript"/>
    </w:rPr>
  </w:style>
  <w:style w:type="paragraph" w:styleId="807">
    <w:name w:val="toc 1"/>
    <w:basedOn w:val="818"/>
    <w:next w:val="818"/>
    <w:uiPriority w:val="39"/>
    <w:unhideWhenUsed/>
    <w:pPr>
      <w:ind w:left="0" w:right="0" w:firstLine="0"/>
      <w:spacing w:after="57"/>
    </w:pPr>
  </w:style>
  <w:style w:type="paragraph" w:styleId="808">
    <w:name w:val="toc 2"/>
    <w:basedOn w:val="818"/>
    <w:next w:val="818"/>
    <w:uiPriority w:val="39"/>
    <w:unhideWhenUsed/>
    <w:pPr>
      <w:ind w:left="283" w:right="0" w:firstLine="0"/>
      <w:spacing w:after="57"/>
    </w:pPr>
  </w:style>
  <w:style w:type="paragraph" w:styleId="809">
    <w:name w:val="toc 3"/>
    <w:basedOn w:val="818"/>
    <w:next w:val="818"/>
    <w:uiPriority w:val="39"/>
    <w:unhideWhenUsed/>
    <w:pPr>
      <w:ind w:left="567" w:right="0" w:firstLine="0"/>
      <w:spacing w:after="57"/>
    </w:pPr>
  </w:style>
  <w:style w:type="paragraph" w:styleId="810">
    <w:name w:val="toc 4"/>
    <w:basedOn w:val="818"/>
    <w:next w:val="818"/>
    <w:uiPriority w:val="39"/>
    <w:unhideWhenUsed/>
    <w:pPr>
      <w:ind w:left="850" w:right="0" w:firstLine="0"/>
      <w:spacing w:after="57"/>
    </w:pPr>
  </w:style>
  <w:style w:type="paragraph" w:styleId="811">
    <w:name w:val="toc 5"/>
    <w:basedOn w:val="818"/>
    <w:next w:val="818"/>
    <w:uiPriority w:val="39"/>
    <w:unhideWhenUsed/>
    <w:pPr>
      <w:ind w:left="1134" w:right="0" w:firstLine="0"/>
      <w:spacing w:after="57"/>
    </w:pPr>
  </w:style>
  <w:style w:type="paragraph" w:styleId="812">
    <w:name w:val="toc 6"/>
    <w:basedOn w:val="818"/>
    <w:next w:val="818"/>
    <w:uiPriority w:val="39"/>
    <w:unhideWhenUsed/>
    <w:pPr>
      <w:ind w:left="1417" w:right="0" w:firstLine="0"/>
      <w:spacing w:after="57"/>
    </w:pPr>
  </w:style>
  <w:style w:type="paragraph" w:styleId="813">
    <w:name w:val="toc 7"/>
    <w:basedOn w:val="818"/>
    <w:next w:val="818"/>
    <w:uiPriority w:val="39"/>
    <w:unhideWhenUsed/>
    <w:pPr>
      <w:ind w:left="1701" w:right="0" w:firstLine="0"/>
      <w:spacing w:after="57"/>
    </w:pPr>
  </w:style>
  <w:style w:type="paragraph" w:styleId="814">
    <w:name w:val="toc 8"/>
    <w:basedOn w:val="818"/>
    <w:next w:val="818"/>
    <w:uiPriority w:val="39"/>
    <w:unhideWhenUsed/>
    <w:pPr>
      <w:ind w:left="1984" w:right="0" w:firstLine="0"/>
      <w:spacing w:after="57"/>
    </w:pPr>
  </w:style>
  <w:style w:type="paragraph" w:styleId="815">
    <w:name w:val="toc 9"/>
    <w:basedOn w:val="818"/>
    <w:next w:val="818"/>
    <w:uiPriority w:val="39"/>
    <w:unhideWhenUsed/>
    <w:pPr>
      <w:ind w:left="2268" w:right="0" w:firstLine="0"/>
      <w:spacing w:after="57"/>
    </w:pPr>
  </w:style>
  <w:style w:type="paragraph" w:styleId="816">
    <w:name w:val="TOC Heading"/>
    <w:uiPriority w:val="39"/>
    <w:unhideWhenUsed/>
  </w:style>
  <w:style w:type="paragraph" w:styleId="817">
    <w:name w:val="table of figures"/>
    <w:basedOn w:val="818"/>
    <w:next w:val="818"/>
    <w:uiPriority w:val="99"/>
    <w:unhideWhenUsed/>
    <w:pPr>
      <w:spacing w:after="0" w:afterAutospacing="0"/>
    </w:pPr>
  </w:style>
  <w:style w:type="paragraph" w:styleId="818" w:default="1">
    <w:name w:val="Normal"/>
    <w:next w:val="818"/>
    <w:link w:val="818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19">
    <w:name w:val="Основной шрифт абзаца"/>
    <w:next w:val="819"/>
    <w:link w:val="818"/>
    <w:uiPriority w:val="1"/>
    <w:unhideWhenUsed/>
  </w:style>
  <w:style w:type="table" w:styleId="820">
    <w:name w:val="Обычная таблица"/>
    <w:next w:val="820"/>
    <w:link w:val="818"/>
    <w:uiPriority w:val="99"/>
    <w:semiHidden/>
    <w:unhideWhenUsed/>
    <w:qFormat/>
    <w:tblPr/>
  </w:style>
  <w:style w:type="numbering" w:styleId="821">
    <w:name w:val="Нет списка"/>
    <w:next w:val="821"/>
    <w:link w:val="818"/>
    <w:uiPriority w:val="99"/>
    <w:semiHidden/>
    <w:unhideWhenUsed/>
  </w:style>
  <w:style w:type="paragraph" w:styleId="822">
    <w:name w:val="ConsPlusTitle"/>
    <w:next w:val="822"/>
    <w:link w:val="818"/>
    <w:pPr>
      <w:widowControl w:val="off"/>
    </w:pPr>
    <w:rPr>
      <w:rFonts w:ascii="Arial" w:hAnsi="Arial" w:eastAsia="Times New Roman" w:cs="Arial"/>
      <w:b/>
      <w:bCs/>
      <w:lang w:val="ru-RU" w:eastAsia="ru-RU" w:bidi="ar-SA"/>
    </w:rPr>
  </w:style>
  <w:style w:type="paragraph" w:styleId="823">
    <w:name w:val="Основной текст"/>
    <w:basedOn w:val="818"/>
    <w:next w:val="823"/>
    <w:link w:val="824"/>
    <w:pPr>
      <w:jc w:val="center"/>
      <w:spacing w:after="0" w:line="240" w:lineRule="auto"/>
    </w:pPr>
    <w:rPr>
      <w:rFonts w:ascii="Times New Roman" w:hAnsi="Times New Roman" w:eastAsia="Times New Roman"/>
      <w:b/>
      <w:sz w:val="28"/>
      <w:szCs w:val="20"/>
      <w:lang w:eastAsia="ru-RU"/>
    </w:rPr>
  </w:style>
  <w:style w:type="character" w:styleId="824">
    <w:name w:val="Основной текст Знак"/>
    <w:next w:val="824"/>
    <w:link w:val="823"/>
    <w:rPr>
      <w:rFonts w:ascii="Times New Roman" w:hAnsi="Times New Roman" w:eastAsia="Times New Roman"/>
      <w:b/>
      <w:sz w:val="28"/>
    </w:rPr>
  </w:style>
  <w:style w:type="paragraph" w:styleId="825">
    <w:name w:val="Текст выноски"/>
    <w:basedOn w:val="818"/>
    <w:next w:val="825"/>
    <w:link w:val="826"/>
    <w:uiPriority w:val="99"/>
    <w:semiHidden/>
    <w:unhideWhenUsed/>
    <w:pPr>
      <w:spacing w:after="0" w:line="240" w:lineRule="auto"/>
    </w:pPr>
    <w:rPr>
      <w:rFonts w:ascii="Tahoma" w:hAnsi="Tahoma" w:eastAsia="Calibri" w:cs="Tahoma"/>
      <w:sz w:val="16"/>
      <w:szCs w:val="16"/>
    </w:rPr>
  </w:style>
  <w:style w:type="character" w:styleId="826">
    <w:name w:val="Текст выноски Знак"/>
    <w:next w:val="826"/>
    <w:link w:val="825"/>
    <w:uiPriority w:val="99"/>
    <w:semiHidden/>
    <w:rPr>
      <w:rFonts w:ascii="Tahoma" w:hAnsi="Tahoma" w:eastAsia="Calibri" w:cs="Tahoma"/>
      <w:sz w:val="16"/>
      <w:szCs w:val="16"/>
      <w:lang w:eastAsia="en-US"/>
    </w:rPr>
  </w:style>
  <w:style w:type="paragraph" w:styleId="827">
    <w:name w:val="Без интервала"/>
    <w:next w:val="827"/>
    <w:link w:val="818"/>
    <w:uiPriority w:val="1"/>
    <w:qFormat/>
    <w:rPr>
      <w:sz w:val="22"/>
      <w:szCs w:val="22"/>
      <w:lang w:val="ru-RU" w:eastAsia="en-US" w:bidi="ar-SA"/>
    </w:rPr>
  </w:style>
  <w:style w:type="table" w:styleId="828">
    <w:name w:val="Сетка таблицы"/>
    <w:basedOn w:val="820"/>
    <w:next w:val="828"/>
    <w:link w:val="818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829">
    <w:name w:val="ConsPlusNormal"/>
    <w:next w:val="829"/>
    <w:link w:val="818"/>
    <w:pPr>
      <w:widowControl w:val="off"/>
    </w:pPr>
    <w:rPr>
      <w:rFonts w:ascii="Times New Roman" w:hAnsi="Times New Roman" w:eastAsia="Times New Roman"/>
      <w:sz w:val="24"/>
      <w:lang w:val="ru-RU" w:eastAsia="ru-RU" w:bidi="ar-SA"/>
    </w:rPr>
  </w:style>
  <w:style w:type="paragraph" w:styleId="830">
    <w:name w:val="Абзац списка,Подзаголовок 1-уровня"/>
    <w:basedOn w:val="818"/>
    <w:next w:val="830"/>
    <w:link w:val="831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/>
      <w:sz w:val="20"/>
      <w:szCs w:val="20"/>
      <w:lang w:eastAsia="ar-SA"/>
    </w:rPr>
  </w:style>
  <w:style w:type="character" w:styleId="831">
    <w:name w:val="Абзац списка Знак,Подзаголовок 1-уровня Знак"/>
    <w:next w:val="831"/>
    <w:link w:val="830"/>
    <w:uiPriority w:val="34"/>
    <w:rPr>
      <w:rFonts w:ascii="Times New Roman" w:hAnsi="Times New Roman" w:eastAsia="Times New Roman"/>
      <w:lang w:eastAsia="ar-SA"/>
    </w:rPr>
  </w:style>
  <w:style w:type="character" w:styleId="832" w:default="1">
    <w:name w:val="Default Paragraph Font"/>
    <w:uiPriority w:val="1"/>
    <w:semiHidden/>
    <w:unhideWhenUsed/>
  </w:style>
  <w:style w:type="numbering" w:styleId="833" w:default="1">
    <w:name w:val="No List"/>
    <w:uiPriority w:val="99"/>
    <w:semiHidden/>
    <w:unhideWhenUsed/>
  </w:style>
  <w:style w:type="table" w:styleId="83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Microsoft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OBondarenko</dc:creator>
  <cp:revision>10</cp:revision>
  <dcterms:created xsi:type="dcterms:W3CDTF">2023-11-23T09:27:00Z</dcterms:created>
  <dcterms:modified xsi:type="dcterms:W3CDTF">2023-12-14T03:05:29Z</dcterms:modified>
  <cp:version>1048576</cp:version>
</cp:coreProperties>
</file>