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0D" w:rsidRDefault="001424B3">
      <w:pPr>
        <w:jc w:val="right"/>
        <w:rPr>
          <w:color w:val="000000" w:themeColor="text1"/>
        </w:rPr>
      </w:pPr>
      <w:r>
        <w:rPr>
          <w:color w:val="000000" w:themeColor="text1"/>
        </w:rPr>
        <w:t>Проект</w:t>
      </w:r>
    </w:p>
    <w:p w:rsidR="0029660D" w:rsidRDefault="001424B3">
      <w:pPr>
        <w:jc w:val="right"/>
        <w:rPr>
          <w:color w:val="000000" w:themeColor="text1"/>
        </w:rPr>
      </w:pPr>
      <w:r>
        <w:rPr>
          <w:color w:val="000000" w:themeColor="text1"/>
        </w:rPr>
        <w:t>постановления Правительства</w:t>
      </w:r>
    </w:p>
    <w:p w:rsidR="0029660D" w:rsidRDefault="001424B3">
      <w:pPr>
        <w:jc w:val="right"/>
        <w:rPr>
          <w:color w:val="000000" w:themeColor="text1"/>
        </w:rPr>
      </w:pPr>
      <w:r>
        <w:rPr>
          <w:color w:val="000000" w:themeColor="text1"/>
        </w:rPr>
        <w:t>Новосибирской области</w:t>
      </w:r>
    </w:p>
    <w:p w:rsidR="0029660D" w:rsidRDefault="0029660D">
      <w:pPr>
        <w:pStyle w:val="ad"/>
        <w:jc w:val="left"/>
        <w:rPr>
          <w:b/>
          <w:bCs/>
          <w:color w:val="000000" w:themeColor="text1"/>
        </w:rPr>
      </w:pPr>
    </w:p>
    <w:p w:rsidR="0029660D" w:rsidRDefault="0029660D">
      <w:pPr>
        <w:pStyle w:val="ad"/>
        <w:jc w:val="left"/>
        <w:rPr>
          <w:b/>
          <w:bCs/>
          <w:color w:val="000000" w:themeColor="text1"/>
        </w:rPr>
      </w:pPr>
    </w:p>
    <w:p w:rsidR="0029660D" w:rsidRDefault="0029660D">
      <w:pPr>
        <w:pStyle w:val="ad"/>
        <w:jc w:val="left"/>
        <w:rPr>
          <w:b/>
          <w:bCs/>
          <w:color w:val="000000" w:themeColor="text1"/>
        </w:rPr>
      </w:pPr>
    </w:p>
    <w:p w:rsidR="0029660D" w:rsidRDefault="0029660D">
      <w:pPr>
        <w:rPr>
          <w:color w:val="000000" w:themeColor="text1"/>
        </w:rPr>
      </w:pPr>
    </w:p>
    <w:p w:rsidR="0029660D" w:rsidRDefault="001424B3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О внесении изменений в постановление Правительства Новосибирской области </w:t>
      </w:r>
    </w:p>
    <w:p w:rsidR="0029660D" w:rsidRDefault="001424B3">
      <w:pPr>
        <w:jc w:val="center"/>
        <w:rPr>
          <w:color w:val="000000" w:themeColor="text1"/>
        </w:rPr>
      </w:pPr>
      <w:r>
        <w:rPr>
          <w:color w:val="000000" w:themeColor="text1"/>
        </w:rPr>
        <w:t>от </w:t>
      </w:r>
      <w:proofErr w:type="gramStart"/>
      <w:r>
        <w:rPr>
          <w:color w:val="000000" w:themeColor="text1"/>
        </w:rPr>
        <w:t>20.02.2015  №</w:t>
      </w:r>
      <w:proofErr w:type="gramEnd"/>
      <w:r>
        <w:rPr>
          <w:color w:val="000000" w:themeColor="text1"/>
        </w:rPr>
        <w:t> 68-п</w:t>
      </w:r>
    </w:p>
    <w:p w:rsidR="0029660D" w:rsidRDefault="0029660D">
      <w:pPr>
        <w:jc w:val="center"/>
        <w:rPr>
          <w:color w:val="000000" w:themeColor="text1"/>
        </w:rPr>
      </w:pPr>
    </w:p>
    <w:p w:rsidR="0029660D" w:rsidRDefault="0029660D">
      <w:pPr>
        <w:jc w:val="center"/>
        <w:rPr>
          <w:color w:val="000000" w:themeColor="text1"/>
        </w:rPr>
      </w:pPr>
    </w:p>
    <w:p w:rsidR="0029660D" w:rsidRDefault="001424B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Правительство Новосибирской </w:t>
      </w:r>
      <w:proofErr w:type="gramStart"/>
      <w:r>
        <w:rPr>
          <w:color w:val="000000" w:themeColor="text1"/>
        </w:rPr>
        <w:t xml:space="preserve">области  </w:t>
      </w:r>
      <w:r>
        <w:rPr>
          <w:b/>
          <w:color w:val="000000" w:themeColor="text1"/>
        </w:rPr>
        <w:t>п</w:t>
      </w:r>
      <w:proofErr w:type="gramEnd"/>
      <w:r>
        <w:rPr>
          <w:b/>
          <w:color w:val="000000" w:themeColor="text1"/>
        </w:rPr>
        <w:t> о с т а н о в л я е т</w:t>
      </w:r>
      <w:r>
        <w:rPr>
          <w:color w:val="000000" w:themeColor="text1"/>
        </w:rPr>
        <w:t>:</w:t>
      </w:r>
    </w:p>
    <w:p w:rsidR="0029660D" w:rsidRDefault="001424B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Внести</w:t>
      </w:r>
      <w:r>
        <w:rPr>
          <w:color w:val="000000" w:themeColor="text1"/>
        </w:rPr>
        <w:t xml:space="preserve"> в постановление Правительства Новосибирской области от 20.02.2015 № 68-п «Об утверждении государственной программы Новосибирской области «Стимулирование развития жилищного строительства в Новосибирской области» (далее – постановление) следующие изменения:</w:t>
      </w:r>
    </w:p>
    <w:p w:rsidR="0029660D" w:rsidRDefault="001424B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приложении № 4 к постановлению «Порядок предоставления из областного бюджета Новосибирской области субсидий юридическим лицам (за исключением государственных (муниципальных) учреждений) на финансовое обеспечение реализации инфраструктурных проектов, ист</w:t>
      </w:r>
      <w:r>
        <w:rPr>
          <w:color w:val="000000" w:themeColor="text1"/>
        </w:rPr>
        <w:t>очником финансового обеспечения расходов на реализацию которых являются бюджетные кредиты из федерального бюджета»:</w:t>
      </w:r>
    </w:p>
    <w:p w:rsidR="0029660D" w:rsidRDefault="001424B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1. В абзаце первом пункта 10 слова «не позднее 10» заменить словами «до 20».</w:t>
      </w:r>
    </w:p>
    <w:p w:rsidR="0029660D" w:rsidRDefault="001424B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 В абзаце первом пункта 12 цифры «10» заменить цифрой «5».</w:t>
      </w:r>
    </w:p>
    <w:p w:rsidR="0029660D" w:rsidRDefault="001424B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</w:t>
      </w:r>
      <w:r>
        <w:rPr>
          <w:color w:val="000000" w:themeColor="text1"/>
        </w:rPr>
        <w:t> В абзаце шестом пункта 21 после слов «подпунктами 2, 3» дополнить цифрой «4».</w:t>
      </w:r>
    </w:p>
    <w:p w:rsidR="0029660D" w:rsidRDefault="0029660D">
      <w:pPr>
        <w:jc w:val="both"/>
        <w:rPr>
          <w:color w:val="000000" w:themeColor="text1"/>
        </w:rPr>
      </w:pPr>
    </w:p>
    <w:p w:rsidR="0029660D" w:rsidRDefault="0029660D">
      <w:pPr>
        <w:jc w:val="both"/>
        <w:rPr>
          <w:color w:val="000000" w:themeColor="text1"/>
        </w:rPr>
      </w:pPr>
    </w:p>
    <w:p w:rsidR="0029660D" w:rsidRDefault="0029660D">
      <w:pPr>
        <w:jc w:val="both"/>
        <w:rPr>
          <w:color w:val="000000" w:themeColor="text1"/>
        </w:rPr>
      </w:pPr>
    </w:p>
    <w:p w:rsidR="0029660D" w:rsidRDefault="001424B3">
      <w:pPr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>Губернатор Новосибирской области А.А. Травников</w:t>
      </w:r>
      <w:r>
        <w:rPr>
          <w:color w:val="000000" w:themeColor="text1"/>
          <w:lang w:eastAsia="en-US"/>
        </w:rPr>
        <w:br/>
      </w:r>
    </w:p>
    <w:p w:rsidR="0029660D" w:rsidRDefault="0029660D">
      <w:pPr>
        <w:jc w:val="both"/>
        <w:rPr>
          <w:color w:val="000000" w:themeColor="text1"/>
        </w:rPr>
      </w:pPr>
    </w:p>
    <w:p w:rsidR="0029660D" w:rsidRDefault="0029660D">
      <w:pPr>
        <w:jc w:val="both"/>
        <w:rPr>
          <w:color w:val="000000" w:themeColor="text1"/>
        </w:rPr>
      </w:pPr>
    </w:p>
    <w:p w:rsidR="0029660D" w:rsidRDefault="0029660D">
      <w:pPr>
        <w:jc w:val="both"/>
        <w:rPr>
          <w:color w:val="000000" w:themeColor="text1"/>
        </w:rPr>
      </w:pPr>
    </w:p>
    <w:p w:rsidR="0029660D" w:rsidRDefault="0029660D">
      <w:pPr>
        <w:jc w:val="both"/>
        <w:rPr>
          <w:color w:val="000000" w:themeColor="text1"/>
        </w:rPr>
      </w:pPr>
    </w:p>
    <w:p w:rsidR="0029660D" w:rsidRDefault="0029660D">
      <w:pPr>
        <w:jc w:val="both"/>
        <w:rPr>
          <w:color w:val="000000" w:themeColor="text1"/>
        </w:rPr>
      </w:pPr>
    </w:p>
    <w:p w:rsidR="0029660D" w:rsidRDefault="0029660D">
      <w:pPr>
        <w:jc w:val="both"/>
        <w:rPr>
          <w:color w:val="000000" w:themeColor="text1"/>
        </w:rPr>
      </w:pPr>
    </w:p>
    <w:p w:rsidR="0029660D" w:rsidRDefault="0029660D">
      <w:pPr>
        <w:jc w:val="both"/>
        <w:rPr>
          <w:color w:val="000000" w:themeColor="text1"/>
        </w:rPr>
      </w:pPr>
    </w:p>
    <w:p w:rsidR="0029660D" w:rsidRDefault="0029660D">
      <w:pPr>
        <w:jc w:val="both"/>
        <w:rPr>
          <w:color w:val="000000" w:themeColor="text1"/>
        </w:rPr>
      </w:pPr>
    </w:p>
    <w:p w:rsidR="0029660D" w:rsidRDefault="0029660D">
      <w:pPr>
        <w:rPr>
          <w:color w:val="000000" w:themeColor="text1"/>
          <w:sz w:val="20"/>
          <w:szCs w:val="20"/>
        </w:rPr>
      </w:pPr>
    </w:p>
    <w:p w:rsidR="0029660D" w:rsidRDefault="0029660D">
      <w:pPr>
        <w:rPr>
          <w:color w:val="000000" w:themeColor="text1"/>
          <w:sz w:val="20"/>
          <w:szCs w:val="20"/>
        </w:rPr>
      </w:pPr>
    </w:p>
    <w:p w:rsidR="0029660D" w:rsidRDefault="0029660D">
      <w:pPr>
        <w:rPr>
          <w:color w:val="000000" w:themeColor="text1"/>
          <w:sz w:val="20"/>
          <w:szCs w:val="20"/>
        </w:rPr>
      </w:pPr>
    </w:p>
    <w:p w:rsidR="0029660D" w:rsidRDefault="0029660D">
      <w:pPr>
        <w:rPr>
          <w:color w:val="000000" w:themeColor="text1"/>
          <w:sz w:val="20"/>
          <w:szCs w:val="20"/>
        </w:rPr>
      </w:pPr>
    </w:p>
    <w:p w:rsidR="0029660D" w:rsidRDefault="0029660D">
      <w:pPr>
        <w:rPr>
          <w:color w:val="000000" w:themeColor="text1"/>
          <w:sz w:val="20"/>
          <w:szCs w:val="20"/>
        </w:rPr>
      </w:pPr>
    </w:p>
    <w:p w:rsidR="0029660D" w:rsidRDefault="001424B3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А.В. Колмаков</w:t>
      </w:r>
    </w:p>
    <w:p w:rsidR="0029660D" w:rsidRDefault="001424B3" w:rsidP="003C5724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lang w:val="en-US"/>
        </w:rPr>
        <w:t>228</w:t>
      </w:r>
      <w:r>
        <w:rPr>
          <w:color w:val="000000" w:themeColor="text1"/>
          <w:sz w:val="20"/>
        </w:rPr>
        <w:t> </w:t>
      </w:r>
      <w:r>
        <w:rPr>
          <w:color w:val="000000" w:themeColor="text1"/>
          <w:sz w:val="20"/>
          <w:lang w:val="en-US"/>
        </w:rPr>
        <w:t>64</w:t>
      </w:r>
      <w:r>
        <w:rPr>
          <w:color w:val="000000" w:themeColor="text1"/>
          <w:sz w:val="20"/>
        </w:rPr>
        <w:t> </w:t>
      </w:r>
      <w:r>
        <w:rPr>
          <w:color w:val="000000" w:themeColor="text1"/>
          <w:sz w:val="20"/>
          <w:lang w:val="en-US"/>
        </w:rPr>
        <w:t>66</w:t>
      </w:r>
      <w:bookmarkStart w:id="0" w:name="_GoBack"/>
      <w:bookmarkEnd w:id="0"/>
    </w:p>
    <w:sectPr w:rsidR="0029660D">
      <w:headerReference w:type="default" r:id="rId8"/>
      <w:footerReference w:type="first" r:id="rId9"/>
      <w:pgSz w:w="11907" w:h="16840"/>
      <w:pgMar w:top="1134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B3" w:rsidRDefault="001424B3">
      <w:r>
        <w:separator/>
      </w:r>
    </w:p>
  </w:endnote>
  <w:endnote w:type="continuationSeparator" w:id="0">
    <w:p w:rsidR="001424B3" w:rsidRDefault="0014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Baltica">
    <w:charset w:val="00"/>
    <w:family w:val="auto"/>
    <w:pitch w:val="default"/>
  </w:font>
  <w:font w:name="OpenSymbol"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0D" w:rsidRDefault="0029660D">
    <w:pPr>
      <w:pStyle w:val="af2"/>
      <w:tabs>
        <w:tab w:val="clear" w:pos="4677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B3" w:rsidRDefault="001424B3">
      <w:r>
        <w:separator/>
      </w:r>
    </w:p>
  </w:footnote>
  <w:footnote w:type="continuationSeparator" w:id="0">
    <w:p w:rsidR="001424B3" w:rsidRDefault="0014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0D" w:rsidRDefault="001424B3">
    <w:pPr>
      <w:pStyle w:val="af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3C572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BEC"/>
    <w:multiLevelType w:val="hybridMultilevel"/>
    <w:tmpl w:val="1DE05B30"/>
    <w:lvl w:ilvl="0" w:tplc="D0420A5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8DB6E67C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A624496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9526551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548E7B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12A24034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65943718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71A95E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3ACC93E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40013BF"/>
    <w:multiLevelType w:val="hybridMultilevel"/>
    <w:tmpl w:val="975AD5FC"/>
    <w:lvl w:ilvl="0" w:tplc="E4DAFCCC">
      <w:start w:val="1"/>
      <w:numFmt w:val="decimal"/>
      <w:lvlText w:val="%1."/>
      <w:lvlJc w:val="left"/>
      <w:pPr>
        <w:ind w:left="900" w:hanging="360"/>
      </w:pPr>
    </w:lvl>
    <w:lvl w:ilvl="1" w:tplc="E5C6752E">
      <w:start w:val="1"/>
      <w:numFmt w:val="lowerLetter"/>
      <w:lvlText w:val="%2."/>
      <w:lvlJc w:val="left"/>
      <w:pPr>
        <w:ind w:left="1620" w:hanging="360"/>
      </w:pPr>
    </w:lvl>
    <w:lvl w:ilvl="2" w:tplc="0804F114">
      <w:start w:val="1"/>
      <w:numFmt w:val="lowerRoman"/>
      <w:lvlText w:val="%3."/>
      <w:lvlJc w:val="right"/>
      <w:pPr>
        <w:ind w:left="2340" w:hanging="180"/>
      </w:pPr>
    </w:lvl>
    <w:lvl w:ilvl="3" w:tplc="11AA1298">
      <w:start w:val="1"/>
      <w:numFmt w:val="decimal"/>
      <w:lvlText w:val="%4."/>
      <w:lvlJc w:val="left"/>
      <w:pPr>
        <w:ind w:left="3060" w:hanging="360"/>
      </w:pPr>
    </w:lvl>
    <w:lvl w:ilvl="4" w:tplc="D8026660">
      <w:start w:val="1"/>
      <w:numFmt w:val="lowerLetter"/>
      <w:lvlText w:val="%5."/>
      <w:lvlJc w:val="left"/>
      <w:pPr>
        <w:ind w:left="3780" w:hanging="360"/>
      </w:pPr>
    </w:lvl>
    <w:lvl w:ilvl="5" w:tplc="DFA8B5A6">
      <w:start w:val="1"/>
      <w:numFmt w:val="lowerRoman"/>
      <w:lvlText w:val="%6."/>
      <w:lvlJc w:val="right"/>
      <w:pPr>
        <w:ind w:left="4500" w:hanging="180"/>
      </w:pPr>
    </w:lvl>
    <w:lvl w:ilvl="6" w:tplc="22708852">
      <w:start w:val="1"/>
      <w:numFmt w:val="decimal"/>
      <w:lvlText w:val="%7."/>
      <w:lvlJc w:val="left"/>
      <w:pPr>
        <w:ind w:left="5220" w:hanging="360"/>
      </w:pPr>
    </w:lvl>
    <w:lvl w:ilvl="7" w:tplc="3B185D52">
      <w:start w:val="1"/>
      <w:numFmt w:val="lowerLetter"/>
      <w:lvlText w:val="%8."/>
      <w:lvlJc w:val="left"/>
      <w:pPr>
        <w:ind w:left="5940" w:hanging="360"/>
      </w:pPr>
    </w:lvl>
    <w:lvl w:ilvl="8" w:tplc="86922F8E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CA40E8"/>
    <w:multiLevelType w:val="hybridMultilevel"/>
    <w:tmpl w:val="B23078D8"/>
    <w:lvl w:ilvl="0" w:tplc="5C3A76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5DA6023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E97CCEC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E7E4C42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6584D22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9EB065C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AA447C1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11A429F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63E0EF72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1958685F"/>
    <w:multiLevelType w:val="hybridMultilevel"/>
    <w:tmpl w:val="B79A0FD2"/>
    <w:lvl w:ilvl="0" w:tplc="33302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81279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5804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529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34CA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2242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8A3C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086B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2C32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66062E3"/>
    <w:multiLevelType w:val="hybridMultilevel"/>
    <w:tmpl w:val="AED82040"/>
    <w:lvl w:ilvl="0" w:tplc="8774F2A2">
      <w:start w:val="1"/>
      <w:numFmt w:val="decimal"/>
      <w:lvlText w:val="%1."/>
      <w:lvlJc w:val="left"/>
      <w:pPr>
        <w:ind w:left="1068" w:hanging="360"/>
      </w:pPr>
    </w:lvl>
    <w:lvl w:ilvl="1" w:tplc="F8D23AC6">
      <w:start w:val="1"/>
      <w:numFmt w:val="lowerLetter"/>
      <w:lvlText w:val="%2."/>
      <w:lvlJc w:val="left"/>
      <w:pPr>
        <w:ind w:left="1788" w:hanging="360"/>
      </w:pPr>
    </w:lvl>
    <w:lvl w:ilvl="2" w:tplc="0BE819E6">
      <w:start w:val="1"/>
      <w:numFmt w:val="lowerRoman"/>
      <w:lvlText w:val="%3."/>
      <w:lvlJc w:val="right"/>
      <w:pPr>
        <w:ind w:left="2508" w:hanging="180"/>
      </w:pPr>
    </w:lvl>
    <w:lvl w:ilvl="3" w:tplc="D50A753A">
      <w:start w:val="1"/>
      <w:numFmt w:val="decimal"/>
      <w:lvlText w:val="%4."/>
      <w:lvlJc w:val="left"/>
      <w:pPr>
        <w:ind w:left="3228" w:hanging="360"/>
      </w:pPr>
    </w:lvl>
    <w:lvl w:ilvl="4" w:tplc="B29812BE">
      <w:start w:val="1"/>
      <w:numFmt w:val="lowerLetter"/>
      <w:lvlText w:val="%5."/>
      <w:lvlJc w:val="left"/>
      <w:pPr>
        <w:ind w:left="3948" w:hanging="360"/>
      </w:pPr>
    </w:lvl>
    <w:lvl w:ilvl="5" w:tplc="7B7A6B88">
      <w:start w:val="1"/>
      <w:numFmt w:val="lowerRoman"/>
      <w:lvlText w:val="%6."/>
      <w:lvlJc w:val="right"/>
      <w:pPr>
        <w:ind w:left="4668" w:hanging="180"/>
      </w:pPr>
    </w:lvl>
    <w:lvl w:ilvl="6" w:tplc="A3928C62">
      <w:start w:val="1"/>
      <w:numFmt w:val="decimal"/>
      <w:lvlText w:val="%7."/>
      <w:lvlJc w:val="left"/>
      <w:pPr>
        <w:ind w:left="5388" w:hanging="360"/>
      </w:pPr>
    </w:lvl>
    <w:lvl w:ilvl="7" w:tplc="F53A3A92">
      <w:start w:val="1"/>
      <w:numFmt w:val="lowerLetter"/>
      <w:lvlText w:val="%8."/>
      <w:lvlJc w:val="left"/>
      <w:pPr>
        <w:ind w:left="6108" w:hanging="360"/>
      </w:pPr>
    </w:lvl>
    <w:lvl w:ilvl="8" w:tplc="54E092EC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0148F5"/>
    <w:multiLevelType w:val="hybridMultilevel"/>
    <w:tmpl w:val="60E215E8"/>
    <w:lvl w:ilvl="0" w:tplc="D0D6485A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FD1493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AE52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5E28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1262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E2EC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BC0F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9424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A41A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7E764EA"/>
    <w:multiLevelType w:val="hybridMultilevel"/>
    <w:tmpl w:val="55FE70FE"/>
    <w:lvl w:ilvl="0" w:tplc="64F0C054">
      <w:start w:val="1"/>
      <w:numFmt w:val="decimal"/>
      <w:lvlText w:val="%1."/>
      <w:lvlJc w:val="left"/>
      <w:pPr>
        <w:ind w:left="928" w:hanging="360"/>
      </w:pPr>
    </w:lvl>
    <w:lvl w:ilvl="1" w:tplc="EF1CC880">
      <w:start w:val="1"/>
      <w:numFmt w:val="lowerLetter"/>
      <w:lvlText w:val="%2."/>
      <w:lvlJc w:val="left"/>
      <w:pPr>
        <w:ind w:left="1789" w:hanging="360"/>
      </w:pPr>
    </w:lvl>
    <w:lvl w:ilvl="2" w:tplc="548E2276">
      <w:start w:val="1"/>
      <w:numFmt w:val="lowerRoman"/>
      <w:lvlText w:val="%3."/>
      <w:lvlJc w:val="right"/>
      <w:pPr>
        <w:ind w:left="2509" w:hanging="180"/>
      </w:pPr>
    </w:lvl>
    <w:lvl w:ilvl="3" w:tplc="4EFA5592">
      <w:start w:val="1"/>
      <w:numFmt w:val="decimal"/>
      <w:lvlText w:val="%4."/>
      <w:lvlJc w:val="left"/>
      <w:pPr>
        <w:ind w:left="3229" w:hanging="360"/>
      </w:pPr>
    </w:lvl>
    <w:lvl w:ilvl="4" w:tplc="2D043B44">
      <w:start w:val="1"/>
      <w:numFmt w:val="lowerLetter"/>
      <w:lvlText w:val="%5."/>
      <w:lvlJc w:val="left"/>
      <w:pPr>
        <w:ind w:left="3949" w:hanging="360"/>
      </w:pPr>
    </w:lvl>
    <w:lvl w:ilvl="5" w:tplc="1B48DC00">
      <w:start w:val="1"/>
      <w:numFmt w:val="lowerRoman"/>
      <w:lvlText w:val="%6."/>
      <w:lvlJc w:val="right"/>
      <w:pPr>
        <w:ind w:left="4669" w:hanging="180"/>
      </w:pPr>
    </w:lvl>
    <w:lvl w:ilvl="6" w:tplc="72A24CD2">
      <w:start w:val="1"/>
      <w:numFmt w:val="decimal"/>
      <w:lvlText w:val="%7."/>
      <w:lvlJc w:val="left"/>
      <w:pPr>
        <w:ind w:left="5389" w:hanging="360"/>
      </w:pPr>
    </w:lvl>
    <w:lvl w:ilvl="7" w:tplc="71A8A7DE">
      <w:start w:val="1"/>
      <w:numFmt w:val="lowerLetter"/>
      <w:lvlText w:val="%8."/>
      <w:lvlJc w:val="left"/>
      <w:pPr>
        <w:ind w:left="6109" w:hanging="360"/>
      </w:pPr>
    </w:lvl>
    <w:lvl w:ilvl="8" w:tplc="8FBCA06E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C67F40"/>
    <w:multiLevelType w:val="hybridMultilevel"/>
    <w:tmpl w:val="3454D240"/>
    <w:lvl w:ilvl="0" w:tplc="838C0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B9AF46E">
      <w:start w:val="1"/>
      <w:numFmt w:val="lowerLetter"/>
      <w:lvlText w:val="%2."/>
      <w:lvlJc w:val="left"/>
      <w:pPr>
        <w:ind w:left="1800" w:hanging="360"/>
      </w:pPr>
    </w:lvl>
    <w:lvl w:ilvl="2" w:tplc="B2E0DEE4">
      <w:start w:val="1"/>
      <w:numFmt w:val="lowerRoman"/>
      <w:lvlText w:val="%3."/>
      <w:lvlJc w:val="right"/>
      <w:pPr>
        <w:ind w:left="2520" w:hanging="180"/>
      </w:pPr>
    </w:lvl>
    <w:lvl w:ilvl="3" w:tplc="59962746">
      <w:start w:val="1"/>
      <w:numFmt w:val="decimal"/>
      <w:lvlText w:val="%4."/>
      <w:lvlJc w:val="left"/>
      <w:pPr>
        <w:ind w:left="3240" w:hanging="360"/>
      </w:pPr>
    </w:lvl>
    <w:lvl w:ilvl="4" w:tplc="1436C2C6">
      <w:start w:val="1"/>
      <w:numFmt w:val="lowerLetter"/>
      <w:lvlText w:val="%5."/>
      <w:lvlJc w:val="left"/>
      <w:pPr>
        <w:ind w:left="3960" w:hanging="360"/>
      </w:pPr>
    </w:lvl>
    <w:lvl w:ilvl="5" w:tplc="9AF8BF50">
      <w:start w:val="1"/>
      <w:numFmt w:val="lowerRoman"/>
      <w:lvlText w:val="%6."/>
      <w:lvlJc w:val="right"/>
      <w:pPr>
        <w:ind w:left="4680" w:hanging="180"/>
      </w:pPr>
    </w:lvl>
    <w:lvl w:ilvl="6" w:tplc="DC58C98C">
      <w:start w:val="1"/>
      <w:numFmt w:val="decimal"/>
      <w:lvlText w:val="%7."/>
      <w:lvlJc w:val="left"/>
      <w:pPr>
        <w:ind w:left="5400" w:hanging="360"/>
      </w:pPr>
    </w:lvl>
    <w:lvl w:ilvl="7" w:tplc="A3FC698C">
      <w:start w:val="1"/>
      <w:numFmt w:val="lowerLetter"/>
      <w:lvlText w:val="%8."/>
      <w:lvlJc w:val="left"/>
      <w:pPr>
        <w:ind w:left="6120" w:hanging="360"/>
      </w:pPr>
    </w:lvl>
    <w:lvl w:ilvl="8" w:tplc="9A4CDA7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B35868"/>
    <w:multiLevelType w:val="hybridMultilevel"/>
    <w:tmpl w:val="8E1E9726"/>
    <w:lvl w:ilvl="0" w:tplc="07CEAC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AAEA5D5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508931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B1A4FD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3560D5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81674F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D3C42B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614972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042387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292135B"/>
    <w:multiLevelType w:val="hybridMultilevel"/>
    <w:tmpl w:val="747E9C24"/>
    <w:lvl w:ilvl="0" w:tplc="B74EA4A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2FF8C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9A69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8804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966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9AF8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3E8A2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9C6A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9AA7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30257D5"/>
    <w:multiLevelType w:val="hybridMultilevel"/>
    <w:tmpl w:val="BD4A3542"/>
    <w:lvl w:ilvl="0" w:tplc="6DA244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F29E6088">
      <w:start w:val="1"/>
      <w:numFmt w:val="lowerLetter"/>
      <w:lvlText w:val="%2."/>
      <w:lvlJc w:val="left"/>
      <w:pPr>
        <w:ind w:left="1789" w:hanging="360"/>
      </w:pPr>
    </w:lvl>
    <w:lvl w:ilvl="2" w:tplc="967237A0">
      <w:start w:val="1"/>
      <w:numFmt w:val="lowerRoman"/>
      <w:lvlText w:val="%3."/>
      <w:lvlJc w:val="right"/>
      <w:pPr>
        <w:ind w:left="2509" w:hanging="180"/>
      </w:pPr>
    </w:lvl>
    <w:lvl w:ilvl="3" w:tplc="4D52A288">
      <w:start w:val="1"/>
      <w:numFmt w:val="decimal"/>
      <w:lvlText w:val="%4."/>
      <w:lvlJc w:val="left"/>
      <w:pPr>
        <w:ind w:left="3229" w:hanging="360"/>
      </w:pPr>
    </w:lvl>
    <w:lvl w:ilvl="4" w:tplc="DF66DF08">
      <w:start w:val="1"/>
      <w:numFmt w:val="lowerLetter"/>
      <w:lvlText w:val="%5."/>
      <w:lvlJc w:val="left"/>
      <w:pPr>
        <w:ind w:left="3949" w:hanging="360"/>
      </w:pPr>
    </w:lvl>
    <w:lvl w:ilvl="5" w:tplc="D9341AF8">
      <w:start w:val="1"/>
      <w:numFmt w:val="lowerRoman"/>
      <w:lvlText w:val="%6."/>
      <w:lvlJc w:val="right"/>
      <w:pPr>
        <w:ind w:left="4669" w:hanging="180"/>
      </w:pPr>
    </w:lvl>
    <w:lvl w:ilvl="6" w:tplc="EB1E731C">
      <w:start w:val="1"/>
      <w:numFmt w:val="decimal"/>
      <w:lvlText w:val="%7."/>
      <w:lvlJc w:val="left"/>
      <w:pPr>
        <w:ind w:left="5389" w:hanging="360"/>
      </w:pPr>
    </w:lvl>
    <w:lvl w:ilvl="7" w:tplc="7FB0EBDA">
      <w:start w:val="1"/>
      <w:numFmt w:val="lowerLetter"/>
      <w:lvlText w:val="%8."/>
      <w:lvlJc w:val="left"/>
      <w:pPr>
        <w:ind w:left="6109" w:hanging="360"/>
      </w:pPr>
    </w:lvl>
    <w:lvl w:ilvl="8" w:tplc="CA605B7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451C59"/>
    <w:multiLevelType w:val="hybridMultilevel"/>
    <w:tmpl w:val="55B0A17E"/>
    <w:lvl w:ilvl="0" w:tplc="F4FC2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FC2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04F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2BC9C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A4AA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D659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60CB2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02A3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FEB6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5C9709F"/>
    <w:multiLevelType w:val="hybridMultilevel"/>
    <w:tmpl w:val="A51CB2CA"/>
    <w:lvl w:ilvl="0" w:tplc="7738145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6FED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2E15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16CE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DE25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BE25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40A6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60D7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D056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96F767B"/>
    <w:multiLevelType w:val="hybridMultilevel"/>
    <w:tmpl w:val="443CFFA4"/>
    <w:lvl w:ilvl="0" w:tplc="FAD42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2E4F4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2A23C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98E6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721E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7E2C2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B3A13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87422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B3EDA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DA7404"/>
    <w:multiLevelType w:val="hybridMultilevel"/>
    <w:tmpl w:val="2BAE2C9A"/>
    <w:lvl w:ilvl="0" w:tplc="62ACE6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5BBE1D2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AA0FCD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DB0024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F64085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2642B4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3C2BB5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3FC842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1FE863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4CD07F82"/>
    <w:multiLevelType w:val="hybridMultilevel"/>
    <w:tmpl w:val="FC12C7A4"/>
    <w:lvl w:ilvl="0" w:tplc="6CFC8E0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1AD006F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2FC72F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8FB8EF5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86A2FC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2729A0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D4EFC9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79EA23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84A0C6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A827460"/>
    <w:multiLevelType w:val="hybridMultilevel"/>
    <w:tmpl w:val="901862D6"/>
    <w:lvl w:ilvl="0" w:tplc="05DC3B6E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4A88A27C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7703006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C9380B24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E144870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7E63DD8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2B4F1A8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7DCA3BA4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5B3EACE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69EB2398"/>
    <w:multiLevelType w:val="hybridMultilevel"/>
    <w:tmpl w:val="8202EE50"/>
    <w:lvl w:ilvl="0" w:tplc="0354F730">
      <w:start w:val="1"/>
      <w:numFmt w:val="decimal"/>
      <w:lvlText w:val="%1)"/>
      <w:lvlJc w:val="left"/>
      <w:pPr>
        <w:ind w:left="1352" w:hanging="360"/>
      </w:pPr>
    </w:lvl>
    <w:lvl w:ilvl="1" w:tplc="A5CAA93E">
      <w:start w:val="1"/>
      <w:numFmt w:val="lowerLetter"/>
      <w:lvlText w:val="%2."/>
      <w:lvlJc w:val="left"/>
      <w:pPr>
        <w:ind w:left="2072" w:hanging="360"/>
      </w:pPr>
    </w:lvl>
    <w:lvl w:ilvl="2" w:tplc="2E1A2B10">
      <w:start w:val="1"/>
      <w:numFmt w:val="lowerRoman"/>
      <w:lvlText w:val="%3."/>
      <w:lvlJc w:val="right"/>
      <w:pPr>
        <w:ind w:left="2792" w:hanging="180"/>
      </w:pPr>
    </w:lvl>
    <w:lvl w:ilvl="3" w:tplc="5ACC9C10">
      <w:start w:val="1"/>
      <w:numFmt w:val="decimal"/>
      <w:lvlText w:val="%4."/>
      <w:lvlJc w:val="left"/>
      <w:pPr>
        <w:ind w:left="3512" w:hanging="360"/>
      </w:pPr>
    </w:lvl>
    <w:lvl w:ilvl="4" w:tplc="7CCC4254">
      <w:start w:val="1"/>
      <w:numFmt w:val="lowerLetter"/>
      <w:lvlText w:val="%5."/>
      <w:lvlJc w:val="left"/>
      <w:pPr>
        <w:ind w:left="4232" w:hanging="360"/>
      </w:pPr>
    </w:lvl>
    <w:lvl w:ilvl="5" w:tplc="2662049A">
      <w:start w:val="1"/>
      <w:numFmt w:val="lowerRoman"/>
      <w:lvlText w:val="%6."/>
      <w:lvlJc w:val="right"/>
      <w:pPr>
        <w:ind w:left="4952" w:hanging="180"/>
      </w:pPr>
    </w:lvl>
    <w:lvl w:ilvl="6" w:tplc="F13E5C9C">
      <w:start w:val="1"/>
      <w:numFmt w:val="decimal"/>
      <w:lvlText w:val="%7."/>
      <w:lvlJc w:val="left"/>
      <w:pPr>
        <w:ind w:left="5672" w:hanging="360"/>
      </w:pPr>
    </w:lvl>
    <w:lvl w:ilvl="7" w:tplc="63B8F658">
      <w:start w:val="1"/>
      <w:numFmt w:val="lowerLetter"/>
      <w:lvlText w:val="%8."/>
      <w:lvlJc w:val="left"/>
      <w:pPr>
        <w:ind w:left="6392" w:hanging="360"/>
      </w:pPr>
    </w:lvl>
    <w:lvl w:ilvl="8" w:tplc="4B567264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707160AC"/>
    <w:multiLevelType w:val="hybridMultilevel"/>
    <w:tmpl w:val="DDDA7E28"/>
    <w:lvl w:ilvl="0" w:tplc="53AEB5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BE03D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DC47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41EA4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BAE7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7C5A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1C48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1250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B615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55F1836"/>
    <w:multiLevelType w:val="hybridMultilevel"/>
    <w:tmpl w:val="0D329C60"/>
    <w:lvl w:ilvl="0" w:tplc="A0009E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85C29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5697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8EABB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FF249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6CDD6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90652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DC6FD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8494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1A128D"/>
    <w:multiLevelType w:val="hybridMultilevel"/>
    <w:tmpl w:val="A372F3CC"/>
    <w:lvl w:ilvl="0" w:tplc="A2AC0F3E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27901D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367E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EC6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B4C3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840F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CCB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084A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B8EB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CF0CBB"/>
    <w:multiLevelType w:val="hybridMultilevel"/>
    <w:tmpl w:val="17E4D81C"/>
    <w:lvl w:ilvl="0" w:tplc="4CF605FC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E708CB14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55AAC05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C0682E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1C66C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F7C46F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A68959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5C0A32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5F0C15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9"/>
  </w:num>
  <w:num w:numId="13">
    <w:abstractNumId w:val="15"/>
  </w:num>
  <w:num w:numId="14">
    <w:abstractNumId w:val="14"/>
  </w:num>
  <w:num w:numId="15">
    <w:abstractNumId w:val="0"/>
  </w:num>
  <w:num w:numId="16">
    <w:abstractNumId w:val="1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0D"/>
    <w:rsid w:val="001424B3"/>
    <w:rsid w:val="0029660D"/>
    <w:rsid w:val="003C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9ED65-1FBF-47D9-AFD7-9FB7FEEA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Pr>
      <w:rFonts w:ascii="Tahoma" w:hAnsi="Tahoma" w:cs="Times New Roman"/>
      <w:sz w:val="16"/>
    </w:rPr>
  </w:style>
  <w:style w:type="paragraph" w:styleId="ad">
    <w:name w:val="Body Text"/>
    <w:basedOn w:val="a"/>
    <w:link w:val="ae"/>
    <w:uiPriority w:val="99"/>
    <w:pPr>
      <w:jc w:val="both"/>
    </w:pPr>
  </w:style>
  <w:style w:type="character" w:customStyle="1" w:styleId="ae">
    <w:name w:val="Основной текст Знак"/>
    <w:basedOn w:val="a0"/>
    <w:link w:val="ad"/>
    <w:uiPriority w:val="99"/>
    <w:rPr>
      <w:rFonts w:cs="Times New Roman"/>
      <w:sz w:val="28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cs="Times New Roman"/>
      <w:sz w:val="28"/>
      <w:lang w:val="ru-RU" w:eastAsia="ru-RU"/>
    </w:rPr>
  </w:style>
  <w:style w:type="character" w:customStyle="1" w:styleId="af1">
    <w:name w:val="Гипертекстовая ссылка"/>
    <w:uiPriority w:val="99"/>
    <w:rPr>
      <w:color w:val="008000"/>
      <w:sz w:val="20"/>
      <w:u w:val="single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  <w:sz w:val="28"/>
    </w:rPr>
  </w:style>
  <w:style w:type="paragraph" w:styleId="25">
    <w:name w:val="Body Text 2"/>
    <w:basedOn w:val="a"/>
    <w:link w:val="26"/>
    <w:uiPriority w:val="99"/>
    <w:pPr>
      <w:jc w:val="center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8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8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ind w:right="3117" w:firstLine="5954"/>
      <w:jc w:val="center"/>
      <w:outlineLvl w:val="0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jc w:val="both"/>
    </w:pPr>
    <w:rPr>
      <w:sz w:val="24"/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5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uiPriority w:val="99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ind w:left="5954" w:right="-369" w:hanging="2126"/>
      <w:jc w:val="both"/>
    </w:p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Plain Text"/>
    <w:basedOn w:val="a"/>
    <w:link w:val="aff"/>
    <w:uiPriority w:val="99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uiPriority w:val="99"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after="120"/>
      <w:ind w:left="283"/>
    </w:pPr>
  </w:style>
  <w:style w:type="character" w:customStyle="1" w:styleId="aff6">
    <w:name w:val="Основной текст с отступом Знак"/>
    <w:basedOn w:val="a0"/>
    <w:link w:val="aff5"/>
    <w:uiPriority w:val="99"/>
    <w:semiHidden/>
    <w:rPr>
      <w:rFonts w:cs="Times New Roman"/>
      <w:sz w:val="28"/>
    </w:rPr>
  </w:style>
  <w:style w:type="table" w:styleId="aff7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0"/>
      <w:szCs w:val="20"/>
    </w:rPr>
  </w:style>
  <w:style w:type="paragraph" w:styleId="affa">
    <w:name w:val="No Spacing"/>
    <w:link w:val="affb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jc w:val="both"/>
      <w:outlineLvl w:val="0"/>
    </w:pPr>
  </w:style>
  <w:style w:type="paragraph" w:customStyle="1" w:styleId="affc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outlineLvl w:val="1"/>
    </w:pPr>
  </w:style>
  <w:style w:type="paragraph" w:customStyle="1" w:styleId="affd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character" w:styleId="af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jc w:val="center"/>
    </w:pPr>
    <w:rPr>
      <w:lang w:val="en-US"/>
    </w:rPr>
  </w:style>
  <w:style w:type="character" w:styleId="afff">
    <w:name w:val="Strong"/>
    <w:basedOn w:val="a0"/>
    <w:uiPriority w:val="99"/>
    <w:qFormat/>
    <w:rPr>
      <w:rFonts w:cs="Times New Roman"/>
      <w:b/>
    </w:rPr>
  </w:style>
  <w:style w:type="paragraph" w:styleId="afff0">
    <w:name w:val="Subtitle"/>
    <w:basedOn w:val="a"/>
    <w:link w:val="afff1"/>
    <w:uiPriority w:val="99"/>
    <w:qFormat/>
    <w:pPr>
      <w:ind w:firstLine="720"/>
      <w:jc w:val="right"/>
    </w:pPr>
  </w:style>
  <w:style w:type="character" w:customStyle="1" w:styleId="afff1">
    <w:name w:val="Подзаголовок Знак"/>
    <w:basedOn w:val="a0"/>
    <w:link w:val="afff0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jc w:val="center"/>
      <w:outlineLvl w:val="5"/>
    </w:p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ind w:left="6480" w:firstLine="720"/>
      <w:outlineLvl w:val="4"/>
    </w:pPr>
  </w:style>
  <w:style w:type="paragraph" w:customStyle="1" w:styleId="afff2">
    <w:name w:val="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4">
    <w:name w:val="Об"/>
    <w:uiPriority w:val="99"/>
    <w:pPr>
      <w:widowControl w:val="0"/>
    </w:pPr>
  </w:style>
  <w:style w:type="paragraph" w:customStyle="1" w:styleId="afff5">
    <w:name w:val="Прикольный"/>
    <w:basedOn w:val="afff4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6">
    <w:name w:val="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7">
    <w:name w:val="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8">
    <w:name w:val="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9">
    <w:name w:val="????????"/>
    <w:basedOn w:val="a"/>
    <w:uiPriority w:val="99"/>
    <w:pPr>
      <w:widowControl w:val="0"/>
      <w:jc w:val="center"/>
    </w:p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styleId="afffa">
    <w:name w:val="line number"/>
    <w:basedOn w:val="a0"/>
    <w:uiPriority w:val="99"/>
    <w:semiHidden/>
    <w:unhideWhenUsed/>
    <w:rPr>
      <w:rFonts w:cs="Times New Roman"/>
    </w:rPr>
  </w:style>
  <w:style w:type="paragraph" w:styleId="afffb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8">
    <w:name w:val="Основной шрифт абзаца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</w:style>
  <w:style w:type="character" w:customStyle="1" w:styleId="2c">
    <w:name w:val="Основной шрифт абзаца2"/>
  </w:style>
  <w:style w:type="character" w:customStyle="1" w:styleId="afffc">
    <w:name w:val="Символ нумерации"/>
  </w:style>
  <w:style w:type="character" w:customStyle="1" w:styleId="afffd">
    <w:name w:val="Маркеры списка"/>
    <w:rPr>
      <w:rFonts w:ascii="OpenSymbol" w:eastAsia="OpenSymbol" w:hAnsi="OpenSymbol"/>
    </w:rPr>
  </w:style>
  <w:style w:type="paragraph" w:customStyle="1" w:styleId="1b">
    <w:name w:val="Заголовок1"/>
    <w:basedOn w:val="a"/>
    <w:next w:val="ad"/>
    <w:pPr>
      <w:keepNext/>
      <w:spacing w:before="240" w:after="120"/>
    </w:pPr>
    <w:rPr>
      <w:rFonts w:ascii="Arial" w:eastAsia="MS Mincho" w:hAnsi="Arial" w:cs="Tahoma"/>
      <w:lang w:eastAsia="ar-SA"/>
    </w:rPr>
  </w:style>
  <w:style w:type="paragraph" w:styleId="afffe">
    <w:name w:val="List"/>
    <w:basedOn w:val="ad"/>
    <w:uiPriority w:val="99"/>
    <w:pPr>
      <w:spacing w:after="120"/>
      <w:jc w:val="left"/>
    </w:pPr>
    <w:rPr>
      <w:rFonts w:ascii="Arial" w:hAnsi="Arial" w:cs="Tahoma"/>
      <w:lang w:eastAsia="ar-SA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a">
    <w:name w:val="Указатель3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2d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e">
    <w:name w:val="Указатель2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c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"/>
    <w:pPr>
      <w:suppressLineNumbers/>
    </w:pPr>
    <w:rPr>
      <w:rFonts w:ascii="Arial" w:hAnsi="Arial" w:cs="Tahoma"/>
      <w:lang w:eastAsia="ar-SA"/>
    </w:rPr>
  </w:style>
  <w:style w:type="paragraph" w:customStyle="1" w:styleId="1e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f">
    <w:name w:val="Абзац списка2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pPr>
      <w:spacing w:before="280" w:after="280"/>
    </w:pPr>
    <w:rPr>
      <w:sz w:val="24"/>
      <w:szCs w:val="24"/>
      <w:lang w:eastAsia="ar-SA"/>
    </w:rPr>
  </w:style>
  <w:style w:type="paragraph" w:customStyle="1" w:styleId="affff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f0">
    <w:name w:val="Заголовок таблицы"/>
    <w:basedOn w:val="affff"/>
    <w:pPr>
      <w:jc w:val="center"/>
    </w:pPr>
    <w:rPr>
      <w:b/>
      <w:bCs/>
    </w:rPr>
  </w:style>
  <w:style w:type="paragraph" w:customStyle="1" w:styleId="affff1">
    <w:name w:val="Содержимое врезки"/>
    <w:basedOn w:val="ad"/>
    <w:pPr>
      <w:spacing w:after="120"/>
      <w:jc w:val="left"/>
    </w:pPr>
    <w:rPr>
      <w:lang w:eastAsia="ar-SA"/>
    </w:rPr>
  </w:style>
  <w:style w:type="character" w:styleId="affff2">
    <w:name w:val="Placeholder Text"/>
    <w:basedOn w:val="a0"/>
    <w:uiPriority w:val="99"/>
    <w:semiHidden/>
    <w:rPr>
      <w:color w:val="808080"/>
    </w:rPr>
  </w:style>
  <w:style w:type="character" w:customStyle="1" w:styleId="affff3">
    <w:name w:val="Основной шрифт"/>
    <w:uiPriority w:val="99"/>
  </w:style>
  <w:style w:type="character" w:customStyle="1" w:styleId="affff4">
    <w:name w:val="номер страницы"/>
    <w:uiPriority w:val="99"/>
    <w:rPr>
      <w:rFonts w:cs="Times New Roman"/>
    </w:rPr>
  </w:style>
  <w:style w:type="table" w:customStyle="1" w:styleId="1f">
    <w:name w:val="Сетка таблицы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4">
    <w:name w:val="Основной текст (5)_"/>
    <w:link w:val="55"/>
    <w:rPr>
      <w:sz w:val="26"/>
      <w:shd w:val="clear" w:color="auto" w:fill="FFFFFF"/>
    </w:rPr>
  </w:style>
  <w:style w:type="paragraph" w:customStyle="1" w:styleId="55">
    <w:name w:val="Основной текст (5)"/>
    <w:basedOn w:val="a"/>
    <w:link w:val="54"/>
    <w:pPr>
      <w:shd w:val="clear" w:color="auto" w:fill="FFFFFF"/>
      <w:spacing w:before="420" w:after="300" w:line="240" w:lineRule="atLeast"/>
    </w:pPr>
    <w:rPr>
      <w:sz w:val="26"/>
      <w:szCs w:val="20"/>
    </w:rPr>
  </w:style>
  <w:style w:type="character" w:customStyle="1" w:styleId="2f0">
    <w:name w:val="Заголовок №2_"/>
    <w:link w:val="2f1"/>
    <w:rPr>
      <w:b/>
      <w:bCs/>
      <w:spacing w:val="-1"/>
      <w:sz w:val="25"/>
      <w:szCs w:val="25"/>
      <w:shd w:val="clear" w:color="auto" w:fill="FFFFFF"/>
    </w:rPr>
  </w:style>
  <w:style w:type="paragraph" w:customStyle="1" w:styleId="2f1">
    <w:name w:val="Заголовок №2"/>
    <w:basedOn w:val="a"/>
    <w:link w:val="2f0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f5">
    <w:name w:val="Основной текст_"/>
    <w:link w:val="1f0"/>
    <w:rPr>
      <w:spacing w:val="-2"/>
      <w:sz w:val="25"/>
      <w:szCs w:val="25"/>
      <w:shd w:val="clear" w:color="auto" w:fill="FFFFFF"/>
    </w:rPr>
  </w:style>
  <w:style w:type="paragraph" w:customStyle="1" w:styleId="1f0">
    <w:name w:val="Основной текст1"/>
    <w:basedOn w:val="a"/>
    <w:link w:val="affff5"/>
    <w:pPr>
      <w:widowControl w:val="0"/>
      <w:shd w:val="clear" w:color="auto" w:fill="FFFFFF"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fff6">
    <w:name w:val="Основной текст + Полужирный"/>
    <w:rPr>
      <w:rFonts w:ascii="Times New Roman" w:eastAsia="Times New Roman" w:hAnsi="Times New Roman" w:cs="Times New Roman" w:hint="default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character" w:customStyle="1" w:styleId="FontStyle15">
    <w:name w:val="Font Style15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</w:rPr>
  </w:style>
  <w:style w:type="character" w:customStyle="1" w:styleId="affb">
    <w:name w:val="Без интервала Знак"/>
    <w:link w:val="affa"/>
    <w:uiPriority w:val="1"/>
    <w:rPr>
      <w:rFonts w:ascii="Arial" w:hAnsi="Arial" w:cs="Arial"/>
    </w:rPr>
  </w:style>
  <w:style w:type="character" w:customStyle="1" w:styleId="1f1">
    <w:name w:val="Текст сноски Знак1"/>
    <w:basedOn w:val="a0"/>
    <w:uiPriority w:val="99"/>
    <w:semiHidden/>
  </w:style>
  <w:style w:type="character" w:customStyle="1" w:styleId="44">
    <w:name w:val="Основной текст (4)"/>
    <w:link w:val="410"/>
    <w:uiPriority w:val="99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sz w:val="18"/>
      <w:szCs w:val="20"/>
    </w:rPr>
  </w:style>
  <w:style w:type="character" w:customStyle="1" w:styleId="3b">
    <w:name w:val="Основной текст (3)"/>
    <w:link w:val="310"/>
    <w:uiPriority w:val="99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b"/>
    <w:uiPriority w:val="99"/>
    <w:pPr>
      <w:shd w:val="clear" w:color="auto" w:fill="FFFFFF"/>
      <w:spacing w:before="300" w:after="240" w:line="240" w:lineRule="atLeast"/>
      <w:jc w:val="center"/>
    </w:pPr>
    <w:rPr>
      <w:szCs w:val="20"/>
    </w:rPr>
  </w:style>
  <w:style w:type="paragraph" w:customStyle="1" w:styleId="affff7">
    <w:name w:val="Текст (лев. подпись)"/>
    <w:basedOn w:val="a"/>
    <w:next w:val="a"/>
    <w:uiPriority w:val="99"/>
    <w:pPr>
      <w:widowControl w:val="0"/>
    </w:pPr>
    <w:rPr>
      <w:rFonts w:ascii="Arial" w:hAnsi="Arial"/>
      <w:sz w:val="20"/>
      <w:szCs w:val="20"/>
    </w:rPr>
  </w:style>
  <w:style w:type="paragraph" w:customStyle="1" w:styleId="affff8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  <w:sz w:val="20"/>
      <w:szCs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  <w:szCs w:val="20"/>
    </w:rPr>
  </w:style>
  <w:style w:type="paragraph" w:customStyle="1" w:styleId="affff9">
    <w:name w:val="обычный"/>
    <w:basedOn w:val="a"/>
    <w:uiPriority w:val="99"/>
    <w:rPr>
      <w:rFonts w:ascii="Calibri" w:hAnsi="Calibri" w:cs="Calibri"/>
      <w:color w:val="000000"/>
      <w:sz w:val="20"/>
      <w:szCs w:val="20"/>
    </w:rPr>
  </w:style>
  <w:style w:type="paragraph" w:customStyle="1" w:styleId="1f2">
    <w:name w:val="Верхний колонтитул1"/>
    <w:basedOn w:val="a"/>
    <w:pPr>
      <w:tabs>
        <w:tab w:val="center" w:pos="4153"/>
        <w:tab w:val="right" w:pos="8306"/>
      </w:tabs>
    </w:pPr>
    <w:rPr>
      <w:szCs w:val="20"/>
    </w:rPr>
  </w:style>
  <w:style w:type="character" w:customStyle="1" w:styleId="affffa">
    <w:name w:val="Текст примечания Знак"/>
    <w:link w:val="affffb"/>
    <w:uiPriority w:val="99"/>
    <w:semiHidden/>
    <w:rPr>
      <w:rFonts w:ascii="Calibri" w:eastAsia="Calibri" w:hAnsi="Calibri"/>
      <w:lang w:eastAsia="en-US"/>
    </w:rPr>
  </w:style>
  <w:style w:type="paragraph" w:styleId="affffb">
    <w:name w:val="annotation text"/>
    <w:basedOn w:val="a"/>
    <w:link w:val="affffa"/>
    <w:uiPriority w:val="99"/>
    <w:semiHidden/>
    <w:unhideWhenUsed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1f3">
    <w:name w:val="Текст примечания Знак1"/>
    <w:basedOn w:val="a0"/>
    <w:uiPriority w:val="99"/>
    <w:semiHidden/>
  </w:style>
  <w:style w:type="character" w:customStyle="1" w:styleId="affffc">
    <w:name w:val="Тема примечания Знак"/>
    <w:link w:val="affffd"/>
    <w:uiPriority w:val="99"/>
    <w:semiHidden/>
    <w:rPr>
      <w:rFonts w:ascii="Calibri" w:eastAsia="Calibri" w:hAnsi="Calibri"/>
      <w:b/>
      <w:bCs/>
      <w:lang w:eastAsia="en-US"/>
    </w:rPr>
  </w:style>
  <w:style w:type="paragraph" w:styleId="affffd">
    <w:name w:val="annotation subject"/>
    <w:basedOn w:val="affffb"/>
    <w:next w:val="affffb"/>
    <w:link w:val="affffc"/>
    <w:uiPriority w:val="99"/>
    <w:semiHidden/>
    <w:unhideWhenUsed/>
    <w:rPr>
      <w:b/>
      <w:bCs/>
    </w:rPr>
  </w:style>
  <w:style w:type="character" w:customStyle="1" w:styleId="1f4">
    <w:name w:val="Тема примечания Знак1"/>
    <w:basedOn w:val="1f3"/>
    <w:uiPriority w:val="99"/>
    <w:semiHidden/>
    <w:rPr>
      <w:b/>
      <w:bCs/>
    </w:rPr>
  </w:style>
  <w:style w:type="paragraph" w:customStyle="1" w:styleId="2f2">
    <w:name w:val="Основной текст2"/>
    <w:basedOn w:val="a"/>
    <w:pPr>
      <w:widowControl w:val="0"/>
      <w:shd w:val="clear" w:color="auto" w:fill="FFFFFF"/>
      <w:spacing w:before="360" w:after="360" w:line="0" w:lineRule="atLeast"/>
      <w:ind w:hanging="1580"/>
      <w:jc w:val="center"/>
    </w:pPr>
  </w:style>
  <w:style w:type="paragraph" w:customStyle="1" w:styleId="Standard">
    <w:name w:val="Standard"/>
    <w:rPr>
      <w:rFonts w:eastAsia="SimSun"/>
      <w:sz w:val="24"/>
      <w:szCs w:val="24"/>
      <w:lang w:bidi="hi-IN"/>
    </w:rPr>
  </w:style>
  <w:style w:type="table" w:customStyle="1" w:styleId="2f3">
    <w:name w:val="Сетка таблицы2"/>
    <w:basedOn w:val="a1"/>
    <w:next w:val="aff7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e">
    <w:name w:val="annotation reference"/>
    <w:uiPriority w:val="99"/>
    <w:semiHidden/>
    <w:unhideWhenUsed/>
    <w:rPr>
      <w:sz w:val="16"/>
      <w:szCs w:val="16"/>
    </w:rPr>
  </w:style>
  <w:style w:type="paragraph" w:styleId="afffff">
    <w:name w:val="Revision"/>
    <w:hidden/>
    <w:uiPriority w:val="99"/>
    <w:semiHidden/>
  </w:style>
  <w:style w:type="paragraph" w:customStyle="1" w:styleId="consplusnormal1">
    <w:name w:val="consplusnormal"/>
    <w:basedOn w:val="a"/>
    <w:pPr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0">
    <w:name w:val="consplustitle"/>
    <w:basedOn w:val="a"/>
    <w:rPr>
      <w:rFonts w:ascii="Arial" w:eastAsia="Arial Unicode MS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DE5CBB-9B98-4F16-98B6-B84FCAAB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Ибрагимов Голибджон Гуфронович ADM</cp:lastModifiedBy>
  <cp:revision>2</cp:revision>
  <dcterms:created xsi:type="dcterms:W3CDTF">2023-11-23T02:40:00Z</dcterms:created>
  <dcterms:modified xsi:type="dcterms:W3CDTF">2023-11-23T02:40:00Z</dcterms:modified>
</cp:coreProperties>
</file>