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65D59" w14:textId="77777777" w:rsidR="00B24D05" w:rsidRPr="00775E10" w:rsidRDefault="00B24D05" w:rsidP="00B24D05">
      <w:pPr>
        <w:pStyle w:val="ConsPlusNormal"/>
        <w:jc w:val="right"/>
        <w:rPr>
          <w:rFonts w:ascii="Times New Roman" w:hAnsi="Times New Roman" w:cs="Times New Roman"/>
          <w:color w:val="000000" w:themeColor="text1"/>
          <w:sz w:val="28"/>
          <w:szCs w:val="28"/>
        </w:rPr>
      </w:pPr>
      <w:r w:rsidRPr="00775E10">
        <w:rPr>
          <w:rFonts w:ascii="Times New Roman" w:hAnsi="Times New Roman" w:cs="Times New Roman"/>
          <w:color w:val="000000" w:themeColor="text1"/>
          <w:sz w:val="28"/>
          <w:szCs w:val="28"/>
        </w:rPr>
        <w:t>ПРИЛОЖЕНИЕ</w:t>
      </w:r>
      <w:r w:rsidR="00F91F9A" w:rsidRPr="00775E10">
        <w:rPr>
          <w:rFonts w:ascii="Times New Roman" w:hAnsi="Times New Roman" w:cs="Times New Roman"/>
          <w:color w:val="000000" w:themeColor="text1"/>
          <w:sz w:val="28"/>
          <w:szCs w:val="28"/>
        </w:rPr>
        <w:t xml:space="preserve"> № 1</w:t>
      </w:r>
    </w:p>
    <w:p w14:paraId="72E80575" w14:textId="77777777" w:rsidR="00B24D05" w:rsidRPr="00775E10" w:rsidRDefault="00B24D05" w:rsidP="00B24D05">
      <w:pPr>
        <w:pStyle w:val="ConsPlusNormal"/>
        <w:jc w:val="right"/>
        <w:rPr>
          <w:rFonts w:ascii="Times New Roman" w:hAnsi="Times New Roman" w:cs="Times New Roman"/>
          <w:color w:val="000000" w:themeColor="text1"/>
          <w:sz w:val="28"/>
          <w:szCs w:val="28"/>
        </w:rPr>
      </w:pPr>
      <w:r w:rsidRPr="00775E10">
        <w:rPr>
          <w:rFonts w:ascii="Times New Roman" w:hAnsi="Times New Roman" w:cs="Times New Roman"/>
          <w:color w:val="000000" w:themeColor="text1"/>
          <w:sz w:val="28"/>
          <w:szCs w:val="28"/>
        </w:rPr>
        <w:t xml:space="preserve">к распоряжению Правительства </w:t>
      </w:r>
    </w:p>
    <w:p w14:paraId="4A264972" w14:textId="77777777" w:rsidR="00B24D05" w:rsidRPr="00775E10" w:rsidRDefault="00B24D05" w:rsidP="00B24D05">
      <w:pPr>
        <w:pStyle w:val="ConsPlusNormal"/>
        <w:jc w:val="right"/>
        <w:rPr>
          <w:rFonts w:ascii="Times New Roman" w:hAnsi="Times New Roman" w:cs="Times New Roman"/>
          <w:color w:val="000000" w:themeColor="text1"/>
          <w:sz w:val="28"/>
          <w:szCs w:val="28"/>
        </w:rPr>
      </w:pPr>
      <w:r w:rsidRPr="00775E10">
        <w:rPr>
          <w:rFonts w:ascii="Times New Roman" w:hAnsi="Times New Roman" w:cs="Times New Roman"/>
          <w:color w:val="000000" w:themeColor="text1"/>
          <w:sz w:val="28"/>
          <w:szCs w:val="28"/>
        </w:rPr>
        <w:t>Новосибирской области</w:t>
      </w:r>
    </w:p>
    <w:p w14:paraId="39DC82A4" w14:textId="77777777" w:rsidR="00B24D05" w:rsidRPr="00775E10" w:rsidRDefault="00B24D05" w:rsidP="00B24D05">
      <w:pPr>
        <w:pStyle w:val="ConsPlusNormal"/>
        <w:jc w:val="right"/>
        <w:rPr>
          <w:rFonts w:ascii="Times New Roman" w:hAnsi="Times New Roman" w:cs="Times New Roman"/>
          <w:color w:val="000000" w:themeColor="text1"/>
          <w:sz w:val="28"/>
          <w:szCs w:val="28"/>
        </w:rPr>
      </w:pPr>
      <w:r w:rsidRPr="00775E10">
        <w:rPr>
          <w:rFonts w:ascii="Times New Roman" w:hAnsi="Times New Roman" w:cs="Times New Roman"/>
          <w:color w:val="000000" w:themeColor="text1"/>
          <w:sz w:val="28"/>
          <w:szCs w:val="28"/>
        </w:rPr>
        <w:t xml:space="preserve">от ________ №_____ </w:t>
      </w:r>
    </w:p>
    <w:p w14:paraId="5B8C9A74" w14:textId="77777777" w:rsidR="00B24D05" w:rsidRPr="00775E10" w:rsidRDefault="00B24D05" w:rsidP="00B24D05">
      <w:pPr>
        <w:pStyle w:val="ConsPlusNormal"/>
        <w:jc w:val="right"/>
        <w:rPr>
          <w:rFonts w:ascii="Times New Roman" w:hAnsi="Times New Roman" w:cs="Times New Roman"/>
          <w:color w:val="000000" w:themeColor="text1"/>
          <w:sz w:val="28"/>
          <w:szCs w:val="28"/>
        </w:rPr>
      </w:pPr>
    </w:p>
    <w:p w14:paraId="3C0E3BEB" w14:textId="77777777" w:rsidR="0004181C" w:rsidRPr="00775E10" w:rsidRDefault="0004181C" w:rsidP="00B24D05">
      <w:pPr>
        <w:pStyle w:val="ConsPlusNormal"/>
        <w:jc w:val="right"/>
        <w:rPr>
          <w:rFonts w:ascii="Times New Roman" w:hAnsi="Times New Roman" w:cs="Times New Roman"/>
          <w:color w:val="000000" w:themeColor="text1"/>
          <w:sz w:val="28"/>
          <w:szCs w:val="28"/>
        </w:rPr>
      </w:pPr>
    </w:p>
    <w:p w14:paraId="091D6FCE" w14:textId="0BAC5CCB" w:rsidR="00B24D05" w:rsidRPr="00775E10" w:rsidRDefault="007764C5" w:rsidP="00B24D05">
      <w:pPr>
        <w:pStyle w:val="ConsPlusNormal"/>
        <w:jc w:val="right"/>
        <w:rPr>
          <w:rFonts w:ascii="Times New Roman" w:hAnsi="Times New Roman" w:cs="Times New Roman"/>
          <w:color w:val="000000" w:themeColor="text1"/>
          <w:sz w:val="28"/>
          <w:szCs w:val="28"/>
        </w:rPr>
      </w:pPr>
      <w:r w:rsidRPr="00775E10">
        <w:rPr>
          <w:rFonts w:ascii="Times New Roman" w:hAnsi="Times New Roman" w:cs="Times New Roman"/>
          <w:color w:val="000000" w:themeColor="text1"/>
          <w:sz w:val="28"/>
          <w:szCs w:val="28"/>
        </w:rPr>
        <w:t>«</w:t>
      </w:r>
      <w:r w:rsidR="00B24D05" w:rsidRPr="00775E10">
        <w:rPr>
          <w:rFonts w:ascii="Times New Roman" w:hAnsi="Times New Roman" w:cs="Times New Roman"/>
          <w:color w:val="000000" w:themeColor="text1"/>
          <w:sz w:val="28"/>
          <w:szCs w:val="28"/>
        </w:rPr>
        <w:t>УТВЕРЖДЕНА</w:t>
      </w:r>
    </w:p>
    <w:p w14:paraId="4956E59C" w14:textId="77777777" w:rsidR="00B24D05" w:rsidRPr="00775E10" w:rsidRDefault="00B24D05" w:rsidP="00B24D05">
      <w:pPr>
        <w:pStyle w:val="ConsPlusNormal"/>
        <w:jc w:val="right"/>
        <w:rPr>
          <w:rFonts w:ascii="Times New Roman" w:hAnsi="Times New Roman" w:cs="Times New Roman"/>
          <w:color w:val="000000" w:themeColor="text1"/>
          <w:sz w:val="28"/>
          <w:szCs w:val="28"/>
        </w:rPr>
      </w:pPr>
      <w:r w:rsidRPr="00775E10">
        <w:rPr>
          <w:rFonts w:ascii="Times New Roman" w:hAnsi="Times New Roman" w:cs="Times New Roman"/>
          <w:color w:val="000000" w:themeColor="text1"/>
          <w:sz w:val="28"/>
          <w:szCs w:val="28"/>
        </w:rPr>
        <w:t xml:space="preserve">распоряжением Правительства </w:t>
      </w:r>
    </w:p>
    <w:p w14:paraId="25B37F38" w14:textId="77777777" w:rsidR="00B24D05" w:rsidRPr="00775E10" w:rsidRDefault="00B24D05" w:rsidP="00B24D05">
      <w:pPr>
        <w:pStyle w:val="ConsPlusNormal"/>
        <w:jc w:val="right"/>
        <w:rPr>
          <w:rFonts w:ascii="Times New Roman" w:hAnsi="Times New Roman" w:cs="Times New Roman"/>
          <w:color w:val="000000" w:themeColor="text1"/>
          <w:sz w:val="28"/>
          <w:szCs w:val="28"/>
        </w:rPr>
      </w:pPr>
      <w:r w:rsidRPr="00775E10">
        <w:rPr>
          <w:rFonts w:ascii="Times New Roman" w:hAnsi="Times New Roman" w:cs="Times New Roman"/>
          <w:color w:val="000000" w:themeColor="text1"/>
          <w:sz w:val="28"/>
          <w:szCs w:val="28"/>
        </w:rPr>
        <w:t>Новосибирской области</w:t>
      </w:r>
    </w:p>
    <w:p w14:paraId="7224503F" w14:textId="77777777" w:rsidR="00B24D05" w:rsidRPr="00775E10" w:rsidRDefault="00B24D05" w:rsidP="00B24D05">
      <w:pPr>
        <w:pStyle w:val="ConsPlusNormal"/>
        <w:jc w:val="right"/>
        <w:rPr>
          <w:rFonts w:ascii="Times New Roman" w:hAnsi="Times New Roman" w:cs="Times New Roman"/>
          <w:color w:val="000000" w:themeColor="text1"/>
          <w:sz w:val="28"/>
          <w:szCs w:val="28"/>
        </w:rPr>
      </w:pPr>
      <w:r w:rsidRPr="00775E10">
        <w:rPr>
          <w:rFonts w:ascii="Times New Roman" w:hAnsi="Times New Roman" w:cs="Times New Roman"/>
          <w:color w:val="000000" w:themeColor="text1"/>
          <w:sz w:val="28"/>
          <w:szCs w:val="28"/>
        </w:rPr>
        <w:t>от ________ №_____</w:t>
      </w:r>
    </w:p>
    <w:p w14:paraId="762776F9" w14:textId="77777777" w:rsidR="00B24D05" w:rsidRPr="00775E10" w:rsidRDefault="00B24D05" w:rsidP="00B24D05">
      <w:pPr>
        <w:pStyle w:val="ConsPlusNormal"/>
        <w:jc w:val="right"/>
        <w:rPr>
          <w:rFonts w:ascii="Times New Roman" w:hAnsi="Times New Roman" w:cs="Times New Roman"/>
          <w:color w:val="000000" w:themeColor="text1"/>
          <w:sz w:val="28"/>
          <w:szCs w:val="28"/>
        </w:rPr>
      </w:pPr>
    </w:p>
    <w:p w14:paraId="630C127C" w14:textId="77777777" w:rsidR="00B24D05" w:rsidRPr="00775E10" w:rsidRDefault="00B24D05" w:rsidP="00B24D05">
      <w:pPr>
        <w:pStyle w:val="ConsPlusNormal"/>
        <w:jc w:val="both"/>
        <w:rPr>
          <w:rFonts w:ascii="Times New Roman" w:hAnsi="Times New Roman" w:cs="Times New Roman"/>
          <w:color w:val="000000" w:themeColor="text1"/>
          <w:sz w:val="28"/>
          <w:szCs w:val="28"/>
        </w:rPr>
      </w:pPr>
    </w:p>
    <w:p w14:paraId="612E0BC4" w14:textId="77777777" w:rsidR="00B24D05" w:rsidRPr="00775E10" w:rsidRDefault="00B24D05" w:rsidP="00B24D05">
      <w:pPr>
        <w:pStyle w:val="ConsPlusTitle"/>
        <w:jc w:val="center"/>
        <w:rPr>
          <w:rFonts w:ascii="Times New Roman" w:hAnsi="Times New Roman" w:cs="Times New Roman"/>
          <w:color w:val="000000" w:themeColor="text1"/>
          <w:sz w:val="28"/>
          <w:szCs w:val="28"/>
        </w:rPr>
      </w:pPr>
      <w:bookmarkStart w:id="0" w:name="P34"/>
      <w:bookmarkEnd w:id="0"/>
      <w:r w:rsidRPr="00775E10">
        <w:rPr>
          <w:rFonts w:ascii="Times New Roman" w:hAnsi="Times New Roman" w:cs="Times New Roman"/>
          <w:color w:val="000000" w:themeColor="text1"/>
          <w:sz w:val="28"/>
          <w:szCs w:val="28"/>
        </w:rPr>
        <w:t>ИНФОРМАЦИОННАЯ СТРУКТУРА</w:t>
      </w:r>
    </w:p>
    <w:p w14:paraId="3E864D8C" w14:textId="77777777" w:rsidR="00B24D05" w:rsidRPr="00775E10" w:rsidRDefault="00B24D05" w:rsidP="00B24D05">
      <w:pPr>
        <w:pStyle w:val="ConsPlusTitle"/>
        <w:jc w:val="center"/>
        <w:rPr>
          <w:rFonts w:ascii="Times New Roman" w:hAnsi="Times New Roman" w:cs="Times New Roman"/>
          <w:color w:val="000000" w:themeColor="text1"/>
          <w:sz w:val="28"/>
          <w:szCs w:val="28"/>
        </w:rPr>
      </w:pPr>
      <w:r w:rsidRPr="00775E10">
        <w:rPr>
          <w:rFonts w:ascii="Times New Roman" w:hAnsi="Times New Roman" w:cs="Times New Roman"/>
          <w:color w:val="000000" w:themeColor="text1"/>
          <w:sz w:val="28"/>
          <w:szCs w:val="28"/>
        </w:rPr>
        <w:t>ОФИЦИАЛЬНОГО САЙТА ГУБЕРНАТОРА НОВОСИБИРСКОЙ</w:t>
      </w:r>
    </w:p>
    <w:p w14:paraId="4159CA8D" w14:textId="77777777" w:rsidR="00B24D05" w:rsidRPr="00775E10" w:rsidRDefault="00B24D05" w:rsidP="00B24D05">
      <w:pPr>
        <w:pStyle w:val="ConsPlusTitle"/>
        <w:jc w:val="center"/>
        <w:rPr>
          <w:rFonts w:ascii="Times New Roman" w:hAnsi="Times New Roman" w:cs="Times New Roman"/>
          <w:color w:val="000000" w:themeColor="text1"/>
          <w:sz w:val="28"/>
          <w:szCs w:val="28"/>
        </w:rPr>
      </w:pPr>
      <w:r w:rsidRPr="00775E10">
        <w:rPr>
          <w:rFonts w:ascii="Times New Roman" w:hAnsi="Times New Roman" w:cs="Times New Roman"/>
          <w:color w:val="000000" w:themeColor="text1"/>
          <w:sz w:val="28"/>
          <w:szCs w:val="28"/>
        </w:rPr>
        <w:t>ОБЛАСТИ И ПРАВИТЕЛЬСТВА НОВОСИБИРСКОЙ ОБЛАСТИ</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93"/>
        <w:gridCol w:w="3318"/>
        <w:gridCol w:w="5954"/>
        <w:gridCol w:w="2409"/>
        <w:gridCol w:w="2410"/>
      </w:tblGrid>
      <w:tr w:rsidR="00B24D05" w:rsidRPr="00775E10" w14:paraId="5551083D" w14:textId="77777777" w:rsidTr="00711862">
        <w:tc>
          <w:tcPr>
            <w:tcW w:w="793" w:type="dxa"/>
          </w:tcPr>
          <w:p w14:paraId="2CBC6322" w14:textId="77777777" w:rsidR="00B24D05" w:rsidRPr="00775E10" w:rsidRDefault="00B24D05" w:rsidP="00B24D05">
            <w:pPr>
              <w:pStyle w:val="ConsPlusNormal"/>
              <w:jc w:val="center"/>
              <w:rPr>
                <w:rFonts w:ascii="Times New Roman" w:hAnsi="Times New Roman" w:cs="Times New Roman"/>
                <w:color w:val="000000" w:themeColor="text1"/>
                <w:szCs w:val="22"/>
              </w:rPr>
            </w:pPr>
            <w:bookmarkStart w:id="1" w:name="P39"/>
            <w:bookmarkEnd w:id="1"/>
            <w:r w:rsidRPr="00775E10">
              <w:rPr>
                <w:rFonts w:ascii="Times New Roman" w:hAnsi="Times New Roman" w:cs="Times New Roman"/>
                <w:color w:val="000000" w:themeColor="text1"/>
                <w:szCs w:val="22"/>
              </w:rPr>
              <w:t>N п/п</w:t>
            </w:r>
          </w:p>
        </w:tc>
        <w:tc>
          <w:tcPr>
            <w:tcW w:w="3318" w:type="dxa"/>
          </w:tcPr>
          <w:p w14:paraId="5233D602" w14:textId="77777777" w:rsidR="00B24D05" w:rsidRPr="00775E10" w:rsidRDefault="00B24D05" w:rsidP="00B24D05">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Наименование раздела/подраздела</w:t>
            </w:r>
          </w:p>
        </w:tc>
        <w:tc>
          <w:tcPr>
            <w:tcW w:w="5954" w:type="dxa"/>
          </w:tcPr>
          <w:p w14:paraId="29A5EF95" w14:textId="77777777" w:rsidR="00B24D05" w:rsidRPr="00775E10" w:rsidRDefault="00B24D05" w:rsidP="00B24D05">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Содержание раздела/подраздела официального сайта</w:t>
            </w:r>
          </w:p>
        </w:tc>
        <w:tc>
          <w:tcPr>
            <w:tcW w:w="2409" w:type="dxa"/>
          </w:tcPr>
          <w:p w14:paraId="5DE4ED56" w14:textId="77777777" w:rsidR="00B24D05" w:rsidRPr="00775E10" w:rsidRDefault="00B24D05" w:rsidP="00B24D05">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Периодичность размещения информации</w:t>
            </w:r>
          </w:p>
        </w:tc>
        <w:tc>
          <w:tcPr>
            <w:tcW w:w="2410" w:type="dxa"/>
          </w:tcPr>
          <w:p w14:paraId="3271DDA6" w14:textId="77777777" w:rsidR="00B24D05" w:rsidRPr="00775E10" w:rsidRDefault="00B24D05" w:rsidP="00B24D05">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Органы власти Новосибирской области, ответственные за подготовку и размещение информации</w:t>
            </w:r>
          </w:p>
        </w:tc>
      </w:tr>
      <w:tr w:rsidR="00775E10" w:rsidRPr="00775E10" w14:paraId="2309513C" w14:textId="77777777" w:rsidTr="00711862">
        <w:tc>
          <w:tcPr>
            <w:tcW w:w="793" w:type="dxa"/>
          </w:tcPr>
          <w:p w14:paraId="20B5EB52" w14:textId="77777777" w:rsidR="00B24D05" w:rsidRPr="00775E10" w:rsidRDefault="00B24D05" w:rsidP="00B24D05">
            <w:pPr>
              <w:pStyle w:val="ConsPlusNormal"/>
              <w:jc w:val="center"/>
              <w:outlineLvl w:val="1"/>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w:t>
            </w:r>
          </w:p>
        </w:tc>
        <w:tc>
          <w:tcPr>
            <w:tcW w:w="3318" w:type="dxa"/>
          </w:tcPr>
          <w:p w14:paraId="7E11767C" w14:textId="77777777" w:rsidR="00B24D05" w:rsidRPr="00775E10" w:rsidRDefault="00B24D05" w:rsidP="00B24D05">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Новости, анонсы событий</w:t>
            </w:r>
          </w:p>
        </w:tc>
        <w:tc>
          <w:tcPr>
            <w:tcW w:w="5954" w:type="dxa"/>
          </w:tcPr>
          <w:p w14:paraId="7EFB811B" w14:textId="77777777" w:rsidR="00B24D05" w:rsidRPr="00775E10" w:rsidRDefault="00B24D05" w:rsidP="00B24D05">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Новостные материалы о значимых событиях с участием Губернатора Новосибирской области, первого заместителя Губернатора Новосибирской области, заместителей Губернатора Новосибирской области, первого заместителя Председателя Правительства Новосибирской области, заместителей Председателя Правительства Новосибирской области, членов Правительства Новосибирской области, руководителей ОИОГВ НСО; краткие анонсы мероприятий</w:t>
            </w:r>
          </w:p>
        </w:tc>
        <w:tc>
          <w:tcPr>
            <w:tcW w:w="2409" w:type="dxa"/>
          </w:tcPr>
          <w:p w14:paraId="1194F800" w14:textId="77777777" w:rsidR="00B24D05" w:rsidRPr="00775E10" w:rsidRDefault="00B24D05" w:rsidP="00B24D05">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 Анонсы событий - не позднее 1 дня до проведения мероприятия</w:t>
            </w:r>
          </w:p>
        </w:tc>
        <w:tc>
          <w:tcPr>
            <w:tcW w:w="2410" w:type="dxa"/>
          </w:tcPr>
          <w:p w14:paraId="1AFACFF9" w14:textId="3F1D0B82" w:rsidR="00B24D05" w:rsidRPr="00775E10" w:rsidRDefault="00B24D05" w:rsidP="00640E93">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ДИП</w:t>
            </w:r>
            <w:r w:rsidR="00FB3298" w:rsidRPr="00775E10">
              <w:rPr>
                <w:rFonts w:ascii="Times New Roman" w:hAnsi="Times New Roman" w:cs="Times New Roman"/>
                <w:color w:val="000000" w:themeColor="text1"/>
                <w:szCs w:val="22"/>
              </w:rPr>
              <w:t xml:space="preserve"> </w:t>
            </w:r>
          </w:p>
        </w:tc>
      </w:tr>
      <w:tr w:rsidR="00B24D05" w:rsidRPr="00775E10" w14:paraId="38E4FD71" w14:textId="77777777" w:rsidTr="00112602">
        <w:tc>
          <w:tcPr>
            <w:tcW w:w="793" w:type="dxa"/>
          </w:tcPr>
          <w:p w14:paraId="377E331B" w14:textId="77777777" w:rsidR="00B24D05" w:rsidRPr="00775E10" w:rsidRDefault="00B24D05" w:rsidP="00B24D05">
            <w:pPr>
              <w:pStyle w:val="ConsPlusNormal"/>
              <w:jc w:val="center"/>
              <w:outlineLvl w:val="1"/>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w:t>
            </w:r>
          </w:p>
        </w:tc>
        <w:tc>
          <w:tcPr>
            <w:tcW w:w="14091" w:type="dxa"/>
            <w:gridSpan w:val="4"/>
          </w:tcPr>
          <w:p w14:paraId="7F7B5125" w14:textId="77777777" w:rsidR="00B24D05" w:rsidRPr="00775E10" w:rsidRDefault="00B24D05" w:rsidP="00B24D05">
            <w:pPr>
              <w:pStyle w:val="ConsPlusNormal"/>
              <w:jc w:val="center"/>
              <w:rPr>
                <w:rFonts w:ascii="Times New Roman" w:hAnsi="Times New Roman" w:cs="Times New Roman"/>
                <w:b/>
                <w:color w:val="000000" w:themeColor="text1"/>
                <w:szCs w:val="22"/>
              </w:rPr>
            </w:pPr>
            <w:r w:rsidRPr="00775E10">
              <w:rPr>
                <w:rFonts w:ascii="Times New Roman" w:hAnsi="Times New Roman" w:cs="Times New Roman"/>
                <w:b/>
                <w:color w:val="000000" w:themeColor="text1"/>
                <w:szCs w:val="22"/>
              </w:rPr>
              <w:t>Область</w:t>
            </w:r>
          </w:p>
        </w:tc>
      </w:tr>
      <w:tr w:rsidR="00E046F8" w:rsidRPr="00775E10" w14:paraId="7B84AD26" w14:textId="77777777" w:rsidTr="00711862">
        <w:tc>
          <w:tcPr>
            <w:tcW w:w="793" w:type="dxa"/>
          </w:tcPr>
          <w:p w14:paraId="43DB9B69" w14:textId="77777777" w:rsidR="00E046F8" w:rsidRPr="00775E10" w:rsidRDefault="00E046F8" w:rsidP="00E046F8">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2.1</w:t>
            </w:r>
          </w:p>
        </w:tc>
        <w:tc>
          <w:tcPr>
            <w:tcW w:w="3318" w:type="dxa"/>
          </w:tcPr>
          <w:p w14:paraId="5AE5F04C"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Символика</w:t>
            </w:r>
          </w:p>
        </w:tc>
        <w:tc>
          <w:tcPr>
            <w:tcW w:w="5954" w:type="dxa"/>
          </w:tcPr>
          <w:p w14:paraId="424075B1"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Герб и флаг Новосибирской области</w:t>
            </w:r>
          </w:p>
        </w:tc>
        <w:tc>
          <w:tcPr>
            <w:tcW w:w="2409" w:type="dxa"/>
          </w:tcPr>
          <w:p w14:paraId="3DEFD839"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В течение 5 рабочих дней после публикации </w:t>
            </w:r>
            <w:r w:rsidRPr="00775E10">
              <w:rPr>
                <w:rFonts w:ascii="Times New Roman" w:hAnsi="Times New Roman" w:cs="Times New Roman"/>
                <w:color w:val="000000" w:themeColor="text1"/>
                <w:szCs w:val="22"/>
              </w:rPr>
              <w:lastRenderedPageBreak/>
              <w:t>правового акта, устанавливающего описание символики и порядок ее официального использования</w:t>
            </w:r>
          </w:p>
        </w:tc>
        <w:tc>
          <w:tcPr>
            <w:tcW w:w="2410" w:type="dxa"/>
          </w:tcPr>
          <w:p w14:paraId="3546E324" w14:textId="542A419E" w:rsidR="00E046F8" w:rsidRPr="00775E10" w:rsidRDefault="00020A43"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ДИП</w:t>
            </w:r>
          </w:p>
        </w:tc>
      </w:tr>
      <w:tr w:rsidR="00E046F8" w:rsidRPr="00775E10" w14:paraId="02B89955" w14:textId="77777777" w:rsidTr="00711862">
        <w:tc>
          <w:tcPr>
            <w:tcW w:w="793" w:type="dxa"/>
          </w:tcPr>
          <w:p w14:paraId="2BF3792D" w14:textId="77777777" w:rsidR="00E046F8" w:rsidRPr="00775E10" w:rsidRDefault="00E046F8" w:rsidP="00E046F8">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2.2</w:t>
            </w:r>
          </w:p>
        </w:tc>
        <w:tc>
          <w:tcPr>
            <w:tcW w:w="3318" w:type="dxa"/>
          </w:tcPr>
          <w:p w14:paraId="367C7C41"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Общие сведения</w:t>
            </w:r>
          </w:p>
        </w:tc>
        <w:tc>
          <w:tcPr>
            <w:tcW w:w="5954" w:type="dxa"/>
          </w:tcPr>
          <w:p w14:paraId="60B79956"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Географическое положение, климат, площадь, численность и состав населения, природные ресурсы, полезные ископаемые, информация о научно-образовательном комплексе</w:t>
            </w:r>
          </w:p>
        </w:tc>
        <w:tc>
          <w:tcPr>
            <w:tcW w:w="2409" w:type="dxa"/>
          </w:tcPr>
          <w:p w14:paraId="7E825C45"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Ежегодно до 5 апреля года, следующего за отчетным</w:t>
            </w:r>
          </w:p>
        </w:tc>
        <w:tc>
          <w:tcPr>
            <w:tcW w:w="2410" w:type="dxa"/>
          </w:tcPr>
          <w:p w14:paraId="6A1AAFB6"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Минэкономразвития НСО,</w:t>
            </w:r>
          </w:p>
          <w:p w14:paraId="1CD3C1A5" w14:textId="6EB0A32D"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Минобр</w:t>
            </w:r>
            <w:r w:rsidR="006676F4" w:rsidRPr="00775E10">
              <w:rPr>
                <w:rFonts w:ascii="Times New Roman" w:hAnsi="Times New Roman" w:cs="Times New Roman"/>
                <w:color w:val="000000" w:themeColor="text1"/>
                <w:szCs w:val="22"/>
              </w:rPr>
              <w:t>азования</w:t>
            </w:r>
            <w:r w:rsidRPr="00775E10">
              <w:rPr>
                <w:rFonts w:ascii="Times New Roman" w:hAnsi="Times New Roman" w:cs="Times New Roman"/>
                <w:color w:val="000000" w:themeColor="text1"/>
                <w:szCs w:val="22"/>
              </w:rPr>
              <w:t xml:space="preserve"> НСО, Миннауки НСО</w:t>
            </w:r>
          </w:p>
        </w:tc>
      </w:tr>
      <w:tr w:rsidR="00E046F8" w:rsidRPr="00775E10" w14:paraId="32D859E3" w14:textId="77777777" w:rsidTr="00711862">
        <w:tc>
          <w:tcPr>
            <w:tcW w:w="793" w:type="dxa"/>
          </w:tcPr>
          <w:p w14:paraId="7EDF02CE" w14:textId="77777777" w:rsidR="00E046F8" w:rsidRPr="00775E10" w:rsidRDefault="00E046F8" w:rsidP="00E046F8">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2.3</w:t>
            </w:r>
          </w:p>
        </w:tc>
        <w:tc>
          <w:tcPr>
            <w:tcW w:w="3318" w:type="dxa"/>
          </w:tcPr>
          <w:p w14:paraId="4C7B8A21"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Экономика и финансы</w:t>
            </w:r>
          </w:p>
        </w:tc>
        <w:tc>
          <w:tcPr>
            <w:tcW w:w="5954" w:type="dxa"/>
          </w:tcPr>
          <w:p w14:paraId="3A6EF71E" w14:textId="77777777" w:rsidR="00E046F8" w:rsidRPr="00775E10" w:rsidRDefault="00E046F8" w:rsidP="00E046F8">
            <w:pPr>
              <w:pStyle w:val="ConsPlusNormal"/>
              <w:rPr>
                <w:rFonts w:ascii="Times New Roman" w:hAnsi="Times New Roman" w:cs="Times New Roman"/>
                <w:color w:val="000000" w:themeColor="text1"/>
                <w:szCs w:val="22"/>
              </w:rPr>
            </w:pPr>
          </w:p>
        </w:tc>
        <w:tc>
          <w:tcPr>
            <w:tcW w:w="2409" w:type="dxa"/>
          </w:tcPr>
          <w:p w14:paraId="4E0B1FA7" w14:textId="77777777" w:rsidR="00E046F8" w:rsidRPr="00775E10" w:rsidRDefault="00E046F8" w:rsidP="00E046F8">
            <w:pPr>
              <w:pStyle w:val="ConsPlusNormal"/>
              <w:rPr>
                <w:rFonts w:ascii="Times New Roman" w:hAnsi="Times New Roman" w:cs="Times New Roman"/>
                <w:color w:val="000000" w:themeColor="text1"/>
                <w:szCs w:val="22"/>
              </w:rPr>
            </w:pPr>
          </w:p>
        </w:tc>
        <w:tc>
          <w:tcPr>
            <w:tcW w:w="2410" w:type="dxa"/>
          </w:tcPr>
          <w:p w14:paraId="1BCA16C6" w14:textId="77777777" w:rsidR="00E046F8" w:rsidRPr="00775E10" w:rsidRDefault="00E046F8" w:rsidP="00E046F8">
            <w:pPr>
              <w:pStyle w:val="ConsPlusNormal"/>
              <w:rPr>
                <w:rFonts w:ascii="Times New Roman" w:hAnsi="Times New Roman" w:cs="Times New Roman"/>
                <w:color w:val="000000" w:themeColor="text1"/>
                <w:szCs w:val="22"/>
              </w:rPr>
            </w:pPr>
          </w:p>
        </w:tc>
      </w:tr>
      <w:tr w:rsidR="00436527" w:rsidRPr="00436527" w14:paraId="2B57CA09" w14:textId="77777777" w:rsidTr="00711862">
        <w:tc>
          <w:tcPr>
            <w:tcW w:w="793" w:type="dxa"/>
          </w:tcPr>
          <w:p w14:paraId="30FD1688" w14:textId="77777777" w:rsidR="00E046F8" w:rsidRPr="00775E10" w:rsidRDefault="00E046F8" w:rsidP="00E046F8">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2.3.1</w:t>
            </w:r>
          </w:p>
        </w:tc>
        <w:tc>
          <w:tcPr>
            <w:tcW w:w="3318" w:type="dxa"/>
          </w:tcPr>
          <w:p w14:paraId="78563AAA" w14:textId="77777777" w:rsidR="00E046F8" w:rsidRPr="00775E10" w:rsidRDefault="00E046F8" w:rsidP="00E046F8">
            <w:pPr>
              <w:spacing w:after="0"/>
              <w:rPr>
                <w:rFonts w:ascii="Times New Roman" w:hAnsi="Times New Roman" w:cs="Times New Roman"/>
                <w:color w:val="000000" w:themeColor="text1"/>
              </w:rPr>
            </w:pPr>
            <w:r w:rsidRPr="00775E10">
              <w:rPr>
                <w:rFonts w:ascii="Times New Roman" w:hAnsi="Times New Roman" w:cs="Times New Roman"/>
                <w:color w:val="000000" w:themeColor="text1"/>
              </w:rPr>
              <w:t>Экономический потенциал</w:t>
            </w:r>
          </w:p>
        </w:tc>
        <w:tc>
          <w:tcPr>
            <w:tcW w:w="5954" w:type="dxa"/>
          </w:tcPr>
          <w:p w14:paraId="1F15951B"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природно-ресурсном, производственном, инновационном, инвестиционном, кадровом потенциале региона. Информация по структуре ВРП Новосибирской области</w:t>
            </w:r>
          </w:p>
        </w:tc>
        <w:tc>
          <w:tcPr>
            <w:tcW w:w="2409" w:type="dxa"/>
          </w:tcPr>
          <w:p w14:paraId="1A05DE57"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Ежегодно до 5 апреля года, следующего за отчетным</w:t>
            </w:r>
          </w:p>
        </w:tc>
        <w:tc>
          <w:tcPr>
            <w:tcW w:w="2410" w:type="dxa"/>
          </w:tcPr>
          <w:p w14:paraId="5E3BF4AC" w14:textId="60B35C92" w:rsidR="00436527" w:rsidRPr="001B565F" w:rsidRDefault="00E046F8" w:rsidP="00436527">
            <w:pPr>
              <w:pStyle w:val="ConsPlusNormal"/>
              <w:rPr>
                <w:rFonts w:ascii="Times New Roman" w:hAnsi="Times New Roman" w:cs="Times New Roman"/>
                <w:szCs w:val="22"/>
              </w:rPr>
            </w:pPr>
            <w:r w:rsidRPr="001B565F">
              <w:rPr>
                <w:rFonts w:ascii="Times New Roman" w:hAnsi="Times New Roman" w:cs="Times New Roman"/>
                <w:szCs w:val="22"/>
              </w:rPr>
              <w:t>Минэкономразвития НСО</w:t>
            </w:r>
            <w:r w:rsidR="00436527" w:rsidRPr="001B565F">
              <w:rPr>
                <w:rFonts w:ascii="Times New Roman" w:hAnsi="Times New Roman" w:cs="Times New Roman"/>
                <w:szCs w:val="22"/>
              </w:rPr>
              <w:t>,</w:t>
            </w:r>
          </w:p>
          <w:p w14:paraId="6E2F658D" w14:textId="1B3EE924" w:rsidR="00436527" w:rsidRPr="001B565F" w:rsidRDefault="00AD46B5" w:rsidP="00436527">
            <w:pPr>
              <w:pStyle w:val="ConsPlusNormal"/>
              <w:rPr>
                <w:rFonts w:ascii="Times New Roman" w:hAnsi="Times New Roman" w:cs="Times New Roman"/>
                <w:szCs w:val="22"/>
              </w:rPr>
            </w:pPr>
            <w:r w:rsidRPr="001B565F">
              <w:rPr>
                <w:rFonts w:ascii="Times New Roman" w:hAnsi="Times New Roman" w:cs="Times New Roman"/>
                <w:szCs w:val="22"/>
              </w:rPr>
              <w:t>Миннауки НСО</w:t>
            </w:r>
            <w:r w:rsidR="00644962" w:rsidRPr="001B565F">
              <w:rPr>
                <w:rFonts w:ascii="Times New Roman" w:hAnsi="Times New Roman" w:cs="Times New Roman"/>
                <w:szCs w:val="22"/>
              </w:rPr>
              <w:t>,</w:t>
            </w:r>
            <w:r w:rsidR="00E554DD" w:rsidRPr="001B565F">
              <w:rPr>
                <w:rFonts w:ascii="Times New Roman" w:hAnsi="Times New Roman" w:cs="Times New Roman"/>
                <w:szCs w:val="22"/>
              </w:rPr>
              <w:br/>
              <w:t>Минпромторг НСО, Минобразования НСО</w:t>
            </w:r>
          </w:p>
        </w:tc>
      </w:tr>
      <w:tr w:rsidR="00E046F8" w:rsidRPr="00775E10" w14:paraId="6052567F" w14:textId="77777777" w:rsidTr="00711862">
        <w:tc>
          <w:tcPr>
            <w:tcW w:w="793" w:type="dxa"/>
          </w:tcPr>
          <w:p w14:paraId="61EE7FD4" w14:textId="77777777" w:rsidR="00E046F8" w:rsidRPr="00775E10" w:rsidRDefault="00E046F8" w:rsidP="00E046F8">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2.3.2</w:t>
            </w:r>
          </w:p>
        </w:tc>
        <w:tc>
          <w:tcPr>
            <w:tcW w:w="3318" w:type="dxa"/>
          </w:tcPr>
          <w:p w14:paraId="15AAC993" w14:textId="77777777" w:rsidR="00E046F8" w:rsidRPr="00775E10" w:rsidRDefault="00E046F8" w:rsidP="00E046F8">
            <w:pPr>
              <w:spacing w:after="0"/>
              <w:rPr>
                <w:rFonts w:ascii="Times New Roman" w:hAnsi="Times New Roman" w:cs="Times New Roman"/>
                <w:color w:val="000000" w:themeColor="text1"/>
              </w:rPr>
            </w:pPr>
            <w:r w:rsidRPr="00775E10">
              <w:rPr>
                <w:rFonts w:ascii="Times New Roman" w:hAnsi="Times New Roman" w:cs="Times New Roman"/>
                <w:color w:val="000000" w:themeColor="text1"/>
              </w:rPr>
              <w:t>Государственный долг Новосибирской области</w:t>
            </w:r>
          </w:p>
        </w:tc>
        <w:tc>
          <w:tcPr>
            <w:tcW w:w="5954" w:type="dxa"/>
          </w:tcPr>
          <w:p w14:paraId="5403D2E9"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по государственному долгу Новосибирской области</w:t>
            </w:r>
          </w:p>
        </w:tc>
        <w:tc>
          <w:tcPr>
            <w:tcW w:w="2409" w:type="dxa"/>
          </w:tcPr>
          <w:p w14:paraId="31BF0B90"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092B61C4" w14:textId="77777777" w:rsidR="00E046F8" w:rsidRPr="001B565F" w:rsidRDefault="00E046F8" w:rsidP="00E046F8">
            <w:pPr>
              <w:pStyle w:val="ConsPlusNormal"/>
              <w:rPr>
                <w:rFonts w:ascii="Times New Roman" w:hAnsi="Times New Roman" w:cs="Times New Roman"/>
                <w:color w:val="000000" w:themeColor="text1"/>
                <w:szCs w:val="22"/>
              </w:rPr>
            </w:pPr>
            <w:r w:rsidRPr="001B565F">
              <w:rPr>
                <w:rFonts w:ascii="Times New Roman" w:hAnsi="Times New Roman" w:cs="Times New Roman"/>
                <w:color w:val="000000" w:themeColor="text1"/>
                <w:szCs w:val="22"/>
              </w:rPr>
              <w:t>МФиНП НСО</w:t>
            </w:r>
          </w:p>
        </w:tc>
      </w:tr>
      <w:tr w:rsidR="00E046F8" w:rsidRPr="00775E10" w14:paraId="42607E4B" w14:textId="77777777" w:rsidTr="00711862">
        <w:tc>
          <w:tcPr>
            <w:tcW w:w="793" w:type="dxa"/>
          </w:tcPr>
          <w:p w14:paraId="51CD2C1D" w14:textId="77777777" w:rsidR="00E046F8" w:rsidRPr="00775E10" w:rsidRDefault="00E046F8" w:rsidP="00E046F8">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2.3.3</w:t>
            </w:r>
          </w:p>
        </w:tc>
        <w:tc>
          <w:tcPr>
            <w:tcW w:w="3318" w:type="dxa"/>
          </w:tcPr>
          <w:p w14:paraId="4722368B" w14:textId="77777777" w:rsidR="00E046F8" w:rsidRPr="00775E10" w:rsidRDefault="00E046F8" w:rsidP="00E046F8">
            <w:pPr>
              <w:spacing w:after="0"/>
              <w:rPr>
                <w:rFonts w:ascii="Times New Roman" w:hAnsi="Times New Roman" w:cs="Times New Roman"/>
                <w:color w:val="000000" w:themeColor="text1"/>
              </w:rPr>
            </w:pPr>
            <w:r w:rsidRPr="00775E10">
              <w:rPr>
                <w:rFonts w:ascii="Times New Roman" w:hAnsi="Times New Roman" w:cs="Times New Roman"/>
                <w:color w:val="000000" w:themeColor="text1"/>
              </w:rPr>
              <w:t>Кредитный рейтинг</w:t>
            </w:r>
          </w:p>
        </w:tc>
        <w:tc>
          <w:tcPr>
            <w:tcW w:w="5954" w:type="dxa"/>
          </w:tcPr>
          <w:p w14:paraId="06933C74"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соответствующий раздел сайта МФиНП НСО</w:t>
            </w:r>
          </w:p>
        </w:tc>
        <w:tc>
          <w:tcPr>
            <w:tcW w:w="2409" w:type="dxa"/>
          </w:tcPr>
          <w:p w14:paraId="5982EC54"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0EB14994"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МФиНП НСО</w:t>
            </w:r>
          </w:p>
        </w:tc>
      </w:tr>
      <w:tr w:rsidR="00E046F8" w:rsidRPr="00775E10" w14:paraId="558A55E1" w14:textId="77777777" w:rsidTr="00711862">
        <w:tc>
          <w:tcPr>
            <w:tcW w:w="793" w:type="dxa"/>
          </w:tcPr>
          <w:p w14:paraId="0AD9E0AF" w14:textId="77777777" w:rsidR="00E046F8" w:rsidRPr="00775E10" w:rsidRDefault="00E046F8" w:rsidP="00E046F8">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2.3.4</w:t>
            </w:r>
          </w:p>
        </w:tc>
        <w:tc>
          <w:tcPr>
            <w:tcW w:w="3318" w:type="dxa"/>
          </w:tcPr>
          <w:p w14:paraId="638D6074" w14:textId="77777777" w:rsidR="00E046F8" w:rsidRPr="00775E10" w:rsidRDefault="00E046F8" w:rsidP="00E046F8">
            <w:pPr>
              <w:spacing w:after="0"/>
              <w:rPr>
                <w:rFonts w:ascii="Times New Roman" w:hAnsi="Times New Roman" w:cs="Times New Roman"/>
                <w:color w:val="000000" w:themeColor="text1"/>
              </w:rPr>
            </w:pPr>
            <w:r w:rsidRPr="00775E10">
              <w:rPr>
                <w:rFonts w:ascii="Times New Roman" w:hAnsi="Times New Roman" w:cs="Times New Roman"/>
                <w:color w:val="000000" w:themeColor="text1"/>
              </w:rPr>
              <w:t>Консолидированный бюджет Новосибирской области</w:t>
            </w:r>
          </w:p>
        </w:tc>
        <w:tc>
          <w:tcPr>
            <w:tcW w:w="5954" w:type="dxa"/>
          </w:tcPr>
          <w:p w14:paraId="41BA3BE6"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Информация по доходам консолидированного бюджета </w:t>
            </w:r>
          </w:p>
        </w:tc>
        <w:tc>
          <w:tcPr>
            <w:tcW w:w="2409" w:type="dxa"/>
          </w:tcPr>
          <w:p w14:paraId="2098C6C4"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200E095F"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МФиНП НСО</w:t>
            </w:r>
          </w:p>
        </w:tc>
      </w:tr>
      <w:tr w:rsidR="00775E10" w:rsidRPr="00775E10" w14:paraId="40022267" w14:textId="77777777" w:rsidTr="00711862">
        <w:tc>
          <w:tcPr>
            <w:tcW w:w="793" w:type="dxa"/>
          </w:tcPr>
          <w:p w14:paraId="370D86CF" w14:textId="77777777" w:rsidR="00E046F8" w:rsidRPr="00775E10" w:rsidRDefault="00E046F8" w:rsidP="00E046F8">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2.3.5</w:t>
            </w:r>
          </w:p>
        </w:tc>
        <w:tc>
          <w:tcPr>
            <w:tcW w:w="3318" w:type="dxa"/>
          </w:tcPr>
          <w:p w14:paraId="1CF98686" w14:textId="77777777" w:rsidR="00E046F8" w:rsidRPr="00775E10" w:rsidRDefault="00E046F8" w:rsidP="00E046F8">
            <w:pPr>
              <w:spacing w:after="0"/>
              <w:rPr>
                <w:rFonts w:ascii="Times New Roman" w:hAnsi="Times New Roman" w:cs="Times New Roman"/>
                <w:color w:val="000000" w:themeColor="text1"/>
              </w:rPr>
            </w:pPr>
            <w:r w:rsidRPr="00775E10">
              <w:rPr>
                <w:rFonts w:ascii="Times New Roman" w:hAnsi="Times New Roman" w:cs="Times New Roman"/>
                <w:color w:val="000000" w:themeColor="text1"/>
              </w:rPr>
              <w:t>Рейтинги Новосибирской области</w:t>
            </w:r>
          </w:p>
        </w:tc>
        <w:tc>
          <w:tcPr>
            <w:tcW w:w="5954" w:type="dxa"/>
          </w:tcPr>
          <w:p w14:paraId="2BAA758F" w14:textId="612C1C34"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 Информация о нахождении Новосибирской области в рейтинга</w:t>
            </w:r>
            <w:r w:rsidR="007764C5" w:rsidRPr="00775E10">
              <w:rPr>
                <w:rFonts w:ascii="Times New Roman" w:hAnsi="Times New Roman" w:cs="Times New Roman"/>
                <w:color w:val="000000" w:themeColor="text1"/>
                <w:szCs w:val="22"/>
              </w:rPr>
              <w:t>х</w:t>
            </w:r>
          </w:p>
        </w:tc>
        <w:tc>
          <w:tcPr>
            <w:tcW w:w="2409" w:type="dxa"/>
          </w:tcPr>
          <w:p w14:paraId="456CAF3D"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758B8B27"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Минэкономразвития НСО,</w:t>
            </w:r>
          </w:p>
          <w:p w14:paraId="056648C3" w14:textId="584F5231" w:rsidR="00E046F8" w:rsidRPr="00775E10" w:rsidRDefault="00FB3298" w:rsidP="00640E93">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ДИП </w:t>
            </w:r>
          </w:p>
        </w:tc>
      </w:tr>
      <w:tr w:rsidR="00E046F8" w:rsidRPr="00775E10" w14:paraId="19DAF132" w14:textId="77777777" w:rsidTr="00711862">
        <w:tc>
          <w:tcPr>
            <w:tcW w:w="793" w:type="dxa"/>
          </w:tcPr>
          <w:p w14:paraId="2CEEA0C9" w14:textId="77777777" w:rsidR="00E046F8"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2.4</w:t>
            </w:r>
          </w:p>
        </w:tc>
        <w:tc>
          <w:tcPr>
            <w:tcW w:w="3318" w:type="dxa"/>
          </w:tcPr>
          <w:p w14:paraId="599B10EA"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Область в цифрах</w:t>
            </w:r>
          </w:p>
        </w:tc>
        <w:tc>
          <w:tcPr>
            <w:tcW w:w="5954" w:type="dxa"/>
          </w:tcPr>
          <w:p w14:paraId="2CE4CF4E"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Динамика основных показателей социально-экономического развития региона</w:t>
            </w:r>
          </w:p>
        </w:tc>
        <w:tc>
          <w:tcPr>
            <w:tcW w:w="2409" w:type="dxa"/>
          </w:tcPr>
          <w:p w14:paraId="60F1A532"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Ежеквартально до 20 числа месяца, следующего за отчетным кварталом</w:t>
            </w:r>
          </w:p>
        </w:tc>
        <w:tc>
          <w:tcPr>
            <w:tcW w:w="2410" w:type="dxa"/>
          </w:tcPr>
          <w:p w14:paraId="315B6268"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Минэкономразвития НСО</w:t>
            </w:r>
          </w:p>
        </w:tc>
      </w:tr>
      <w:tr w:rsidR="00E046F8" w:rsidRPr="00775E10" w14:paraId="480AAAE3" w14:textId="77777777" w:rsidTr="00711862">
        <w:tc>
          <w:tcPr>
            <w:tcW w:w="793" w:type="dxa"/>
          </w:tcPr>
          <w:p w14:paraId="7F63D497" w14:textId="77777777" w:rsidR="00E046F8" w:rsidRPr="00775E10" w:rsidRDefault="005E4040" w:rsidP="00E046F8">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2.5</w:t>
            </w:r>
          </w:p>
        </w:tc>
        <w:tc>
          <w:tcPr>
            <w:tcW w:w="3318" w:type="dxa"/>
          </w:tcPr>
          <w:p w14:paraId="33DFA55C"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Города и районы</w:t>
            </w:r>
          </w:p>
        </w:tc>
        <w:tc>
          <w:tcPr>
            <w:tcW w:w="5954" w:type="dxa"/>
          </w:tcPr>
          <w:p w14:paraId="25D781AE"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муниципальных районах и городских округах Новосибирской области</w:t>
            </w:r>
          </w:p>
        </w:tc>
        <w:tc>
          <w:tcPr>
            <w:tcW w:w="2409" w:type="dxa"/>
          </w:tcPr>
          <w:p w14:paraId="5796C015"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4D53D798"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Минэкономразвития НСО,</w:t>
            </w:r>
          </w:p>
          <w:p w14:paraId="2482C6A0"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Минрегполитики НСО</w:t>
            </w:r>
          </w:p>
        </w:tc>
      </w:tr>
      <w:tr w:rsidR="00E046F8" w:rsidRPr="00775E10" w14:paraId="76D479CA" w14:textId="77777777" w:rsidTr="00711862">
        <w:tc>
          <w:tcPr>
            <w:tcW w:w="793" w:type="dxa"/>
          </w:tcPr>
          <w:p w14:paraId="5C4A9A3C" w14:textId="77777777" w:rsidR="00E046F8" w:rsidRPr="00775E10" w:rsidRDefault="005E4040" w:rsidP="00E046F8">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2.6</w:t>
            </w:r>
          </w:p>
        </w:tc>
        <w:tc>
          <w:tcPr>
            <w:tcW w:w="3318" w:type="dxa"/>
          </w:tcPr>
          <w:p w14:paraId="350BCC7C" w14:textId="053F82D5" w:rsidR="00E046F8" w:rsidRPr="00775E10" w:rsidRDefault="00E046F8" w:rsidP="006676F4">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Интерактивная карта </w:t>
            </w:r>
            <w:r w:rsidR="006676F4" w:rsidRPr="00775E10">
              <w:rPr>
                <w:rFonts w:ascii="Times New Roman" w:hAnsi="Times New Roman" w:cs="Times New Roman"/>
                <w:color w:val="000000" w:themeColor="text1"/>
                <w:szCs w:val="22"/>
              </w:rPr>
              <w:t>Новосибирской области</w:t>
            </w:r>
          </w:p>
        </w:tc>
        <w:tc>
          <w:tcPr>
            <w:tcW w:w="5954" w:type="dxa"/>
          </w:tcPr>
          <w:p w14:paraId="20B07EF9"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интерактивную карту Новосибирской области</w:t>
            </w:r>
          </w:p>
        </w:tc>
        <w:tc>
          <w:tcPr>
            <w:tcW w:w="2409" w:type="dxa"/>
          </w:tcPr>
          <w:p w14:paraId="2E03ECB3"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679C6B7D"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Минэкономразвития НСО</w:t>
            </w:r>
          </w:p>
        </w:tc>
      </w:tr>
      <w:tr w:rsidR="00E046F8" w:rsidRPr="00775E10" w14:paraId="5E45EDED" w14:textId="77777777" w:rsidTr="00711862">
        <w:tc>
          <w:tcPr>
            <w:tcW w:w="793" w:type="dxa"/>
          </w:tcPr>
          <w:p w14:paraId="5051435A" w14:textId="77777777" w:rsidR="00E046F8" w:rsidRPr="00775E10" w:rsidRDefault="005E4040" w:rsidP="00E046F8">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2.7</w:t>
            </w:r>
          </w:p>
        </w:tc>
        <w:tc>
          <w:tcPr>
            <w:tcW w:w="3318" w:type="dxa"/>
          </w:tcPr>
          <w:p w14:paraId="5891AF08"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Социальная сфера</w:t>
            </w:r>
          </w:p>
        </w:tc>
        <w:tc>
          <w:tcPr>
            <w:tcW w:w="5954" w:type="dxa"/>
          </w:tcPr>
          <w:p w14:paraId="67F4AFDA"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социальном развитии Новосибирской области</w:t>
            </w:r>
          </w:p>
        </w:tc>
        <w:tc>
          <w:tcPr>
            <w:tcW w:w="2409" w:type="dxa"/>
          </w:tcPr>
          <w:p w14:paraId="310B3841"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Ежегодно до 5 апреля года, следующего за отчетным</w:t>
            </w:r>
          </w:p>
        </w:tc>
        <w:tc>
          <w:tcPr>
            <w:tcW w:w="2410" w:type="dxa"/>
          </w:tcPr>
          <w:p w14:paraId="1679EB56" w14:textId="708AEA63" w:rsidR="00E046F8" w:rsidRPr="00775E10" w:rsidRDefault="004A6511"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w:t>
            </w:r>
            <w:r w:rsidR="006676F4" w:rsidRPr="00775E10">
              <w:rPr>
                <w:rFonts w:ascii="Times New Roman" w:hAnsi="Times New Roman" w:cs="Times New Roman"/>
                <w:color w:val="000000" w:themeColor="text1"/>
                <w:szCs w:val="22"/>
              </w:rPr>
              <w:t>н</w:t>
            </w:r>
            <w:r w:rsidRPr="00775E10">
              <w:rPr>
                <w:rFonts w:ascii="Times New Roman" w:hAnsi="Times New Roman" w:cs="Times New Roman"/>
                <w:color w:val="000000" w:themeColor="text1"/>
                <w:szCs w:val="22"/>
              </w:rPr>
              <w:t xml:space="preserve">труда и соцразвития </w:t>
            </w:r>
            <w:r w:rsidR="00E046F8" w:rsidRPr="00775E10">
              <w:rPr>
                <w:rFonts w:ascii="Times New Roman" w:hAnsi="Times New Roman" w:cs="Times New Roman"/>
                <w:color w:val="000000" w:themeColor="text1"/>
                <w:szCs w:val="22"/>
              </w:rPr>
              <w:t>НСО</w:t>
            </w:r>
          </w:p>
        </w:tc>
      </w:tr>
      <w:tr w:rsidR="00E046F8" w:rsidRPr="00775E10" w14:paraId="00777728" w14:textId="77777777" w:rsidTr="00711862">
        <w:tc>
          <w:tcPr>
            <w:tcW w:w="793" w:type="dxa"/>
          </w:tcPr>
          <w:p w14:paraId="3BC572F7" w14:textId="77777777" w:rsidR="00E046F8" w:rsidRPr="00775E10" w:rsidRDefault="005E4040" w:rsidP="00E046F8">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2.8</w:t>
            </w:r>
          </w:p>
        </w:tc>
        <w:tc>
          <w:tcPr>
            <w:tcW w:w="3318" w:type="dxa"/>
          </w:tcPr>
          <w:p w14:paraId="20D84DB7" w14:textId="77777777" w:rsidR="00E046F8" w:rsidRPr="003B79CB" w:rsidRDefault="00E046F8" w:rsidP="00E046F8">
            <w:pPr>
              <w:spacing w:after="0"/>
              <w:rPr>
                <w:rFonts w:ascii="Times New Roman" w:hAnsi="Times New Roman" w:cs="Times New Roman"/>
              </w:rPr>
            </w:pPr>
            <w:r w:rsidRPr="003B79CB">
              <w:rPr>
                <w:rFonts w:ascii="Times New Roman" w:hAnsi="Times New Roman" w:cs="Times New Roman"/>
              </w:rPr>
              <w:t>Научно-образовательный комплекс</w:t>
            </w:r>
          </w:p>
        </w:tc>
        <w:tc>
          <w:tcPr>
            <w:tcW w:w="5954" w:type="dxa"/>
          </w:tcPr>
          <w:p w14:paraId="252A331C" w14:textId="4F00DE52" w:rsidR="00E046F8" w:rsidRPr="003B79CB" w:rsidRDefault="00AD46B5" w:rsidP="00E046F8">
            <w:pPr>
              <w:pStyle w:val="ConsPlusNormal"/>
              <w:rPr>
                <w:rFonts w:ascii="Times New Roman" w:hAnsi="Times New Roman" w:cs="Times New Roman"/>
                <w:szCs w:val="22"/>
              </w:rPr>
            </w:pPr>
            <w:r w:rsidRPr="003B79CB">
              <w:rPr>
                <w:rFonts w:ascii="Times New Roman" w:hAnsi="Times New Roman" w:cs="Times New Roman"/>
                <w:szCs w:val="22"/>
              </w:rPr>
              <w:t>Информация о новосибирском научном центре, о вузах и научных организациях, расположенных на территории региона</w:t>
            </w:r>
          </w:p>
        </w:tc>
        <w:tc>
          <w:tcPr>
            <w:tcW w:w="2409" w:type="dxa"/>
          </w:tcPr>
          <w:p w14:paraId="5EF7738A" w14:textId="77777777" w:rsidR="00E046F8" w:rsidRPr="003B79CB" w:rsidRDefault="001C076A" w:rsidP="00E046F8">
            <w:pPr>
              <w:pStyle w:val="ConsPlusNormal"/>
              <w:rPr>
                <w:rFonts w:ascii="Times New Roman" w:hAnsi="Times New Roman" w:cs="Times New Roman"/>
                <w:szCs w:val="22"/>
              </w:rPr>
            </w:pPr>
            <w:r w:rsidRPr="003B79CB">
              <w:rPr>
                <w:rFonts w:ascii="Times New Roman" w:hAnsi="Times New Roman" w:cs="Times New Roman"/>
                <w:szCs w:val="22"/>
              </w:rPr>
              <w:t>Поддерживается в актуальном состоянии</w:t>
            </w:r>
          </w:p>
        </w:tc>
        <w:tc>
          <w:tcPr>
            <w:tcW w:w="2410" w:type="dxa"/>
          </w:tcPr>
          <w:p w14:paraId="56186214" w14:textId="0E393DE3" w:rsidR="00E046F8" w:rsidRPr="003B79CB" w:rsidRDefault="001C076A" w:rsidP="001C076A">
            <w:pPr>
              <w:pStyle w:val="ConsPlusNormal"/>
              <w:rPr>
                <w:rFonts w:ascii="Times New Roman" w:hAnsi="Times New Roman" w:cs="Times New Roman"/>
                <w:szCs w:val="22"/>
              </w:rPr>
            </w:pPr>
            <w:r w:rsidRPr="003B79CB">
              <w:rPr>
                <w:rFonts w:ascii="Times New Roman" w:hAnsi="Times New Roman" w:cs="Times New Roman"/>
                <w:szCs w:val="22"/>
              </w:rPr>
              <w:t>Миннауки НСО</w:t>
            </w:r>
            <w:r w:rsidR="00FD05F3" w:rsidRPr="003B79CB">
              <w:rPr>
                <w:rFonts w:ascii="Times New Roman" w:hAnsi="Times New Roman" w:cs="Times New Roman"/>
                <w:szCs w:val="22"/>
              </w:rPr>
              <w:t>,</w:t>
            </w:r>
            <w:r w:rsidR="00FD05F3" w:rsidRPr="003B79CB">
              <w:rPr>
                <w:rFonts w:ascii="Times New Roman" w:hAnsi="Times New Roman" w:cs="Times New Roman"/>
                <w:szCs w:val="22"/>
              </w:rPr>
              <w:br/>
              <w:t>Минобразования НСО</w:t>
            </w:r>
          </w:p>
        </w:tc>
      </w:tr>
      <w:tr w:rsidR="00E046F8" w:rsidRPr="00775E10" w14:paraId="083D48EE" w14:textId="77777777" w:rsidTr="00711862">
        <w:tc>
          <w:tcPr>
            <w:tcW w:w="793" w:type="dxa"/>
          </w:tcPr>
          <w:p w14:paraId="0222DD80" w14:textId="77777777" w:rsidR="00E046F8" w:rsidRPr="00775E10" w:rsidRDefault="005E4040" w:rsidP="00E046F8">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2.9</w:t>
            </w:r>
          </w:p>
        </w:tc>
        <w:tc>
          <w:tcPr>
            <w:tcW w:w="3318" w:type="dxa"/>
          </w:tcPr>
          <w:p w14:paraId="0E98322C" w14:textId="77777777" w:rsidR="00E046F8" w:rsidRPr="00775E10" w:rsidRDefault="00E046F8" w:rsidP="00E046F8">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Международное сотрудничество</w:t>
            </w:r>
          </w:p>
        </w:tc>
        <w:tc>
          <w:tcPr>
            <w:tcW w:w="5954" w:type="dxa"/>
          </w:tcPr>
          <w:p w14:paraId="7FC98993" w14:textId="77777777" w:rsidR="00E046F8" w:rsidRPr="00775E10" w:rsidRDefault="00E046F8" w:rsidP="00E046F8">
            <w:pPr>
              <w:pStyle w:val="ConsPlusNormal"/>
              <w:rPr>
                <w:rFonts w:ascii="Times New Roman" w:hAnsi="Times New Roman" w:cs="Times New Roman"/>
                <w:color w:val="000000" w:themeColor="text1"/>
                <w:szCs w:val="22"/>
              </w:rPr>
            </w:pPr>
          </w:p>
        </w:tc>
        <w:tc>
          <w:tcPr>
            <w:tcW w:w="2409" w:type="dxa"/>
          </w:tcPr>
          <w:p w14:paraId="71AFB7CF" w14:textId="77777777" w:rsidR="00E046F8" w:rsidRPr="00775E10" w:rsidRDefault="00E046F8" w:rsidP="00E046F8">
            <w:pPr>
              <w:pStyle w:val="ConsPlusNormal"/>
              <w:rPr>
                <w:rFonts w:ascii="Times New Roman" w:hAnsi="Times New Roman" w:cs="Times New Roman"/>
                <w:color w:val="000000" w:themeColor="text1"/>
                <w:szCs w:val="22"/>
              </w:rPr>
            </w:pPr>
          </w:p>
        </w:tc>
        <w:tc>
          <w:tcPr>
            <w:tcW w:w="2410" w:type="dxa"/>
          </w:tcPr>
          <w:p w14:paraId="7D2B7BE7" w14:textId="77777777" w:rsidR="00E046F8" w:rsidRPr="00775E10" w:rsidRDefault="00E046F8" w:rsidP="00E046F8">
            <w:pPr>
              <w:pStyle w:val="ConsPlusNormal"/>
              <w:rPr>
                <w:rFonts w:ascii="Times New Roman" w:hAnsi="Times New Roman" w:cs="Times New Roman"/>
                <w:color w:val="000000" w:themeColor="text1"/>
                <w:szCs w:val="22"/>
              </w:rPr>
            </w:pPr>
          </w:p>
        </w:tc>
      </w:tr>
      <w:tr w:rsidR="005E4040" w:rsidRPr="00775E10" w14:paraId="696FFA87" w14:textId="77777777" w:rsidTr="00711862">
        <w:tc>
          <w:tcPr>
            <w:tcW w:w="793" w:type="dxa"/>
          </w:tcPr>
          <w:p w14:paraId="32237740"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2.9.1</w:t>
            </w:r>
          </w:p>
        </w:tc>
        <w:tc>
          <w:tcPr>
            <w:tcW w:w="3318" w:type="dxa"/>
          </w:tcPr>
          <w:p w14:paraId="15A2B336"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Приграничное сотрудничество</w:t>
            </w:r>
          </w:p>
        </w:tc>
        <w:tc>
          <w:tcPr>
            <w:tcW w:w="5954" w:type="dxa"/>
          </w:tcPr>
          <w:p w14:paraId="1DC1D3BE"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внешнеэкономическом сотрудничестве Новосибирской области с административно-территориальными образованиями иностранных государств и приграничном сотрудничестве</w:t>
            </w:r>
          </w:p>
        </w:tc>
        <w:tc>
          <w:tcPr>
            <w:tcW w:w="2409" w:type="dxa"/>
          </w:tcPr>
          <w:p w14:paraId="2FE4F18C"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7D13534F"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УМС</w:t>
            </w:r>
          </w:p>
        </w:tc>
      </w:tr>
      <w:tr w:rsidR="005E4040" w:rsidRPr="00775E10" w14:paraId="613842BD" w14:textId="77777777" w:rsidTr="00711862">
        <w:tc>
          <w:tcPr>
            <w:tcW w:w="793" w:type="dxa"/>
          </w:tcPr>
          <w:p w14:paraId="07EAFE90"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2.9.2</w:t>
            </w:r>
          </w:p>
        </w:tc>
        <w:tc>
          <w:tcPr>
            <w:tcW w:w="3318" w:type="dxa"/>
          </w:tcPr>
          <w:p w14:paraId="5D3494E8"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для обращений и запросов граждан</w:t>
            </w:r>
          </w:p>
        </w:tc>
        <w:tc>
          <w:tcPr>
            <w:tcW w:w="5954" w:type="dxa"/>
          </w:tcPr>
          <w:p w14:paraId="454163C5"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направлении обращений и запросов граждан по вопросам международных связей Новосибирской области</w:t>
            </w:r>
          </w:p>
        </w:tc>
        <w:tc>
          <w:tcPr>
            <w:tcW w:w="2409" w:type="dxa"/>
          </w:tcPr>
          <w:p w14:paraId="789D4E16"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45C993CF"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УМС</w:t>
            </w:r>
          </w:p>
        </w:tc>
      </w:tr>
      <w:tr w:rsidR="005E4040" w:rsidRPr="00775E10" w14:paraId="16DAF86E" w14:textId="77777777" w:rsidTr="00711862">
        <w:tc>
          <w:tcPr>
            <w:tcW w:w="793" w:type="dxa"/>
          </w:tcPr>
          <w:p w14:paraId="466544FF" w14:textId="77777777" w:rsidR="005E4040" w:rsidRPr="00775E10" w:rsidRDefault="005E4040" w:rsidP="00DA0B62">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w:t>
            </w:r>
            <w:r w:rsidR="00DA0B62" w:rsidRPr="00775E10">
              <w:rPr>
                <w:rFonts w:ascii="Times New Roman" w:hAnsi="Times New Roman" w:cs="Times New Roman"/>
                <w:color w:val="000000" w:themeColor="text1"/>
                <w:szCs w:val="22"/>
              </w:rPr>
              <w:t>10</w:t>
            </w:r>
          </w:p>
        </w:tc>
        <w:tc>
          <w:tcPr>
            <w:tcW w:w="3318" w:type="dxa"/>
          </w:tcPr>
          <w:p w14:paraId="3614B98A"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Достопримечательности</w:t>
            </w:r>
          </w:p>
        </w:tc>
        <w:tc>
          <w:tcPr>
            <w:tcW w:w="5954" w:type="dxa"/>
          </w:tcPr>
          <w:p w14:paraId="541EA0DF"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туристическом потенциале Новосибирской области; туристическая карта Новосибирской области, путеводитель по региону. Ссылка на Туристический портал Новосибирской области, Туристско-информационный центр Новосибирской области</w:t>
            </w:r>
          </w:p>
        </w:tc>
        <w:tc>
          <w:tcPr>
            <w:tcW w:w="2409" w:type="dxa"/>
          </w:tcPr>
          <w:p w14:paraId="360E7EA1"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651CA461"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Минэкономразвития НСО</w:t>
            </w:r>
          </w:p>
        </w:tc>
      </w:tr>
      <w:tr w:rsidR="005E4040" w:rsidRPr="00775E10" w14:paraId="215BBFC3" w14:textId="77777777" w:rsidTr="00711862">
        <w:tc>
          <w:tcPr>
            <w:tcW w:w="793" w:type="dxa"/>
          </w:tcPr>
          <w:p w14:paraId="6979499B" w14:textId="77777777" w:rsidR="005E4040" w:rsidRPr="00775E10" w:rsidRDefault="005E4040" w:rsidP="00DA0B62">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w:t>
            </w:r>
            <w:r w:rsidR="00DA0B62" w:rsidRPr="00775E10">
              <w:rPr>
                <w:rFonts w:ascii="Times New Roman" w:hAnsi="Times New Roman" w:cs="Times New Roman"/>
                <w:color w:val="000000" w:themeColor="text1"/>
                <w:szCs w:val="22"/>
              </w:rPr>
              <w:t>11</w:t>
            </w:r>
          </w:p>
        </w:tc>
        <w:tc>
          <w:tcPr>
            <w:tcW w:w="3318" w:type="dxa"/>
          </w:tcPr>
          <w:p w14:paraId="6D09C19B"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Опросы</w:t>
            </w:r>
          </w:p>
        </w:tc>
        <w:tc>
          <w:tcPr>
            <w:tcW w:w="5954" w:type="dxa"/>
          </w:tcPr>
          <w:p w14:paraId="2A5552A4" w14:textId="77777777" w:rsidR="005E4040" w:rsidRPr="00775E10" w:rsidRDefault="005E4040" w:rsidP="005E4040">
            <w:pPr>
              <w:pStyle w:val="ConsPlusNormal"/>
              <w:rPr>
                <w:rFonts w:ascii="Times New Roman" w:hAnsi="Times New Roman" w:cs="Times New Roman"/>
                <w:color w:val="000000" w:themeColor="text1"/>
                <w:szCs w:val="22"/>
              </w:rPr>
            </w:pPr>
          </w:p>
        </w:tc>
        <w:tc>
          <w:tcPr>
            <w:tcW w:w="2409" w:type="dxa"/>
          </w:tcPr>
          <w:p w14:paraId="265036D2" w14:textId="77777777" w:rsidR="005E4040" w:rsidRPr="00775E10" w:rsidRDefault="005E4040" w:rsidP="005E4040">
            <w:pPr>
              <w:pStyle w:val="ConsPlusNormal"/>
              <w:rPr>
                <w:rFonts w:ascii="Times New Roman" w:hAnsi="Times New Roman" w:cs="Times New Roman"/>
                <w:color w:val="000000" w:themeColor="text1"/>
                <w:szCs w:val="22"/>
              </w:rPr>
            </w:pPr>
          </w:p>
        </w:tc>
        <w:tc>
          <w:tcPr>
            <w:tcW w:w="2410" w:type="dxa"/>
          </w:tcPr>
          <w:p w14:paraId="6E53D693" w14:textId="77777777" w:rsidR="005E4040" w:rsidRPr="00775E10" w:rsidRDefault="005E4040" w:rsidP="005E4040">
            <w:pPr>
              <w:pStyle w:val="ConsPlusNormal"/>
              <w:rPr>
                <w:rFonts w:ascii="Times New Roman" w:hAnsi="Times New Roman" w:cs="Times New Roman"/>
                <w:color w:val="000000" w:themeColor="text1"/>
                <w:szCs w:val="22"/>
              </w:rPr>
            </w:pPr>
          </w:p>
        </w:tc>
      </w:tr>
      <w:tr w:rsidR="00DA0B62" w:rsidRPr="00775E10" w14:paraId="73F1FB3D" w14:textId="77777777" w:rsidTr="00711862">
        <w:tc>
          <w:tcPr>
            <w:tcW w:w="793" w:type="dxa"/>
          </w:tcPr>
          <w:p w14:paraId="57D86724" w14:textId="77777777" w:rsidR="00DA0B62" w:rsidRPr="00775E10" w:rsidRDefault="00DA0B62" w:rsidP="00DA0B62">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2.11.1</w:t>
            </w:r>
          </w:p>
        </w:tc>
        <w:tc>
          <w:tcPr>
            <w:tcW w:w="3318" w:type="dxa"/>
          </w:tcPr>
          <w:p w14:paraId="23F9BEF9" w14:textId="77777777" w:rsidR="00DA0B62" w:rsidRPr="00775E10" w:rsidRDefault="00DA0B62" w:rsidP="00DA0B62">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Опрос об эффективности деятельности руководителей ОМСУ и руководителей муниципальных унитарных предприятий и учреждений</w:t>
            </w:r>
          </w:p>
        </w:tc>
        <w:tc>
          <w:tcPr>
            <w:tcW w:w="5954" w:type="dxa"/>
          </w:tcPr>
          <w:p w14:paraId="3F2029B4" w14:textId="77777777" w:rsidR="00DA0B62" w:rsidRPr="00775E10" w:rsidRDefault="00DA0B62" w:rsidP="00DA0B62">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опрос об эффективности деятельности руководителей ОМСУ и руководителей муниципальных унитарных предприятий и учреждений</w:t>
            </w:r>
          </w:p>
        </w:tc>
        <w:tc>
          <w:tcPr>
            <w:tcW w:w="2409" w:type="dxa"/>
          </w:tcPr>
          <w:p w14:paraId="4FECB0A9" w14:textId="77777777" w:rsidR="00DA0B62" w:rsidRPr="00775E10" w:rsidRDefault="00DA0B62" w:rsidP="00DA0B62">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46422E2B" w14:textId="77777777" w:rsidR="00DA0B62" w:rsidRPr="00775E10" w:rsidRDefault="00DA0B62" w:rsidP="00DA0B62">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Минэкономразвития НСО</w:t>
            </w:r>
          </w:p>
        </w:tc>
      </w:tr>
      <w:tr w:rsidR="00DA0B62" w:rsidRPr="00775E10" w14:paraId="08D99752" w14:textId="77777777" w:rsidTr="00711862">
        <w:tc>
          <w:tcPr>
            <w:tcW w:w="793" w:type="dxa"/>
          </w:tcPr>
          <w:p w14:paraId="25404846" w14:textId="77777777" w:rsidR="00DA0B62" w:rsidRPr="00775E10" w:rsidRDefault="00FD6FC5" w:rsidP="00DA0B62">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lang w:val="en-US"/>
              </w:rPr>
              <w:t>2</w:t>
            </w:r>
            <w:r w:rsidRPr="00775E10">
              <w:rPr>
                <w:rFonts w:ascii="Times New Roman" w:hAnsi="Times New Roman" w:cs="Times New Roman"/>
                <w:color w:val="000000" w:themeColor="text1"/>
                <w:szCs w:val="22"/>
              </w:rPr>
              <w:t>.11.2</w:t>
            </w:r>
          </w:p>
        </w:tc>
        <w:tc>
          <w:tcPr>
            <w:tcW w:w="3318" w:type="dxa"/>
          </w:tcPr>
          <w:p w14:paraId="2E217BAC" w14:textId="77777777" w:rsidR="00DA0B62" w:rsidRPr="00775E10" w:rsidRDefault="00DA0B62" w:rsidP="00DA0B62">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Результаты опроса</w:t>
            </w:r>
          </w:p>
        </w:tc>
        <w:tc>
          <w:tcPr>
            <w:tcW w:w="5954" w:type="dxa"/>
          </w:tcPr>
          <w:p w14:paraId="559251F2" w14:textId="77777777" w:rsidR="00DA0B62" w:rsidRPr="00775E10" w:rsidRDefault="00DA0B62" w:rsidP="00DA0B62">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Информация о результатах опросов </w:t>
            </w:r>
          </w:p>
        </w:tc>
        <w:tc>
          <w:tcPr>
            <w:tcW w:w="2409" w:type="dxa"/>
          </w:tcPr>
          <w:p w14:paraId="695E904C" w14:textId="77777777" w:rsidR="00DA0B62" w:rsidRPr="00775E10" w:rsidRDefault="00DA0B62" w:rsidP="00DA0B62">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6BD29636" w14:textId="77777777" w:rsidR="00DA0B62" w:rsidRPr="00775E10" w:rsidRDefault="00DA0B62" w:rsidP="00DA0B62">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Минэкономразвития НСО</w:t>
            </w:r>
          </w:p>
        </w:tc>
      </w:tr>
      <w:tr w:rsidR="00DA0B62" w:rsidRPr="00775E10" w14:paraId="5532F9A3" w14:textId="77777777" w:rsidTr="00711862">
        <w:tc>
          <w:tcPr>
            <w:tcW w:w="793" w:type="dxa"/>
          </w:tcPr>
          <w:p w14:paraId="1E8EE874" w14:textId="77777777" w:rsidR="00DA0B62" w:rsidRPr="00775E10" w:rsidRDefault="00DA0B62" w:rsidP="00FD6FC5">
            <w:pPr>
              <w:spacing w:after="0"/>
              <w:jc w:val="center"/>
              <w:rPr>
                <w:rFonts w:ascii="Times New Roman" w:hAnsi="Times New Roman" w:cs="Times New Roman"/>
                <w:color w:val="000000" w:themeColor="text1"/>
              </w:rPr>
            </w:pPr>
            <w:r w:rsidRPr="00775E10">
              <w:rPr>
                <w:rFonts w:ascii="Times New Roman" w:hAnsi="Times New Roman" w:cs="Times New Roman"/>
                <w:color w:val="000000" w:themeColor="text1"/>
              </w:rPr>
              <w:t>2.11.</w:t>
            </w:r>
            <w:r w:rsidR="00FD6FC5" w:rsidRPr="00775E10">
              <w:rPr>
                <w:rFonts w:ascii="Times New Roman" w:hAnsi="Times New Roman" w:cs="Times New Roman"/>
                <w:color w:val="000000" w:themeColor="text1"/>
              </w:rPr>
              <w:t>3</w:t>
            </w:r>
          </w:p>
        </w:tc>
        <w:tc>
          <w:tcPr>
            <w:tcW w:w="3318" w:type="dxa"/>
          </w:tcPr>
          <w:p w14:paraId="6B785E70" w14:textId="77777777" w:rsidR="00DA0B62" w:rsidRPr="00775E10" w:rsidRDefault="00DA0B62" w:rsidP="00DA0B62">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Нормативные правовые акты</w:t>
            </w:r>
          </w:p>
        </w:tc>
        <w:tc>
          <w:tcPr>
            <w:tcW w:w="5954" w:type="dxa"/>
          </w:tcPr>
          <w:p w14:paraId="03CBE6A7" w14:textId="46B2550A" w:rsidR="00DA0B62" w:rsidRPr="00775E10" w:rsidRDefault="007764C5" w:rsidP="00DA0B62">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НПА о порядке организации</w:t>
            </w:r>
            <w:r w:rsidR="00DA0B62" w:rsidRPr="00775E10">
              <w:rPr>
                <w:rFonts w:ascii="Times New Roman" w:hAnsi="Times New Roman" w:cs="Times New Roman"/>
                <w:color w:val="000000" w:themeColor="text1"/>
                <w:szCs w:val="22"/>
              </w:rPr>
              <w:t xml:space="preserve"> и проведения опросов, о создании экспертной комиссии</w:t>
            </w:r>
          </w:p>
        </w:tc>
        <w:tc>
          <w:tcPr>
            <w:tcW w:w="2409" w:type="dxa"/>
          </w:tcPr>
          <w:p w14:paraId="405C40CD" w14:textId="77777777" w:rsidR="00DA0B62" w:rsidRPr="00775E10" w:rsidRDefault="00DA0B62" w:rsidP="00DA0B62">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2E2ED1CA" w14:textId="77777777" w:rsidR="00DA0B62" w:rsidRPr="00775E10" w:rsidRDefault="00DA0B62" w:rsidP="00DA0B62">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Минэкономразвития НСО</w:t>
            </w:r>
          </w:p>
        </w:tc>
      </w:tr>
      <w:tr w:rsidR="00DA0B62" w:rsidRPr="00775E10" w14:paraId="01434362" w14:textId="77777777" w:rsidTr="00711862">
        <w:tc>
          <w:tcPr>
            <w:tcW w:w="793" w:type="dxa"/>
          </w:tcPr>
          <w:p w14:paraId="1F9FD874" w14:textId="77777777" w:rsidR="00DA0B62" w:rsidRPr="00775E10" w:rsidRDefault="00DA0B62" w:rsidP="00FD6FC5">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2.11.</w:t>
            </w:r>
            <w:r w:rsidR="00FD6FC5" w:rsidRPr="00775E10">
              <w:rPr>
                <w:rFonts w:ascii="Times New Roman" w:hAnsi="Times New Roman" w:cs="Times New Roman"/>
                <w:color w:val="000000" w:themeColor="text1"/>
                <w:szCs w:val="22"/>
              </w:rPr>
              <w:t>4</w:t>
            </w:r>
          </w:p>
        </w:tc>
        <w:tc>
          <w:tcPr>
            <w:tcW w:w="3318" w:type="dxa"/>
          </w:tcPr>
          <w:p w14:paraId="523FA5BE" w14:textId="77777777" w:rsidR="00DA0B62" w:rsidRPr="00775E10" w:rsidRDefault="00DA0B62" w:rsidP="00DA0B62">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Экспертная комиссия</w:t>
            </w:r>
          </w:p>
        </w:tc>
        <w:tc>
          <w:tcPr>
            <w:tcW w:w="5954" w:type="dxa"/>
          </w:tcPr>
          <w:p w14:paraId="6EC64E6D" w14:textId="77777777" w:rsidR="00DA0B62" w:rsidRPr="00775E10" w:rsidRDefault="00DA0B62" w:rsidP="00DA0B62">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заседаниях экспертной комиссии</w:t>
            </w:r>
          </w:p>
        </w:tc>
        <w:tc>
          <w:tcPr>
            <w:tcW w:w="2409" w:type="dxa"/>
          </w:tcPr>
          <w:p w14:paraId="48BB94B9" w14:textId="77777777" w:rsidR="00DA0B62" w:rsidRPr="00775E10" w:rsidRDefault="00DA0B62" w:rsidP="00DA0B62">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5F45510D" w14:textId="77777777" w:rsidR="00DA0B62" w:rsidRPr="00775E10" w:rsidRDefault="00DA0B62" w:rsidP="00DA0B62">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Минэкономразвития НСО</w:t>
            </w:r>
          </w:p>
        </w:tc>
      </w:tr>
      <w:tr w:rsidR="005E4040" w:rsidRPr="00775E10" w14:paraId="4332F17A" w14:textId="77777777" w:rsidTr="00112602">
        <w:tc>
          <w:tcPr>
            <w:tcW w:w="793" w:type="dxa"/>
          </w:tcPr>
          <w:p w14:paraId="0C7CAA0C" w14:textId="77777777" w:rsidR="005E4040" w:rsidRPr="00775E10" w:rsidRDefault="005E4040" w:rsidP="005E4040">
            <w:pPr>
              <w:pStyle w:val="ConsPlusNormal"/>
              <w:jc w:val="center"/>
              <w:outlineLvl w:val="1"/>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3</w:t>
            </w:r>
          </w:p>
        </w:tc>
        <w:tc>
          <w:tcPr>
            <w:tcW w:w="14091" w:type="dxa"/>
            <w:gridSpan w:val="4"/>
          </w:tcPr>
          <w:p w14:paraId="25943E9E"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Губернатор Новосибирской области</w:t>
            </w:r>
          </w:p>
        </w:tc>
      </w:tr>
      <w:tr w:rsidR="005E4040" w:rsidRPr="00775E10" w14:paraId="0E695E4C" w14:textId="77777777" w:rsidTr="00711862">
        <w:tc>
          <w:tcPr>
            <w:tcW w:w="793" w:type="dxa"/>
          </w:tcPr>
          <w:p w14:paraId="1466AEC0"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3.1</w:t>
            </w:r>
          </w:p>
        </w:tc>
        <w:tc>
          <w:tcPr>
            <w:tcW w:w="3318" w:type="dxa"/>
          </w:tcPr>
          <w:p w14:paraId="424ABA3E"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Статус и полномочия</w:t>
            </w:r>
          </w:p>
        </w:tc>
        <w:tc>
          <w:tcPr>
            <w:tcW w:w="5954" w:type="dxa"/>
          </w:tcPr>
          <w:p w14:paraId="47D7A2BB"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Выдержки из НПА, описывающие статус и полномочия Губернатора Новосибирской области</w:t>
            </w:r>
          </w:p>
        </w:tc>
        <w:tc>
          <w:tcPr>
            <w:tcW w:w="2409" w:type="dxa"/>
          </w:tcPr>
          <w:p w14:paraId="368AC157" w14:textId="31E6C986"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В течение 5 рабочих дней со дня утверждения либо </w:t>
            </w:r>
            <w:r w:rsidRPr="00775E10">
              <w:rPr>
                <w:rFonts w:ascii="Times New Roman" w:hAnsi="Times New Roman" w:cs="Times New Roman"/>
                <w:color w:val="000000" w:themeColor="text1"/>
                <w:szCs w:val="22"/>
              </w:rPr>
              <w:lastRenderedPageBreak/>
              <w:t>изменения соответствующих НПА</w:t>
            </w:r>
            <w:r w:rsidR="006676F4" w:rsidRPr="00775E10">
              <w:rPr>
                <w:rFonts w:ascii="Times New Roman" w:hAnsi="Times New Roman" w:cs="Times New Roman"/>
                <w:color w:val="000000" w:themeColor="text1"/>
                <w:szCs w:val="22"/>
              </w:rPr>
              <w:t xml:space="preserve"> и иных актов</w:t>
            </w:r>
          </w:p>
        </w:tc>
        <w:tc>
          <w:tcPr>
            <w:tcW w:w="2410" w:type="dxa"/>
          </w:tcPr>
          <w:p w14:paraId="0428058B"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Минюст НСО</w:t>
            </w:r>
          </w:p>
        </w:tc>
      </w:tr>
      <w:tr w:rsidR="00775E10" w:rsidRPr="00775E10" w14:paraId="74855387" w14:textId="77777777" w:rsidTr="00711862">
        <w:tc>
          <w:tcPr>
            <w:tcW w:w="793" w:type="dxa"/>
          </w:tcPr>
          <w:p w14:paraId="7B5330F2"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3.2</w:t>
            </w:r>
          </w:p>
        </w:tc>
        <w:tc>
          <w:tcPr>
            <w:tcW w:w="3318" w:type="dxa"/>
          </w:tcPr>
          <w:p w14:paraId="41899B9D"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Биография</w:t>
            </w:r>
          </w:p>
        </w:tc>
        <w:tc>
          <w:tcPr>
            <w:tcW w:w="5954" w:type="dxa"/>
          </w:tcPr>
          <w:p w14:paraId="5723BEDC"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Краткая биография Губернатора Новосибирской области</w:t>
            </w:r>
          </w:p>
        </w:tc>
        <w:tc>
          <w:tcPr>
            <w:tcW w:w="2409" w:type="dxa"/>
          </w:tcPr>
          <w:p w14:paraId="115DDC2F"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58D4BDE1" w14:textId="76110514" w:rsidR="005E4040" w:rsidRPr="00775E10" w:rsidRDefault="00FB3298" w:rsidP="00640E93">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ДИП </w:t>
            </w:r>
          </w:p>
        </w:tc>
      </w:tr>
      <w:tr w:rsidR="00775E10" w:rsidRPr="00775E10" w14:paraId="4BF0CB80" w14:textId="77777777" w:rsidTr="00711862">
        <w:tc>
          <w:tcPr>
            <w:tcW w:w="793" w:type="dxa"/>
          </w:tcPr>
          <w:p w14:paraId="39E2465F"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3.3</w:t>
            </w:r>
          </w:p>
        </w:tc>
        <w:tc>
          <w:tcPr>
            <w:tcW w:w="3318" w:type="dxa"/>
          </w:tcPr>
          <w:p w14:paraId="38B28CBE"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Выступления Губернатора</w:t>
            </w:r>
          </w:p>
        </w:tc>
        <w:tc>
          <w:tcPr>
            <w:tcW w:w="5954" w:type="dxa"/>
          </w:tcPr>
          <w:p w14:paraId="34CE33E2"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Тексты официальных выступлений Губернатора Новосибирской области</w:t>
            </w:r>
          </w:p>
        </w:tc>
        <w:tc>
          <w:tcPr>
            <w:tcW w:w="2409" w:type="dxa"/>
          </w:tcPr>
          <w:p w14:paraId="65A93D4A"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В течение 3 рабочих дней после выступления</w:t>
            </w:r>
          </w:p>
        </w:tc>
        <w:tc>
          <w:tcPr>
            <w:tcW w:w="2410" w:type="dxa"/>
          </w:tcPr>
          <w:p w14:paraId="28A13812" w14:textId="05FCC3F5" w:rsidR="005E4040" w:rsidRPr="00775E10" w:rsidRDefault="00FB3298" w:rsidP="00640E93">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ДИП </w:t>
            </w:r>
          </w:p>
        </w:tc>
      </w:tr>
      <w:tr w:rsidR="00775E10" w:rsidRPr="00775E10" w14:paraId="26B042A5" w14:textId="77777777" w:rsidTr="00711862">
        <w:tc>
          <w:tcPr>
            <w:tcW w:w="793" w:type="dxa"/>
          </w:tcPr>
          <w:p w14:paraId="6FBBD9D8"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3.4</w:t>
            </w:r>
          </w:p>
        </w:tc>
        <w:tc>
          <w:tcPr>
            <w:tcW w:w="3318" w:type="dxa"/>
          </w:tcPr>
          <w:p w14:paraId="14A12656"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работе</w:t>
            </w:r>
          </w:p>
        </w:tc>
        <w:tc>
          <w:tcPr>
            <w:tcW w:w="5954" w:type="dxa"/>
          </w:tcPr>
          <w:p w14:paraId="05487641" w14:textId="7CAA3DB4"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Ссылка на раздел </w:t>
            </w:r>
            <w:r w:rsidR="007764C5" w:rsidRPr="00775E10">
              <w:rPr>
                <w:rFonts w:ascii="Times New Roman" w:hAnsi="Times New Roman" w:cs="Times New Roman"/>
                <w:color w:val="000000" w:themeColor="text1"/>
                <w:szCs w:val="22"/>
              </w:rPr>
              <w:t>«</w:t>
            </w:r>
            <w:r w:rsidRPr="00775E10">
              <w:rPr>
                <w:rFonts w:ascii="Times New Roman" w:hAnsi="Times New Roman" w:cs="Times New Roman"/>
                <w:color w:val="000000" w:themeColor="text1"/>
                <w:szCs w:val="22"/>
              </w:rPr>
              <w:t>Новости</w:t>
            </w:r>
            <w:r w:rsidR="007764C5" w:rsidRPr="00775E10">
              <w:rPr>
                <w:rFonts w:ascii="Times New Roman" w:hAnsi="Times New Roman" w:cs="Times New Roman"/>
                <w:color w:val="000000" w:themeColor="text1"/>
                <w:szCs w:val="22"/>
              </w:rPr>
              <w:t>»</w:t>
            </w:r>
          </w:p>
        </w:tc>
        <w:tc>
          <w:tcPr>
            <w:tcW w:w="2409" w:type="dxa"/>
          </w:tcPr>
          <w:p w14:paraId="47ED5A41"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 Анонсы событий - не позднее 1 дня до проведения мероприятия</w:t>
            </w:r>
          </w:p>
        </w:tc>
        <w:tc>
          <w:tcPr>
            <w:tcW w:w="2410" w:type="dxa"/>
          </w:tcPr>
          <w:p w14:paraId="77AC43C1" w14:textId="4CF652DD" w:rsidR="005E4040" w:rsidRPr="00775E10" w:rsidRDefault="00FB3298" w:rsidP="00640E93">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ДИП </w:t>
            </w:r>
          </w:p>
        </w:tc>
      </w:tr>
      <w:tr w:rsidR="00775E10" w:rsidRPr="00775E10" w14:paraId="6BE22F93" w14:textId="77777777" w:rsidTr="00711862">
        <w:tc>
          <w:tcPr>
            <w:tcW w:w="793" w:type="dxa"/>
          </w:tcPr>
          <w:p w14:paraId="52F96D69"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3.5</w:t>
            </w:r>
          </w:p>
        </w:tc>
        <w:tc>
          <w:tcPr>
            <w:tcW w:w="3318" w:type="dxa"/>
          </w:tcPr>
          <w:p w14:paraId="45E73B32"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Интернет-приемная</w:t>
            </w:r>
          </w:p>
        </w:tc>
        <w:tc>
          <w:tcPr>
            <w:tcW w:w="5954" w:type="dxa"/>
          </w:tcPr>
          <w:p w14:paraId="52D6D623"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сайт общественной приемной Губернатора Новосибирской области</w:t>
            </w:r>
          </w:p>
        </w:tc>
        <w:tc>
          <w:tcPr>
            <w:tcW w:w="2409" w:type="dxa"/>
          </w:tcPr>
          <w:p w14:paraId="16E1E8EA"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73B11792" w14:textId="20D5BF5B" w:rsidR="005E4040" w:rsidRPr="00775E10" w:rsidRDefault="00FB3298" w:rsidP="00640E93">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ДИП </w:t>
            </w:r>
          </w:p>
        </w:tc>
      </w:tr>
      <w:tr w:rsidR="00775E10" w:rsidRPr="00775E10" w14:paraId="6D5D8107" w14:textId="77777777" w:rsidTr="00711862">
        <w:tc>
          <w:tcPr>
            <w:tcW w:w="793" w:type="dxa"/>
          </w:tcPr>
          <w:p w14:paraId="5F481E33"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3.5</w:t>
            </w:r>
          </w:p>
        </w:tc>
        <w:tc>
          <w:tcPr>
            <w:tcW w:w="3318" w:type="dxa"/>
          </w:tcPr>
          <w:p w14:paraId="6CBB77D8"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Фотоальбом</w:t>
            </w:r>
          </w:p>
        </w:tc>
        <w:tc>
          <w:tcPr>
            <w:tcW w:w="5954" w:type="dxa"/>
          </w:tcPr>
          <w:p w14:paraId="6EF19A31"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Фотографии с кратким описанием, упорядоченные по темам</w:t>
            </w:r>
          </w:p>
        </w:tc>
        <w:tc>
          <w:tcPr>
            <w:tcW w:w="2409" w:type="dxa"/>
          </w:tcPr>
          <w:p w14:paraId="45B54C67"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В течение 3 рабочих дней после проведения мероприятия</w:t>
            </w:r>
          </w:p>
        </w:tc>
        <w:tc>
          <w:tcPr>
            <w:tcW w:w="2410" w:type="dxa"/>
          </w:tcPr>
          <w:p w14:paraId="5740D5F8" w14:textId="431ABC15" w:rsidR="005E4040" w:rsidRPr="00775E10" w:rsidRDefault="00FB3298" w:rsidP="00640E93">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ДИП </w:t>
            </w:r>
          </w:p>
        </w:tc>
      </w:tr>
      <w:tr w:rsidR="005E4040" w:rsidRPr="00775E10" w14:paraId="29A4482E" w14:textId="77777777" w:rsidTr="00112602">
        <w:tc>
          <w:tcPr>
            <w:tcW w:w="793" w:type="dxa"/>
          </w:tcPr>
          <w:p w14:paraId="372BE600" w14:textId="77777777" w:rsidR="005E4040" w:rsidRPr="00775E10" w:rsidRDefault="005E4040" w:rsidP="005E4040">
            <w:pPr>
              <w:pStyle w:val="ConsPlusNormal"/>
              <w:jc w:val="center"/>
              <w:outlineLvl w:val="1"/>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4</w:t>
            </w:r>
          </w:p>
        </w:tc>
        <w:tc>
          <w:tcPr>
            <w:tcW w:w="14091" w:type="dxa"/>
            <w:gridSpan w:val="4"/>
          </w:tcPr>
          <w:p w14:paraId="2A235C9A"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Органы власти</w:t>
            </w:r>
          </w:p>
        </w:tc>
      </w:tr>
      <w:tr w:rsidR="005E4040" w:rsidRPr="00775E10" w14:paraId="1B33B894" w14:textId="77777777" w:rsidTr="00711862">
        <w:tc>
          <w:tcPr>
            <w:tcW w:w="793" w:type="dxa"/>
          </w:tcPr>
          <w:p w14:paraId="1E71C416"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4.1</w:t>
            </w:r>
          </w:p>
        </w:tc>
        <w:tc>
          <w:tcPr>
            <w:tcW w:w="3318" w:type="dxa"/>
          </w:tcPr>
          <w:p w14:paraId="0D7C3C63"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Правительство</w:t>
            </w:r>
          </w:p>
        </w:tc>
        <w:tc>
          <w:tcPr>
            <w:tcW w:w="5954" w:type="dxa"/>
          </w:tcPr>
          <w:p w14:paraId="722564E0"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составе Правительства Новосибирской области</w:t>
            </w:r>
          </w:p>
        </w:tc>
        <w:tc>
          <w:tcPr>
            <w:tcW w:w="2409" w:type="dxa"/>
          </w:tcPr>
          <w:p w14:paraId="1F9BC715"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В течение 5 рабочих дней со дня выхода НПА о кадровых назначениях. Поддерживается в актуальном состоянии</w:t>
            </w:r>
          </w:p>
        </w:tc>
        <w:tc>
          <w:tcPr>
            <w:tcW w:w="2410" w:type="dxa"/>
          </w:tcPr>
          <w:p w14:paraId="36314513"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ДОУиГГС</w:t>
            </w:r>
          </w:p>
        </w:tc>
      </w:tr>
      <w:tr w:rsidR="005E4040" w:rsidRPr="00775E10" w14:paraId="47D418D4" w14:textId="77777777" w:rsidTr="00B012BD">
        <w:tc>
          <w:tcPr>
            <w:tcW w:w="793" w:type="dxa"/>
          </w:tcPr>
          <w:p w14:paraId="2A3CD4F7"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4.1.1</w:t>
            </w:r>
          </w:p>
        </w:tc>
        <w:tc>
          <w:tcPr>
            <w:tcW w:w="3318" w:type="dxa"/>
          </w:tcPr>
          <w:p w14:paraId="7AC2E157" w14:textId="77777777" w:rsidR="005E4040" w:rsidRPr="003825D9" w:rsidRDefault="005E4040" w:rsidP="005E4040">
            <w:pPr>
              <w:pStyle w:val="ConsPlusNormal"/>
              <w:rPr>
                <w:rFonts w:ascii="Times New Roman" w:hAnsi="Times New Roman" w:cs="Times New Roman"/>
                <w:szCs w:val="22"/>
              </w:rPr>
            </w:pPr>
            <w:r w:rsidRPr="003825D9">
              <w:rPr>
                <w:rFonts w:ascii="Times New Roman" w:hAnsi="Times New Roman" w:cs="Times New Roman"/>
                <w:szCs w:val="22"/>
              </w:rPr>
              <w:t>Регламент Правительства</w:t>
            </w:r>
          </w:p>
        </w:tc>
        <w:tc>
          <w:tcPr>
            <w:tcW w:w="5954" w:type="dxa"/>
          </w:tcPr>
          <w:p w14:paraId="214BD01A" w14:textId="3AAF22C2" w:rsidR="005E4040" w:rsidRPr="003825D9" w:rsidRDefault="005E4040" w:rsidP="007764C5">
            <w:pPr>
              <w:pStyle w:val="ConsPlusNormal"/>
              <w:rPr>
                <w:rFonts w:ascii="Times New Roman" w:hAnsi="Times New Roman" w:cs="Times New Roman"/>
                <w:szCs w:val="22"/>
              </w:rPr>
            </w:pPr>
            <w:r w:rsidRPr="003825D9">
              <w:rPr>
                <w:rFonts w:ascii="Times New Roman" w:hAnsi="Times New Roman" w:cs="Times New Roman"/>
                <w:szCs w:val="22"/>
              </w:rPr>
              <w:t xml:space="preserve">Полномочия Правительства Новосибирской области (выдержки из </w:t>
            </w:r>
            <w:hyperlink r:id="rId7" w:history="1">
              <w:r w:rsidRPr="003825D9">
                <w:rPr>
                  <w:rFonts w:ascii="Times New Roman" w:hAnsi="Times New Roman" w:cs="Times New Roman"/>
                  <w:szCs w:val="22"/>
                </w:rPr>
                <w:t>Устава</w:t>
              </w:r>
            </w:hyperlink>
            <w:r w:rsidRPr="003825D9">
              <w:rPr>
                <w:rFonts w:ascii="Times New Roman" w:hAnsi="Times New Roman" w:cs="Times New Roman"/>
                <w:szCs w:val="22"/>
              </w:rPr>
              <w:t xml:space="preserve"> Новосибирской области и </w:t>
            </w:r>
            <w:hyperlink r:id="rId8" w:history="1">
              <w:r w:rsidRPr="003825D9">
                <w:rPr>
                  <w:rFonts w:ascii="Times New Roman" w:hAnsi="Times New Roman" w:cs="Times New Roman"/>
                  <w:szCs w:val="22"/>
                </w:rPr>
                <w:t>Закона</w:t>
              </w:r>
            </w:hyperlink>
            <w:r w:rsidRPr="003825D9">
              <w:rPr>
                <w:rFonts w:ascii="Times New Roman" w:hAnsi="Times New Roman" w:cs="Times New Roman"/>
                <w:szCs w:val="22"/>
              </w:rPr>
              <w:t xml:space="preserve"> </w:t>
            </w:r>
            <w:r w:rsidR="007764C5" w:rsidRPr="003825D9">
              <w:rPr>
                <w:rFonts w:ascii="Times New Roman" w:hAnsi="Times New Roman" w:cs="Times New Roman"/>
                <w:szCs w:val="22"/>
              </w:rPr>
              <w:t>«</w:t>
            </w:r>
            <w:r w:rsidRPr="003825D9">
              <w:rPr>
                <w:rFonts w:ascii="Times New Roman" w:hAnsi="Times New Roman" w:cs="Times New Roman"/>
                <w:szCs w:val="22"/>
              </w:rPr>
              <w:t>О системе исполнительных органов государственной власти Новосибирской области</w:t>
            </w:r>
            <w:r w:rsidR="007764C5" w:rsidRPr="003825D9">
              <w:rPr>
                <w:rFonts w:ascii="Times New Roman" w:hAnsi="Times New Roman" w:cs="Times New Roman"/>
                <w:szCs w:val="22"/>
              </w:rPr>
              <w:t>»</w:t>
            </w:r>
            <w:r w:rsidRPr="003825D9">
              <w:rPr>
                <w:rFonts w:ascii="Times New Roman" w:hAnsi="Times New Roman" w:cs="Times New Roman"/>
                <w:szCs w:val="22"/>
              </w:rPr>
              <w:t xml:space="preserve">), </w:t>
            </w:r>
            <w:hyperlink r:id="rId9" w:history="1">
              <w:r w:rsidRPr="003825D9">
                <w:rPr>
                  <w:rFonts w:ascii="Times New Roman" w:hAnsi="Times New Roman" w:cs="Times New Roman"/>
                  <w:szCs w:val="22"/>
                </w:rPr>
                <w:t>Регламент</w:t>
              </w:r>
            </w:hyperlink>
            <w:r w:rsidRPr="003825D9">
              <w:rPr>
                <w:rFonts w:ascii="Times New Roman" w:hAnsi="Times New Roman" w:cs="Times New Roman"/>
                <w:szCs w:val="22"/>
              </w:rPr>
              <w:t xml:space="preserve"> Правительства Новосибирской области</w:t>
            </w:r>
          </w:p>
        </w:tc>
        <w:tc>
          <w:tcPr>
            <w:tcW w:w="2409" w:type="dxa"/>
            <w:shd w:val="clear" w:color="auto" w:fill="auto"/>
          </w:tcPr>
          <w:p w14:paraId="747B34E8" w14:textId="77777777" w:rsidR="005E4040" w:rsidRPr="003825D9" w:rsidRDefault="005E4040" w:rsidP="005E4040">
            <w:pPr>
              <w:pStyle w:val="ConsPlusNormal"/>
              <w:rPr>
                <w:rFonts w:ascii="Times New Roman" w:hAnsi="Times New Roman" w:cs="Times New Roman"/>
                <w:szCs w:val="22"/>
              </w:rPr>
            </w:pPr>
            <w:r w:rsidRPr="003825D9">
              <w:rPr>
                <w:rFonts w:ascii="Times New Roman" w:hAnsi="Times New Roman" w:cs="Times New Roman"/>
                <w:szCs w:val="22"/>
              </w:rPr>
              <w:t>В течение 5 рабочих дней со дня утверждения либо изменения соответствующих НПА. Поддерживается в актуальном состоянии</w:t>
            </w:r>
          </w:p>
        </w:tc>
        <w:tc>
          <w:tcPr>
            <w:tcW w:w="2410" w:type="dxa"/>
            <w:shd w:val="clear" w:color="auto" w:fill="auto"/>
          </w:tcPr>
          <w:p w14:paraId="35A9A2B7" w14:textId="0D040EC1" w:rsidR="005E4040" w:rsidRPr="003825D9" w:rsidRDefault="008C2F61" w:rsidP="005E4040">
            <w:pPr>
              <w:pStyle w:val="ConsPlusNormal"/>
              <w:rPr>
                <w:rFonts w:ascii="Times New Roman" w:hAnsi="Times New Roman" w:cs="Times New Roman"/>
                <w:szCs w:val="22"/>
              </w:rPr>
            </w:pPr>
            <w:r w:rsidRPr="003825D9">
              <w:rPr>
                <w:rFonts w:ascii="Times New Roman" w:hAnsi="Times New Roman" w:cs="Times New Roman"/>
                <w:szCs w:val="22"/>
              </w:rPr>
              <w:t>ДКиДО</w:t>
            </w:r>
          </w:p>
        </w:tc>
      </w:tr>
      <w:tr w:rsidR="005E4040" w:rsidRPr="00775E10" w14:paraId="184BC0CF" w14:textId="77777777" w:rsidTr="00711862">
        <w:tc>
          <w:tcPr>
            <w:tcW w:w="793" w:type="dxa"/>
          </w:tcPr>
          <w:p w14:paraId="2EC94865"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4.1.2</w:t>
            </w:r>
          </w:p>
        </w:tc>
        <w:tc>
          <w:tcPr>
            <w:tcW w:w="3318" w:type="dxa"/>
          </w:tcPr>
          <w:p w14:paraId="7AEB1A30" w14:textId="263FC668" w:rsidR="005E4040" w:rsidRPr="00775E10" w:rsidRDefault="005E4040" w:rsidP="007764C5">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Заседани</w:t>
            </w:r>
            <w:r w:rsidR="007764C5" w:rsidRPr="00775E10">
              <w:rPr>
                <w:rFonts w:ascii="Times New Roman" w:hAnsi="Times New Roman" w:cs="Times New Roman"/>
                <w:color w:val="000000" w:themeColor="text1"/>
                <w:szCs w:val="22"/>
              </w:rPr>
              <w:t>я</w:t>
            </w:r>
            <w:r w:rsidRPr="00775E10">
              <w:rPr>
                <w:rFonts w:ascii="Times New Roman" w:hAnsi="Times New Roman" w:cs="Times New Roman"/>
                <w:color w:val="000000" w:themeColor="text1"/>
                <w:szCs w:val="22"/>
              </w:rPr>
              <w:t xml:space="preserve"> Правительства</w:t>
            </w:r>
          </w:p>
        </w:tc>
        <w:tc>
          <w:tcPr>
            <w:tcW w:w="5954" w:type="dxa"/>
          </w:tcPr>
          <w:p w14:paraId="285898ED"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заседаниях Правительства Новосибирской области</w:t>
            </w:r>
          </w:p>
        </w:tc>
        <w:tc>
          <w:tcPr>
            <w:tcW w:w="2409" w:type="dxa"/>
          </w:tcPr>
          <w:p w14:paraId="69EF8EBE" w14:textId="1EB4F1C3" w:rsidR="005E4040" w:rsidRPr="00775E10" w:rsidRDefault="003339EB"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2643F647"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ДКиДО</w:t>
            </w:r>
          </w:p>
        </w:tc>
      </w:tr>
      <w:tr w:rsidR="005E4040" w:rsidRPr="00775E10" w14:paraId="41D463C5" w14:textId="77777777" w:rsidTr="00711862">
        <w:tc>
          <w:tcPr>
            <w:tcW w:w="793" w:type="dxa"/>
          </w:tcPr>
          <w:p w14:paraId="2D3095D3"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4.1.3</w:t>
            </w:r>
          </w:p>
        </w:tc>
        <w:tc>
          <w:tcPr>
            <w:tcW w:w="3318" w:type="dxa"/>
          </w:tcPr>
          <w:p w14:paraId="3BF08436"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Разграничение полномочий и </w:t>
            </w:r>
            <w:r w:rsidRPr="00775E10">
              <w:rPr>
                <w:rFonts w:ascii="Times New Roman" w:hAnsi="Times New Roman" w:cs="Times New Roman"/>
                <w:color w:val="000000" w:themeColor="text1"/>
                <w:szCs w:val="22"/>
              </w:rPr>
              <w:lastRenderedPageBreak/>
              <w:t>подведомственности</w:t>
            </w:r>
          </w:p>
        </w:tc>
        <w:tc>
          <w:tcPr>
            <w:tcW w:w="5954" w:type="dxa"/>
          </w:tcPr>
          <w:p w14:paraId="150CED2D"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 xml:space="preserve">НПА о распределении полномочий между заместителями </w:t>
            </w:r>
            <w:r w:rsidRPr="00775E10">
              <w:rPr>
                <w:rFonts w:ascii="Times New Roman" w:hAnsi="Times New Roman" w:cs="Times New Roman"/>
                <w:color w:val="000000" w:themeColor="text1"/>
                <w:szCs w:val="22"/>
              </w:rPr>
              <w:lastRenderedPageBreak/>
              <w:t xml:space="preserve">Губернатора Новосибирской области и заместителями Председателя Правительства Новосибирской области. </w:t>
            </w:r>
          </w:p>
        </w:tc>
        <w:tc>
          <w:tcPr>
            <w:tcW w:w="2409" w:type="dxa"/>
          </w:tcPr>
          <w:p w14:paraId="2BF39DDB"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 xml:space="preserve">В течение 5 рабочих </w:t>
            </w:r>
            <w:r w:rsidRPr="00775E10">
              <w:rPr>
                <w:rFonts w:ascii="Times New Roman" w:hAnsi="Times New Roman" w:cs="Times New Roman"/>
                <w:color w:val="000000" w:themeColor="text1"/>
                <w:szCs w:val="22"/>
              </w:rPr>
              <w:lastRenderedPageBreak/>
              <w:t>дней со дня утверждения либо изменения соответствующих НПА и иных актов</w:t>
            </w:r>
          </w:p>
        </w:tc>
        <w:tc>
          <w:tcPr>
            <w:tcW w:w="2410" w:type="dxa"/>
          </w:tcPr>
          <w:p w14:paraId="3BFBB17A"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ДОУиГГС</w:t>
            </w:r>
          </w:p>
        </w:tc>
      </w:tr>
      <w:tr w:rsidR="005E4040" w:rsidRPr="00775E10" w14:paraId="0BDE1BC7" w14:textId="77777777" w:rsidTr="00711862">
        <w:tc>
          <w:tcPr>
            <w:tcW w:w="793" w:type="dxa"/>
          </w:tcPr>
          <w:p w14:paraId="0C045D3A"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4.1.4</w:t>
            </w:r>
          </w:p>
        </w:tc>
        <w:tc>
          <w:tcPr>
            <w:tcW w:w="3318" w:type="dxa"/>
          </w:tcPr>
          <w:p w14:paraId="1E7939B0"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Еженедельный перечень основных областных мероприятий</w:t>
            </w:r>
          </w:p>
        </w:tc>
        <w:tc>
          <w:tcPr>
            <w:tcW w:w="5954" w:type="dxa"/>
          </w:tcPr>
          <w:p w14:paraId="2BA6D095"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Перечень областных мероприятий на неделю</w:t>
            </w:r>
          </w:p>
        </w:tc>
        <w:tc>
          <w:tcPr>
            <w:tcW w:w="2409" w:type="dxa"/>
          </w:tcPr>
          <w:p w14:paraId="399CAE15"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Еженедельно не позднее последнего рабочего дня предшествующей недели</w:t>
            </w:r>
          </w:p>
        </w:tc>
        <w:tc>
          <w:tcPr>
            <w:tcW w:w="2410" w:type="dxa"/>
          </w:tcPr>
          <w:p w14:paraId="4ACF402F"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ДОУиГГС</w:t>
            </w:r>
          </w:p>
        </w:tc>
      </w:tr>
      <w:tr w:rsidR="005E4040" w:rsidRPr="00775E10" w14:paraId="50341020" w14:textId="77777777" w:rsidTr="00711862">
        <w:tc>
          <w:tcPr>
            <w:tcW w:w="793" w:type="dxa"/>
          </w:tcPr>
          <w:p w14:paraId="62DC4675"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4.1.5</w:t>
            </w:r>
          </w:p>
        </w:tc>
        <w:tc>
          <w:tcPr>
            <w:tcW w:w="3318" w:type="dxa"/>
          </w:tcPr>
          <w:p w14:paraId="3787D3F1"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Сводный ежемесячный план областных мероприятий</w:t>
            </w:r>
          </w:p>
        </w:tc>
        <w:tc>
          <w:tcPr>
            <w:tcW w:w="5954" w:type="dxa"/>
          </w:tcPr>
          <w:p w14:paraId="70DA8B6E"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План работы Администрации, ОИОГВ НСО на месяц</w:t>
            </w:r>
          </w:p>
        </w:tc>
        <w:tc>
          <w:tcPr>
            <w:tcW w:w="2409" w:type="dxa"/>
          </w:tcPr>
          <w:p w14:paraId="0B23F4B9"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Ежемесячно не позднее последнего рабочего дня предыдущего месяца</w:t>
            </w:r>
          </w:p>
        </w:tc>
        <w:tc>
          <w:tcPr>
            <w:tcW w:w="2410" w:type="dxa"/>
          </w:tcPr>
          <w:p w14:paraId="7D701720"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ДОУиГГС</w:t>
            </w:r>
          </w:p>
        </w:tc>
      </w:tr>
      <w:tr w:rsidR="005E4040" w:rsidRPr="00775E10" w14:paraId="55A4448D" w14:textId="77777777" w:rsidTr="00711862">
        <w:tc>
          <w:tcPr>
            <w:tcW w:w="793" w:type="dxa"/>
          </w:tcPr>
          <w:p w14:paraId="785B6BDF"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4.1.6</w:t>
            </w:r>
          </w:p>
        </w:tc>
        <w:tc>
          <w:tcPr>
            <w:tcW w:w="3318" w:type="dxa"/>
          </w:tcPr>
          <w:p w14:paraId="66463874"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Сведения о доходах, расходах</w:t>
            </w:r>
          </w:p>
        </w:tc>
        <w:tc>
          <w:tcPr>
            <w:tcW w:w="5954" w:type="dxa"/>
          </w:tcPr>
          <w:p w14:paraId="2EF0B074"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Сведения о доходах, расходах, об имуществе и обязательствах имущественного характера Губернатора Новосибирской области, первого заместителя Губернатора Новосибирской области, заместителей Губернатора Новосибирской области, первого заместителя Председателя Правительства Новосибирской области, заместителей Председателя Правительства Новосибирской области, членов Правительства Новосибирской области, их супруг (супругов) и несовершеннолетних детей</w:t>
            </w:r>
          </w:p>
        </w:tc>
        <w:tc>
          <w:tcPr>
            <w:tcW w:w="2409" w:type="dxa"/>
          </w:tcPr>
          <w:p w14:paraId="62AE24B6"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Ежегодно в течение 14 рабочих дней со дня истечения срока, установленного для их подачи</w:t>
            </w:r>
          </w:p>
        </w:tc>
        <w:tc>
          <w:tcPr>
            <w:tcW w:w="2410" w:type="dxa"/>
          </w:tcPr>
          <w:p w14:paraId="4DC33A66"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ДОУиГГС</w:t>
            </w:r>
          </w:p>
        </w:tc>
      </w:tr>
      <w:tr w:rsidR="005E4040" w:rsidRPr="00775E10" w14:paraId="66C022E3" w14:textId="77777777" w:rsidTr="00711862">
        <w:tc>
          <w:tcPr>
            <w:tcW w:w="793" w:type="dxa"/>
          </w:tcPr>
          <w:p w14:paraId="19E6CBD6"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4.2</w:t>
            </w:r>
          </w:p>
        </w:tc>
        <w:tc>
          <w:tcPr>
            <w:tcW w:w="3318" w:type="dxa"/>
          </w:tcPr>
          <w:p w14:paraId="462698D3"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Администрация Губернатора и Правительства</w:t>
            </w:r>
          </w:p>
        </w:tc>
        <w:tc>
          <w:tcPr>
            <w:tcW w:w="5954" w:type="dxa"/>
          </w:tcPr>
          <w:p w14:paraId="51C1A673" w14:textId="67E696E5" w:rsidR="005E4040" w:rsidRPr="00775E10" w:rsidRDefault="005E4040" w:rsidP="003339EB">
            <w:pPr>
              <w:pStyle w:val="ConsPlusNormal"/>
              <w:rPr>
                <w:rFonts w:ascii="Times New Roman" w:hAnsi="Times New Roman" w:cs="Times New Roman"/>
                <w:b/>
                <w:color w:val="000000" w:themeColor="text1"/>
                <w:szCs w:val="22"/>
              </w:rPr>
            </w:pPr>
            <w:r w:rsidRPr="00775E10">
              <w:rPr>
                <w:rStyle w:val="a3"/>
                <w:rFonts w:ascii="Times New Roman" w:hAnsi="Times New Roman" w:cs="Times New Roman"/>
                <w:b w:val="0"/>
                <w:color w:val="000000" w:themeColor="text1"/>
                <w:szCs w:val="22"/>
                <w:shd w:val="clear" w:color="auto" w:fill="FFFFFF"/>
              </w:rPr>
              <w:t xml:space="preserve">Информация о структурных подразделениях </w:t>
            </w:r>
            <w:r w:rsidR="003339EB" w:rsidRPr="00775E10">
              <w:rPr>
                <w:rStyle w:val="a3"/>
                <w:rFonts w:ascii="Times New Roman" w:hAnsi="Times New Roman" w:cs="Times New Roman"/>
                <w:b w:val="0"/>
                <w:color w:val="000000" w:themeColor="text1"/>
                <w:szCs w:val="22"/>
                <w:shd w:val="clear" w:color="auto" w:fill="FFFFFF"/>
              </w:rPr>
              <w:t>А</w:t>
            </w:r>
            <w:r w:rsidRPr="00775E10">
              <w:rPr>
                <w:rStyle w:val="a3"/>
                <w:rFonts w:ascii="Times New Roman" w:hAnsi="Times New Roman" w:cs="Times New Roman"/>
                <w:b w:val="0"/>
                <w:color w:val="000000" w:themeColor="text1"/>
                <w:szCs w:val="22"/>
                <w:shd w:val="clear" w:color="auto" w:fill="FFFFFF"/>
              </w:rPr>
              <w:t xml:space="preserve">дминистрации </w:t>
            </w:r>
          </w:p>
        </w:tc>
        <w:tc>
          <w:tcPr>
            <w:tcW w:w="2409" w:type="dxa"/>
          </w:tcPr>
          <w:p w14:paraId="0D1B74C7"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В течение 5 рабочих дней со дня изменения структуры/кадровых изменений</w:t>
            </w:r>
          </w:p>
        </w:tc>
        <w:tc>
          <w:tcPr>
            <w:tcW w:w="2410" w:type="dxa"/>
          </w:tcPr>
          <w:p w14:paraId="715BB874"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ДОУиГГС</w:t>
            </w:r>
          </w:p>
        </w:tc>
      </w:tr>
      <w:tr w:rsidR="005E4040" w:rsidRPr="00775E10" w14:paraId="6EBE70C9" w14:textId="77777777" w:rsidTr="00711862">
        <w:tc>
          <w:tcPr>
            <w:tcW w:w="793" w:type="dxa"/>
          </w:tcPr>
          <w:p w14:paraId="74075C44"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4.2.1</w:t>
            </w:r>
          </w:p>
        </w:tc>
        <w:tc>
          <w:tcPr>
            <w:tcW w:w="3318" w:type="dxa"/>
          </w:tcPr>
          <w:p w14:paraId="596B9BEE"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Полномочия, задачи и функции</w:t>
            </w:r>
          </w:p>
        </w:tc>
        <w:tc>
          <w:tcPr>
            <w:tcW w:w="5954" w:type="dxa"/>
          </w:tcPr>
          <w:p w14:paraId="1049E3CA" w14:textId="77777777" w:rsidR="005E4040" w:rsidRPr="00775E10" w:rsidRDefault="005E4040" w:rsidP="005E4040">
            <w:pPr>
              <w:pStyle w:val="ConsPlusNormal"/>
              <w:rPr>
                <w:rStyle w:val="a3"/>
                <w:rFonts w:ascii="Times New Roman" w:hAnsi="Times New Roman" w:cs="Times New Roman"/>
                <w:b w:val="0"/>
                <w:color w:val="000000" w:themeColor="text1"/>
                <w:szCs w:val="22"/>
                <w:shd w:val="clear" w:color="auto" w:fill="FFFFFF"/>
              </w:rPr>
            </w:pPr>
            <w:r w:rsidRPr="00775E10">
              <w:rPr>
                <w:rFonts w:ascii="Times New Roman" w:hAnsi="Times New Roman" w:cs="Times New Roman"/>
                <w:color w:val="000000" w:themeColor="text1"/>
                <w:szCs w:val="22"/>
              </w:rPr>
              <w:t>Выдержки из НПА, описывающие задачи, функции Администрации</w:t>
            </w:r>
          </w:p>
        </w:tc>
        <w:tc>
          <w:tcPr>
            <w:tcW w:w="2409" w:type="dxa"/>
          </w:tcPr>
          <w:p w14:paraId="7DB46630"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В течение 5 рабочих дней со дня изменения структуры/кадровых изменений</w:t>
            </w:r>
          </w:p>
        </w:tc>
        <w:tc>
          <w:tcPr>
            <w:tcW w:w="2410" w:type="dxa"/>
          </w:tcPr>
          <w:p w14:paraId="0CC14D48"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ДОУиГГС</w:t>
            </w:r>
          </w:p>
        </w:tc>
      </w:tr>
      <w:tr w:rsidR="005E4040" w:rsidRPr="00775E10" w14:paraId="533485F3" w14:textId="77777777" w:rsidTr="00711862">
        <w:tc>
          <w:tcPr>
            <w:tcW w:w="793" w:type="dxa"/>
          </w:tcPr>
          <w:p w14:paraId="1AF9C09D"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4.2.2</w:t>
            </w:r>
          </w:p>
        </w:tc>
        <w:tc>
          <w:tcPr>
            <w:tcW w:w="3318" w:type="dxa"/>
          </w:tcPr>
          <w:p w14:paraId="7A5F0898"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Сведения о доходах, расходах</w:t>
            </w:r>
          </w:p>
        </w:tc>
        <w:tc>
          <w:tcPr>
            <w:tcW w:w="5954" w:type="dxa"/>
          </w:tcPr>
          <w:p w14:paraId="2AD9ACF3" w14:textId="6E68A1CB" w:rsidR="005E4040" w:rsidRPr="00775E10" w:rsidRDefault="003339EB" w:rsidP="00DB4C4D">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Сведения о доходах, расходах, об имуществе и обязательствах имущественного характера государственных гражданских служащих Новосибирской области, замещающих должности гражданской службы в Администрации, их супруг (супругов) и несовершеннолетних детей, в соответствии с Перечнем должностей государственной гражданской службы Новосибирской области, утвержденным постановлением </w:t>
            </w:r>
            <w:r w:rsidRPr="00775E10">
              <w:rPr>
                <w:rFonts w:ascii="Times New Roman" w:hAnsi="Times New Roman" w:cs="Times New Roman"/>
                <w:color w:val="000000" w:themeColor="text1"/>
                <w:szCs w:val="22"/>
              </w:rPr>
              <w:lastRenderedPageBreak/>
              <w:t>Губернатора Новосибирской области от 03.08.2009 №</w:t>
            </w:r>
            <w:r w:rsidR="00DB4C4D" w:rsidRPr="00775E10">
              <w:rPr>
                <w:rFonts w:ascii="Times New Roman" w:hAnsi="Times New Roman" w:cs="Times New Roman"/>
                <w:color w:val="000000" w:themeColor="text1"/>
                <w:szCs w:val="22"/>
              </w:rPr>
              <w:t> </w:t>
            </w:r>
            <w:r w:rsidRPr="00775E10">
              <w:rPr>
                <w:rFonts w:ascii="Times New Roman" w:hAnsi="Times New Roman" w:cs="Times New Roman"/>
                <w:color w:val="000000" w:themeColor="text1"/>
                <w:szCs w:val="22"/>
              </w:rPr>
              <w:t>333</w:t>
            </w:r>
          </w:p>
        </w:tc>
        <w:tc>
          <w:tcPr>
            <w:tcW w:w="2409" w:type="dxa"/>
          </w:tcPr>
          <w:p w14:paraId="7BCCB852"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Ежегодно в течение 14 рабочих дней со дня истечения срока, установленного для их подачи</w:t>
            </w:r>
          </w:p>
        </w:tc>
        <w:tc>
          <w:tcPr>
            <w:tcW w:w="2410" w:type="dxa"/>
          </w:tcPr>
          <w:p w14:paraId="77C81E04"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ДОУиГГС</w:t>
            </w:r>
          </w:p>
        </w:tc>
      </w:tr>
      <w:tr w:rsidR="005E4040" w:rsidRPr="00775E10" w14:paraId="38DCFBE2" w14:textId="77777777" w:rsidTr="00711862">
        <w:tc>
          <w:tcPr>
            <w:tcW w:w="793" w:type="dxa"/>
          </w:tcPr>
          <w:p w14:paraId="210396EB"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4.2.3</w:t>
            </w:r>
          </w:p>
        </w:tc>
        <w:tc>
          <w:tcPr>
            <w:tcW w:w="3318" w:type="dxa"/>
          </w:tcPr>
          <w:p w14:paraId="21C16E78" w14:textId="77777777" w:rsidR="005E4040" w:rsidRPr="003825D9" w:rsidRDefault="005E4040" w:rsidP="005E4040">
            <w:pPr>
              <w:pStyle w:val="ConsPlusNormal"/>
              <w:rPr>
                <w:rFonts w:ascii="Times New Roman" w:hAnsi="Times New Roman" w:cs="Times New Roman"/>
                <w:szCs w:val="22"/>
              </w:rPr>
            </w:pPr>
            <w:r w:rsidRPr="003825D9">
              <w:rPr>
                <w:rFonts w:ascii="Times New Roman" w:hAnsi="Times New Roman" w:cs="Times New Roman"/>
                <w:szCs w:val="22"/>
              </w:rPr>
              <w:t>Проекты нормативно-правовых актов</w:t>
            </w:r>
          </w:p>
        </w:tc>
        <w:tc>
          <w:tcPr>
            <w:tcW w:w="5954" w:type="dxa"/>
          </w:tcPr>
          <w:p w14:paraId="14B7B4CF" w14:textId="4D058506" w:rsidR="005E4040" w:rsidRPr="003825D9" w:rsidRDefault="00B02209" w:rsidP="003339EB">
            <w:pPr>
              <w:autoSpaceDE w:val="0"/>
              <w:autoSpaceDN w:val="0"/>
              <w:adjustRightInd w:val="0"/>
              <w:spacing w:after="0" w:line="240" w:lineRule="auto"/>
              <w:rPr>
                <w:rFonts w:ascii="Times New Roman" w:hAnsi="Times New Roman" w:cs="Times New Roman"/>
              </w:rPr>
            </w:pPr>
            <w:r w:rsidRPr="003825D9">
              <w:rPr>
                <w:rFonts w:ascii="Times New Roman" w:hAnsi="Times New Roman" w:cs="Times New Roman"/>
              </w:rPr>
              <w:t xml:space="preserve">Ссылка на раздел </w:t>
            </w:r>
            <w:r w:rsidR="003339EB" w:rsidRPr="003825D9">
              <w:rPr>
                <w:rFonts w:ascii="Times New Roman" w:hAnsi="Times New Roman" w:cs="Times New Roman"/>
              </w:rPr>
              <w:t>Г</w:t>
            </w:r>
            <w:r w:rsidRPr="003825D9">
              <w:rPr>
                <w:rFonts w:ascii="Times New Roman" w:hAnsi="Times New Roman" w:cs="Times New Roman"/>
              </w:rPr>
              <w:t xml:space="preserve">ИС </w:t>
            </w:r>
            <w:r w:rsidR="007764C5" w:rsidRPr="003825D9">
              <w:rPr>
                <w:rFonts w:ascii="Times New Roman" w:hAnsi="Times New Roman" w:cs="Times New Roman"/>
              </w:rPr>
              <w:t>«</w:t>
            </w:r>
            <w:r w:rsidRPr="003825D9">
              <w:rPr>
                <w:rFonts w:ascii="Times New Roman" w:hAnsi="Times New Roman" w:cs="Times New Roman"/>
              </w:rPr>
              <w:t>Электронная демократия Новосибирской области</w:t>
            </w:r>
            <w:r w:rsidR="003339EB" w:rsidRPr="003825D9">
              <w:rPr>
                <w:rFonts w:ascii="Times New Roman" w:hAnsi="Times New Roman" w:cs="Times New Roman"/>
              </w:rPr>
              <w:t>»</w:t>
            </w:r>
            <w:r w:rsidRPr="003825D9">
              <w:rPr>
                <w:rFonts w:ascii="Times New Roman" w:hAnsi="Times New Roman" w:cs="Times New Roman"/>
              </w:rPr>
              <w:t xml:space="preserve">, где размещаются проекты НПА, разработанные структурными подразделениями </w:t>
            </w:r>
            <w:r w:rsidR="003339EB" w:rsidRPr="003825D9">
              <w:rPr>
                <w:rFonts w:ascii="Times New Roman" w:hAnsi="Times New Roman" w:cs="Times New Roman"/>
              </w:rPr>
              <w:t>А</w:t>
            </w:r>
            <w:r w:rsidRPr="003825D9">
              <w:rPr>
                <w:rFonts w:ascii="Times New Roman" w:hAnsi="Times New Roman" w:cs="Times New Roman"/>
              </w:rPr>
              <w:t>дминистрации в целях проведения независимой антикоррупционной экспертизы</w:t>
            </w:r>
          </w:p>
        </w:tc>
        <w:tc>
          <w:tcPr>
            <w:tcW w:w="2409" w:type="dxa"/>
          </w:tcPr>
          <w:p w14:paraId="66A01A0D" w14:textId="77777777" w:rsidR="005E4040" w:rsidRPr="003825D9" w:rsidRDefault="002450EB" w:rsidP="005E4040">
            <w:pPr>
              <w:pStyle w:val="ConsPlusNormal"/>
              <w:rPr>
                <w:rFonts w:ascii="Times New Roman" w:hAnsi="Times New Roman" w:cs="Times New Roman"/>
                <w:szCs w:val="22"/>
              </w:rPr>
            </w:pPr>
            <w:r w:rsidRPr="003825D9">
              <w:rPr>
                <w:rFonts w:ascii="Times New Roman" w:hAnsi="Times New Roman" w:cs="Times New Roman"/>
                <w:szCs w:val="22"/>
              </w:rPr>
              <w:t>Поддерживается в актуальном состоянии</w:t>
            </w:r>
          </w:p>
        </w:tc>
        <w:tc>
          <w:tcPr>
            <w:tcW w:w="2410" w:type="dxa"/>
          </w:tcPr>
          <w:p w14:paraId="39F38B1D" w14:textId="10642F03" w:rsidR="00B012BD" w:rsidRPr="003825D9" w:rsidRDefault="00143E63" w:rsidP="00B012BD">
            <w:pPr>
              <w:pStyle w:val="ConsPlusNormal"/>
              <w:rPr>
                <w:rFonts w:ascii="Times New Roman" w:hAnsi="Times New Roman" w:cs="Times New Roman"/>
                <w:szCs w:val="22"/>
              </w:rPr>
            </w:pPr>
            <w:r w:rsidRPr="003825D9">
              <w:rPr>
                <w:rFonts w:ascii="Times New Roman" w:hAnsi="Times New Roman" w:cs="Times New Roman"/>
                <w:szCs w:val="22"/>
              </w:rPr>
              <w:t>С</w:t>
            </w:r>
            <w:r w:rsidR="00B012BD" w:rsidRPr="003825D9">
              <w:rPr>
                <w:rFonts w:ascii="Times New Roman" w:hAnsi="Times New Roman" w:cs="Times New Roman"/>
                <w:szCs w:val="22"/>
              </w:rPr>
              <w:t>труктурные подразделения Администрации,</w:t>
            </w:r>
          </w:p>
          <w:p w14:paraId="51294F88" w14:textId="4F2CB1F9" w:rsidR="002450EB" w:rsidRPr="003825D9" w:rsidRDefault="00B012BD" w:rsidP="00B012BD">
            <w:pPr>
              <w:pStyle w:val="ConsPlusNormal"/>
              <w:rPr>
                <w:rFonts w:ascii="Times New Roman" w:hAnsi="Times New Roman" w:cs="Times New Roman"/>
                <w:szCs w:val="22"/>
              </w:rPr>
            </w:pPr>
            <w:r w:rsidRPr="003825D9">
              <w:rPr>
                <w:rFonts w:ascii="Times New Roman" w:hAnsi="Times New Roman" w:cs="Times New Roman"/>
                <w:szCs w:val="22"/>
              </w:rPr>
              <w:t>Минцифра НСО</w:t>
            </w:r>
          </w:p>
        </w:tc>
      </w:tr>
      <w:tr w:rsidR="005E4040" w:rsidRPr="00775E10" w14:paraId="4AC2A3C5" w14:textId="77777777" w:rsidTr="00711862">
        <w:tc>
          <w:tcPr>
            <w:tcW w:w="793" w:type="dxa"/>
          </w:tcPr>
          <w:p w14:paraId="10B7E106"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4.3</w:t>
            </w:r>
          </w:p>
        </w:tc>
        <w:tc>
          <w:tcPr>
            <w:tcW w:w="3318" w:type="dxa"/>
          </w:tcPr>
          <w:p w14:paraId="79406770"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Областные исполнительные органы</w:t>
            </w:r>
          </w:p>
        </w:tc>
        <w:tc>
          <w:tcPr>
            <w:tcW w:w="5954" w:type="dxa"/>
          </w:tcPr>
          <w:p w14:paraId="36CD1FBC"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Организационная структура ОИОГВ НСО (текстовое и графическое представление)</w:t>
            </w:r>
          </w:p>
        </w:tc>
        <w:tc>
          <w:tcPr>
            <w:tcW w:w="2409" w:type="dxa"/>
          </w:tcPr>
          <w:p w14:paraId="7647466F"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 в течение 5 рабочих дней со дня подписания НПА о структуре ОИОГВ НСО;</w:t>
            </w:r>
          </w:p>
          <w:p w14:paraId="27661A0B"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 ссылки поддерживаются в актуальном состоянии</w:t>
            </w:r>
          </w:p>
        </w:tc>
        <w:tc>
          <w:tcPr>
            <w:tcW w:w="2410" w:type="dxa"/>
          </w:tcPr>
          <w:p w14:paraId="1301EC71"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ДОУиГГС,</w:t>
            </w:r>
          </w:p>
          <w:p w14:paraId="4BD879BA" w14:textId="6145D69C" w:rsidR="005E4040" w:rsidRPr="00775E10" w:rsidRDefault="007764C5"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Минцифра НСО</w:t>
            </w:r>
          </w:p>
        </w:tc>
      </w:tr>
      <w:tr w:rsidR="00775E10" w:rsidRPr="00775E10" w14:paraId="2995CA91" w14:textId="77777777" w:rsidTr="00711862">
        <w:tc>
          <w:tcPr>
            <w:tcW w:w="793" w:type="dxa"/>
          </w:tcPr>
          <w:p w14:paraId="2811962F"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4.4</w:t>
            </w:r>
          </w:p>
        </w:tc>
        <w:tc>
          <w:tcPr>
            <w:tcW w:w="3318" w:type="dxa"/>
          </w:tcPr>
          <w:p w14:paraId="45BB45D7"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Законодательная власть</w:t>
            </w:r>
          </w:p>
        </w:tc>
        <w:tc>
          <w:tcPr>
            <w:tcW w:w="5954" w:type="dxa"/>
          </w:tcPr>
          <w:p w14:paraId="3C732EDC"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членах Совета Федерации Федерального Собрания Российской Федерации, депутатах Государственной Думы Федерального Собрания Российской Федерации</w:t>
            </w:r>
          </w:p>
        </w:tc>
        <w:tc>
          <w:tcPr>
            <w:tcW w:w="2409" w:type="dxa"/>
          </w:tcPr>
          <w:p w14:paraId="29D97B06"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В течение 5 рабочих дней со дня назначения/кадровых изменений</w:t>
            </w:r>
          </w:p>
        </w:tc>
        <w:tc>
          <w:tcPr>
            <w:tcW w:w="2410" w:type="dxa"/>
          </w:tcPr>
          <w:p w14:paraId="17516B80" w14:textId="73AE4A0B" w:rsidR="005E4040" w:rsidRPr="00775E10" w:rsidRDefault="00FB3298" w:rsidP="00640E93">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ДИП </w:t>
            </w:r>
          </w:p>
        </w:tc>
      </w:tr>
      <w:tr w:rsidR="005E4040" w:rsidRPr="00775E10" w14:paraId="6FCC64A1" w14:textId="77777777" w:rsidTr="00711862">
        <w:tc>
          <w:tcPr>
            <w:tcW w:w="793" w:type="dxa"/>
          </w:tcPr>
          <w:p w14:paraId="7288F7F0" w14:textId="77777777" w:rsidR="005E4040" w:rsidRPr="00775E10" w:rsidRDefault="005E4040" w:rsidP="005E4040">
            <w:pPr>
              <w:spacing w:after="0"/>
              <w:jc w:val="center"/>
              <w:rPr>
                <w:rFonts w:ascii="Times New Roman" w:hAnsi="Times New Roman" w:cs="Times New Roman"/>
                <w:color w:val="000000" w:themeColor="text1"/>
              </w:rPr>
            </w:pPr>
            <w:r w:rsidRPr="00775E10">
              <w:rPr>
                <w:rFonts w:ascii="Times New Roman" w:hAnsi="Times New Roman" w:cs="Times New Roman"/>
                <w:color w:val="000000" w:themeColor="text1"/>
              </w:rPr>
              <w:t>4.4.1</w:t>
            </w:r>
          </w:p>
        </w:tc>
        <w:tc>
          <w:tcPr>
            <w:tcW w:w="3318" w:type="dxa"/>
          </w:tcPr>
          <w:p w14:paraId="0B9C952C" w14:textId="77777777" w:rsidR="005E4040" w:rsidRPr="00775E10" w:rsidRDefault="005E4040" w:rsidP="005355C8">
            <w:pPr>
              <w:spacing w:after="0"/>
              <w:rPr>
                <w:rFonts w:ascii="Times New Roman" w:hAnsi="Times New Roman" w:cs="Times New Roman"/>
                <w:color w:val="000000" w:themeColor="text1"/>
              </w:rPr>
            </w:pPr>
            <w:r w:rsidRPr="00775E10">
              <w:rPr>
                <w:rFonts w:ascii="Times New Roman" w:hAnsi="Times New Roman" w:cs="Times New Roman"/>
                <w:color w:val="000000" w:themeColor="text1"/>
              </w:rPr>
              <w:t xml:space="preserve">Законодательное </w:t>
            </w:r>
            <w:r w:rsidR="005355C8" w:rsidRPr="00775E10">
              <w:rPr>
                <w:rFonts w:ascii="Times New Roman" w:hAnsi="Times New Roman" w:cs="Times New Roman"/>
                <w:color w:val="000000" w:themeColor="text1"/>
              </w:rPr>
              <w:t>С</w:t>
            </w:r>
            <w:r w:rsidRPr="00775E10">
              <w:rPr>
                <w:rFonts w:ascii="Times New Roman" w:hAnsi="Times New Roman" w:cs="Times New Roman"/>
                <w:color w:val="000000" w:themeColor="text1"/>
              </w:rPr>
              <w:t>обрание Новосибирской области</w:t>
            </w:r>
          </w:p>
        </w:tc>
        <w:tc>
          <w:tcPr>
            <w:tcW w:w="5954" w:type="dxa"/>
          </w:tcPr>
          <w:p w14:paraId="11136A84"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сайт Законодательного Собрания Новосибирской области</w:t>
            </w:r>
          </w:p>
        </w:tc>
        <w:tc>
          <w:tcPr>
            <w:tcW w:w="2409" w:type="dxa"/>
          </w:tcPr>
          <w:p w14:paraId="30E9FFE7"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1C0B125E"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Минрегполитики НСО</w:t>
            </w:r>
          </w:p>
        </w:tc>
      </w:tr>
      <w:tr w:rsidR="00775E10" w:rsidRPr="00775E10" w14:paraId="36E07AF0" w14:textId="77777777" w:rsidTr="00711862">
        <w:tc>
          <w:tcPr>
            <w:tcW w:w="793" w:type="dxa"/>
          </w:tcPr>
          <w:p w14:paraId="0F3D7571"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4.5</w:t>
            </w:r>
          </w:p>
        </w:tc>
        <w:tc>
          <w:tcPr>
            <w:tcW w:w="3318" w:type="dxa"/>
          </w:tcPr>
          <w:p w14:paraId="43CF3AC1"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Федеральные органы власти</w:t>
            </w:r>
          </w:p>
        </w:tc>
        <w:tc>
          <w:tcPr>
            <w:tcW w:w="5954" w:type="dxa"/>
          </w:tcPr>
          <w:p w14:paraId="000DDBA1"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Ссылки на сайты федеральных органов государственной власти, территориальных органов федеральных органов государственной власти по Новосибирской области и Сибирскому федеральному округу</w:t>
            </w:r>
          </w:p>
        </w:tc>
        <w:tc>
          <w:tcPr>
            <w:tcW w:w="2409" w:type="dxa"/>
          </w:tcPr>
          <w:p w14:paraId="2EAF56FA"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17A88419" w14:textId="005B6EBA" w:rsidR="005E4040" w:rsidRPr="00775E10" w:rsidRDefault="00FB3298" w:rsidP="00640E93">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ДИП </w:t>
            </w:r>
          </w:p>
        </w:tc>
      </w:tr>
      <w:tr w:rsidR="005E4040" w:rsidRPr="00775E10" w14:paraId="5D6B4618" w14:textId="77777777" w:rsidTr="00711862">
        <w:tc>
          <w:tcPr>
            <w:tcW w:w="793" w:type="dxa"/>
          </w:tcPr>
          <w:p w14:paraId="5CD92A71"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4.6</w:t>
            </w:r>
          </w:p>
        </w:tc>
        <w:tc>
          <w:tcPr>
            <w:tcW w:w="3318" w:type="dxa"/>
          </w:tcPr>
          <w:p w14:paraId="123E286A"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Местное самоуправление</w:t>
            </w:r>
          </w:p>
        </w:tc>
        <w:tc>
          <w:tcPr>
            <w:tcW w:w="5954" w:type="dxa"/>
          </w:tcPr>
          <w:p w14:paraId="75A12B8B"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Правовая основа местного самоуправления </w:t>
            </w:r>
          </w:p>
        </w:tc>
        <w:tc>
          <w:tcPr>
            <w:tcW w:w="2409" w:type="dxa"/>
            <w:vMerge w:val="restart"/>
          </w:tcPr>
          <w:p w14:paraId="431066D0"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vMerge w:val="restart"/>
          </w:tcPr>
          <w:p w14:paraId="67450204"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Минрегполитики НСО</w:t>
            </w:r>
          </w:p>
        </w:tc>
      </w:tr>
      <w:tr w:rsidR="005E4040" w:rsidRPr="00775E10" w14:paraId="4FE2E34F" w14:textId="77777777" w:rsidTr="00711862">
        <w:tc>
          <w:tcPr>
            <w:tcW w:w="793" w:type="dxa"/>
          </w:tcPr>
          <w:p w14:paraId="776CDD1C" w14:textId="77777777" w:rsidR="005E4040" w:rsidRPr="00775E10" w:rsidRDefault="005E4040" w:rsidP="005E4040">
            <w:pPr>
              <w:spacing w:after="0"/>
              <w:jc w:val="center"/>
              <w:rPr>
                <w:rFonts w:ascii="Times New Roman" w:hAnsi="Times New Roman" w:cs="Times New Roman"/>
                <w:color w:val="000000" w:themeColor="text1"/>
              </w:rPr>
            </w:pPr>
            <w:r w:rsidRPr="00775E10">
              <w:rPr>
                <w:rFonts w:ascii="Times New Roman" w:hAnsi="Times New Roman" w:cs="Times New Roman"/>
                <w:color w:val="000000" w:themeColor="text1"/>
              </w:rPr>
              <w:t>4.6.1</w:t>
            </w:r>
          </w:p>
        </w:tc>
        <w:tc>
          <w:tcPr>
            <w:tcW w:w="3318" w:type="dxa"/>
          </w:tcPr>
          <w:p w14:paraId="266B6592" w14:textId="77777777" w:rsidR="005E4040" w:rsidRPr="00775E10" w:rsidRDefault="005E4040" w:rsidP="005E4040">
            <w:pPr>
              <w:spacing w:after="0"/>
              <w:rPr>
                <w:rFonts w:ascii="Times New Roman" w:hAnsi="Times New Roman" w:cs="Times New Roman"/>
                <w:color w:val="000000" w:themeColor="text1"/>
              </w:rPr>
            </w:pPr>
            <w:r w:rsidRPr="00775E10">
              <w:rPr>
                <w:rFonts w:ascii="Times New Roman" w:hAnsi="Times New Roman" w:cs="Times New Roman"/>
                <w:color w:val="000000" w:themeColor="text1"/>
              </w:rPr>
              <w:t>Официальные сайты муниципальных районов и городских округов Новосибирской области</w:t>
            </w:r>
          </w:p>
        </w:tc>
        <w:tc>
          <w:tcPr>
            <w:tcW w:w="5954" w:type="dxa"/>
          </w:tcPr>
          <w:p w14:paraId="0124692F"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Ссылки на официальные сайты муниципальных районов и городских округов</w:t>
            </w:r>
          </w:p>
        </w:tc>
        <w:tc>
          <w:tcPr>
            <w:tcW w:w="2409" w:type="dxa"/>
            <w:vMerge/>
          </w:tcPr>
          <w:p w14:paraId="6CE3ED10" w14:textId="77777777" w:rsidR="005E4040" w:rsidRPr="00775E10" w:rsidRDefault="005E4040" w:rsidP="005E4040">
            <w:pPr>
              <w:pStyle w:val="ConsPlusNormal"/>
              <w:rPr>
                <w:rFonts w:ascii="Times New Roman" w:hAnsi="Times New Roman" w:cs="Times New Roman"/>
                <w:color w:val="000000" w:themeColor="text1"/>
                <w:szCs w:val="22"/>
              </w:rPr>
            </w:pPr>
          </w:p>
        </w:tc>
        <w:tc>
          <w:tcPr>
            <w:tcW w:w="2410" w:type="dxa"/>
            <w:vMerge/>
          </w:tcPr>
          <w:p w14:paraId="7F0A7978" w14:textId="77777777" w:rsidR="005E4040" w:rsidRPr="00775E10" w:rsidRDefault="005E4040" w:rsidP="005E4040">
            <w:pPr>
              <w:pStyle w:val="ConsPlusNormal"/>
              <w:jc w:val="center"/>
              <w:rPr>
                <w:rFonts w:ascii="Times New Roman" w:hAnsi="Times New Roman" w:cs="Times New Roman"/>
                <w:color w:val="000000" w:themeColor="text1"/>
                <w:szCs w:val="22"/>
              </w:rPr>
            </w:pPr>
          </w:p>
        </w:tc>
      </w:tr>
      <w:tr w:rsidR="005E4040" w:rsidRPr="00775E10" w14:paraId="446D7346" w14:textId="77777777" w:rsidTr="00711862">
        <w:tc>
          <w:tcPr>
            <w:tcW w:w="793" w:type="dxa"/>
          </w:tcPr>
          <w:p w14:paraId="4E372B22" w14:textId="77777777" w:rsidR="005E4040" w:rsidRPr="00775E10" w:rsidRDefault="005E4040" w:rsidP="005E4040">
            <w:pPr>
              <w:spacing w:after="0"/>
              <w:jc w:val="center"/>
              <w:rPr>
                <w:rFonts w:ascii="Times New Roman" w:hAnsi="Times New Roman" w:cs="Times New Roman"/>
                <w:color w:val="000000" w:themeColor="text1"/>
              </w:rPr>
            </w:pPr>
            <w:r w:rsidRPr="00775E10">
              <w:rPr>
                <w:rFonts w:ascii="Times New Roman" w:hAnsi="Times New Roman" w:cs="Times New Roman"/>
                <w:color w:val="000000" w:themeColor="text1"/>
              </w:rPr>
              <w:t>4.6.2</w:t>
            </w:r>
          </w:p>
        </w:tc>
        <w:tc>
          <w:tcPr>
            <w:tcW w:w="3318" w:type="dxa"/>
          </w:tcPr>
          <w:p w14:paraId="357EA499" w14:textId="77777777" w:rsidR="005E4040" w:rsidRPr="00775E10" w:rsidRDefault="005E4040" w:rsidP="005E4040">
            <w:pPr>
              <w:spacing w:after="0"/>
              <w:rPr>
                <w:rFonts w:ascii="Times New Roman" w:hAnsi="Times New Roman" w:cs="Times New Roman"/>
                <w:color w:val="000000" w:themeColor="text1"/>
              </w:rPr>
            </w:pPr>
            <w:r w:rsidRPr="00775E10">
              <w:rPr>
                <w:rFonts w:ascii="Times New Roman" w:hAnsi="Times New Roman" w:cs="Times New Roman"/>
                <w:color w:val="000000" w:themeColor="text1"/>
              </w:rPr>
              <w:t xml:space="preserve"> Совет муниципальных образований Новосибирской области</w:t>
            </w:r>
          </w:p>
        </w:tc>
        <w:tc>
          <w:tcPr>
            <w:tcW w:w="5954" w:type="dxa"/>
          </w:tcPr>
          <w:p w14:paraId="567D54FA"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сайт Совета муниципальных образований Новосибирской области</w:t>
            </w:r>
          </w:p>
        </w:tc>
        <w:tc>
          <w:tcPr>
            <w:tcW w:w="2409" w:type="dxa"/>
            <w:vMerge/>
          </w:tcPr>
          <w:p w14:paraId="2131DB08" w14:textId="77777777" w:rsidR="005E4040" w:rsidRPr="00775E10" w:rsidRDefault="005E4040" w:rsidP="005E4040">
            <w:pPr>
              <w:pStyle w:val="ConsPlusNormal"/>
              <w:rPr>
                <w:rFonts w:ascii="Times New Roman" w:hAnsi="Times New Roman" w:cs="Times New Roman"/>
                <w:color w:val="000000" w:themeColor="text1"/>
                <w:szCs w:val="22"/>
              </w:rPr>
            </w:pPr>
          </w:p>
        </w:tc>
        <w:tc>
          <w:tcPr>
            <w:tcW w:w="2410" w:type="dxa"/>
            <w:vMerge/>
          </w:tcPr>
          <w:p w14:paraId="10AC7E14" w14:textId="77777777" w:rsidR="005E4040" w:rsidRPr="00775E10" w:rsidRDefault="005E4040" w:rsidP="005E4040">
            <w:pPr>
              <w:pStyle w:val="ConsPlusNormal"/>
              <w:jc w:val="center"/>
              <w:rPr>
                <w:rFonts w:ascii="Times New Roman" w:hAnsi="Times New Roman" w:cs="Times New Roman"/>
                <w:color w:val="000000" w:themeColor="text1"/>
                <w:szCs w:val="22"/>
              </w:rPr>
            </w:pPr>
          </w:p>
        </w:tc>
      </w:tr>
      <w:tr w:rsidR="005E4040" w:rsidRPr="00775E10" w14:paraId="56696799" w14:textId="77777777" w:rsidTr="00711862">
        <w:tc>
          <w:tcPr>
            <w:tcW w:w="793" w:type="dxa"/>
          </w:tcPr>
          <w:p w14:paraId="35EC0C23"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4.6.3</w:t>
            </w:r>
          </w:p>
        </w:tc>
        <w:tc>
          <w:tcPr>
            <w:tcW w:w="3318" w:type="dxa"/>
          </w:tcPr>
          <w:p w14:paraId="3B9A6E09"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Справочник администраций муниципальных районов, городских округов и районных </w:t>
            </w:r>
            <w:r w:rsidRPr="00775E10">
              <w:rPr>
                <w:rFonts w:ascii="Times New Roman" w:hAnsi="Times New Roman" w:cs="Times New Roman"/>
                <w:color w:val="000000" w:themeColor="text1"/>
                <w:szCs w:val="22"/>
              </w:rPr>
              <w:lastRenderedPageBreak/>
              <w:t>центров</w:t>
            </w:r>
          </w:p>
        </w:tc>
        <w:tc>
          <w:tcPr>
            <w:tcW w:w="5954" w:type="dxa"/>
          </w:tcPr>
          <w:p w14:paraId="2E7C2883"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bCs/>
                <w:color w:val="000000" w:themeColor="text1"/>
                <w:szCs w:val="22"/>
                <w:shd w:val="clear" w:color="auto" w:fill="FFFFFF"/>
              </w:rPr>
              <w:lastRenderedPageBreak/>
              <w:t>Электронные адреса, номера телефонов</w:t>
            </w:r>
            <w:r w:rsidRPr="00775E10">
              <w:rPr>
                <w:rFonts w:ascii="Times New Roman" w:hAnsi="Times New Roman" w:cs="Times New Roman"/>
                <w:bCs/>
                <w:color w:val="000000" w:themeColor="text1"/>
                <w:szCs w:val="22"/>
                <w:shd w:val="clear" w:color="auto" w:fill="FFFFFF"/>
              </w:rPr>
              <w:br/>
              <w:t>администраций муниципальных районов, городских округов и районных центров</w:t>
            </w:r>
          </w:p>
        </w:tc>
        <w:tc>
          <w:tcPr>
            <w:tcW w:w="2409" w:type="dxa"/>
            <w:vMerge/>
          </w:tcPr>
          <w:p w14:paraId="6C2AE9E0" w14:textId="77777777" w:rsidR="005E4040" w:rsidRPr="00775E10" w:rsidRDefault="005E4040" w:rsidP="005E4040">
            <w:pPr>
              <w:pStyle w:val="ConsPlusNormal"/>
              <w:rPr>
                <w:rFonts w:ascii="Times New Roman" w:hAnsi="Times New Roman" w:cs="Times New Roman"/>
                <w:color w:val="000000" w:themeColor="text1"/>
                <w:szCs w:val="22"/>
              </w:rPr>
            </w:pPr>
          </w:p>
        </w:tc>
        <w:tc>
          <w:tcPr>
            <w:tcW w:w="2410" w:type="dxa"/>
            <w:vMerge/>
          </w:tcPr>
          <w:p w14:paraId="455B30BC" w14:textId="77777777" w:rsidR="005E4040" w:rsidRPr="00775E10" w:rsidRDefault="005E4040" w:rsidP="005E4040">
            <w:pPr>
              <w:pStyle w:val="ConsPlusNormal"/>
              <w:jc w:val="center"/>
              <w:rPr>
                <w:rFonts w:ascii="Times New Roman" w:hAnsi="Times New Roman" w:cs="Times New Roman"/>
                <w:color w:val="000000" w:themeColor="text1"/>
                <w:szCs w:val="22"/>
              </w:rPr>
            </w:pPr>
          </w:p>
        </w:tc>
      </w:tr>
      <w:tr w:rsidR="005E4040" w:rsidRPr="00775E10" w14:paraId="4A944392" w14:textId="77777777" w:rsidTr="00711862">
        <w:tc>
          <w:tcPr>
            <w:tcW w:w="793" w:type="dxa"/>
          </w:tcPr>
          <w:p w14:paraId="24B8477A"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4.7</w:t>
            </w:r>
          </w:p>
        </w:tc>
        <w:tc>
          <w:tcPr>
            <w:tcW w:w="3318" w:type="dxa"/>
          </w:tcPr>
          <w:p w14:paraId="4C9AE691"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Координационные и совещательные органы</w:t>
            </w:r>
          </w:p>
        </w:tc>
        <w:tc>
          <w:tcPr>
            <w:tcW w:w="5954" w:type="dxa"/>
          </w:tcPr>
          <w:p w14:paraId="6D8C1AF2"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Перечень координационных и совещательных органов Новосибирской области</w:t>
            </w:r>
          </w:p>
        </w:tc>
        <w:tc>
          <w:tcPr>
            <w:tcW w:w="2409" w:type="dxa"/>
          </w:tcPr>
          <w:p w14:paraId="32F2A0B0"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210B53A2"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ДОУиГГС</w:t>
            </w:r>
          </w:p>
        </w:tc>
      </w:tr>
      <w:tr w:rsidR="005E4040" w:rsidRPr="00775E10" w14:paraId="4B5B8728" w14:textId="77777777" w:rsidTr="00711862">
        <w:tc>
          <w:tcPr>
            <w:tcW w:w="793" w:type="dxa"/>
          </w:tcPr>
          <w:p w14:paraId="34F10A16"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4.8</w:t>
            </w:r>
          </w:p>
        </w:tc>
        <w:tc>
          <w:tcPr>
            <w:tcW w:w="3318" w:type="dxa"/>
          </w:tcPr>
          <w:p w14:paraId="1E1CC3DD"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Институт уполномоченных</w:t>
            </w:r>
          </w:p>
        </w:tc>
        <w:tc>
          <w:tcPr>
            <w:tcW w:w="5954" w:type="dxa"/>
          </w:tcPr>
          <w:p w14:paraId="5092AEE8"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Основные задачи, контактная информация</w:t>
            </w:r>
          </w:p>
        </w:tc>
        <w:tc>
          <w:tcPr>
            <w:tcW w:w="2409" w:type="dxa"/>
          </w:tcPr>
          <w:p w14:paraId="264CC7E9"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 в течение 5 рабочих дней со дня назначения;</w:t>
            </w:r>
          </w:p>
          <w:p w14:paraId="6A9DF003"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 поддерживается в актуальном состоянии</w:t>
            </w:r>
          </w:p>
        </w:tc>
        <w:tc>
          <w:tcPr>
            <w:tcW w:w="2410" w:type="dxa"/>
          </w:tcPr>
          <w:p w14:paraId="07F81C42" w14:textId="72D017E5"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ДОУиГГС</w:t>
            </w:r>
            <w:r w:rsidR="001D49AA" w:rsidRPr="00775E10">
              <w:rPr>
                <w:rFonts w:ascii="Times New Roman" w:hAnsi="Times New Roman" w:cs="Times New Roman"/>
                <w:color w:val="000000" w:themeColor="text1"/>
                <w:szCs w:val="22"/>
              </w:rPr>
              <w:t>,</w:t>
            </w:r>
          </w:p>
          <w:p w14:paraId="480D9009" w14:textId="5460B9DC" w:rsidR="001D49AA" w:rsidRPr="00775E10" w:rsidRDefault="001D49A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Минцифра НСО</w:t>
            </w:r>
          </w:p>
        </w:tc>
      </w:tr>
      <w:tr w:rsidR="005E4040" w:rsidRPr="00775E10" w14:paraId="5F919618" w14:textId="77777777" w:rsidTr="00112602">
        <w:tc>
          <w:tcPr>
            <w:tcW w:w="793" w:type="dxa"/>
          </w:tcPr>
          <w:p w14:paraId="115CD3DD" w14:textId="77777777" w:rsidR="005E4040" w:rsidRPr="00775E10" w:rsidRDefault="005E4040" w:rsidP="005E4040">
            <w:pPr>
              <w:pStyle w:val="ConsPlusNormal"/>
              <w:jc w:val="center"/>
              <w:outlineLvl w:val="1"/>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5</w:t>
            </w:r>
          </w:p>
        </w:tc>
        <w:tc>
          <w:tcPr>
            <w:tcW w:w="14091" w:type="dxa"/>
            <w:gridSpan w:val="4"/>
          </w:tcPr>
          <w:p w14:paraId="31387FF5"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Правовая база</w:t>
            </w:r>
          </w:p>
        </w:tc>
      </w:tr>
      <w:tr w:rsidR="005E4040" w:rsidRPr="00775E10" w14:paraId="13371B06" w14:textId="77777777" w:rsidTr="00711862">
        <w:tc>
          <w:tcPr>
            <w:tcW w:w="793" w:type="dxa"/>
          </w:tcPr>
          <w:p w14:paraId="6F380A7B"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5.1</w:t>
            </w:r>
          </w:p>
        </w:tc>
        <w:tc>
          <w:tcPr>
            <w:tcW w:w="3318" w:type="dxa"/>
          </w:tcPr>
          <w:p w14:paraId="53F702E0"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Основные законы Новосибирской области</w:t>
            </w:r>
          </w:p>
        </w:tc>
        <w:tc>
          <w:tcPr>
            <w:tcW w:w="5954" w:type="dxa"/>
          </w:tcPr>
          <w:p w14:paraId="46361E52" w14:textId="1869628A"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Устав Новосибирской области; Законы Новосибирской области: </w:t>
            </w:r>
            <w:r w:rsidR="007764C5" w:rsidRPr="00775E10">
              <w:rPr>
                <w:rFonts w:ascii="Times New Roman" w:hAnsi="Times New Roman" w:cs="Times New Roman"/>
                <w:color w:val="000000" w:themeColor="text1"/>
                <w:szCs w:val="22"/>
              </w:rPr>
              <w:t>«</w:t>
            </w:r>
            <w:r w:rsidRPr="00775E10">
              <w:rPr>
                <w:rFonts w:ascii="Times New Roman" w:hAnsi="Times New Roman" w:cs="Times New Roman"/>
                <w:color w:val="000000" w:themeColor="text1"/>
                <w:szCs w:val="22"/>
              </w:rPr>
              <w:t>Об административно-территориальном устройстве Новосибирской области</w:t>
            </w:r>
            <w:r w:rsidR="007764C5" w:rsidRPr="00775E10">
              <w:rPr>
                <w:rFonts w:ascii="Times New Roman" w:hAnsi="Times New Roman" w:cs="Times New Roman"/>
                <w:color w:val="000000" w:themeColor="text1"/>
                <w:szCs w:val="22"/>
              </w:rPr>
              <w:t>»</w:t>
            </w:r>
            <w:r w:rsidRPr="00775E10">
              <w:rPr>
                <w:rFonts w:ascii="Times New Roman" w:hAnsi="Times New Roman" w:cs="Times New Roman"/>
                <w:color w:val="000000" w:themeColor="text1"/>
                <w:szCs w:val="22"/>
              </w:rPr>
              <w:t xml:space="preserve">, </w:t>
            </w:r>
            <w:r w:rsidR="007764C5" w:rsidRPr="00775E10">
              <w:rPr>
                <w:rFonts w:ascii="Times New Roman" w:hAnsi="Times New Roman" w:cs="Times New Roman"/>
                <w:color w:val="000000" w:themeColor="text1"/>
                <w:szCs w:val="22"/>
              </w:rPr>
              <w:t>«</w:t>
            </w:r>
            <w:r w:rsidRPr="00775E10">
              <w:rPr>
                <w:rFonts w:ascii="Times New Roman" w:hAnsi="Times New Roman" w:cs="Times New Roman"/>
                <w:color w:val="000000" w:themeColor="text1"/>
                <w:szCs w:val="22"/>
              </w:rPr>
              <w:t>О системе исполнительных органов государственной власти Новосибирской области</w:t>
            </w:r>
            <w:r w:rsidR="007764C5" w:rsidRPr="00775E10">
              <w:rPr>
                <w:rFonts w:ascii="Times New Roman" w:hAnsi="Times New Roman" w:cs="Times New Roman"/>
                <w:color w:val="000000" w:themeColor="text1"/>
                <w:szCs w:val="22"/>
              </w:rPr>
              <w:t>»</w:t>
            </w:r>
            <w:r w:rsidRPr="00775E10">
              <w:rPr>
                <w:rFonts w:ascii="Times New Roman" w:hAnsi="Times New Roman" w:cs="Times New Roman"/>
                <w:color w:val="000000" w:themeColor="text1"/>
                <w:szCs w:val="22"/>
              </w:rPr>
              <w:t xml:space="preserve">, </w:t>
            </w:r>
            <w:r w:rsidR="007764C5" w:rsidRPr="00775E10">
              <w:rPr>
                <w:rFonts w:ascii="Times New Roman" w:hAnsi="Times New Roman" w:cs="Times New Roman"/>
                <w:color w:val="000000" w:themeColor="text1"/>
                <w:szCs w:val="22"/>
              </w:rPr>
              <w:t>«</w:t>
            </w:r>
            <w:r w:rsidRPr="00775E10">
              <w:rPr>
                <w:rFonts w:ascii="Times New Roman" w:hAnsi="Times New Roman" w:cs="Times New Roman"/>
                <w:color w:val="000000" w:themeColor="text1"/>
                <w:szCs w:val="22"/>
              </w:rPr>
              <w:t>О бюджетном процессе в Новосибирской области</w:t>
            </w:r>
            <w:r w:rsidR="007764C5" w:rsidRPr="00775E10">
              <w:rPr>
                <w:rFonts w:ascii="Times New Roman" w:hAnsi="Times New Roman" w:cs="Times New Roman"/>
                <w:color w:val="000000" w:themeColor="text1"/>
                <w:szCs w:val="22"/>
              </w:rPr>
              <w:t>»</w:t>
            </w:r>
          </w:p>
        </w:tc>
        <w:tc>
          <w:tcPr>
            <w:tcW w:w="2409" w:type="dxa"/>
          </w:tcPr>
          <w:p w14:paraId="25360C8D"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В течение 5 рабочих дней со дня публикации НПА</w:t>
            </w:r>
          </w:p>
        </w:tc>
        <w:tc>
          <w:tcPr>
            <w:tcW w:w="2410" w:type="dxa"/>
          </w:tcPr>
          <w:p w14:paraId="258C521E"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Минюст НСО</w:t>
            </w:r>
          </w:p>
        </w:tc>
      </w:tr>
      <w:tr w:rsidR="005E4040" w:rsidRPr="00775E10" w14:paraId="325BA030" w14:textId="77777777" w:rsidTr="00711862">
        <w:tc>
          <w:tcPr>
            <w:tcW w:w="793" w:type="dxa"/>
          </w:tcPr>
          <w:p w14:paraId="44146BA7"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5.2</w:t>
            </w:r>
          </w:p>
        </w:tc>
        <w:tc>
          <w:tcPr>
            <w:tcW w:w="3318" w:type="dxa"/>
          </w:tcPr>
          <w:p w14:paraId="5E72C187"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Нормативные правовые акты </w:t>
            </w:r>
          </w:p>
        </w:tc>
        <w:tc>
          <w:tcPr>
            <w:tcW w:w="5954" w:type="dxa"/>
          </w:tcPr>
          <w:p w14:paraId="73774C67" w14:textId="1F9D9AF1" w:rsidR="005E4040" w:rsidRPr="00775E10" w:rsidRDefault="005E4040" w:rsidP="00046276">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НПА из базы данных СЭДД (постановления Губернатора Новосибирской области и Правительства Новосибирской области, распоряжения Губернатора Новосибирской области и Прави</w:t>
            </w:r>
            <w:r w:rsidR="00046276" w:rsidRPr="00775E10">
              <w:rPr>
                <w:rFonts w:ascii="Times New Roman" w:hAnsi="Times New Roman" w:cs="Times New Roman"/>
                <w:color w:val="000000" w:themeColor="text1"/>
                <w:szCs w:val="22"/>
              </w:rPr>
              <w:t>тельства Новосибирской области</w:t>
            </w:r>
            <w:r w:rsidRPr="00775E10">
              <w:rPr>
                <w:rFonts w:ascii="Times New Roman" w:hAnsi="Times New Roman" w:cs="Times New Roman"/>
                <w:color w:val="000000" w:themeColor="text1"/>
                <w:szCs w:val="22"/>
              </w:rPr>
              <w:t>)</w:t>
            </w:r>
          </w:p>
        </w:tc>
        <w:tc>
          <w:tcPr>
            <w:tcW w:w="2409" w:type="dxa"/>
          </w:tcPr>
          <w:p w14:paraId="1D3AFE9E" w14:textId="43A07453" w:rsidR="005E4040" w:rsidRPr="00775E10" w:rsidRDefault="00A15E05"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Однократно по факту подписания</w:t>
            </w:r>
          </w:p>
        </w:tc>
        <w:tc>
          <w:tcPr>
            <w:tcW w:w="2410" w:type="dxa"/>
          </w:tcPr>
          <w:p w14:paraId="7B46ACCA"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ДКиДО,</w:t>
            </w:r>
          </w:p>
          <w:p w14:paraId="615FC6D4" w14:textId="72DABE27" w:rsidR="005E4040" w:rsidRPr="00775E10" w:rsidRDefault="007764C5"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Минцифра НСО</w:t>
            </w:r>
          </w:p>
        </w:tc>
      </w:tr>
      <w:tr w:rsidR="005E4040" w:rsidRPr="00775E10" w14:paraId="6AB5CC7D" w14:textId="77777777" w:rsidTr="00711862">
        <w:tc>
          <w:tcPr>
            <w:tcW w:w="793" w:type="dxa"/>
          </w:tcPr>
          <w:p w14:paraId="001D1DDE"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5.3</w:t>
            </w:r>
          </w:p>
        </w:tc>
        <w:tc>
          <w:tcPr>
            <w:tcW w:w="3318" w:type="dxa"/>
          </w:tcPr>
          <w:p w14:paraId="780F8B9C"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Нормативные правовые акты Губернатора и Правительства </w:t>
            </w:r>
            <w:r w:rsidR="00B02209" w:rsidRPr="00775E10">
              <w:rPr>
                <w:rFonts w:ascii="Times New Roman" w:hAnsi="Times New Roman" w:cs="Times New Roman"/>
                <w:color w:val="000000" w:themeColor="text1"/>
                <w:szCs w:val="22"/>
              </w:rPr>
              <w:t>(</w:t>
            </w:r>
            <w:r w:rsidRPr="00775E10">
              <w:rPr>
                <w:rFonts w:ascii="Times New Roman" w:hAnsi="Times New Roman" w:cs="Times New Roman"/>
                <w:color w:val="000000" w:themeColor="text1"/>
                <w:szCs w:val="22"/>
              </w:rPr>
              <w:t>архив за 2001-2016 годы</w:t>
            </w:r>
            <w:r w:rsidR="00B02209" w:rsidRPr="00775E10">
              <w:rPr>
                <w:rFonts w:ascii="Times New Roman" w:hAnsi="Times New Roman" w:cs="Times New Roman"/>
                <w:color w:val="000000" w:themeColor="text1"/>
                <w:szCs w:val="22"/>
              </w:rPr>
              <w:t>)</w:t>
            </w:r>
          </w:p>
        </w:tc>
        <w:tc>
          <w:tcPr>
            <w:tcW w:w="5954" w:type="dxa"/>
          </w:tcPr>
          <w:p w14:paraId="076BE832" w14:textId="77777777" w:rsidR="005E4040" w:rsidRPr="00775E10" w:rsidRDefault="00B02209" w:rsidP="00B02209">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Постановления Губернатора Новосибирской области и Правительства Новосибирской области, распоряжения Губернатора Новосибирской области и Правительства Новосибирской области, </w:t>
            </w:r>
            <w:r w:rsidR="005E4040" w:rsidRPr="00775E10">
              <w:rPr>
                <w:rFonts w:ascii="Times New Roman" w:hAnsi="Times New Roman" w:cs="Times New Roman"/>
                <w:color w:val="000000" w:themeColor="text1"/>
                <w:szCs w:val="22"/>
              </w:rPr>
              <w:t>приняты</w:t>
            </w:r>
            <w:r w:rsidRPr="00775E10">
              <w:rPr>
                <w:rFonts w:ascii="Times New Roman" w:hAnsi="Times New Roman" w:cs="Times New Roman"/>
                <w:color w:val="000000" w:themeColor="text1"/>
                <w:szCs w:val="22"/>
              </w:rPr>
              <w:t>е</w:t>
            </w:r>
            <w:r w:rsidR="005E4040" w:rsidRPr="00775E10">
              <w:rPr>
                <w:rFonts w:ascii="Times New Roman" w:hAnsi="Times New Roman" w:cs="Times New Roman"/>
                <w:color w:val="000000" w:themeColor="text1"/>
                <w:szCs w:val="22"/>
              </w:rPr>
              <w:t xml:space="preserve"> </w:t>
            </w:r>
            <w:r w:rsidRPr="00775E10">
              <w:rPr>
                <w:rFonts w:ascii="Times New Roman" w:hAnsi="Times New Roman" w:cs="Times New Roman"/>
                <w:color w:val="000000" w:themeColor="text1"/>
                <w:szCs w:val="22"/>
              </w:rPr>
              <w:t xml:space="preserve">в </w:t>
            </w:r>
            <w:r w:rsidR="005E4040" w:rsidRPr="00775E10">
              <w:rPr>
                <w:rFonts w:ascii="Times New Roman" w:hAnsi="Times New Roman" w:cs="Times New Roman"/>
                <w:color w:val="000000" w:themeColor="text1"/>
                <w:szCs w:val="22"/>
              </w:rPr>
              <w:t>2001-2016 годы</w:t>
            </w:r>
          </w:p>
        </w:tc>
        <w:tc>
          <w:tcPr>
            <w:tcW w:w="2409" w:type="dxa"/>
          </w:tcPr>
          <w:p w14:paraId="51B78614" w14:textId="77777777" w:rsidR="005E4040" w:rsidRPr="00775E10" w:rsidRDefault="00B02209"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089F84C9" w14:textId="27683DF5" w:rsidR="005E4040" w:rsidRPr="00775E10" w:rsidRDefault="007764C5" w:rsidP="00B02209">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Минцифра НСО</w:t>
            </w:r>
          </w:p>
        </w:tc>
      </w:tr>
      <w:tr w:rsidR="005E4040" w:rsidRPr="00775E10" w14:paraId="1351A728" w14:textId="77777777" w:rsidTr="00711862">
        <w:tc>
          <w:tcPr>
            <w:tcW w:w="793" w:type="dxa"/>
          </w:tcPr>
          <w:p w14:paraId="5B72BD76"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5.4</w:t>
            </w:r>
          </w:p>
        </w:tc>
        <w:tc>
          <w:tcPr>
            <w:tcW w:w="3318" w:type="dxa"/>
          </w:tcPr>
          <w:p w14:paraId="5BDB40D7"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Нормативные правовые акты областных исполнительных органов </w:t>
            </w:r>
            <w:r w:rsidR="00B02209" w:rsidRPr="00775E10">
              <w:rPr>
                <w:rFonts w:ascii="Times New Roman" w:hAnsi="Times New Roman" w:cs="Times New Roman"/>
                <w:color w:val="000000" w:themeColor="text1"/>
                <w:szCs w:val="22"/>
              </w:rPr>
              <w:t xml:space="preserve">(архив </w:t>
            </w:r>
            <w:r w:rsidRPr="00775E10">
              <w:rPr>
                <w:rFonts w:ascii="Times New Roman" w:hAnsi="Times New Roman" w:cs="Times New Roman"/>
                <w:color w:val="000000" w:themeColor="text1"/>
                <w:szCs w:val="22"/>
              </w:rPr>
              <w:t>за 2010-2016 годы</w:t>
            </w:r>
            <w:r w:rsidR="00B02209" w:rsidRPr="00775E10">
              <w:rPr>
                <w:rFonts w:ascii="Times New Roman" w:hAnsi="Times New Roman" w:cs="Times New Roman"/>
                <w:color w:val="000000" w:themeColor="text1"/>
                <w:szCs w:val="22"/>
              </w:rPr>
              <w:t>)</w:t>
            </w:r>
          </w:p>
        </w:tc>
        <w:tc>
          <w:tcPr>
            <w:tcW w:w="5954" w:type="dxa"/>
          </w:tcPr>
          <w:p w14:paraId="0553644E" w14:textId="57A91570" w:rsidR="005E4040" w:rsidRPr="00775E10" w:rsidRDefault="005E4040" w:rsidP="00C545F2">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НПА, приняты</w:t>
            </w:r>
            <w:r w:rsidR="00B02209" w:rsidRPr="00775E10">
              <w:rPr>
                <w:rFonts w:ascii="Times New Roman" w:hAnsi="Times New Roman" w:cs="Times New Roman"/>
                <w:color w:val="000000" w:themeColor="text1"/>
                <w:szCs w:val="22"/>
              </w:rPr>
              <w:t>е</w:t>
            </w:r>
            <w:r w:rsidRPr="00775E10">
              <w:rPr>
                <w:rFonts w:ascii="Times New Roman" w:hAnsi="Times New Roman" w:cs="Times New Roman"/>
                <w:color w:val="000000" w:themeColor="text1"/>
                <w:szCs w:val="22"/>
              </w:rPr>
              <w:t xml:space="preserve"> областными исполнительными органами </w:t>
            </w:r>
            <w:r w:rsidR="00B02209" w:rsidRPr="00775E10">
              <w:rPr>
                <w:rFonts w:ascii="Times New Roman" w:hAnsi="Times New Roman" w:cs="Times New Roman"/>
                <w:color w:val="000000" w:themeColor="text1"/>
                <w:szCs w:val="22"/>
              </w:rPr>
              <w:t>государственной власти Новосибирской области в</w:t>
            </w:r>
            <w:r w:rsidRPr="00775E10">
              <w:rPr>
                <w:rFonts w:ascii="Times New Roman" w:hAnsi="Times New Roman" w:cs="Times New Roman"/>
                <w:color w:val="000000" w:themeColor="text1"/>
                <w:szCs w:val="22"/>
              </w:rPr>
              <w:t xml:space="preserve"> 201</w:t>
            </w:r>
            <w:r w:rsidR="00C545F2" w:rsidRPr="00C545F2">
              <w:rPr>
                <w:rFonts w:ascii="Times New Roman" w:hAnsi="Times New Roman" w:cs="Times New Roman"/>
                <w:color w:val="000000" w:themeColor="text1"/>
                <w:szCs w:val="22"/>
              </w:rPr>
              <w:t>0</w:t>
            </w:r>
            <w:r w:rsidRPr="00775E10">
              <w:rPr>
                <w:rFonts w:ascii="Times New Roman" w:hAnsi="Times New Roman" w:cs="Times New Roman"/>
                <w:color w:val="000000" w:themeColor="text1"/>
                <w:szCs w:val="22"/>
              </w:rPr>
              <w:t>-2016 год</w:t>
            </w:r>
            <w:r w:rsidR="00B02209" w:rsidRPr="00775E10">
              <w:rPr>
                <w:rFonts w:ascii="Times New Roman" w:hAnsi="Times New Roman" w:cs="Times New Roman"/>
                <w:color w:val="000000" w:themeColor="text1"/>
                <w:szCs w:val="22"/>
              </w:rPr>
              <w:t>ах</w:t>
            </w:r>
          </w:p>
        </w:tc>
        <w:tc>
          <w:tcPr>
            <w:tcW w:w="2409" w:type="dxa"/>
          </w:tcPr>
          <w:p w14:paraId="6B3BC2E6" w14:textId="77777777" w:rsidR="005E4040" w:rsidRPr="00775E10" w:rsidRDefault="00B02209"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6EB0E517" w14:textId="3EA099F6" w:rsidR="005E4040" w:rsidRPr="00775E10" w:rsidRDefault="007764C5" w:rsidP="00B02209">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Минцифра НСО</w:t>
            </w:r>
          </w:p>
        </w:tc>
      </w:tr>
      <w:tr w:rsidR="005E4040" w:rsidRPr="00775E10" w14:paraId="2D457B88" w14:textId="77777777" w:rsidTr="00711862">
        <w:tc>
          <w:tcPr>
            <w:tcW w:w="793" w:type="dxa"/>
          </w:tcPr>
          <w:p w14:paraId="3E86707D"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5.5</w:t>
            </w:r>
          </w:p>
        </w:tc>
        <w:tc>
          <w:tcPr>
            <w:tcW w:w="3318" w:type="dxa"/>
          </w:tcPr>
          <w:p w14:paraId="469645C6"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Регистр муниципальных правовых актов</w:t>
            </w:r>
          </w:p>
        </w:tc>
        <w:tc>
          <w:tcPr>
            <w:tcW w:w="5954" w:type="dxa"/>
          </w:tcPr>
          <w:p w14:paraId="0DFF9905"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регистр муниципальных правовых актов муниципальных образований Новосибирской области</w:t>
            </w:r>
          </w:p>
        </w:tc>
        <w:tc>
          <w:tcPr>
            <w:tcW w:w="2409" w:type="dxa"/>
          </w:tcPr>
          <w:p w14:paraId="219E115C"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480CC745"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Минюст НСО</w:t>
            </w:r>
          </w:p>
        </w:tc>
      </w:tr>
      <w:tr w:rsidR="00D25785" w:rsidRPr="00775E10" w14:paraId="66238D36" w14:textId="77777777" w:rsidTr="00711862">
        <w:tc>
          <w:tcPr>
            <w:tcW w:w="793" w:type="dxa"/>
          </w:tcPr>
          <w:p w14:paraId="5DA0E599" w14:textId="77777777" w:rsidR="00D25785" w:rsidRPr="00775E10" w:rsidRDefault="00D25785" w:rsidP="00D25785">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5.6</w:t>
            </w:r>
          </w:p>
        </w:tc>
        <w:tc>
          <w:tcPr>
            <w:tcW w:w="3318" w:type="dxa"/>
          </w:tcPr>
          <w:p w14:paraId="00950C95" w14:textId="77777777" w:rsidR="00D25785" w:rsidRPr="00775E10" w:rsidRDefault="00D25785" w:rsidP="00D25785">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Законодательные инициативы</w:t>
            </w:r>
          </w:p>
        </w:tc>
        <w:tc>
          <w:tcPr>
            <w:tcW w:w="5954" w:type="dxa"/>
          </w:tcPr>
          <w:p w14:paraId="7110561D" w14:textId="71F00D05" w:rsidR="00D25785" w:rsidRPr="00775E10" w:rsidRDefault="00513510" w:rsidP="00D25785">
            <w:pPr>
              <w:pStyle w:val="ConsPlusNormal"/>
              <w:rPr>
                <w:rFonts w:ascii="Times New Roman" w:hAnsi="Times New Roman" w:cs="Times New Roman"/>
                <w:color w:val="000000" w:themeColor="text1"/>
                <w:szCs w:val="22"/>
              </w:rPr>
            </w:pPr>
            <w:r>
              <w:rPr>
                <w:rFonts w:ascii="Times New Roman" w:hAnsi="Times New Roman" w:cs="Times New Roman"/>
                <w:color w:val="000000" w:themeColor="text1"/>
                <w:szCs w:val="22"/>
              </w:rPr>
              <w:t>П</w:t>
            </w:r>
            <w:r w:rsidRPr="00513510">
              <w:rPr>
                <w:rFonts w:ascii="Times New Roman" w:hAnsi="Times New Roman" w:cs="Times New Roman"/>
                <w:color w:val="000000" w:themeColor="text1"/>
                <w:szCs w:val="22"/>
              </w:rPr>
              <w:t>роекты законов, внесённых в Государственную Думу Федерального Собрания Российской Федерации  и в Законодательное Собрание Новосибирской области.</w:t>
            </w:r>
          </w:p>
        </w:tc>
        <w:tc>
          <w:tcPr>
            <w:tcW w:w="2409" w:type="dxa"/>
          </w:tcPr>
          <w:p w14:paraId="1AC49A43" w14:textId="77777777" w:rsidR="00D25785" w:rsidRPr="00775E10" w:rsidRDefault="00D25785" w:rsidP="00D25785">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035EC7CC" w14:textId="77777777" w:rsidR="00D25785" w:rsidRPr="00775E10" w:rsidRDefault="00D25785" w:rsidP="00D25785">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Минюст НСО</w:t>
            </w:r>
          </w:p>
        </w:tc>
      </w:tr>
      <w:tr w:rsidR="005E4040" w:rsidRPr="00775E10" w14:paraId="0E0E3FF2" w14:textId="77777777" w:rsidTr="00711862">
        <w:tc>
          <w:tcPr>
            <w:tcW w:w="793" w:type="dxa"/>
          </w:tcPr>
          <w:p w14:paraId="7CED41FB"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5.7</w:t>
            </w:r>
          </w:p>
        </w:tc>
        <w:tc>
          <w:tcPr>
            <w:tcW w:w="3318" w:type="dxa"/>
          </w:tcPr>
          <w:p w14:paraId="35093392"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Порядок обжалования нормативных правовых актов и иных решений</w:t>
            </w:r>
          </w:p>
        </w:tc>
        <w:tc>
          <w:tcPr>
            <w:tcW w:w="5954" w:type="dxa"/>
          </w:tcPr>
          <w:p w14:paraId="3D0C2568"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Порядок обжалования НПА и иных решений</w:t>
            </w:r>
          </w:p>
        </w:tc>
        <w:tc>
          <w:tcPr>
            <w:tcW w:w="2409" w:type="dxa"/>
          </w:tcPr>
          <w:p w14:paraId="1603D78F"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 в соответствии с НПА</w:t>
            </w:r>
          </w:p>
        </w:tc>
        <w:tc>
          <w:tcPr>
            <w:tcW w:w="2410" w:type="dxa"/>
          </w:tcPr>
          <w:p w14:paraId="2C713515"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Минюст НСО</w:t>
            </w:r>
          </w:p>
        </w:tc>
      </w:tr>
      <w:tr w:rsidR="00934ECF" w:rsidRPr="00775E10" w14:paraId="12944750" w14:textId="77777777" w:rsidTr="00711862">
        <w:tc>
          <w:tcPr>
            <w:tcW w:w="793" w:type="dxa"/>
          </w:tcPr>
          <w:p w14:paraId="53B7EE2C" w14:textId="77777777" w:rsidR="00934ECF" w:rsidRPr="00775E10" w:rsidRDefault="00934ECF" w:rsidP="00934ECF">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5.8</w:t>
            </w:r>
          </w:p>
        </w:tc>
        <w:tc>
          <w:tcPr>
            <w:tcW w:w="3318" w:type="dxa"/>
          </w:tcPr>
          <w:p w14:paraId="5238DDDB" w14:textId="77777777" w:rsidR="00934ECF" w:rsidRPr="00775E10" w:rsidRDefault="00934ECF" w:rsidP="00934ECF">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Независимая антикоррупционная экспертиза</w:t>
            </w:r>
          </w:p>
        </w:tc>
        <w:tc>
          <w:tcPr>
            <w:tcW w:w="5954" w:type="dxa"/>
          </w:tcPr>
          <w:p w14:paraId="6AA40C86" w14:textId="43DB77DE" w:rsidR="00934ECF" w:rsidRPr="00775E10" w:rsidRDefault="00934ECF" w:rsidP="00934ECF">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Ссылка на </w:t>
            </w:r>
            <w:r w:rsidR="003339EB" w:rsidRPr="00775E10">
              <w:rPr>
                <w:rFonts w:ascii="Times New Roman" w:hAnsi="Times New Roman" w:cs="Times New Roman"/>
                <w:color w:val="000000" w:themeColor="text1"/>
                <w:szCs w:val="22"/>
              </w:rPr>
              <w:t>НПА</w:t>
            </w:r>
            <w:r w:rsidRPr="00775E10">
              <w:rPr>
                <w:rFonts w:ascii="Times New Roman" w:hAnsi="Times New Roman" w:cs="Times New Roman"/>
                <w:color w:val="000000" w:themeColor="text1"/>
                <w:szCs w:val="22"/>
              </w:rPr>
              <w:t>. Архив проектов 2014-2016 годов.</w:t>
            </w:r>
          </w:p>
          <w:p w14:paraId="32815516" w14:textId="7A71B4F2" w:rsidR="00934ECF" w:rsidRPr="00775E10" w:rsidRDefault="00934ECF" w:rsidP="003339EB">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Виджет проектов </w:t>
            </w:r>
            <w:r w:rsidR="003339EB" w:rsidRPr="00775E10">
              <w:rPr>
                <w:rFonts w:ascii="Times New Roman" w:hAnsi="Times New Roman" w:cs="Times New Roman"/>
                <w:color w:val="000000" w:themeColor="text1"/>
                <w:szCs w:val="22"/>
              </w:rPr>
              <w:t>НПА</w:t>
            </w:r>
            <w:r w:rsidRPr="00775E10">
              <w:rPr>
                <w:rFonts w:ascii="Times New Roman" w:hAnsi="Times New Roman" w:cs="Times New Roman"/>
                <w:color w:val="000000" w:themeColor="text1"/>
                <w:szCs w:val="22"/>
              </w:rPr>
              <w:t>,</w:t>
            </w:r>
            <w:r w:rsidRPr="00775E10">
              <w:rPr>
                <w:color w:val="000000" w:themeColor="text1"/>
              </w:rPr>
              <w:t xml:space="preserve"> </w:t>
            </w:r>
            <w:r w:rsidRPr="00775E10">
              <w:rPr>
                <w:rFonts w:ascii="Times New Roman" w:hAnsi="Times New Roman" w:cs="Times New Roman"/>
                <w:color w:val="000000" w:themeColor="text1"/>
                <w:szCs w:val="22"/>
              </w:rPr>
              <w:t xml:space="preserve">опубликованных в целях проведения </w:t>
            </w:r>
            <w:r w:rsidRPr="00775E10">
              <w:rPr>
                <w:rFonts w:ascii="Times New Roman" w:hAnsi="Times New Roman" w:cs="Times New Roman"/>
                <w:color w:val="000000" w:themeColor="text1"/>
                <w:szCs w:val="22"/>
              </w:rPr>
              <w:lastRenderedPageBreak/>
              <w:t>независимой антикоррупционной экспертизы</w:t>
            </w:r>
            <w:r w:rsidR="001D49AA" w:rsidRPr="00775E10">
              <w:rPr>
                <w:rFonts w:ascii="Times New Roman" w:hAnsi="Times New Roman" w:cs="Times New Roman"/>
                <w:color w:val="000000" w:themeColor="text1"/>
                <w:szCs w:val="22"/>
              </w:rPr>
              <w:t>,</w:t>
            </w:r>
            <w:r w:rsidRPr="00775E10">
              <w:rPr>
                <w:rFonts w:ascii="Times New Roman" w:hAnsi="Times New Roman" w:cs="Times New Roman"/>
                <w:color w:val="000000" w:themeColor="text1"/>
                <w:szCs w:val="22"/>
              </w:rPr>
              <w:t xml:space="preserve"> на сайте </w:t>
            </w:r>
            <w:r w:rsidR="003339EB" w:rsidRPr="00775E10">
              <w:rPr>
                <w:rFonts w:ascii="Times New Roman" w:hAnsi="Times New Roman" w:cs="Times New Roman"/>
                <w:color w:val="000000" w:themeColor="text1"/>
                <w:szCs w:val="22"/>
              </w:rPr>
              <w:t xml:space="preserve">ГИС </w:t>
            </w:r>
            <w:r w:rsidR="007764C5" w:rsidRPr="00775E10">
              <w:rPr>
                <w:rFonts w:ascii="Times New Roman" w:hAnsi="Times New Roman" w:cs="Times New Roman"/>
                <w:color w:val="000000" w:themeColor="text1"/>
                <w:szCs w:val="22"/>
              </w:rPr>
              <w:t>«</w:t>
            </w:r>
            <w:r w:rsidRPr="00775E10">
              <w:rPr>
                <w:rFonts w:ascii="Times New Roman" w:hAnsi="Times New Roman" w:cs="Times New Roman"/>
                <w:color w:val="000000" w:themeColor="text1"/>
                <w:szCs w:val="22"/>
              </w:rPr>
              <w:t>Электронная демократия Новосибирской области</w:t>
            </w:r>
            <w:r w:rsidR="007764C5" w:rsidRPr="00775E10">
              <w:rPr>
                <w:rFonts w:ascii="Times New Roman" w:hAnsi="Times New Roman" w:cs="Times New Roman"/>
                <w:color w:val="000000" w:themeColor="text1"/>
                <w:szCs w:val="22"/>
              </w:rPr>
              <w:t>»</w:t>
            </w:r>
            <w:r w:rsidRPr="00775E10">
              <w:rPr>
                <w:rFonts w:ascii="Times New Roman" w:hAnsi="Times New Roman" w:cs="Times New Roman"/>
                <w:color w:val="000000" w:themeColor="text1"/>
                <w:szCs w:val="22"/>
              </w:rPr>
              <w:t>.</w:t>
            </w:r>
          </w:p>
        </w:tc>
        <w:tc>
          <w:tcPr>
            <w:tcW w:w="2409" w:type="dxa"/>
          </w:tcPr>
          <w:p w14:paraId="26A9EFC1" w14:textId="77777777" w:rsidR="00934ECF" w:rsidRPr="00775E10" w:rsidRDefault="00934ECF" w:rsidP="00934ECF">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 xml:space="preserve">Поддерживается в актуальном состоянии в </w:t>
            </w:r>
            <w:r w:rsidRPr="00775E10">
              <w:rPr>
                <w:rFonts w:ascii="Times New Roman" w:hAnsi="Times New Roman" w:cs="Times New Roman"/>
                <w:color w:val="000000" w:themeColor="text1"/>
                <w:szCs w:val="22"/>
              </w:rPr>
              <w:lastRenderedPageBreak/>
              <w:t>соответствии с НПА</w:t>
            </w:r>
          </w:p>
        </w:tc>
        <w:tc>
          <w:tcPr>
            <w:tcW w:w="2410" w:type="dxa"/>
          </w:tcPr>
          <w:p w14:paraId="2A0BDD2C" w14:textId="7934A871" w:rsidR="001D49AA" w:rsidRPr="00775E10" w:rsidRDefault="001D49AA" w:rsidP="00934ECF">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ОИОГВ НСО,</w:t>
            </w:r>
          </w:p>
          <w:p w14:paraId="402BDFAF" w14:textId="4C8DB11A" w:rsidR="001D49AA" w:rsidRPr="00775E10" w:rsidRDefault="001D49AA" w:rsidP="00934ECF">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структурные </w:t>
            </w:r>
            <w:r w:rsidRPr="00775E10">
              <w:rPr>
                <w:rFonts w:ascii="Times New Roman" w:hAnsi="Times New Roman" w:cs="Times New Roman"/>
                <w:color w:val="000000" w:themeColor="text1"/>
                <w:szCs w:val="22"/>
              </w:rPr>
              <w:lastRenderedPageBreak/>
              <w:t>подразделения Администрации,</w:t>
            </w:r>
          </w:p>
          <w:p w14:paraId="4D92C4CA" w14:textId="773792E9" w:rsidR="00934ECF" w:rsidRPr="00775E10" w:rsidRDefault="007764C5" w:rsidP="00934ECF">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Минцифра НСО</w:t>
            </w:r>
          </w:p>
        </w:tc>
      </w:tr>
      <w:tr w:rsidR="005E4040" w:rsidRPr="00775E10" w14:paraId="36A72041" w14:textId="77777777" w:rsidTr="00711862">
        <w:tc>
          <w:tcPr>
            <w:tcW w:w="793" w:type="dxa"/>
          </w:tcPr>
          <w:p w14:paraId="5D8077F1" w14:textId="77777777" w:rsidR="005E4040" w:rsidRPr="00775E10" w:rsidRDefault="005E4040" w:rsidP="00934ECF">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5.</w:t>
            </w:r>
            <w:r w:rsidR="00934ECF" w:rsidRPr="00775E10">
              <w:rPr>
                <w:rFonts w:ascii="Times New Roman" w:hAnsi="Times New Roman" w:cs="Times New Roman"/>
                <w:color w:val="000000" w:themeColor="text1"/>
                <w:szCs w:val="22"/>
              </w:rPr>
              <w:t>9</w:t>
            </w:r>
          </w:p>
        </w:tc>
        <w:tc>
          <w:tcPr>
            <w:tcW w:w="3318" w:type="dxa"/>
          </w:tcPr>
          <w:p w14:paraId="24863504"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Бесплатная юридическая помощь</w:t>
            </w:r>
          </w:p>
        </w:tc>
        <w:tc>
          <w:tcPr>
            <w:tcW w:w="5954" w:type="dxa"/>
          </w:tcPr>
          <w:p w14:paraId="4BAC9379" w14:textId="77777777" w:rsidR="005E4040" w:rsidRPr="00775E10" w:rsidRDefault="00D25785"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получении бесплатной юридической помощи гражданами Российской Федерации</w:t>
            </w:r>
          </w:p>
        </w:tc>
        <w:tc>
          <w:tcPr>
            <w:tcW w:w="2409" w:type="dxa"/>
          </w:tcPr>
          <w:p w14:paraId="36A26B90"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10054EA7" w14:textId="77777777" w:rsidR="005E4040" w:rsidRPr="00775E10" w:rsidRDefault="00D25785"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Минюст НСО</w:t>
            </w:r>
          </w:p>
        </w:tc>
      </w:tr>
      <w:tr w:rsidR="005E4040" w:rsidRPr="00775E10" w14:paraId="3BA3CFEB" w14:textId="77777777" w:rsidTr="00112602">
        <w:tc>
          <w:tcPr>
            <w:tcW w:w="793" w:type="dxa"/>
          </w:tcPr>
          <w:p w14:paraId="448D314F" w14:textId="77777777" w:rsidR="005E4040" w:rsidRPr="00775E10" w:rsidRDefault="005E4040" w:rsidP="005E4040">
            <w:pPr>
              <w:pStyle w:val="ConsPlusNormal"/>
              <w:jc w:val="center"/>
              <w:outlineLvl w:val="1"/>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w:t>
            </w:r>
          </w:p>
        </w:tc>
        <w:tc>
          <w:tcPr>
            <w:tcW w:w="14091" w:type="dxa"/>
            <w:gridSpan w:val="4"/>
          </w:tcPr>
          <w:p w14:paraId="77A9796A"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Управление</w:t>
            </w:r>
          </w:p>
        </w:tc>
      </w:tr>
      <w:tr w:rsidR="005E4040" w:rsidRPr="00775E10" w14:paraId="09F5B9E1" w14:textId="77777777" w:rsidTr="00711862">
        <w:tc>
          <w:tcPr>
            <w:tcW w:w="793" w:type="dxa"/>
          </w:tcPr>
          <w:p w14:paraId="166C4051"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6.1</w:t>
            </w:r>
          </w:p>
        </w:tc>
        <w:tc>
          <w:tcPr>
            <w:tcW w:w="3318" w:type="dxa"/>
          </w:tcPr>
          <w:p w14:paraId="51EC2403"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Социально-экономическая политика</w:t>
            </w:r>
          </w:p>
        </w:tc>
        <w:tc>
          <w:tcPr>
            <w:tcW w:w="5954" w:type="dxa"/>
          </w:tcPr>
          <w:p w14:paraId="6B2E76F5" w14:textId="77777777" w:rsidR="005E4040" w:rsidRPr="00775E10" w:rsidRDefault="005E4040" w:rsidP="005E4040">
            <w:pPr>
              <w:pStyle w:val="ConsPlusNormal"/>
              <w:rPr>
                <w:rFonts w:ascii="Times New Roman" w:hAnsi="Times New Roman" w:cs="Times New Roman"/>
                <w:color w:val="000000" w:themeColor="text1"/>
                <w:szCs w:val="22"/>
              </w:rPr>
            </w:pPr>
          </w:p>
        </w:tc>
        <w:tc>
          <w:tcPr>
            <w:tcW w:w="2409" w:type="dxa"/>
            <w:vMerge w:val="restart"/>
          </w:tcPr>
          <w:p w14:paraId="7096761C"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В течение 5 рабочих дней со дня подписания НПА об утверждении документов стратегического планирования</w:t>
            </w:r>
          </w:p>
        </w:tc>
        <w:tc>
          <w:tcPr>
            <w:tcW w:w="2410" w:type="dxa"/>
            <w:vMerge w:val="restart"/>
          </w:tcPr>
          <w:p w14:paraId="573DF998"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Минэкономразвития НСО,</w:t>
            </w:r>
          </w:p>
          <w:p w14:paraId="7F9D2BEF"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МФиНП НСО,</w:t>
            </w:r>
          </w:p>
          <w:p w14:paraId="4BAB695C"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Минстрой НСО</w:t>
            </w:r>
          </w:p>
        </w:tc>
      </w:tr>
      <w:tr w:rsidR="005E4040" w:rsidRPr="00775E10" w14:paraId="12461507" w14:textId="77777777" w:rsidTr="00711862">
        <w:tc>
          <w:tcPr>
            <w:tcW w:w="793" w:type="dxa"/>
          </w:tcPr>
          <w:p w14:paraId="32E89CD8"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lang w:val="en-US"/>
              </w:rPr>
              <w:t>6</w:t>
            </w:r>
            <w:r w:rsidRPr="00775E10">
              <w:rPr>
                <w:rFonts w:ascii="Times New Roman" w:hAnsi="Times New Roman" w:cs="Times New Roman"/>
                <w:color w:val="000000" w:themeColor="text1"/>
                <w:szCs w:val="22"/>
              </w:rPr>
              <w:t>.1.1</w:t>
            </w:r>
          </w:p>
        </w:tc>
        <w:tc>
          <w:tcPr>
            <w:tcW w:w="3318" w:type="dxa"/>
          </w:tcPr>
          <w:p w14:paraId="20D5D579"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Стратегическое планирование</w:t>
            </w:r>
          </w:p>
        </w:tc>
        <w:tc>
          <w:tcPr>
            <w:tcW w:w="5954" w:type="dxa"/>
          </w:tcPr>
          <w:p w14:paraId="466B55FA"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Документы стратегического планирования Новосибирской области, в том числе:</w:t>
            </w:r>
          </w:p>
          <w:p w14:paraId="1ECE3B8D"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бюджетный прогноз Новосибирской области на долгосрочный период;</w:t>
            </w:r>
          </w:p>
          <w:p w14:paraId="68CF60FE" w14:textId="77777777" w:rsidR="005E4040" w:rsidRPr="00775E10" w:rsidRDefault="003825D9" w:rsidP="005E4040">
            <w:pPr>
              <w:pStyle w:val="ConsPlusNormal"/>
              <w:rPr>
                <w:rFonts w:ascii="Times New Roman" w:hAnsi="Times New Roman" w:cs="Times New Roman"/>
                <w:color w:val="000000" w:themeColor="text1"/>
                <w:szCs w:val="22"/>
              </w:rPr>
            </w:pPr>
            <w:hyperlink r:id="rId10" w:history="1">
              <w:r w:rsidR="005E4040" w:rsidRPr="00775E10">
                <w:rPr>
                  <w:rFonts w:ascii="Times New Roman" w:hAnsi="Times New Roman" w:cs="Times New Roman"/>
                  <w:color w:val="000000" w:themeColor="text1"/>
                  <w:szCs w:val="22"/>
                </w:rPr>
                <w:t>стратегия</w:t>
              </w:r>
            </w:hyperlink>
            <w:r w:rsidR="005E4040" w:rsidRPr="00775E10">
              <w:rPr>
                <w:rFonts w:ascii="Times New Roman" w:hAnsi="Times New Roman" w:cs="Times New Roman"/>
                <w:color w:val="000000" w:themeColor="text1"/>
                <w:szCs w:val="22"/>
              </w:rPr>
              <w:t xml:space="preserve"> социально-экономического развития Новосибирской области на период до 2030 года;</w:t>
            </w:r>
          </w:p>
          <w:p w14:paraId="76C8E921"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прогноз социально-экономического развития Новосибирской области на долгосрочный период;</w:t>
            </w:r>
          </w:p>
          <w:p w14:paraId="14A496AB" w14:textId="77777777" w:rsidR="005E4040" w:rsidRPr="00775E10" w:rsidRDefault="003825D9" w:rsidP="005E4040">
            <w:pPr>
              <w:pStyle w:val="ConsPlusNormal"/>
              <w:rPr>
                <w:rFonts w:ascii="Times New Roman" w:hAnsi="Times New Roman" w:cs="Times New Roman"/>
                <w:color w:val="000000" w:themeColor="text1"/>
                <w:szCs w:val="22"/>
              </w:rPr>
            </w:pPr>
            <w:hyperlink r:id="rId11" w:history="1">
              <w:r w:rsidR="005E4040" w:rsidRPr="00775E10">
                <w:rPr>
                  <w:rFonts w:ascii="Times New Roman" w:hAnsi="Times New Roman" w:cs="Times New Roman"/>
                  <w:color w:val="000000" w:themeColor="text1"/>
                  <w:szCs w:val="22"/>
                </w:rPr>
                <w:t>схема</w:t>
              </w:r>
            </w:hyperlink>
            <w:r w:rsidR="005E4040" w:rsidRPr="00775E10">
              <w:rPr>
                <w:rFonts w:ascii="Times New Roman" w:hAnsi="Times New Roman" w:cs="Times New Roman"/>
                <w:color w:val="000000" w:themeColor="text1"/>
                <w:szCs w:val="22"/>
              </w:rPr>
              <w:t xml:space="preserve"> территориального планирования Новосибирской области;</w:t>
            </w:r>
          </w:p>
          <w:p w14:paraId="0934E562"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прогноз социально-экономического развития Новосибирской области на среднесрочный период;</w:t>
            </w:r>
          </w:p>
          <w:p w14:paraId="4D508A1D"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план мероприятий по реализации стратегии социально-экономического развития Новосибирской области на период до 2030 года.</w:t>
            </w:r>
          </w:p>
        </w:tc>
        <w:tc>
          <w:tcPr>
            <w:tcW w:w="2409" w:type="dxa"/>
            <w:vMerge/>
          </w:tcPr>
          <w:p w14:paraId="25CF4624" w14:textId="77777777" w:rsidR="005E4040" w:rsidRPr="00775E10" w:rsidRDefault="005E4040" w:rsidP="005E4040">
            <w:pPr>
              <w:pStyle w:val="ConsPlusNormal"/>
              <w:rPr>
                <w:rFonts w:ascii="Times New Roman" w:hAnsi="Times New Roman" w:cs="Times New Roman"/>
                <w:color w:val="000000" w:themeColor="text1"/>
                <w:szCs w:val="22"/>
              </w:rPr>
            </w:pPr>
          </w:p>
        </w:tc>
        <w:tc>
          <w:tcPr>
            <w:tcW w:w="2410" w:type="dxa"/>
            <w:vMerge/>
          </w:tcPr>
          <w:p w14:paraId="1BC2911F" w14:textId="77777777" w:rsidR="005E4040" w:rsidRPr="00775E10" w:rsidRDefault="005E4040" w:rsidP="005E4040">
            <w:pPr>
              <w:pStyle w:val="ConsPlusNormal"/>
              <w:jc w:val="center"/>
              <w:rPr>
                <w:rFonts w:ascii="Times New Roman" w:hAnsi="Times New Roman" w:cs="Times New Roman"/>
                <w:color w:val="000000" w:themeColor="text1"/>
                <w:szCs w:val="22"/>
              </w:rPr>
            </w:pPr>
          </w:p>
        </w:tc>
      </w:tr>
      <w:tr w:rsidR="005E4040" w:rsidRPr="00775E10" w14:paraId="654FED5F" w14:textId="77777777" w:rsidTr="00711862">
        <w:tc>
          <w:tcPr>
            <w:tcW w:w="793" w:type="dxa"/>
          </w:tcPr>
          <w:p w14:paraId="6971C538"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6.2</w:t>
            </w:r>
          </w:p>
        </w:tc>
        <w:tc>
          <w:tcPr>
            <w:tcW w:w="3318" w:type="dxa"/>
          </w:tcPr>
          <w:p w14:paraId="4CA7F70B"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Бюджетная и налоговая политика</w:t>
            </w:r>
          </w:p>
        </w:tc>
        <w:tc>
          <w:tcPr>
            <w:tcW w:w="5954" w:type="dxa"/>
          </w:tcPr>
          <w:p w14:paraId="62BD4AF1" w14:textId="1407055D" w:rsidR="0096565E" w:rsidRPr="00775E10" w:rsidRDefault="005E4040" w:rsidP="0096565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Ссылка на разделы </w:t>
            </w:r>
            <w:r w:rsidR="007764C5" w:rsidRPr="00775E10">
              <w:rPr>
                <w:rFonts w:ascii="Times New Roman" w:hAnsi="Times New Roman" w:cs="Times New Roman"/>
                <w:color w:val="000000" w:themeColor="text1"/>
                <w:szCs w:val="22"/>
              </w:rPr>
              <w:t>«</w:t>
            </w:r>
            <w:r w:rsidRPr="00775E10">
              <w:rPr>
                <w:rFonts w:ascii="Times New Roman" w:hAnsi="Times New Roman" w:cs="Times New Roman"/>
                <w:color w:val="000000" w:themeColor="text1"/>
                <w:szCs w:val="22"/>
              </w:rPr>
              <w:t>Бюджетная и налоговая политика</w:t>
            </w:r>
            <w:r w:rsidR="007764C5" w:rsidRPr="00775E10">
              <w:rPr>
                <w:rFonts w:ascii="Times New Roman" w:hAnsi="Times New Roman" w:cs="Times New Roman"/>
                <w:color w:val="000000" w:themeColor="text1"/>
                <w:szCs w:val="22"/>
              </w:rPr>
              <w:t>»</w:t>
            </w:r>
            <w:r w:rsidRPr="00775E10">
              <w:rPr>
                <w:rFonts w:ascii="Times New Roman" w:hAnsi="Times New Roman" w:cs="Times New Roman"/>
                <w:color w:val="000000" w:themeColor="text1"/>
                <w:szCs w:val="22"/>
              </w:rPr>
              <w:t xml:space="preserve"> и </w:t>
            </w:r>
            <w:r w:rsidR="007764C5" w:rsidRPr="00775E10">
              <w:rPr>
                <w:rFonts w:ascii="Times New Roman" w:hAnsi="Times New Roman" w:cs="Times New Roman"/>
                <w:color w:val="000000" w:themeColor="text1"/>
                <w:szCs w:val="22"/>
              </w:rPr>
              <w:t>«</w:t>
            </w:r>
            <w:r w:rsidRPr="00775E10">
              <w:rPr>
                <w:rFonts w:ascii="Times New Roman" w:hAnsi="Times New Roman" w:cs="Times New Roman"/>
                <w:color w:val="000000" w:themeColor="text1"/>
                <w:szCs w:val="22"/>
              </w:rPr>
              <w:t>Бюджет</w:t>
            </w:r>
            <w:r w:rsidR="007764C5" w:rsidRPr="00775E10">
              <w:rPr>
                <w:rFonts w:ascii="Times New Roman" w:hAnsi="Times New Roman" w:cs="Times New Roman"/>
                <w:color w:val="000000" w:themeColor="text1"/>
                <w:szCs w:val="22"/>
              </w:rPr>
              <w:t>»</w:t>
            </w:r>
            <w:r w:rsidRPr="00775E10">
              <w:rPr>
                <w:rFonts w:ascii="Times New Roman" w:hAnsi="Times New Roman" w:cs="Times New Roman"/>
                <w:color w:val="000000" w:themeColor="text1"/>
                <w:szCs w:val="22"/>
              </w:rPr>
              <w:t xml:space="preserve"> МФиНП НСО</w:t>
            </w:r>
          </w:p>
        </w:tc>
        <w:tc>
          <w:tcPr>
            <w:tcW w:w="2409" w:type="dxa"/>
          </w:tcPr>
          <w:p w14:paraId="12F0F99D"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41A4AB64" w14:textId="588C28D3" w:rsidR="00440583" w:rsidRPr="00775E10" w:rsidRDefault="005E4040" w:rsidP="0096565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МФиНП НСО</w:t>
            </w:r>
          </w:p>
        </w:tc>
      </w:tr>
      <w:tr w:rsidR="005E4040" w:rsidRPr="00775E10" w14:paraId="2ABDD962" w14:textId="77777777" w:rsidTr="00711862">
        <w:tc>
          <w:tcPr>
            <w:tcW w:w="793" w:type="dxa"/>
          </w:tcPr>
          <w:p w14:paraId="465251BE"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6.3</w:t>
            </w:r>
          </w:p>
        </w:tc>
        <w:tc>
          <w:tcPr>
            <w:tcW w:w="3318" w:type="dxa"/>
          </w:tcPr>
          <w:p w14:paraId="5F16C601"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Государственные и целевые программы </w:t>
            </w:r>
          </w:p>
        </w:tc>
        <w:tc>
          <w:tcPr>
            <w:tcW w:w="5954" w:type="dxa"/>
          </w:tcPr>
          <w:p w14:paraId="07B7085B"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Перечень государственных и ведомственных целевых программ Новосибирской области, предусмотренных к финансированию из областного бюджета в текущем году</w:t>
            </w:r>
          </w:p>
        </w:tc>
        <w:tc>
          <w:tcPr>
            <w:tcW w:w="2409" w:type="dxa"/>
          </w:tcPr>
          <w:p w14:paraId="13C8456E"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В течение 5 рабочих дней со дня утверждения закона об областном бюджете Новосибирской области на очередной финансовый год и плановый период (закона об утверждении изменений в него)</w:t>
            </w:r>
          </w:p>
        </w:tc>
        <w:tc>
          <w:tcPr>
            <w:tcW w:w="2410" w:type="dxa"/>
          </w:tcPr>
          <w:p w14:paraId="051C538C"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Минэкономразвития НСО</w:t>
            </w:r>
          </w:p>
        </w:tc>
      </w:tr>
      <w:tr w:rsidR="005E4040" w:rsidRPr="00775E10" w14:paraId="033183A6" w14:textId="77777777" w:rsidTr="00711862">
        <w:tc>
          <w:tcPr>
            <w:tcW w:w="793" w:type="dxa"/>
          </w:tcPr>
          <w:p w14:paraId="50494EEE"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6.4</w:t>
            </w:r>
          </w:p>
        </w:tc>
        <w:tc>
          <w:tcPr>
            <w:tcW w:w="3318" w:type="dxa"/>
          </w:tcPr>
          <w:p w14:paraId="2765E17F"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закупках для обеспечения государственных нужд Новосибирской области</w:t>
            </w:r>
          </w:p>
        </w:tc>
        <w:tc>
          <w:tcPr>
            <w:tcW w:w="5954" w:type="dxa"/>
          </w:tcPr>
          <w:p w14:paraId="0A88813C"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Ссылки на официальные сайты с информацией о закупках:</w:t>
            </w:r>
          </w:p>
          <w:p w14:paraId="31D281D6" w14:textId="506D8EBE"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един</w:t>
            </w:r>
            <w:r w:rsidR="00020A43">
              <w:rPr>
                <w:rFonts w:ascii="Times New Roman" w:hAnsi="Times New Roman" w:cs="Times New Roman"/>
                <w:color w:val="000000" w:themeColor="text1"/>
                <w:szCs w:val="22"/>
              </w:rPr>
              <w:t>ая</w:t>
            </w:r>
            <w:r w:rsidRPr="00775E10">
              <w:rPr>
                <w:rFonts w:ascii="Times New Roman" w:hAnsi="Times New Roman" w:cs="Times New Roman"/>
                <w:color w:val="000000" w:themeColor="text1"/>
                <w:szCs w:val="22"/>
              </w:rPr>
              <w:t xml:space="preserve"> информационн</w:t>
            </w:r>
            <w:r w:rsidR="00020A43">
              <w:rPr>
                <w:rFonts w:ascii="Times New Roman" w:hAnsi="Times New Roman" w:cs="Times New Roman"/>
                <w:color w:val="000000" w:themeColor="text1"/>
                <w:szCs w:val="22"/>
              </w:rPr>
              <w:t>ая</w:t>
            </w:r>
            <w:r w:rsidRPr="00775E10">
              <w:rPr>
                <w:rFonts w:ascii="Times New Roman" w:hAnsi="Times New Roman" w:cs="Times New Roman"/>
                <w:color w:val="000000" w:themeColor="text1"/>
                <w:szCs w:val="22"/>
              </w:rPr>
              <w:t xml:space="preserve"> систем</w:t>
            </w:r>
            <w:r w:rsidR="00020A43">
              <w:rPr>
                <w:rFonts w:ascii="Times New Roman" w:hAnsi="Times New Roman" w:cs="Times New Roman"/>
                <w:color w:val="000000" w:themeColor="text1"/>
                <w:szCs w:val="22"/>
              </w:rPr>
              <w:t>а</w:t>
            </w:r>
            <w:r w:rsidRPr="00775E10">
              <w:rPr>
                <w:rFonts w:ascii="Times New Roman" w:hAnsi="Times New Roman" w:cs="Times New Roman"/>
                <w:color w:val="000000" w:themeColor="text1"/>
                <w:szCs w:val="22"/>
              </w:rPr>
              <w:t xml:space="preserve"> в сфере закупок;</w:t>
            </w:r>
          </w:p>
          <w:p w14:paraId="36A6B162" w14:textId="102EE695" w:rsidR="005E4040" w:rsidRPr="00775E10" w:rsidRDefault="005E4040" w:rsidP="00020A43">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государственн</w:t>
            </w:r>
            <w:r w:rsidR="00020A43">
              <w:rPr>
                <w:rFonts w:ascii="Times New Roman" w:hAnsi="Times New Roman" w:cs="Times New Roman"/>
                <w:color w:val="000000" w:themeColor="text1"/>
                <w:szCs w:val="22"/>
              </w:rPr>
              <w:t>ая</w:t>
            </w:r>
            <w:r w:rsidRPr="00775E10">
              <w:rPr>
                <w:rFonts w:ascii="Times New Roman" w:hAnsi="Times New Roman" w:cs="Times New Roman"/>
                <w:color w:val="000000" w:themeColor="text1"/>
                <w:szCs w:val="22"/>
              </w:rPr>
              <w:t xml:space="preserve"> информационн</w:t>
            </w:r>
            <w:r w:rsidR="00020A43">
              <w:rPr>
                <w:rFonts w:ascii="Times New Roman" w:hAnsi="Times New Roman" w:cs="Times New Roman"/>
                <w:color w:val="000000" w:themeColor="text1"/>
                <w:szCs w:val="22"/>
              </w:rPr>
              <w:t>ая</w:t>
            </w:r>
            <w:r w:rsidRPr="00775E10">
              <w:rPr>
                <w:rFonts w:ascii="Times New Roman" w:hAnsi="Times New Roman" w:cs="Times New Roman"/>
                <w:color w:val="000000" w:themeColor="text1"/>
                <w:szCs w:val="22"/>
              </w:rPr>
              <w:t xml:space="preserve"> систем</w:t>
            </w:r>
            <w:r w:rsidR="00020A43">
              <w:rPr>
                <w:rFonts w:ascii="Times New Roman" w:hAnsi="Times New Roman" w:cs="Times New Roman"/>
                <w:color w:val="000000" w:themeColor="text1"/>
                <w:szCs w:val="22"/>
              </w:rPr>
              <w:t>а</w:t>
            </w:r>
            <w:r w:rsidRPr="00775E10">
              <w:rPr>
                <w:rFonts w:ascii="Times New Roman" w:hAnsi="Times New Roman" w:cs="Times New Roman"/>
                <w:color w:val="000000" w:themeColor="text1"/>
                <w:szCs w:val="22"/>
              </w:rPr>
              <w:t xml:space="preserve"> в сфере закупок Новосибирской области</w:t>
            </w:r>
            <w:r w:rsidR="00EF0E40" w:rsidRPr="00775E10">
              <w:rPr>
                <w:rFonts w:ascii="Times New Roman" w:hAnsi="Times New Roman" w:cs="Times New Roman"/>
                <w:color w:val="000000" w:themeColor="text1"/>
                <w:szCs w:val="22"/>
              </w:rPr>
              <w:t>.</w:t>
            </w:r>
          </w:p>
        </w:tc>
        <w:tc>
          <w:tcPr>
            <w:tcW w:w="2409" w:type="dxa"/>
          </w:tcPr>
          <w:p w14:paraId="33EFD877"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13501B3C"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УК НСО</w:t>
            </w:r>
          </w:p>
        </w:tc>
      </w:tr>
      <w:tr w:rsidR="005E4040" w:rsidRPr="00775E10" w14:paraId="6138F8F8" w14:textId="77777777" w:rsidTr="00711862">
        <w:tc>
          <w:tcPr>
            <w:tcW w:w="793" w:type="dxa"/>
          </w:tcPr>
          <w:p w14:paraId="1D942949"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6.5</w:t>
            </w:r>
          </w:p>
        </w:tc>
        <w:tc>
          <w:tcPr>
            <w:tcW w:w="3318" w:type="dxa"/>
          </w:tcPr>
          <w:p w14:paraId="58008EEA"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Административная реформа</w:t>
            </w:r>
          </w:p>
        </w:tc>
        <w:tc>
          <w:tcPr>
            <w:tcW w:w="5954" w:type="dxa"/>
          </w:tcPr>
          <w:p w14:paraId="28779D19"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НПА</w:t>
            </w:r>
          </w:p>
        </w:tc>
        <w:tc>
          <w:tcPr>
            <w:tcW w:w="2409" w:type="dxa"/>
            <w:vMerge w:val="restart"/>
          </w:tcPr>
          <w:p w14:paraId="0FD285C0"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 поддерживается в актуальном состоянии;</w:t>
            </w:r>
          </w:p>
          <w:p w14:paraId="1A61DD09"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 публикация НПА - не позднее 5 рабочих дней со дня подписания</w:t>
            </w:r>
          </w:p>
        </w:tc>
        <w:tc>
          <w:tcPr>
            <w:tcW w:w="2410" w:type="dxa"/>
            <w:vMerge w:val="restart"/>
          </w:tcPr>
          <w:p w14:paraId="37696448"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Минэкономразвития НСО</w:t>
            </w:r>
          </w:p>
        </w:tc>
      </w:tr>
      <w:tr w:rsidR="005E4040" w:rsidRPr="00775E10" w14:paraId="3A8D365E" w14:textId="77777777" w:rsidTr="00711862">
        <w:tc>
          <w:tcPr>
            <w:tcW w:w="793" w:type="dxa"/>
          </w:tcPr>
          <w:p w14:paraId="61B421A0"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6.5.1</w:t>
            </w:r>
          </w:p>
        </w:tc>
        <w:tc>
          <w:tcPr>
            <w:tcW w:w="3318" w:type="dxa"/>
          </w:tcPr>
          <w:p w14:paraId="567AE7AB"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Комиссия по повышению качества и доступности предоставления государственных и муниципальных услуг </w:t>
            </w:r>
          </w:p>
        </w:tc>
        <w:tc>
          <w:tcPr>
            <w:tcW w:w="5954" w:type="dxa"/>
          </w:tcPr>
          <w:p w14:paraId="44165E37"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деятельности комиссии по повышению качества и доступности предоставления государственных и муниципальных услуг в Новосибирской области, в том числе:</w:t>
            </w:r>
          </w:p>
          <w:p w14:paraId="29294EAE"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состав комиссии;</w:t>
            </w:r>
          </w:p>
          <w:p w14:paraId="30BC35DD"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положение о комиссии;</w:t>
            </w:r>
          </w:p>
          <w:p w14:paraId="3F6B3228"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протоколы заседаний комиссии</w:t>
            </w:r>
          </w:p>
        </w:tc>
        <w:tc>
          <w:tcPr>
            <w:tcW w:w="2409" w:type="dxa"/>
            <w:vMerge/>
          </w:tcPr>
          <w:p w14:paraId="0E6FFE54" w14:textId="77777777" w:rsidR="005E4040" w:rsidRPr="00775E10" w:rsidRDefault="005E4040" w:rsidP="005E4040">
            <w:pPr>
              <w:pStyle w:val="ConsPlusNormal"/>
              <w:rPr>
                <w:rFonts w:ascii="Times New Roman" w:hAnsi="Times New Roman" w:cs="Times New Roman"/>
                <w:color w:val="000000" w:themeColor="text1"/>
                <w:szCs w:val="22"/>
              </w:rPr>
            </w:pPr>
          </w:p>
        </w:tc>
        <w:tc>
          <w:tcPr>
            <w:tcW w:w="2410" w:type="dxa"/>
            <w:vMerge/>
          </w:tcPr>
          <w:p w14:paraId="797C8F2A" w14:textId="77777777" w:rsidR="005E4040" w:rsidRPr="00775E10" w:rsidRDefault="005E4040" w:rsidP="005E4040">
            <w:pPr>
              <w:pStyle w:val="ConsPlusNormal"/>
              <w:jc w:val="center"/>
              <w:rPr>
                <w:rFonts w:ascii="Times New Roman" w:hAnsi="Times New Roman" w:cs="Times New Roman"/>
                <w:color w:val="000000" w:themeColor="text1"/>
                <w:szCs w:val="22"/>
              </w:rPr>
            </w:pPr>
          </w:p>
        </w:tc>
      </w:tr>
      <w:tr w:rsidR="005E4040" w:rsidRPr="00775E10" w14:paraId="6B979DE2" w14:textId="77777777" w:rsidTr="00711862">
        <w:tc>
          <w:tcPr>
            <w:tcW w:w="793" w:type="dxa"/>
          </w:tcPr>
          <w:p w14:paraId="566B9495"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6.5.2</w:t>
            </w:r>
          </w:p>
        </w:tc>
        <w:tc>
          <w:tcPr>
            <w:tcW w:w="3318" w:type="dxa"/>
          </w:tcPr>
          <w:p w14:paraId="782FE933"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Контакты</w:t>
            </w:r>
          </w:p>
        </w:tc>
        <w:tc>
          <w:tcPr>
            <w:tcW w:w="5954" w:type="dxa"/>
          </w:tcPr>
          <w:p w14:paraId="611237E5" w14:textId="77777777" w:rsidR="005E4040" w:rsidRPr="00775E10" w:rsidRDefault="005E4040" w:rsidP="005E4040">
            <w:pPr>
              <w:pStyle w:val="ConsPlusNormal"/>
              <w:rPr>
                <w:rFonts w:ascii="Times New Roman" w:hAnsi="Times New Roman" w:cs="Times New Roman"/>
                <w:b/>
                <w:color w:val="000000" w:themeColor="text1"/>
                <w:szCs w:val="22"/>
              </w:rPr>
            </w:pPr>
            <w:r w:rsidRPr="00775E10">
              <w:rPr>
                <w:rStyle w:val="a3"/>
                <w:rFonts w:ascii="Times New Roman" w:hAnsi="Times New Roman" w:cs="Times New Roman"/>
                <w:b w:val="0"/>
                <w:color w:val="000000" w:themeColor="text1"/>
                <w:szCs w:val="22"/>
                <w:shd w:val="clear" w:color="auto" w:fill="FFFFFF"/>
              </w:rPr>
              <w:t>Контактная информация о лицах по проведению административной реформы в Новосибирской области  </w:t>
            </w:r>
          </w:p>
        </w:tc>
        <w:tc>
          <w:tcPr>
            <w:tcW w:w="2409" w:type="dxa"/>
            <w:vMerge/>
          </w:tcPr>
          <w:p w14:paraId="12F73B77" w14:textId="77777777" w:rsidR="005E4040" w:rsidRPr="00775E10" w:rsidRDefault="005E4040" w:rsidP="005E4040">
            <w:pPr>
              <w:pStyle w:val="ConsPlusNormal"/>
              <w:rPr>
                <w:rFonts w:ascii="Times New Roman" w:hAnsi="Times New Roman" w:cs="Times New Roman"/>
                <w:color w:val="000000" w:themeColor="text1"/>
                <w:szCs w:val="22"/>
              </w:rPr>
            </w:pPr>
          </w:p>
        </w:tc>
        <w:tc>
          <w:tcPr>
            <w:tcW w:w="2410" w:type="dxa"/>
            <w:vMerge/>
          </w:tcPr>
          <w:p w14:paraId="31B0ED98" w14:textId="77777777" w:rsidR="005E4040" w:rsidRPr="00775E10" w:rsidRDefault="005E4040" w:rsidP="005E4040">
            <w:pPr>
              <w:pStyle w:val="ConsPlusNormal"/>
              <w:jc w:val="center"/>
              <w:rPr>
                <w:rFonts w:ascii="Times New Roman" w:hAnsi="Times New Roman" w:cs="Times New Roman"/>
                <w:color w:val="000000" w:themeColor="text1"/>
                <w:szCs w:val="22"/>
              </w:rPr>
            </w:pPr>
          </w:p>
        </w:tc>
      </w:tr>
      <w:tr w:rsidR="005E4040" w:rsidRPr="00775E10" w14:paraId="35EFAC28" w14:textId="77777777" w:rsidTr="00711862">
        <w:tc>
          <w:tcPr>
            <w:tcW w:w="793" w:type="dxa"/>
          </w:tcPr>
          <w:p w14:paraId="3290D3C0"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6.5.3</w:t>
            </w:r>
          </w:p>
        </w:tc>
        <w:tc>
          <w:tcPr>
            <w:tcW w:w="3318" w:type="dxa"/>
          </w:tcPr>
          <w:p w14:paraId="79182EE9"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Методические материалы</w:t>
            </w:r>
          </w:p>
        </w:tc>
        <w:tc>
          <w:tcPr>
            <w:tcW w:w="5954" w:type="dxa"/>
          </w:tcPr>
          <w:p w14:paraId="2FCC8965"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Методические материалы</w:t>
            </w:r>
          </w:p>
        </w:tc>
        <w:tc>
          <w:tcPr>
            <w:tcW w:w="2409" w:type="dxa"/>
            <w:vMerge/>
          </w:tcPr>
          <w:p w14:paraId="54BFBF22" w14:textId="77777777" w:rsidR="005E4040" w:rsidRPr="00775E10" w:rsidRDefault="005E4040" w:rsidP="005E4040">
            <w:pPr>
              <w:pStyle w:val="ConsPlusNormal"/>
              <w:rPr>
                <w:rFonts w:ascii="Times New Roman" w:hAnsi="Times New Roman" w:cs="Times New Roman"/>
                <w:color w:val="000000" w:themeColor="text1"/>
                <w:szCs w:val="22"/>
              </w:rPr>
            </w:pPr>
          </w:p>
        </w:tc>
        <w:tc>
          <w:tcPr>
            <w:tcW w:w="2410" w:type="dxa"/>
            <w:vMerge/>
          </w:tcPr>
          <w:p w14:paraId="5B145437" w14:textId="77777777" w:rsidR="005E4040" w:rsidRPr="00775E10" w:rsidRDefault="005E4040" w:rsidP="005E4040">
            <w:pPr>
              <w:pStyle w:val="ConsPlusNormal"/>
              <w:jc w:val="center"/>
              <w:rPr>
                <w:rFonts w:ascii="Times New Roman" w:hAnsi="Times New Roman" w:cs="Times New Roman"/>
                <w:color w:val="000000" w:themeColor="text1"/>
                <w:szCs w:val="22"/>
              </w:rPr>
            </w:pPr>
          </w:p>
        </w:tc>
      </w:tr>
      <w:tr w:rsidR="005E4040" w:rsidRPr="00775E10" w14:paraId="5E52A36B" w14:textId="77777777" w:rsidTr="00711862">
        <w:tc>
          <w:tcPr>
            <w:tcW w:w="793" w:type="dxa"/>
          </w:tcPr>
          <w:p w14:paraId="46AC3CC5"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6.5.4</w:t>
            </w:r>
          </w:p>
        </w:tc>
        <w:tc>
          <w:tcPr>
            <w:tcW w:w="3318" w:type="dxa"/>
          </w:tcPr>
          <w:p w14:paraId="58A41AEC"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Реализация основных направлений административной реформы: доклады, отчеты, мониторинги</w:t>
            </w:r>
          </w:p>
        </w:tc>
        <w:tc>
          <w:tcPr>
            <w:tcW w:w="5954" w:type="dxa"/>
          </w:tcPr>
          <w:p w14:paraId="2AA9A2E8"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реализации основных направлений административной реформы: доклады, отчеты, мониторинги, в том числе:</w:t>
            </w:r>
          </w:p>
          <w:p w14:paraId="48DB6995"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мониторинг качества и доступности предоставления государственных и муниципальных услуг;</w:t>
            </w:r>
          </w:p>
          <w:p w14:paraId="246E6806"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сводные доклады об осуществлении на территории Новосибирской области регионального государственного (муниципального) контроля (надзора)</w:t>
            </w:r>
          </w:p>
        </w:tc>
        <w:tc>
          <w:tcPr>
            <w:tcW w:w="2409" w:type="dxa"/>
            <w:vMerge/>
          </w:tcPr>
          <w:p w14:paraId="3A99816D" w14:textId="77777777" w:rsidR="005E4040" w:rsidRPr="00775E10" w:rsidRDefault="005E4040" w:rsidP="005E4040">
            <w:pPr>
              <w:pStyle w:val="ConsPlusNormal"/>
              <w:rPr>
                <w:rFonts w:ascii="Times New Roman" w:hAnsi="Times New Roman" w:cs="Times New Roman"/>
                <w:color w:val="000000" w:themeColor="text1"/>
                <w:szCs w:val="22"/>
              </w:rPr>
            </w:pPr>
          </w:p>
        </w:tc>
        <w:tc>
          <w:tcPr>
            <w:tcW w:w="2410" w:type="dxa"/>
            <w:vMerge/>
          </w:tcPr>
          <w:p w14:paraId="2E0704DF" w14:textId="77777777" w:rsidR="005E4040" w:rsidRPr="00775E10" w:rsidRDefault="005E4040" w:rsidP="005E4040">
            <w:pPr>
              <w:pStyle w:val="ConsPlusNormal"/>
              <w:jc w:val="center"/>
              <w:rPr>
                <w:rFonts w:ascii="Times New Roman" w:hAnsi="Times New Roman" w:cs="Times New Roman"/>
                <w:color w:val="000000" w:themeColor="text1"/>
                <w:szCs w:val="22"/>
              </w:rPr>
            </w:pPr>
          </w:p>
        </w:tc>
      </w:tr>
      <w:tr w:rsidR="00701F2A" w:rsidRPr="00775E10" w14:paraId="1FDFCD6E" w14:textId="77777777" w:rsidTr="00711862">
        <w:tc>
          <w:tcPr>
            <w:tcW w:w="793" w:type="dxa"/>
          </w:tcPr>
          <w:p w14:paraId="235439DB" w14:textId="77777777" w:rsidR="00701F2A" w:rsidRPr="00775E10" w:rsidRDefault="00701F2A"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6.6</w:t>
            </w:r>
          </w:p>
        </w:tc>
        <w:tc>
          <w:tcPr>
            <w:tcW w:w="3318" w:type="dxa"/>
          </w:tcPr>
          <w:p w14:paraId="713C554E" w14:textId="77777777" w:rsidR="00701F2A" w:rsidRPr="00775E10" w:rsidRDefault="00701F2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Противодействие коррупции</w:t>
            </w:r>
          </w:p>
        </w:tc>
        <w:tc>
          <w:tcPr>
            <w:tcW w:w="5954" w:type="dxa"/>
          </w:tcPr>
          <w:p w14:paraId="32A18DDE" w14:textId="1450A499" w:rsidR="00701F2A" w:rsidRPr="00775E10" w:rsidRDefault="00701F2A" w:rsidP="003339EB">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Выдержки из Федерального закона от 25.12.2008 </w:t>
            </w:r>
            <w:r w:rsidRPr="00775E10">
              <w:rPr>
                <w:rFonts w:ascii="Times New Roman" w:hAnsi="Times New Roman" w:cs="Times New Roman"/>
                <w:color w:val="000000" w:themeColor="text1"/>
                <w:szCs w:val="22"/>
                <w:shd w:val="clear" w:color="auto" w:fill="FFFFFF"/>
              </w:rPr>
              <w:t>№ 273-ФЗ «О противодействии коррупции»</w:t>
            </w:r>
          </w:p>
        </w:tc>
        <w:tc>
          <w:tcPr>
            <w:tcW w:w="2409" w:type="dxa"/>
            <w:vMerge w:val="restart"/>
          </w:tcPr>
          <w:p w14:paraId="7ACC534A" w14:textId="77777777" w:rsidR="00701F2A" w:rsidRPr="00775E10" w:rsidRDefault="00701F2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 поддерживается в актуальном состоянии;</w:t>
            </w:r>
          </w:p>
          <w:p w14:paraId="0BA42F54" w14:textId="77777777" w:rsidR="00701F2A" w:rsidRPr="00775E10" w:rsidRDefault="00701F2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 публикация НПА - не позднее 5 рабочих дней со дня подписания</w:t>
            </w:r>
          </w:p>
        </w:tc>
        <w:tc>
          <w:tcPr>
            <w:tcW w:w="2410" w:type="dxa"/>
            <w:vMerge w:val="restart"/>
          </w:tcPr>
          <w:p w14:paraId="34B85D4B" w14:textId="77777777" w:rsidR="00701F2A" w:rsidRPr="00775E10" w:rsidRDefault="00701F2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ДОУиГГС</w:t>
            </w:r>
          </w:p>
        </w:tc>
      </w:tr>
      <w:tr w:rsidR="00701F2A" w:rsidRPr="00775E10" w14:paraId="6CB8B025" w14:textId="77777777" w:rsidTr="00711862">
        <w:tc>
          <w:tcPr>
            <w:tcW w:w="793" w:type="dxa"/>
          </w:tcPr>
          <w:p w14:paraId="67D8BDDD" w14:textId="77777777" w:rsidR="00701F2A" w:rsidRPr="00775E10" w:rsidRDefault="00701F2A"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6.6.1</w:t>
            </w:r>
          </w:p>
        </w:tc>
        <w:tc>
          <w:tcPr>
            <w:tcW w:w="3318" w:type="dxa"/>
          </w:tcPr>
          <w:p w14:paraId="00F8BD60" w14:textId="77777777" w:rsidR="00701F2A" w:rsidRPr="00775E10" w:rsidRDefault="00701F2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Комиссия по координации работы по противодействию коррупции в Новосибирской области</w:t>
            </w:r>
          </w:p>
        </w:tc>
        <w:tc>
          <w:tcPr>
            <w:tcW w:w="5954" w:type="dxa"/>
          </w:tcPr>
          <w:p w14:paraId="6185C98A" w14:textId="77777777" w:rsidR="00701F2A" w:rsidRPr="00775E10" w:rsidRDefault="00701F2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деятельности комиссии по координации работы по противодействию коррупции в Новосибирской области</w:t>
            </w:r>
          </w:p>
        </w:tc>
        <w:tc>
          <w:tcPr>
            <w:tcW w:w="2409" w:type="dxa"/>
            <w:vMerge/>
          </w:tcPr>
          <w:p w14:paraId="64919FC7" w14:textId="77777777" w:rsidR="00701F2A" w:rsidRPr="00775E10" w:rsidRDefault="00701F2A" w:rsidP="005E4040">
            <w:pPr>
              <w:spacing w:after="0"/>
              <w:rPr>
                <w:rFonts w:ascii="Times New Roman" w:hAnsi="Times New Roman" w:cs="Times New Roman"/>
                <w:color w:val="000000" w:themeColor="text1"/>
              </w:rPr>
            </w:pPr>
          </w:p>
        </w:tc>
        <w:tc>
          <w:tcPr>
            <w:tcW w:w="2410" w:type="dxa"/>
            <w:vMerge/>
          </w:tcPr>
          <w:p w14:paraId="41AB8922" w14:textId="77777777" w:rsidR="00701F2A" w:rsidRPr="00775E10" w:rsidRDefault="00701F2A" w:rsidP="005E4040">
            <w:pPr>
              <w:spacing w:after="0"/>
              <w:rPr>
                <w:rFonts w:ascii="Times New Roman" w:hAnsi="Times New Roman" w:cs="Times New Roman"/>
                <w:color w:val="000000" w:themeColor="text1"/>
              </w:rPr>
            </w:pPr>
          </w:p>
        </w:tc>
      </w:tr>
      <w:tr w:rsidR="00701F2A" w:rsidRPr="00775E10" w14:paraId="658B2D83" w14:textId="77777777" w:rsidTr="00711862">
        <w:tc>
          <w:tcPr>
            <w:tcW w:w="793" w:type="dxa"/>
          </w:tcPr>
          <w:p w14:paraId="044A70A2" w14:textId="77777777" w:rsidR="00701F2A" w:rsidRPr="00775E10" w:rsidRDefault="00701F2A"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6.6.2</w:t>
            </w:r>
          </w:p>
        </w:tc>
        <w:tc>
          <w:tcPr>
            <w:tcW w:w="3318" w:type="dxa"/>
          </w:tcPr>
          <w:p w14:paraId="36CFADA0" w14:textId="77777777" w:rsidR="00701F2A" w:rsidRPr="00775E10" w:rsidRDefault="00701F2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Нормативные правовые и иные акты в сфере противодействия коррупции</w:t>
            </w:r>
          </w:p>
        </w:tc>
        <w:tc>
          <w:tcPr>
            <w:tcW w:w="5954" w:type="dxa"/>
          </w:tcPr>
          <w:p w14:paraId="5844A47F" w14:textId="77777777" w:rsidR="00701F2A" w:rsidRPr="00775E10" w:rsidRDefault="00701F2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НПА и иные акты в сфере противодействия коррупции</w:t>
            </w:r>
          </w:p>
        </w:tc>
        <w:tc>
          <w:tcPr>
            <w:tcW w:w="2409" w:type="dxa"/>
            <w:vMerge/>
          </w:tcPr>
          <w:p w14:paraId="5C678004" w14:textId="77777777" w:rsidR="00701F2A" w:rsidRPr="00775E10" w:rsidRDefault="00701F2A" w:rsidP="005E4040">
            <w:pPr>
              <w:spacing w:after="0"/>
              <w:rPr>
                <w:rFonts w:ascii="Times New Roman" w:hAnsi="Times New Roman" w:cs="Times New Roman"/>
                <w:color w:val="000000" w:themeColor="text1"/>
              </w:rPr>
            </w:pPr>
          </w:p>
        </w:tc>
        <w:tc>
          <w:tcPr>
            <w:tcW w:w="2410" w:type="dxa"/>
            <w:vMerge/>
          </w:tcPr>
          <w:p w14:paraId="09A6F82B" w14:textId="77777777" w:rsidR="00701F2A" w:rsidRPr="00775E10" w:rsidRDefault="00701F2A" w:rsidP="005E4040">
            <w:pPr>
              <w:spacing w:after="0"/>
              <w:rPr>
                <w:rFonts w:ascii="Times New Roman" w:hAnsi="Times New Roman" w:cs="Times New Roman"/>
                <w:color w:val="000000" w:themeColor="text1"/>
              </w:rPr>
            </w:pPr>
          </w:p>
        </w:tc>
      </w:tr>
      <w:tr w:rsidR="00701F2A" w:rsidRPr="00775E10" w14:paraId="61340F6E" w14:textId="77777777" w:rsidTr="00711862">
        <w:tc>
          <w:tcPr>
            <w:tcW w:w="793" w:type="dxa"/>
          </w:tcPr>
          <w:p w14:paraId="275DD4A8" w14:textId="77777777" w:rsidR="00701F2A" w:rsidRPr="00775E10" w:rsidRDefault="00701F2A"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6.6.3</w:t>
            </w:r>
          </w:p>
        </w:tc>
        <w:tc>
          <w:tcPr>
            <w:tcW w:w="3318" w:type="dxa"/>
          </w:tcPr>
          <w:p w14:paraId="55B3F13E" w14:textId="77777777" w:rsidR="00701F2A" w:rsidRPr="00775E10" w:rsidRDefault="00701F2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Методические материалы</w:t>
            </w:r>
          </w:p>
        </w:tc>
        <w:tc>
          <w:tcPr>
            <w:tcW w:w="5954" w:type="dxa"/>
          </w:tcPr>
          <w:p w14:paraId="733ACAE9" w14:textId="77777777" w:rsidR="00701F2A" w:rsidRPr="00775E10" w:rsidRDefault="00701F2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Методические материалы и рекомендации об организации работы по противодействию коррупции</w:t>
            </w:r>
          </w:p>
        </w:tc>
        <w:tc>
          <w:tcPr>
            <w:tcW w:w="2409" w:type="dxa"/>
            <w:vMerge/>
          </w:tcPr>
          <w:p w14:paraId="3187425C" w14:textId="77777777" w:rsidR="00701F2A" w:rsidRPr="00775E10" w:rsidRDefault="00701F2A" w:rsidP="005E4040">
            <w:pPr>
              <w:spacing w:after="0"/>
              <w:rPr>
                <w:rFonts w:ascii="Times New Roman" w:hAnsi="Times New Roman" w:cs="Times New Roman"/>
                <w:color w:val="000000" w:themeColor="text1"/>
              </w:rPr>
            </w:pPr>
          </w:p>
        </w:tc>
        <w:tc>
          <w:tcPr>
            <w:tcW w:w="2410" w:type="dxa"/>
            <w:vMerge/>
          </w:tcPr>
          <w:p w14:paraId="2D0984B0" w14:textId="77777777" w:rsidR="00701F2A" w:rsidRPr="00775E10" w:rsidRDefault="00701F2A" w:rsidP="005E4040">
            <w:pPr>
              <w:spacing w:after="0"/>
              <w:rPr>
                <w:rFonts w:ascii="Times New Roman" w:hAnsi="Times New Roman" w:cs="Times New Roman"/>
                <w:color w:val="000000" w:themeColor="text1"/>
              </w:rPr>
            </w:pPr>
          </w:p>
        </w:tc>
      </w:tr>
      <w:tr w:rsidR="00701F2A" w:rsidRPr="00775E10" w14:paraId="33AC3220" w14:textId="77777777" w:rsidTr="00711862">
        <w:tc>
          <w:tcPr>
            <w:tcW w:w="793" w:type="dxa"/>
          </w:tcPr>
          <w:p w14:paraId="2540D158" w14:textId="77777777" w:rsidR="00701F2A" w:rsidRPr="00775E10" w:rsidRDefault="00701F2A"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6.6.4</w:t>
            </w:r>
          </w:p>
        </w:tc>
        <w:tc>
          <w:tcPr>
            <w:tcW w:w="3318" w:type="dxa"/>
          </w:tcPr>
          <w:p w14:paraId="42ABE367" w14:textId="77777777" w:rsidR="00701F2A" w:rsidRPr="00775E10" w:rsidRDefault="00701F2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Доклады, отчеты, обзоры, статистическая информация</w:t>
            </w:r>
          </w:p>
        </w:tc>
        <w:tc>
          <w:tcPr>
            <w:tcW w:w="5954" w:type="dxa"/>
          </w:tcPr>
          <w:p w14:paraId="573FB65E" w14:textId="77777777" w:rsidR="00701F2A" w:rsidRPr="00775E10" w:rsidRDefault="00701F2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Доклады, отчеты, обзоры, статистическая информация о деятельности по противодействию коррупции в Новосибирской области</w:t>
            </w:r>
          </w:p>
        </w:tc>
        <w:tc>
          <w:tcPr>
            <w:tcW w:w="2409" w:type="dxa"/>
            <w:vMerge/>
          </w:tcPr>
          <w:p w14:paraId="424406B8" w14:textId="77777777" w:rsidR="00701F2A" w:rsidRPr="00775E10" w:rsidRDefault="00701F2A" w:rsidP="005E4040">
            <w:pPr>
              <w:spacing w:after="0"/>
              <w:rPr>
                <w:rFonts w:ascii="Times New Roman" w:hAnsi="Times New Roman" w:cs="Times New Roman"/>
                <w:color w:val="000000" w:themeColor="text1"/>
              </w:rPr>
            </w:pPr>
          </w:p>
        </w:tc>
        <w:tc>
          <w:tcPr>
            <w:tcW w:w="2410" w:type="dxa"/>
            <w:vMerge/>
          </w:tcPr>
          <w:p w14:paraId="46C2A120" w14:textId="77777777" w:rsidR="00701F2A" w:rsidRPr="00775E10" w:rsidRDefault="00701F2A" w:rsidP="005E4040">
            <w:pPr>
              <w:spacing w:after="0"/>
              <w:rPr>
                <w:rFonts w:ascii="Times New Roman" w:hAnsi="Times New Roman" w:cs="Times New Roman"/>
                <w:color w:val="000000" w:themeColor="text1"/>
              </w:rPr>
            </w:pPr>
          </w:p>
        </w:tc>
      </w:tr>
      <w:tr w:rsidR="00701F2A" w:rsidRPr="00775E10" w14:paraId="51FFA20E" w14:textId="77777777" w:rsidTr="00711862">
        <w:tc>
          <w:tcPr>
            <w:tcW w:w="793" w:type="dxa"/>
          </w:tcPr>
          <w:p w14:paraId="700BC5DF" w14:textId="77777777" w:rsidR="00701F2A" w:rsidRPr="00775E10" w:rsidRDefault="00701F2A"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6.6.5</w:t>
            </w:r>
          </w:p>
        </w:tc>
        <w:tc>
          <w:tcPr>
            <w:tcW w:w="3318" w:type="dxa"/>
          </w:tcPr>
          <w:p w14:paraId="0EB2EA76" w14:textId="77777777" w:rsidR="00701F2A" w:rsidRPr="00775E10" w:rsidRDefault="00701F2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Деятельность комиссий по соблюдению требований к служебному поведению и урегулированию конфликта интересов</w:t>
            </w:r>
          </w:p>
        </w:tc>
        <w:tc>
          <w:tcPr>
            <w:tcW w:w="5954" w:type="dxa"/>
          </w:tcPr>
          <w:p w14:paraId="00D95A75" w14:textId="77777777" w:rsidR="00701F2A" w:rsidRPr="00775E10" w:rsidRDefault="00701F2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деятельности комиссий по соблюдению требований к служебному поведению и урегулированию конфликта интересов</w:t>
            </w:r>
          </w:p>
        </w:tc>
        <w:tc>
          <w:tcPr>
            <w:tcW w:w="2409" w:type="dxa"/>
            <w:vMerge/>
          </w:tcPr>
          <w:p w14:paraId="2D6FE6B7" w14:textId="77777777" w:rsidR="00701F2A" w:rsidRPr="00775E10" w:rsidRDefault="00701F2A" w:rsidP="005E4040">
            <w:pPr>
              <w:spacing w:after="0"/>
              <w:rPr>
                <w:rFonts w:ascii="Times New Roman" w:hAnsi="Times New Roman" w:cs="Times New Roman"/>
                <w:color w:val="000000" w:themeColor="text1"/>
              </w:rPr>
            </w:pPr>
          </w:p>
        </w:tc>
        <w:tc>
          <w:tcPr>
            <w:tcW w:w="2410" w:type="dxa"/>
            <w:vMerge/>
          </w:tcPr>
          <w:p w14:paraId="38F2B467" w14:textId="77777777" w:rsidR="00701F2A" w:rsidRPr="00775E10" w:rsidRDefault="00701F2A" w:rsidP="005E4040">
            <w:pPr>
              <w:spacing w:after="0"/>
              <w:rPr>
                <w:rFonts w:ascii="Times New Roman" w:hAnsi="Times New Roman" w:cs="Times New Roman"/>
                <w:color w:val="000000" w:themeColor="text1"/>
              </w:rPr>
            </w:pPr>
          </w:p>
        </w:tc>
      </w:tr>
      <w:tr w:rsidR="00701F2A" w:rsidRPr="00775E10" w14:paraId="01093B27" w14:textId="77777777" w:rsidTr="00711862">
        <w:tc>
          <w:tcPr>
            <w:tcW w:w="793" w:type="dxa"/>
          </w:tcPr>
          <w:p w14:paraId="56F8D1F2" w14:textId="77777777" w:rsidR="00701F2A" w:rsidRPr="00775E10" w:rsidRDefault="00701F2A"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6.6.6</w:t>
            </w:r>
          </w:p>
        </w:tc>
        <w:tc>
          <w:tcPr>
            <w:tcW w:w="3318" w:type="dxa"/>
          </w:tcPr>
          <w:p w14:paraId="229B091B" w14:textId="77777777" w:rsidR="00701F2A" w:rsidRPr="00775E10" w:rsidRDefault="00701F2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Формы, бланки</w:t>
            </w:r>
          </w:p>
        </w:tc>
        <w:tc>
          <w:tcPr>
            <w:tcW w:w="5954" w:type="dxa"/>
          </w:tcPr>
          <w:p w14:paraId="30B922A2" w14:textId="77777777" w:rsidR="00701F2A" w:rsidRPr="00775E10" w:rsidRDefault="00701F2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Типовые формы документов, образцы бланков</w:t>
            </w:r>
          </w:p>
        </w:tc>
        <w:tc>
          <w:tcPr>
            <w:tcW w:w="2409" w:type="dxa"/>
            <w:vMerge w:val="restart"/>
          </w:tcPr>
          <w:p w14:paraId="497261D0" w14:textId="7B7AB322" w:rsidR="00701F2A" w:rsidRPr="00775E10" w:rsidRDefault="00701F2A" w:rsidP="005E4040">
            <w:pPr>
              <w:spacing w:after="0"/>
              <w:rPr>
                <w:rFonts w:ascii="Times New Roman" w:hAnsi="Times New Roman" w:cs="Times New Roman"/>
                <w:color w:val="000000" w:themeColor="text1"/>
              </w:rPr>
            </w:pPr>
            <w:r w:rsidRPr="00775E10">
              <w:rPr>
                <w:rFonts w:ascii="Times New Roman" w:hAnsi="Times New Roman" w:cs="Times New Roman"/>
                <w:color w:val="000000" w:themeColor="text1"/>
              </w:rPr>
              <w:t>Поддерживается в актуальном состоянии</w:t>
            </w:r>
          </w:p>
        </w:tc>
        <w:tc>
          <w:tcPr>
            <w:tcW w:w="2410" w:type="dxa"/>
            <w:vMerge/>
          </w:tcPr>
          <w:p w14:paraId="441F54E9" w14:textId="77777777" w:rsidR="00701F2A" w:rsidRPr="00775E10" w:rsidRDefault="00701F2A" w:rsidP="005E4040">
            <w:pPr>
              <w:spacing w:after="0"/>
              <w:rPr>
                <w:rFonts w:ascii="Times New Roman" w:hAnsi="Times New Roman" w:cs="Times New Roman"/>
                <w:color w:val="000000" w:themeColor="text1"/>
              </w:rPr>
            </w:pPr>
          </w:p>
        </w:tc>
      </w:tr>
      <w:tr w:rsidR="00701F2A" w:rsidRPr="00775E10" w14:paraId="2D3A2FE3" w14:textId="77777777" w:rsidTr="00711862">
        <w:tc>
          <w:tcPr>
            <w:tcW w:w="793" w:type="dxa"/>
          </w:tcPr>
          <w:p w14:paraId="5A2EE5BD" w14:textId="77777777" w:rsidR="00701F2A" w:rsidRPr="00775E10" w:rsidRDefault="00701F2A"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6.6.7</w:t>
            </w:r>
          </w:p>
        </w:tc>
        <w:tc>
          <w:tcPr>
            <w:tcW w:w="3318" w:type="dxa"/>
          </w:tcPr>
          <w:p w14:paraId="543061B2" w14:textId="77777777" w:rsidR="00701F2A" w:rsidRPr="00775E10" w:rsidRDefault="00701F2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Часто задаваемые вопросы и ответы на них</w:t>
            </w:r>
          </w:p>
        </w:tc>
        <w:tc>
          <w:tcPr>
            <w:tcW w:w="5954" w:type="dxa"/>
          </w:tcPr>
          <w:p w14:paraId="5F20CD64" w14:textId="77777777" w:rsidR="00701F2A" w:rsidRPr="00775E10" w:rsidRDefault="003825D9" w:rsidP="005E4040">
            <w:pPr>
              <w:shd w:val="clear" w:color="auto" w:fill="FFFFFF"/>
              <w:spacing w:after="0" w:line="240" w:lineRule="auto"/>
              <w:jc w:val="both"/>
              <w:rPr>
                <w:rFonts w:ascii="Times New Roman" w:hAnsi="Times New Roman" w:cs="Times New Roman"/>
                <w:color w:val="000000" w:themeColor="text1"/>
              </w:rPr>
            </w:pPr>
            <w:hyperlink r:id="rId12" w:history="1">
              <w:r w:rsidR="00701F2A" w:rsidRPr="00775E10">
                <w:rPr>
                  <w:rFonts w:ascii="Times New Roman" w:eastAsia="Times New Roman" w:hAnsi="Times New Roman" w:cs="Times New Roman"/>
                  <w:color w:val="000000" w:themeColor="text1"/>
                  <w:lang w:eastAsia="ru-RU"/>
                </w:rPr>
                <w:t>Ответы на вопросы, поступившие от органов местного самоуправления муниципальных образований Новосибирской области</w:t>
              </w:r>
            </w:hyperlink>
          </w:p>
        </w:tc>
        <w:tc>
          <w:tcPr>
            <w:tcW w:w="2409" w:type="dxa"/>
            <w:vMerge/>
          </w:tcPr>
          <w:p w14:paraId="08746C78" w14:textId="77777777" w:rsidR="00701F2A" w:rsidRPr="00775E10" w:rsidRDefault="00701F2A" w:rsidP="005E4040">
            <w:pPr>
              <w:pStyle w:val="ConsPlusNormal"/>
              <w:rPr>
                <w:rFonts w:ascii="Times New Roman" w:hAnsi="Times New Roman" w:cs="Times New Roman"/>
                <w:color w:val="000000" w:themeColor="text1"/>
                <w:szCs w:val="22"/>
              </w:rPr>
            </w:pPr>
          </w:p>
        </w:tc>
        <w:tc>
          <w:tcPr>
            <w:tcW w:w="2410" w:type="dxa"/>
            <w:vMerge/>
          </w:tcPr>
          <w:p w14:paraId="7571E3B9" w14:textId="77777777" w:rsidR="00701F2A" w:rsidRPr="00775E10" w:rsidRDefault="00701F2A" w:rsidP="005E4040">
            <w:pPr>
              <w:pStyle w:val="ConsPlusNormal"/>
              <w:jc w:val="center"/>
              <w:rPr>
                <w:rFonts w:ascii="Times New Roman" w:hAnsi="Times New Roman" w:cs="Times New Roman"/>
                <w:color w:val="000000" w:themeColor="text1"/>
                <w:szCs w:val="22"/>
              </w:rPr>
            </w:pPr>
          </w:p>
        </w:tc>
      </w:tr>
      <w:tr w:rsidR="00701F2A" w:rsidRPr="00775E10" w14:paraId="41193B4F" w14:textId="77777777" w:rsidTr="00701F2A">
        <w:trPr>
          <w:trHeight w:val="42"/>
        </w:trPr>
        <w:tc>
          <w:tcPr>
            <w:tcW w:w="793" w:type="dxa"/>
          </w:tcPr>
          <w:p w14:paraId="2C4BDEB9" w14:textId="77777777" w:rsidR="00701F2A" w:rsidRPr="00775E10" w:rsidRDefault="00701F2A"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6.6.8</w:t>
            </w:r>
          </w:p>
        </w:tc>
        <w:tc>
          <w:tcPr>
            <w:tcW w:w="3318" w:type="dxa"/>
          </w:tcPr>
          <w:p w14:paraId="75AC2F14" w14:textId="77777777" w:rsidR="00701F2A" w:rsidRPr="00775E10" w:rsidRDefault="00701F2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Новости</w:t>
            </w:r>
          </w:p>
        </w:tc>
        <w:tc>
          <w:tcPr>
            <w:tcW w:w="5954" w:type="dxa"/>
          </w:tcPr>
          <w:p w14:paraId="6997043B" w14:textId="77777777" w:rsidR="00701F2A" w:rsidRPr="00775E10" w:rsidRDefault="00701F2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проводимых антикоррупционных мероприятиях</w:t>
            </w:r>
          </w:p>
        </w:tc>
        <w:tc>
          <w:tcPr>
            <w:tcW w:w="2409" w:type="dxa"/>
          </w:tcPr>
          <w:p w14:paraId="4E92DF65" w14:textId="77777777" w:rsidR="00701F2A" w:rsidRPr="00775E10" w:rsidRDefault="00701F2A" w:rsidP="00701F2A">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 поддерживается в актуальном состоянии;</w:t>
            </w:r>
          </w:p>
          <w:p w14:paraId="618A2FE9" w14:textId="606AE342" w:rsidR="00701F2A" w:rsidRPr="00775E10" w:rsidRDefault="00701F2A" w:rsidP="00701F2A">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 анонсы событий – не позднее 1 дня до проведения мероприятия.</w:t>
            </w:r>
          </w:p>
        </w:tc>
        <w:tc>
          <w:tcPr>
            <w:tcW w:w="2410" w:type="dxa"/>
            <w:vMerge/>
          </w:tcPr>
          <w:p w14:paraId="0D5CEDBE" w14:textId="77777777" w:rsidR="00701F2A" w:rsidRPr="00775E10" w:rsidRDefault="00701F2A" w:rsidP="005E4040">
            <w:pPr>
              <w:pStyle w:val="ConsPlusNormal"/>
              <w:jc w:val="center"/>
              <w:rPr>
                <w:rFonts w:ascii="Times New Roman" w:hAnsi="Times New Roman" w:cs="Times New Roman"/>
                <w:color w:val="000000" w:themeColor="text1"/>
                <w:szCs w:val="22"/>
              </w:rPr>
            </w:pPr>
          </w:p>
        </w:tc>
      </w:tr>
      <w:tr w:rsidR="00701F2A" w:rsidRPr="00775E10" w14:paraId="791F4282" w14:textId="77777777" w:rsidTr="00711862">
        <w:tc>
          <w:tcPr>
            <w:tcW w:w="793" w:type="dxa"/>
          </w:tcPr>
          <w:p w14:paraId="000522C4" w14:textId="77777777" w:rsidR="00701F2A" w:rsidRPr="00775E10" w:rsidRDefault="00701F2A"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6.6.9</w:t>
            </w:r>
          </w:p>
        </w:tc>
        <w:tc>
          <w:tcPr>
            <w:tcW w:w="3318" w:type="dxa"/>
          </w:tcPr>
          <w:p w14:paraId="60135D3E" w14:textId="77777777" w:rsidR="00701F2A" w:rsidRPr="00775E10" w:rsidRDefault="00701F2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Опрос общественного мнения по оценке уровня коррупции в Новосибирской области</w:t>
            </w:r>
          </w:p>
        </w:tc>
        <w:tc>
          <w:tcPr>
            <w:tcW w:w="5954" w:type="dxa"/>
          </w:tcPr>
          <w:p w14:paraId="61ECFB86" w14:textId="73090B5D" w:rsidR="00701F2A" w:rsidRPr="00775E10" w:rsidRDefault="00701F2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Анкета по оценке уровня коррупции в Новосибирской области, результаты социологического опроса</w:t>
            </w:r>
          </w:p>
        </w:tc>
        <w:tc>
          <w:tcPr>
            <w:tcW w:w="2409" w:type="dxa"/>
            <w:vMerge w:val="restart"/>
          </w:tcPr>
          <w:p w14:paraId="5B7A2FE0" w14:textId="6BE78A58" w:rsidR="00701F2A" w:rsidRPr="00775E10" w:rsidRDefault="00701F2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vMerge/>
          </w:tcPr>
          <w:p w14:paraId="798B894D" w14:textId="77777777" w:rsidR="00701F2A" w:rsidRPr="00775E10" w:rsidRDefault="00701F2A" w:rsidP="005E4040">
            <w:pPr>
              <w:pStyle w:val="ConsPlusNormal"/>
              <w:jc w:val="center"/>
              <w:rPr>
                <w:rFonts w:ascii="Times New Roman" w:hAnsi="Times New Roman" w:cs="Times New Roman"/>
                <w:color w:val="000000" w:themeColor="text1"/>
                <w:szCs w:val="22"/>
              </w:rPr>
            </w:pPr>
          </w:p>
        </w:tc>
      </w:tr>
      <w:tr w:rsidR="00701F2A" w:rsidRPr="00775E10" w14:paraId="4551D6B8" w14:textId="77777777" w:rsidTr="00711862">
        <w:tc>
          <w:tcPr>
            <w:tcW w:w="793" w:type="dxa"/>
          </w:tcPr>
          <w:p w14:paraId="3F477907" w14:textId="77777777" w:rsidR="00701F2A" w:rsidRPr="00775E10" w:rsidRDefault="00701F2A"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6.6.10</w:t>
            </w:r>
          </w:p>
        </w:tc>
        <w:tc>
          <w:tcPr>
            <w:tcW w:w="3318" w:type="dxa"/>
          </w:tcPr>
          <w:p w14:paraId="33FAC880" w14:textId="77777777" w:rsidR="00701F2A" w:rsidRPr="00775E10" w:rsidRDefault="00701F2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Антикоррупционная экспертиза</w:t>
            </w:r>
          </w:p>
        </w:tc>
        <w:tc>
          <w:tcPr>
            <w:tcW w:w="5954" w:type="dxa"/>
          </w:tcPr>
          <w:p w14:paraId="36EAB0DD" w14:textId="44FCACF2" w:rsidR="00701F2A" w:rsidRPr="00775E10" w:rsidRDefault="00701F2A" w:rsidP="00C61BF7">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сайт ГИС «Электронная демократия Новосибирской области»</w:t>
            </w:r>
          </w:p>
        </w:tc>
        <w:tc>
          <w:tcPr>
            <w:tcW w:w="2409" w:type="dxa"/>
            <w:vMerge/>
          </w:tcPr>
          <w:p w14:paraId="648FEA5F" w14:textId="77777777" w:rsidR="00701F2A" w:rsidRPr="00775E10" w:rsidRDefault="00701F2A" w:rsidP="005E4040">
            <w:pPr>
              <w:pStyle w:val="ConsPlusNormal"/>
              <w:rPr>
                <w:rFonts w:ascii="Times New Roman" w:hAnsi="Times New Roman" w:cs="Times New Roman"/>
                <w:color w:val="000000" w:themeColor="text1"/>
                <w:szCs w:val="22"/>
              </w:rPr>
            </w:pPr>
          </w:p>
        </w:tc>
        <w:tc>
          <w:tcPr>
            <w:tcW w:w="2410" w:type="dxa"/>
            <w:vMerge/>
          </w:tcPr>
          <w:p w14:paraId="001F216C" w14:textId="77777777" w:rsidR="00701F2A" w:rsidRPr="00775E10" w:rsidRDefault="00701F2A" w:rsidP="005E4040">
            <w:pPr>
              <w:pStyle w:val="ConsPlusNormal"/>
              <w:jc w:val="center"/>
              <w:rPr>
                <w:rFonts w:ascii="Times New Roman" w:hAnsi="Times New Roman" w:cs="Times New Roman"/>
                <w:color w:val="000000" w:themeColor="text1"/>
                <w:szCs w:val="22"/>
              </w:rPr>
            </w:pPr>
          </w:p>
        </w:tc>
      </w:tr>
      <w:tr w:rsidR="00701F2A" w:rsidRPr="00775E10" w14:paraId="709DEF6C" w14:textId="77777777" w:rsidTr="00701F2A">
        <w:trPr>
          <w:trHeight w:val="1154"/>
        </w:trPr>
        <w:tc>
          <w:tcPr>
            <w:tcW w:w="793" w:type="dxa"/>
          </w:tcPr>
          <w:p w14:paraId="6FA72A4F" w14:textId="77777777" w:rsidR="00701F2A" w:rsidRPr="00775E10" w:rsidRDefault="00701F2A"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6.6.11</w:t>
            </w:r>
          </w:p>
        </w:tc>
        <w:tc>
          <w:tcPr>
            <w:tcW w:w="3318" w:type="dxa"/>
          </w:tcPr>
          <w:p w14:paraId="7B0EFC47" w14:textId="77777777" w:rsidR="00701F2A" w:rsidRPr="00775E10" w:rsidRDefault="00701F2A"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Антикоррупционное просвещение</w:t>
            </w:r>
          </w:p>
        </w:tc>
        <w:tc>
          <w:tcPr>
            <w:tcW w:w="5954" w:type="dxa"/>
          </w:tcPr>
          <w:p w14:paraId="08F11912" w14:textId="58D4740A" w:rsidR="00701F2A" w:rsidRPr="00775E10" w:rsidRDefault="00701F2A" w:rsidP="00C61BF7">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программах антикоррупционного просвещения и исполнении данных программ, информация о просветительских мероприятиях антикоррупционной направленности</w:t>
            </w:r>
          </w:p>
        </w:tc>
        <w:tc>
          <w:tcPr>
            <w:tcW w:w="2409" w:type="dxa"/>
            <w:vMerge/>
          </w:tcPr>
          <w:p w14:paraId="245B82F6" w14:textId="77777777" w:rsidR="00701F2A" w:rsidRPr="00775E10" w:rsidRDefault="00701F2A" w:rsidP="005E4040">
            <w:pPr>
              <w:pStyle w:val="ConsPlusNormal"/>
              <w:rPr>
                <w:rFonts w:ascii="Times New Roman" w:hAnsi="Times New Roman" w:cs="Times New Roman"/>
                <w:color w:val="000000" w:themeColor="text1"/>
                <w:szCs w:val="22"/>
              </w:rPr>
            </w:pPr>
          </w:p>
        </w:tc>
        <w:tc>
          <w:tcPr>
            <w:tcW w:w="2410" w:type="dxa"/>
            <w:vMerge/>
          </w:tcPr>
          <w:p w14:paraId="65BBCC6A" w14:textId="77777777" w:rsidR="00701F2A" w:rsidRPr="00775E10" w:rsidRDefault="00701F2A" w:rsidP="005E4040">
            <w:pPr>
              <w:pStyle w:val="ConsPlusNormal"/>
              <w:jc w:val="center"/>
              <w:rPr>
                <w:rFonts w:ascii="Times New Roman" w:hAnsi="Times New Roman" w:cs="Times New Roman"/>
                <w:color w:val="000000" w:themeColor="text1"/>
                <w:szCs w:val="22"/>
              </w:rPr>
            </w:pPr>
          </w:p>
        </w:tc>
      </w:tr>
      <w:tr w:rsidR="005E4040" w:rsidRPr="00775E10" w14:paraId="62C7A786" w14:textId="77777777" w:rsidTr="00701F2A">
        <w:trPr>
          <w:trHeight w:val="930"/>
        </w:trPr>
        <w:tc>
          <w:tcPr>
            <w:tcW w:w="793" w:type="dxa"/>
          </w:tcPr>
          <w:p w14:paraId="75F6F82B"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6.7</w:t>
            </w:r>
          </w:p>
        </w:tc>
        <w:tc>
          <w:tcPr>
            <w:tcW w:w="3318" w:type="dxa"/>
          </w:tcPr>
          <w:p w14:paraId="1E9B863B"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Электронное правительство</w:t>
            </w:r>
          </w:p>
        </w:tc>
        <w:tc>
          <w:tcPr>
            <w:tcW w:w="5954" w:type="dxa"/>
          </w:tcPr>
          <w:p w14:paraId="4F793B9B"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предоставлении государственных услуг в электронном виде, ссылка на Единый портал государственных и муниципальных услуг (ЕПГУ)</w:t>
            </w:r>
          </w:p>
        </w:tc>
        <w:tc>
          <w:tcPr>
            <w:tcW w:w="2409" w:type="dxa"/>
          </w:tcPr>
          <w:p w14:paraId="78F08FA8"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3FC424E1" w14:textId="6EDB8E09" w:rsidR="005E4040" w:rsidRPr="00775E10" w:rsidRDefault="007764C5"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Минцифра НСО</w:t>
            </w:r>
          </w:p>
        </w:tc>
      </w:tr>
      <w:tr w:rsidR="005E4040" w:rsidRPr="00775E10" w14:paraId="1C476871" w14:textId="77777777" w:rsidTr="00711862">
        <w:tc>
          <w:tcPr>
            <w:tcW w:w="793" w:type="dxa"/>
          </w:tcPr>
          <w:p w14:paraId="2072AD14"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6.8</w:t>
            </w:r>
          </w:p>
        </w:tc>
        <w:tc>
          <w:tcPr>
            <w:tcW w:w="3318" w:type="dxa"/>
          </w:tcPr>
          <w:p w14:paraId="6A66933B"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Государственная гражданская служба</w:t>
            </w:r>
          </w:p>
        </w:tc>
        <w:tc>
          <w:tcPr>
            <w:tcW w:w="5954" w:type="dxa"/>
          </w:tcPr>
          <w:p w14:paraId="7C2B3CC2"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Определение государственной гражданской службы</w:t>
            </w:r>
          </w:p>
        </w:tc>
        <w:tc>
          <w:tcPr>
            <w:tcW w:w="2409" w:type="dxa"/>
            <w:vMerge w:val="restart"/>
          </w:tcPr>
          <w:p w14:paraId="21C6E81F"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 поддерживается в актуальном состоянии;</w:t>
            </w:r>
          </w:p>
          <w:p w14:paraId="66C3BAA9"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 публикация НПА - не позднее 5 рабочих дней со дня подписания</w:t>
            </w:r>
          </w:p>
        </w:tc>
        <w:tc>
          <w:tcPr>
            <w:tcW w:w="2410" w:type="dxa"/>
            <w:vMerge w:val="restart"/>
          </w:tcPr>
          <w:p w14:paraId="7DDCD795"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ДОУиГГС</w:t>
            </w:r>
          </w:p>
        </w:tc>
      </w:tr>
      <w:tr w:rsidR="005E4040" w:rsidRPr="00775E10" w14:paraId="1FF4CCA7" w14:textId="77777777" w:rsidTr="00711862">
        <w:tc>
          <w:tcPr>
            <w:tcW w:w="793" w:type="dxa"/>
          </w:tcPr>
          <w:p w14:paraId="7A7E6D85"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6.8.1</w:t>
            </w:r>
          </w:p>
        </w:tc>
        <w:tc>
          <w:tcPr>
            <w:tcW w:w="3318" w:type="dxa"/>
          </w:tcPr>
          <w:p w14:paraId="5F3C898A"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Нормативные правовые акты</w:t>
            </w:r>
          </w:p>
        </w:tc>
        <w:tc>
          <w:tcPr>
            <w:tcW w:w="5954" w:type="dxa"/>
          </w:tcPr>
          <w:p w14:paraId="307567A6"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НПА в сфере государственной гражданской службы</w:t>
            </w:r>
          </w:p>
        </w:tc>
        <w:tc>
          <w:tcPr>
            <w:tcW w:w="2409" w:type="dxa"/>
            <w:vMerge/>
          </w:tcPr>
          <w:p w14:paraId="23161017" w14:textId="77777777" w:rsidR="005E4040" w:rsidRPr="00775E10" w:rsidRDefault="005E4040" w:rsidP="005E4040">
            <w:pPr>
              <w:spacing w:after="0"/>
              <w:rPr>
                <w:rFonts w:ascii="Times New Roman" w:hAnsi="Times New Roman" w:cs="Times New Roman"/>
                <w:color w:val="000000" w:themeColor="text1"/>
              </w:rPr>
            </w:pPr>
          </w:p>
        </w:tc>
        <w:tc>
          <w:tcPr>
            <w:tcW w:w="2410" w:type="dxa"/>
            <w:vMerge/>
          </w:tcPr>
          <w:p w14:paraId="20741275" w14:textId="77777777" w:rsidR="005E4040" w:rsidRPr="00775E10" w:rsidRDefault="005E4040" w:rsidP="005E4040">
            <w:pPr>
              <w:spacing w:after="0"/>
              <w:rPr>
                <w:rFonts w:ascii="Times New Roman" w:hAnsi="Times New Roman" w:cs="Times New Roman"/>
                <w:color w:val="000000" w:themeColor="text1"/>
              </w:rPr>
            </w:pPr>
          </w:p>
        </w:tc>
      </w:tr>
      <w:tr w:rsidR="005E4040" w:rsidRPr="00775E10" w14:paraId="55341B81" w14:textId="77777777" w:rsidTr="00711862">
        <w:tc>
          <w:tcPr>
            <w:tcW w:w="793" w:type="dxa"/>
          </w:tcPr>
          <w:p w14:paraId="0D5BD459"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6.8.2</w:t>
            </w:r>
          </w:p>
        </w:tc>
        <w:tc>
          <w:tcPr>
            <w:tcW w:w="3318" w:type="dxa"/>
          </w:tcPr>
          <w:p w14:paraId="16EE1E38"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Квалификационные требования к должностям гражданской службы</w:t>
            </w:r>
          </w:p>
        </w:tc>
        <w:tc>
          <w:tcPr>
            <w:tcW w:w="5954" w:type="dxa"/>
          </w:tcPr>
          <w:p w14:paraId="480A138C" w14:textId="3595A1A1"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Квалификационные требования к должностям государственной гражданской службы</w:t>
            </w:r>
            <w:r w:rsidR="00C61BF7" w:rsidRPr="00775E10">
              <w:rPr>
                <w:rFonts w:ascii="Times New Roman" w:hAnsi="Times New Roman" w:cs="Times New Roman"/>
                <w:color w:val="000000" w:themeColor="text1"/>
                <w:szCs w:val="22"/>
              </w:rPr>
              <w:t xml:space="preserve"> Новосибирской области</w:t>
            </w:r>
          </w:p>
        </w:tc>
        <w:tc>
          <w:tcPr>
            <w:tcW w:w="2409" w:type="dxa"/>
            <w:vMerge/>
          </w:tcPr>
          <w:p w14:paraId="459CCD75" w14:textId="77777777" w:rsidR="005E4040" w:rsidRPr="00775E10" w:rsidRDefault="005E4040" w:rsidP="005E4040">
            <w:pPr>
              <w:spacing w:after="0"/>
              <w:rPr>
                <w:rFonts w:ascii="Times New Roman" w:hAnsi="Times New Roman" w:cs="Times New Roman"/>
                <w:color w:val="000000" w:themeColor="text1"/>
              </w:rPr>
            </w:pPr>
          </w:p>
        </w:tc>
        <w:tc>
          <w:tcPr>
            <w:tcW w:w="2410" w:type="dxa"/>
            <w:vMerge/>
          </w:tcPr>
          <w:p w14:paraId="2B82D50D" w14:textId="77777777" w:rsidR="005E4040" w:rsidRPr="00775E10" w:rsidRDefault="005E4040" w:rsidP="005E4040">
            <w:pPr>
              <w:spacing w:after="0"/>
              <w:rPr>
                <w:rFonts w:ascii="Times New Roman" w:hAnsi="Times New Roman" w:cs="Times New Roman"/>
                <w:color w:val="000000" w:themeColor="text1"/>
              </w:rPr>
            </w:pPr>
          </w:p>
        </w:tc>
      </w:tr>
      <w:tr w:rsidR="005E4040" w:rsidRPr="00775E10" w14:paraId="703D55E6" w14:textId="77777777" w:rsidTr="00711862">
        <w:tc>
          <w:tcPr>
            <w:tcW w:w="793" w:type="dxa"/>
          </w:tcPr>
          <w:p w14:paraId="4B0FFE27"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6.8.3</w:t>
            </w:r>
          </w:p>
        </w:tc>
        <w:tc>
          <w:tcPr>
            <w:tcW w:w="3318" w:type="dxa"/>
          </w:tcPr>
          <w:p w14:paraId="3F95F349"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Классные чины</w:t>
            </w:r>
          </w:p>
        </w:tc>
        <w:tc>
          <w:tcPr>
            <w:tcW w:w="5954" w:type="dxa"/>
          </w:tcPr>
          <w:p w14:paraId="76A31E8B"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присвоении классных чинов государственным гражданским служащим, методические материалы, вопросы для подготовки к квалификационному экзамену</w:t>
            </w:r>
          </w:p>
        </w:tc>
        <w:tc>
          <w:tcPr>
            <w:tcW w:w="2409" w:type="dxa"/>
            <w:vMerge/>
          </w:tcPr>
          <w:p w14:paraId="6AD7B155" w14:textId="77777777" w:rsidR="005E4040" w:rsidRPr="00775E10" w:rsidRDefault="005E4040" w:rsidP="005E4040">
            <w:pPr>
              <w:spacing w:after="0"/>
              <w:rPr>
                <w:rFonts w:ascii="Times New Roman" w:hAnsi="Times New Roman" w:cs="Times New Roman"/>
                <w:color w:val="000000" w:themeColor="text1"/>
              </w:rPr>
            </w:pPr>
          </w:p>
        </w:tc>
        <w:tc>
          <w:tcPr>
            <w:tcW w:w="2410" w:type="dxa"/>
            <w:vMerge/>
          </w:tcPr>
          <w:p w14:paraId="6FBAE703" w14:textId="77777777" w:rsidR="005E4040" w:rsidRPr="00775E10" w:rsidRDefault="005E4040" w:rsidP="005E4040">
            <w:pPr>
              <w:spacing w:after="0"/>
              <w:rPr>
                <w:rFonts w:ascii="Times New Roman" w:hAnsi="Times New Roman" w:cs="Times New Roman"/>
                <w:color w:val="000000" w:themeColor="text1"/>
              </w:rPr>
            </w:pPr>
          </w:p>
        </w:tc>
      </w:tr>
      <w:tr w:rsidR="005E4040" w:rsidRPr="00775E10" w14:paraId="38A486D3" w14:textId="77777777" w:rsidTr="00711862">
        <w:tc>
          <w:tcPr>
            <w:tcW w:w="793" w:type="dxa"/>
          </w:tcPr>
          <w:p w14:paraId="7C154379"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6.8.4</w:t>
            </w:r>
          </w:p>
        </w:tc>
        <w:tc>
          <w:tcPr>
            <w:tcW w:w="3318" w:type="dxa"/>
          </w:tcPr>
          <w:p w14:paraId="56CA80F3"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Аттестация</w:t>
            </w:r>
          </w:p>
        </w:tc>
        <w:tc>
          <w:tcPr>
            <w:tcW w:w="5954" w:type="dxa"/>
          </w:tcPr>
          <w:p w14:paraId="31C1DE31"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проведении аттестации государственных гражданских служащих</w:t>
            </w:r>
          </w:p>
        </w:tc>
        <w:tc>
          <w:tcPr>
            <w:tcW w:w="2409" w:type="dxa"/>
            <w:vMerge/>
          </w:tcPr>
          <w:p w14:paraId="7575D790" w14:textId="77777777" w:rsidR="005E4040" w:rsidRPr="00775E10" w:rsidRDefault="005E4040" w:rsidP="005E4040">
            <w:pPr>
              <w:spacing w:after="0"/>
              <w:rPr>
                <w:rFonts w:ascii="Times New Roman" w:hAnsi="Times New Roman" w:cs="Times New Roman"/>
                <w:color w:val="000000" w:themeColor="text1"/>
              </w:rPr>
            </w:pPr>
          </w:p>
        </w:tc>
        <w:tc>
          <w:tcPr>
            <w:tcW w:w="2410" w:type="dxa"/>
            <w:vMerge/>
          </w:tcPr>
          <w:p w14:paraId="44DBA061" w14:textId="77777777" w:rsidR="005E4040" w:rsidRPr="00775E10" w:rsidRDefault="005E4040" w:rsidP="005E4040">
            <w:pPr>
              <w:spacing w:after="0"/>
              <w:rPr>
                <w:rFonts w:ascii="Times New Roman" w:hAnsi="Times New Roman" w:cs="Times New Roman"/>
                <w:color w:val="000000" w:themeColor="text1"/>
              </w:rPr>
            </w:pPr>
          </w:p>
        </w:tc>
      </w:tr>
      <w:tr w:rsidR="005E4040" w:rsidRPr="00775E10" w14:paraId="4E6270B4" w14:textId="77777777" w:rsidTr="00711862">
        <w:tc>
          <w:tcPr>
            <w:tcW w:w="793" w:type="dxa"/>
          </w:tcPr>
          <w:p w14:paraId="1AD52179"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6.8.5</w:t>
            </w:r>
          </w:p>
        </w:tc>
        <w:tc>
          <w:tcPr>
            <w:tcW w:w="3318" w:type="dxa"/>
          </w:tcPr>
          <w:p w14:paraId="7D71EA1B" w14:textId="33930526" w:rsidR="005E4040" w:rsidRPr="00775E10" w:rsidRDefault="00C61BF7"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Профессиональное развитие</w:t>
            </w:r>
          </w:p>
        </w:tc>
        <w:tc>
          <w:tcPr>
            <w:tcW w:w="5954" w:type="dxa"/>
          </w:tcPr>
          <w:p w14:paraId="162F1522" w14:textId="4DE8BC58" w:rsidR="005E4040" w:rsidRPr="00775E10" w:rsidRDefault="00C61BF7"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Профессиональное развитие государственных гражданских служащих</w:t>
            </w:r>
          </w:p>
        </w:tc>
        <w:tc>
          <w:tcPr>
            <w:tcW w:w="2409" w:type="dxa"/>
            <w:vMerge/>
          </w:tcPr>
          <w:p w14:paraId="274A6EA1" w14:textId="77777777" w:rsidR="005E4040" w:rsidRPr="00775E10" w:rsidRDefault="005E4040" w:rsidP="005E4040">
            <w:pPr>
              <w:spacing w:after="0"/>
              <w:rPr>
                <w:rFonts w:ascii="Times New Roman" w:hAnsi="Times New Roman" w:cs="Times New Roman"/>
                <w:color w:val="000000" w:themeColor="text1"/>
              </w:rPr>
            </w:pPr>
          </w:p>
        </w:tc>
        <w:tc>
          <w:tcPr>
            <w:tcW w:w="2410" w:type="dxa"/>
            <w:vMerge/>
          </w:tcPr>
          <w:p w14:paraId="6D82CF95" w14:textId="77777777" w:rsidR="005E4040" w:rsidRPr="00775E10" w:rsidRDefault="005E4040" w:rsidP="005E4040">
            <w:pPr>
              <w:spacing w:after="0"/>
              <w:rPr>
                <w:rFonts w:ascii="Times New Roman" w:hAnsi="Times New Roman" w:cs="Times New Roman"/>
                <w:color w:val="000000" w:themeColor="text1"/>
              </w:rPr>
            </w:pPr>
          </w:p>
        </w:tc>
      </w:tr>
      <w:tr w:rsidR="005E4040" w:rsidRPr="00775E10" w14:paraId="027BE3D0" w14:textId="77777777" w:rsidTr="00711862">
        <w:tc>
          <w:tcPr>
            <w:tcW w:w="793" w:type="dxa"/>
          </w:tcPr>
          <w:p w14:paraId="318A80AF"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6.8.6</w:t>
            </w:r>
          </w:p>
        </w:tc>
        <w:tc>
          <w:tcPr>
            <w:tcW w:w="3318" w:type="dxa"/>
          </w:tcPr>
          <w:p w14:paraId="29778481"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Диспансеризация государственных гражданских служащих</w:t>
            </w:r>
          </w:p>
        </w:tc>
        <w:tc>
          <w:tcPr>
            <w:tcW w:w="5954" w:type="dxa"/>
          </w:tcPr>
          <w:p w14:paraId="692314EA"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проведении диспансеризации государственных гражданских служащих</w:t>
            </w:r>
          </w:p>
        </w:tc>
        <w:tc>
          <w:tcPr>
            <w:tcW w:w="2409" w:type="dxa"/>
            <w:vMerge/>
          </w:tcPr>
          <w:p w14:paraId="01E63CDD" w14:textId="77777777" w:rsidR="005E4040" w:rsidRPr="00775E10" w:rsidRDefault="005E4040" w:rsidP="005E4040">
            <w:pPr>
              <w:spacing w:after="0"/>
              <w:rPr>
                <w:rFonts w:ascii="Times New Roman" w:hAnsi="Times New Roman" w:cs="Times New Roman"/>
                <w:color w:val="000000" w:themeColor="text1"/>
              </w:rPr>
            </w:pPr>
          </w:p>
        </w:tc>
        <w:tc>
          <w:tcPr>
            <w:tcW w:w="2410" w:type="dxa"/>
            <w:vMerge/>
          </w:tcPr>
          <w:p w14:paraId="78B99451" w14:textId="77777777" w:rsidR="005E4040" w:rsidRPr="00775E10" w:rsidRDefault="005E4040" w:rsidP="005E4040">
            <w:pPr>
              <w:spacing w:after="0"/>
              <w:rPr>
                <w:rFonts w:ascii="Times New Roman" w:hAnsi="Times New Roman" w:cs="Times New Roman"/>
                <w:color w:val="000000" w:themeColor="text1"/>
              </w:rPr>
            </w:pPr>
          </w:p>
        </w:tc>
      </w:tr>
      <w:tr w:rsidR="005E4040" w:rsidRPr="00775E10" w14:paraId="432EDC86" w14:textId="77777777" w:rsidTr="00711862">
        <w:tc>
          <w:tcPr>
            <w:tcW w:w="793" w:type="dxa"/>
          </w:tcPr>
          <w:p w14:paraId="65DF5AD5"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6.8.7</w:t>
            </w:r>
          </w:p>
        </w:tc>
        <w:tc>
          <w:tcPr>
            <w:tcW w:w="3318" w:type="dxa"/>
          </w:tcPr>
          <w:p w14:paraId="44AC8708" w14:textId="46B2C122"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Наставничество на государственной </w:t>
            </w:r>
            <w:r w:rsidR="00C61BF7" w:rsidRPr="00775E10">
              <w:rPr>
                <w:rFonts w:ascii="Times New Roman" w:hAnsi="Times New Roman" w:cs="Times New Roman"/>
                <w:color w:val="000000" w:themeColor="text1"/>
                <w:szCs w:val="22"/>
              </w:rPr>
              <w:t xml:space="preserve">гражданской </w:t>
            </w:r>
            <w:r w:rsidRPr="00775E10">
              <w:rPr>
                <w:rFonts w:ascii="Times New Roman" w:hAnsi="Times New Roman" w:cs="Times New Roman"/>
                <w:color w:val="000000" w:themeColor="text1"/>
                <w:szCs w:val="22"/>
              </w:rPr>
              <w:t>службе</w:t>
            </w:r>
          </w:p>
        </w:tc>
        <w:tc>
          <w:tcPr>
            <w:tcW w:w="5954" w:type="dxa"/>
          </w:tcPr>
          <w:p w14:paraId="29C50CBC" w14:textId="5EF4D20A"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Наставничество на государственной</w:t>
            </w:r>
            <w:r w:rsidR="00C61BF7" w:rsidRPr="00775E10">
              <w:rPr>
                <w:rFonts w:ascii="Times New Roman" w:hAnsi="Times New Roman" w:cs="Times New Roman"/>
                <w:color w:val="000000" w:themeColor="text1"/>
                <w:szCs w:val="22"/>
              </w:rPr>
              <w:t xml:space="preserve"> гражданской</w:t>
            </w:r>
            <w:r w:rsidRPr="00775E10">
              <w:rPr>
                <w:rFonts w:ascii="Times New Roman" w:hAnsi="Times New Roman" w:cs="Times New Roman"/>
                <w:color w:val="000000" w:themeColor="text1"/>
                <w:szCs w:val="22"/>
              </w:rPr>
              <w:t xml:space="preserve"> службе</w:t>
            </w:r>
            <w:r w:rsidR="00C61BF7" w:rsidRPr="00775E10">
              <w:rPr>
                <w:rFonts w:ascii="Times New Roman" w:hAnsi="Times New Roman" w:cs="Times New Roman"/>
                <w:color w:val="000000" w:themeColor="text1"/>
                <w:szCs w:val="22"/>
              </w:rPr>
              <w:t xml:space="preserve"> Новосибирской области</w:t>
            </w:r>
          </w:p>
        </w:tc>
        <w:tc>
          <w:tcPr>
            <w:tcW w:w="2409" w:type="dxa"/>
            <w:vMerge/>
          </w:tcPr>
          <w:p w14:paraId="07863F13" w14:textId="77777777" w:rsidR="005E4040" w:rsidRPr="00775E10" w:rsidRDefault="005E4040" w:rsidP="005E4040">
            <w:pPr>
              <w:spacing w:after="0"/>
              <w:rPr>
                <w:rFonts w:ascii="Times New Roman" w:hAnsi="Times New Roman" w:cs="Times New Roman"/>
                <w:color w:val="000000" w:themeColor="text1"/>
              </w:rPr>
            </w:pPr>
          </w:p>
        </w:tc>
        <w:tc>
          <w:tcPr>
            <w:tcW w:w="2410" w:type="dxa"/>
            <w:vMerge/>
          </w:tcPr>
          <w:p w14:paraId="442E66E9" w14:textId="77777777" w:rsidR="005E4040" w:rsidRPr="00775E10" w:rsidRDefault="005E4040" w:rsidP="005E4040">
            <w:pPr>
              <w:spacing w:after="0"/>
              <w:rPr>
                <w:rFonts w:ascii="Times New Roman" w:hAnsi="Times New Roman" w:cs="Times New Roman"/>
                <w:color w:val="000000" w:themeColor="text1"/>
              </w:rPr>
            </w:pPr>
          </w:p>
        </w:tc>
      </w:tr>
      <w:tr w:rsidR="005E4040" w:rsidRPr="00775E10" w14:paraId="60FF3B54" w14:textId="77777777" w:rsidTr="00711862">
        <w:tc>
          <w:tcPr>
            <w:tcW w:w="793" w:type="dxa"/>
          </w:tcPr>
          <w:p w14:paraId="77CEDF63"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6.8.8</w:t>
            </w:r>
          </w:p>
        </w:tc>
        <w:tc>
          <w:tcPr>
            <w:tcW w:w="3318" w:type="dxa"/>
          </w:tcPr>
          <w:p w14:paraId="565CC995"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Как поступить на государственную гражданскую службу НСО?</w:t>
            </w:r>
          </w:p>
        </w:tc>
        <w:tc>
          <w:tcPr>
            <w:tcW w:w="5954" w:type="dxa"/>
          </w:tcPr>
          <w:p w14:paraId="40AE3345" w14:textId="24BF027F"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поступлении на государственную гражданскую службу</w:t>
            </w:r>
            <w:r w:rsidR="00C61BF7" w:rsidRPr="00775E10">
              <w:rPr>
                <w:rFonts w:ascii="Times New Roman" w:hAnsi="Times New Roman" w:cs="Times New Roman"/>
                <w:color w:val="000000" w:themeColor="text1"/>
                <w:szCs w:val="22"/>
              </w:rPr>
              <w:t xml:space="preserve"> Новосибирской области</w:t>
            </w:r>
          </w:p>
        </w:tc>
        <w:tc>
          <w:tcPr>
            <w:tcW w:w="2409" w:type="dxa"/>
            <w:vMerge/>
          </w:tcPr>
          <w:p w14:paraId="75F1A53F" w14:textId="77777777" w:rsidR="005E4040" w:rsidRPr="00775E10" w:rsidRDefault="005E4040" w:rsidP="005E4040">
            <w:pPr>
              <w:pStyle w:val="ConsPlusNormal"/>
              <w:rPr>
                <w:rFonts w:ascii="Times New Roman" w:hAnsi="Times New Roman" w:cs="Times New Roman"/>
                <w:color w:val="000000" w:themeColor="text1"/>
                <w:szCs w:val="22"/>
              </w:rPr>
            </w:pPr>
          </w:p>
        </w:tc>
        <w:tc>
          <w:tcPr>
            <w:tcW w:w="2410" w:type="dxa"/>
            <w:vMerge/>
          </w:tcPr>
          <w:p w14:paraId="525D5128" w14:textId="77777777" w:rsidR="005E4040" w:rsidRPr="00775E10" w:rsidRDefault="005E4040" w:rsidP="005E4040">
            <w:pPr>
              <w:pStyle w:val="ConsPlusNormal"/>
              <w:jc w:val="center"/>
              <w:rPr>
                <w:rFonts w:ascii="Times New Roman" w:hAnsi="Times New Roman" w:cs="Times New Roman"/>
                <w:color w:val="000000" w:themeColor="text1"/>
                <w:szCs w:val="22"/>
              </w:rPr>
            </w:pPr>
          </w:p>
        </w:tc>
      </w:tr>
      <w:tr w:rsidR="005E4040" w:rsidRPr="00775E10" w14:paraId="5E9C69D3" w14:textId="77777777" w:rsidTr="00711862">
        <w:tc>
          <w:tcPr>
            <w:tcW w:w="793" w:type="dxa"/>
          </w:tcPr>
          <w:p w14:paraId="3A93F084"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6.8.9</w:t>
            </w:r>
          </w:p>
        </w:tc>
        <w:tc>
          <w:tcPr>
            <w:tcW w:w="3318" w:type="dxa"/>
          </w:tcPr>
          <w:p w14:paraId="587EBA1D"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для инвалидов, заинтересованных в поступлении на госслужбу</w:t>
            </w:r>
          </w:p>
        </w:tc>
        <w:tc>
          <w:tcPr>
            <w:tcW w:w="5954" w:type="dxa"/>
          </w:tcPr>
          <w:p w14:paraId="10B6D34A" w14:textId="2CE78EC8" w:rsidR="005E4040" w:rsidRPr="00775E10" w:rsidRDefault="005E4040" w:rsidP="00C61BF7">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Информация о поступлении </w:t>
            </w:r>
            <w:r w:rsidR="00C61BF7" w:rsidRPr="00775E10">
              <w:rPr>
                <w:rFonts w:ascii="Times New Roman" w:hAnsi="Times New Roman" w:cs="Times New Roman"/>
                <w:color w:val="000000" w:themeColor="text1"/>
                <w:szCs w:val="22"/>
              </w:rPr>
              <w:t xml:space="preserve">инвалидов </w:t>
            </w:r>
            <w:r w:rsidRPr="00775E10">
              <w:rPr>
                <w:rFonts w:ascii="Times New Roman" w:hAnsi="Times New Roman" w:cs="Times New Roman"/>
                <w:color w:val="000000" w:themeColor="text1"/>
                <w:szCs w:val="22"/>
              </w:rPr>
              <w:t xml:space="preserve">на государственную гражданскую службу </w:t>
            </w:r>
            <w:r w:rsidR="00C61BF7" w:rsidRPr="00775E10">
              <w:rPr>
                <w:rFonts w:ascii="Times New Roman" w:hAnsi="Times New Roman" w:cs="Times New Roman"/>
                <w:color w:val="000000" w:themeColor="text1"/>
                <w:szCs w:val="22"/>
              </w:rPr>
              <w:t>Новосибирской области</w:t>
            </w:r>
          </w:p>
        </w:tc>
        <w:tc>
          <w:tcPr>
            <w:tcW w:w="2409" w:type="dxa"/>
            <w:vMerge/>
          </w:tcPr>
          <w:p w14:paraId="50D46ECF" w14:textId="77777777" w:rsidR="005E4040" w:rsidRPr="00775E10" w:rsidRDefault="005E4040" w:rsidP="005E4040">
            <w:pPr>
              <w:pStyle w:val="ConsPlusNormal"/>
              <w:rPr>
                <w:rFonts w:ascii="Times New Roman" w:hAnsi="Times New Roman" w:cs="Times New Roman"/>
                <w:color w:val="000000" w:themeColor="text1"/>
                <w:szCs w:val="22"/>
              </w:rPr>
            </w:pPr>
          </w:p>
        </w:tc>
        <w:tc>
          <w:tcPr>
            <w:tcW w:w="2410" w:type="dxa"/>
            <w:vMerge/>
          </w:tcPr>
          <w:p w14:paraId="00ABEC7F" w14:textId="77777777" w:rsidR="005E4040" w:rsidRPr="00775E10" w:rsidRDefault="005E4040" w:rsidP="005E4040">
            <w:pPr>
              <w:pStyle w:val="ConsPlusNormal"/>
              <w:jc w:val="center"/>
              <w:rPr>
                <w:rFonts w:ascii="Times New Roman" w:hAnsi="Times New Roman" w:cs="Times New Roman"/>
                <w:color w:val="000000" w:themeColor="text1"/>
                <w:szCs w:val="22"/>
              </w:rPr>
            </w:pPr>
          </w:p>
        </w:tc>
      </w:tr>
      <w:tr w:rsidR="005E4040" w:rsidRPr="00775E10" w14:paraId="5708FF4C" w14:textId="77777777" w:rsidTr="00711862">
        <w:tc>
          <w:tcPr>
            <w:tcW w:w="793" w:type="dxa"/>
          </w:tcPr>
          <w:p w14:paraId="3194AB81"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6.8.10</w:t>
            </w:r>
          </w:p>
        </w:tc>
        <w:tc>
          <w:tcPr>
            <w:tcW w:w="3318" w:type="dxa"/>
          </w:tcPr>
          <w:p w14:paraId="2F844FBA" w14:textId="77777777" w:rsidR="005E4040" w:rsidRPr="003825D9" w:rsidRDefault="005E4040" w:rsidP="005E4040">
            <w:pPr>
              <w:pStyle w:val="ConsPlusNormal"/>
              <w:rPr>
                <w:rFonts w:ascii="Times New Roman" w:hAnsi="Times New Roman" w:cs="Times New Roman"/>
                <w:szCs w:val="22"/>
              </w:rPr>
            </w:pPr>
            <w:r w:rsidRPr="003825D9">
              <w:rPr>
                <w:rFonts w:ascii="Times New Roman" w:hAnsi="Times New Roman" w:cs="Times New Roman"/>
                <w:szCs w:val="22"/>
              </w:rPr>
              <w:t>Конкурсы</w:t>
            </w:r>
          </w:p>
        </w:tc>
        <w:tc>
          <w:tcPr>
            <w:tcW w:w="5954" w:type="dxa"/>
          </w:tcPr>
          <w:p w14:paraId="01F36093" w14:textId="5064EF03" w:rsidR="005E4040" w:rsidRPr="003825D9" w:rsidRDefault="005E4040" w:rsidP="00C61BF7">
            <w:pPr>
              <w:pStyle w:val="ConsPlusNormal"/>
              <w:rPr>
                <w:rFonts w:ascii="Times New Roman" w:hAnsi="Times New Roman" w:cs="Times New Roman"/>
                <w:szCs w:val="22"/>
              </w:rPr>
            </w:pPr>
            <w:r w:rsidRPr="003825D9">
              <w:rPr>
                <w:rFonts w:ascii="Times New Roman" w:hAnsi="Times New Roman" w:cs="Times New Roman"/>
                <w:szCs w:val="22"/>
              </w:rPr>
              <w:t xml:space="preserve">Информация о конкурсах на замещение вакантных должностей государственной гражданской службы и/или </w:t>
            </w:r>
            <w:r w:rsidR="00C61BF7" w:rsidRPr="003825D9">
              <w:rPr>
                <w:rFonts w:ascii="Times New Roman" w:hAnsi="Times New Roman" w:cs="Times New Roman"/>
                <w:szCs w:val="22"/>
              </w:rPr>
              <w:t xml:space="preserve">на </w:t>
            </w:r>
            <w:r w:rsidRPr="003825D9">
              <w:rPr>
                <w:rFonts w:ascii="Times New Roman" w:hAnsi="Times New Roman" w:cs="Times New Roman"/>
                <w:szCs w:val="22"/>
              </w:rPr>
              <w:t>включени</w:t>
            </w:r>
            <w:r w:rsidR="00C61BF7" w:rsidRPr="003825D9">
              <w:rPr>
                <w:rFonts w:ascii="Times New Roman" w:hAnsi="Times New Roman" w:cs="Times New Roman"/>
                <w:szCs w:val="22"/>
              </w:rPr>
              <w:t>е</w:t>
            </w:r>
            <w:r w:rsidRPr="003825D9">
              <w:rPr>
                <w:rFonts w:ascii="Times New Roman" w:hAnsi="Times New Roman" w:cs="Times New Roman"/>
                <w:szCs w:val="22"/>
              </w:rPr>
              <w:t xml:space="preserve"> в кадровый резерв</w:t>
            </w:r>
          </w:p>
        </w:tc>
        <w:tc>
          <w:tcPr>
            <w:tcW w:w="2409" w:type="dxa"/>
          </w:tcPr>
          <w:p w14:paraId="70CC9E3F" w14:textId="77777777" w:rsidR="005E4040" w:rsidRPr="003825D9" w:rsidRDefault="005E4040" w:rsidP="005E4040">
            <w:pPr>
              <w:pStyle w:val="ConsPlusNormal"/>
              <w:rPr>
                <w:rFonts w:ascii="Times New Roman" w:hAnsi="Times New Roman" w:cs="Times New Roman"/>
                <w:szCs w:val="22"/>
              </w:rPr>
            </w:pPr>
            <w:r w:rsidRPr="003825D9">
              <w:rPr>
                <w:rFonts w:ascii="Times New Roman" w:hAnsi="Times New Roman" w:cs="Times New Roman"/>
                <w:szCs w:val="22"/>
              </w:rPr>
              <w:t>1) поддерживается в актуальном состоянии;</w:t>
            </w:r>
          </w:p>
          <w:p w14:paraId="74DFD597" w14:textId="77777777" w:rsidR="005E4040" w:rsidRPr="003825D9" w:rsidRDefault="005E4040" w:rsidP="005E4040">
            <w:pPr>
              <w:pStyle w:val="ConsPlusNormal"/>
              <w:rPr>
                <w:rFonts w:ascii="Times New Roman" w:hAnsi="Times New Roman" w:cs="Times New Roman"/>
                <w:szCs w:val="22"/>
              </w:rPr>
            </w:pPr>
            <w:r w:rsidRPr="003825D9">
              <w:rPr>
                <w:rFonts w:ascii="Times New Roman" w:hAnsi="Times New Roman" w:cs="Times New Roman"/>
                <w:szCs w:val="22"/>
              </w:rPr>
              <w:t>2) публикация НПА - не позднее 5 рабочих дней со дня подписания</w:t>
            </w:r>
          </w:p>
        </w:tc>
        <w:tc>
          <w:tcPr>
            <w:tcW w:w="2410" w:type="dxa"/>
          </w:tcPr>
          <w:p w14:paraId="2E7B9B7E" w14:textId="77777777" w:rsidR="005E4040" w:rsidRPr="003825D9" w:rsidRDefault="005E4040" w:rsidP="005E4040">
            <w:pPr>
              <w:pStyle w:val="ConsPlusNormal"/>
              <w:rPr>
                <w:rFonts w:ascii="Times New Roman" w:hAnsi="Times New Roman" w:cs="Times New Roman"/>
                <w:szCs w:val="22"/>
                <w:highlight w:val="yellow"/>
              </w:rPr>
            </w:pPr>
            <w:r w:rsidRPr="003825D9">
              <w:rPr>
                <w:rFonts w:ascii="Times New Roman" w:hAnsi="Times New Roman" w:cs="Times New Roman"/>
                <w:szCs w:val="22"/>
              </w:rPr>
              <w:t>ДОУиГГС</w:t>
            </w:r>
          </w:p>
        </w:tc>
      </w:tr>
      <w:tr w:rsidR="005E4040" w:rsidRPr="00775E10" w14:paraId="7535800B" w14:textId="77777777" w:rsidTr="00711862">
        <w:tc>
          <w:tcPr>
            <w:tcW w:w="793" w:type="dxa"/>
          </w:tcPr>
          <w:p w14:paraId="0F36EE3D"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6.8.11</w:t>
            </w:r>
          </w:p>
        </w:tc>
        <w:tc>
          <w:tcPr>
            <w:tcW w:w="3318" w:type="dxa"/>
          </w:tcPr>
          <w:p w14:paraId="495E55A7"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Часто задаваемые вопросы (для граждан)</w:t>
            </w:r>
          </w:p>
        </w:tc>
        <w:tc>
          <w:tcPr>
            <w:tcW w:w="5954" w:type="dxa"/>
          </w:tcPr>
          <w:p w14:paraId="4308CA0D"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shd w:val="clear" w:color="auto" w:fill="FFFFFF"/>
              </w:rPr>
              <w:t>Ответы на наиболее часто задаваемые вопросы, касающиеся поступления на государственную гражданскую службу Новосибирской области, кадрового резерва на государственной гражданской службе и резерва управленческих кадров Новосибирской области</w:t>
            </w:r>
          </w:p>
        </w:tc>
        <w:tc>
          <w:tcPr>
            <w:tcW w:w="2409" w:type="dxa"/>
            <w:vMerge w:val="restart"/>
          </w:tcPr>
          <w:p w14:paraId="433C1B28"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 поддерживается в актуальном состоянии;</w:t>
            </w:r>
          </w:p>
          <w:p w14:paraId="73EA9D7A"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2) публикация НПА - не позднее 5 рабочих дней со дня подписания</w:t>
            </w:r>
          </w:p>
        </w:tc>
        <w:tc>
          <w:tcPr>
            <w:tcW w:w="2410" w:type="dxa"/>
            <w:vMerge w:val="restart"/>
          </w:tcPr>
          <w:p w14:paraId="0AA84A42"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ДОУиГГС</w:t>
            </w:r>
          </w:p>
        </w:tc>
      </w:tr>
      <w:tr w:rsidR="005E4040" w:rsidRPr="00775E10" w14:paraId="7661E0E7" w14:textId="77777777" w:rsidTr="00711862">
        <w:tc>
          <w:tcPr>
            <w:tcW w:w="793" w:type="dxa"/>
          </w:tcPr>
          <w:p w14:paraId="207E1D6F"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6.8.12</w:t>
            </w:r>
          </w:p>
        </w:tc>
        <w:tc>
          <w:tcPr>
            <w:tcW w:w="3318" w:type="dxa"/>
          </w:tcPr>
          <w:p w14:paraId="213BF37B"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Методические рекомендации для специалистов кадровых служб</w:t>
            </w:r>
          </w:p>
        </w:tc>
        <w:tc>
          <w:tcPr>
            <w:tcW w:w="5954" w:type="dxa"/>
          </w:tcPr>
          <w:p w14:paraId="13F88C74" w14:textId="77777777" w:rsidR="005E4040" w:rsidRPr="00775E10" w:rsidRDefault="005E4040" w:rsidP="005E4040">
            <w:pPr>
              <w:pStyle w:val="ConsPlusNormal"/>
              <w:rPr>
                <w:rFonts w:ascii="Times New Roman" w:hAnsi="Times New Roman" w:cs="Times New Roman"/>
                <w:color w:val="000000" w:themeColor="text1"/>
                <w:szCs w:val="22"/>
                <w:shd w:val="clear" w:color="auto" w:fill="FFFFFF"/>
              </w:rPr>
            </w:pPr>
            <w:r w:rsidRPr="00775E10">
              <w:rPr>
                <w:rFonts w:ascii="Times New Roman" w:hAnsi="Times New Roman" w:cs="Times New Roman"/>
                <w:color w:val="000000" w:themeColor="text1"/>
                <w:szCs w:val="22"/>
                <w:shd w:val="clear" w:color="auto" w:fill="FFFFFF"/>
              </w:rPr>
              <w:t>Список методических рекомендаций</w:t>
            </w:r>
          </w:p>
        </w:tc>
        <w:tc>
          <w:tcPr>
            <w:tcW w:w="2409" w:type="dxa"/>
            <w:vMerge/>
          </w:tcPr>
          <w:p w14:paraId="4130FEA7" w14:textId="77777777" w:rsidR="005E4040" w:rsidRPr="00775E10" w:rsidRDefault="005E4040" w:rsidP="005E4040">
            <w:pPr>
              <w:spacing w:after="0"/>
              <w:rPr>
                <w:rFonts w:ascii="Times New Roman" w:hAnsi="Times New Roman" w:cs="Times New Roman"/>
                <w:color w:val="000000" w:themeColor="text1"/>
              </w:rPr>
            </w:pPr>
          </w:p>
        </w:tc>
        <w:tc>
          <w:tcPr>
            <w:tcW w:w="2410" w:type="dxa"/>
            <w:vMerge/>
          </w:tcPr>
          <w:p w14:paraId="0FA63592" w14:textId="77777777" w:rsidR="005E4040" w:rsidRPr="00775E10" w:rsidRDefault="005E4040" w:rsidP="005E4040">
            <w:pPr>
              <w:spacing w:after="0"/>
              <w:rPr>
                <w:rFonts w:ascii="Times New Roman" w:hAnsi="Times New Roman" w:cs="Times New Roman"/>
                <w:color w:val="000000" w:themeColor="text1"/>
              </w:rPr>
            </w:pPr>
          </w:p>
        </w:tc>
      </w:tr>
      <w:tr w:rsidR="005E4040" w:rsidRPr="00775E10" w14:paraId="7803E859" w14:textId="77777777" w:rsidTr="00711862">
        <w:tc>
          <w:tcPr>
            <w:tcW w:w="793" w:type="dxa"/>
          </w:tcPr>
          <w:p w14:paraId="23FDE6F8"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6.8.13</w:t>
            </w:r>
          </w:p>
        </w:tc>
        <w:tc>
          <w:tcPr>
            <w:tcW w:w="3318" w:type="dxa"/>
          </w:tcPr>
          <w:p w14:paraId="5E92850B" w14:textId="07C2F60A"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ГИС </w:t>
            </w:r>
            <w:r w:rsidR="007764C5" w:rsidRPr="00775E10">
              <w:rPr>
                <w:rFonts w:ascii="Times New Roman" w:hAnsi="Times New Roman" w:cs="Times New Roman"/>
                <w:color w:val="000000" w:themeColor="text1"/>
                <w:szCs w:val="22"/>
              </w:rPr>
              <w:t>«</w:t>
            </w:r>
            <w:r w:rsidRPr="00775E10">
              <w:rPr>
                <w:rFonts w:ascii="Times New Roman" w:hAnsi="Times New Roman" w:cs="Times New Roman"/>
                <w:color w:val="000000" w:themeColor="text1"/>
                <w:szCs w:val="22"/>
              </w:rPr>
              <w:t>Кадровый учет ГГС НСО</w:t>
            </w:r>
            <w:r w:rsidR="007764C5" w:rsidRPr="00775E10">
              <w:rPr>
                <w:rFonts w:ascii="Times New Roman" w:hAnsi="Times New Roman" w:cs="Times New Roman"/>
                <w:color w:val="000000" w:themeColor="text1"/>
                <w:szCs w:val="22"/>
              </w:rPr>
              <w:t>»</w:t>
            </w:r>
          </w:p>
        </w:tc>
        <w:tc>
          <w:tcPr>
            <w:tcW w:w="5954" w:type="dxa"/>
          </w:tcPr>
          <w:p w14:paraId="3606E5BE" w14:textId="5DFE07DB" w:rsidR="005E4040" w:rsidRPr="00775E10" w:rsidRDefault="005E4040" w:rsidP="005E4040">
            <w:pPr>
              <w:pStyle w:val="ConsPlusNormal"/>
              <w:rPr>
                <w:rFonts w:ascii="Times New Roman" w:hAnsi="Times New Roman" w:cs="Times New Roman"/>
                <w:color w:val="000000" w:themeColor="text1"/>
                <w:szCs w:val="22"/>
                <w:shd w:val="clear" w:color="auto" w:fill="FFFFFF"/>
              </w:rPr>
            </w:pPr>
            <w:r w:rsidRPr="00775E10">
              <w:rPr>
                <w:rFonts w:ascii="Times New Roman" w:hAnsi="Times New Roman" w:cs="Times New Roman"/>
                <w:color w:val="000000" w:themeColor="text1"/>
                <w:szCs w:val="22"/>
                <w:shd w:val="clear" w:color="auto" w:fill="FFFFFF"/>
              </w:rPr>
              <w:t xml:space="preserve">Информация о государственной информационной системе </w:t>
            </w:r>
            <w:r w:rsidR="007764C5" w:rsidRPr="00775E10">
              <w:rPr>
                <w:rFonts w:ascii="Times New Roman" w:hAnsi="Times New Roman" w:cs="Times New Roman"/>
                <w:color w:val="000000" w:themeColor="text1"/>
                <w:szCs w:val="22"/>
                <w:shd w:val="clear" w:color="auto" w:fill="FFFFFF"/>
              </w:rPr>
              <w:t>«</w:t>
            </w:r>
            <w:r w:rsidRPr="00775E10">
              <w:rPr>
                <w:rFonts w:ascii="Times New Roman" w:hAnsi="Times New Roman" w:cs="Times New Roman"/>
                <w:color w:val="000000" w:themeColor="text1"/>
                <w:szCs w:val="22"/>
                <w:shd w:val="clear" w:color="auto" w:fill="FFFFFF"/>
              </w:rPr>
              <w:t>Кадровый учет государственных гражданских служащих Новосибирской области</w:t>
            </w:r>
            <w:r w:rsidR="007764C5" w:rsidRPr="00775E10">
              <w:rPr>
                <w:rFonts w:ascii="Times New Roman" w:hAnsi="Times New Roman" w:cs="Times New Roman"/>
                <w:color w:val="000000" w:themeColor="text1"/>
                <w:szCs w:val="22"/>
                <w:shd w:val="clear" w:color="auto" w:fill="FFFFFF"/>
              </w:rPr>
              <w:t>»</w:t>
            </w:r>
            <w:r w:rsidRPr="00775E10">
              <w:rPr>
                <w:rFonts w:ascii="Times New Roman" w:hAnsi="Times New Roman" w:cs="Times New Roman"/>
                <w:color w:val="000000" w:themeColor="text1"/>
                <w:szCs w:val="22"/>
                <w:shd w:val="clear" w:color="auto" w:fill="FFFFFF"/>
              </w:rPr>
              <w:t xml:space="preserve"> </w:t>
            </w:r>
          </w:p>
        </w:tc>
        <w:tc>
          <w:tcPr>
            <w:tcW w:w="2409" w:type="dxa"/>
            <w:vMerge/>
          </w:tcPr>
          <w:p w14:paraId="41A86F55" w14:textId="77777777" w:rsidR="005E4040" w:rsidRPr="00775E10" w:rsidRDefault="005E4040" w:rsidP="005E4040">
            <w:pPr>
              <w:spacing w:after="0"/>
              <w:rPr>
                <w:rFonts w:ascii="Times New Roman" w:hAnsi="Times New Roman" w:cs="Times New Roman"/>
                <w:color w:val="000000" w:themeColor="text1"/>
              </w:rPr>
            </w:pPr>
          </w:p>
        </w:tc>
        <w:tc>
          <w:tcPr>
            <w:tcW w:w="2410" w:type="dxa"/>
            <w:vMerge/>
          </w:tcPr>
          <w:p w14:paraId="75C3EA64" w14:textId="77777777" w:rsidR="005E4040" w:rsidRPr="00775E10" w:rsidRDefault="005E4040" w:rsidP="005E4040">
            <w:pPr>
              <w:spacing w:after="0"/>
              <w:rPr>
                <w:rFonts w:ascii="Times New Roman" w:hAnsi="Times New Roman" w:cs="Times New Roman"/>
                <w:color w:val="000000" w:themeColor="text1"/>
              </w:rPr>
            </w:pPr>
          </w:p>
        </w:tc>
      </w:tr>
      <w:tr w:rsidR="005E4040" w:rsidRPr="00775E10" w14:paraId="3EB65015" w14:textId="77777777" w:rsidTr="00711862">
        <w:tc>
          <w:tcPr>
            <w:tcW w:w="793" w:type="dxa"/>
          </w:tcPr>
          <w:p w14:paraId="48F59F6F"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6.9</w:t>
            </w:r>
          </w:p>
        </w:tc>
        <w:tc>
          <w:tcPr>
            <w:tcW w:w="3318" w:type="dxa"/>
          </w:tcPr>
          <w:p w14:paraId="11F23DF8"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Резерв управленческих кадров</w:t>
            </w:r>
          </w:p>
        </w:tc>
        <w:tc>
          <w:tcPr>
            <w:tcW w:w="5954" w:type="dxa"/>
          </w:tcPr>
          <w:p w14:paraId="15400200"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формировании резерва управленческих кадров Новосибирской области, нормативном правовом обеспечении работы с резервом управленческих кадров, контактная информация</w:t>
            </w:r>
          </w:p>
        </w:tc>
        <w:tc>
          <w:tcPr>
            <w:tcW w:w="2409" w:type="dxa"/>
          </w:tcPr>
          <w:p w14:paraId="53998899"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441A442D"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ДОУиГГС</w:t>
            </w:r>
          </w:p>
        </w:tc>
      </w:tr>
      <w:tr w:rsidR="005E4040" w:rsidRPr="00775E10" w14:paraId="41FAD12B" w14:textId="77777777" w:rsidTr="00711862">
        <w:tc>
          <w:tcPr>
            <w:tcW w:w="793" w:type="dxa"/>
          </w:tcPr>
          <w:p w14:paraId="732B1862"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6.10</w:t>
            </w:r>
          </w:p>
        </w:tc>
        <w:tc>
          <w:tcPr>
            <w:tcW w:w="3318" w:type="dxa"/>
          </w:tcPr>
          <w:p w14:paraId="575350E0"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Президентская программа подготовки управленческих кадров</w:t>
            </w:r>
          </w:p>
        </w:tc>
        <w:tc>
          <w:tcPr>
            <w:tcW w:w="5954" w:type="dxa"/>
          </w:tcPr>
          <w:p w14:paraId="32528328"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методические материалы по вопросам прохождения конкурсного отбора, тестирования и обучения в рамках Президентской программы подготовки управленческих кадров</w:t>
            </w:r>
          </w:p>
        </w:tc>
        <w:tc>
          <w:tcPr>
            <w:tcW w:w="2409" w:type="dxa"/>
          </w:tcPr>
          <w:p w14:paraId="227E70F2"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67BFBE77" w14:textId="41230C8A"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Минобр</w:t>
            </w:r>
            <w:r w:rsidR="006676F4" w:rsidRPr="00775E10">
              <w:rPr>
                <w:rFonts w:ascii="Times New Roman" w:hAnsi="Times New Roman" w:cs="Times New Roman"/>
                <w:color w:val="000000" w:themeColor="text1"/>
                <w:szCs w:val="22"/>
              </w:rPr>
              <w:t>азования</w:t>
            </w:r>
            <w:r w:rsidRPr="00775E10">
              <w:rPr>
                <w:rFonts w:ascii="Times New Roman" w:hAnsi="Times New Roman" w:cs="Times New Roman"/>
                <w:color w:val="000000" w:themeColor="text1"/>
                <w:szCs w:val="22"/>
              </w:rPr>
              <w:t xml:space="preserve"> НСО</w:t>
            </w:r>
          </w:p>
        </w:tc>
      </w:tr>
      <w:tr w:rsidR="005E4040" w:rsidRPr="00775E10" w14:paraId="062CD101" w14:textId="77777777" w:rsidTr="00711862">
        <w:tc>
          <w:tcPr>
            <w:tcW w:w="793" w:type="dxa"/>
          </w:tcPr>
          <w:p w14:paraId="4E3734B7"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6.11</w:t>
            </w:r>
          </w:p>
        </w:tc>
        <w:tc>
          <w:tcPr>
            <w:tcW w:w="3318" w:type="dxa"/>
          </w:tcPr>
          <w:p w14:paraId="75A33221"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Показатели эффективности деятельности органов власти</w:t>
            </w:r>
          </w:p>
          <w:p w14:paraId="36EE1F02" w14:textId="2E0007BF" w:rsidR="00E96FA2" w:rsidRPr="00775E10" w:rsidRDefault="00E96FA2"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Показатели эффективности деятельности Губернатора Новосибирской области и деятельности органов исполнительной власти Новосибирской области</w:t>
            </w:r>
          </w:p>
        </w:tc>
        <w:tc>
          <w:tcPr>
            <w:tcW w:w="5954" w:type="dxa"/>
          </w:tcPr>
          <w:p w14:paraId="682850FD" w14:textId="35EC999C" w:rsidR="005E4040" w:rsidRPr="00775E10" w:rsidRDefault="00E96FA2"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достигнутых за отчетный период (прошедший год) значениях (уровнях) показателей для оценки эффективности деятельности Губернатора Новосибирской области и деятельности областных исполнительных органов государственной власти Новосибирской области (методические материалы, нормативные документы, отчетность)</w:t>
            </w:r>
          </w:p>
        </w:tc>
        <w:tc>
          <w:tcPr>
            <w:tcW w:w="2409" w:type="dxa"/>
          </w:tcPr>
          <w:p w14:paraId="6DB7DBC4"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4176D096"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Минэкономразвития НСО</w:t>
            </w:r>
          </w:p>
        </w:tc>
      </w:tr>
      <w:tr w:rsidR="005E4040" w:rsidRPr="00775E10" w14:paraId="285A2B1B" w14:textId="77777777" w:rsidTr="00711862">
        <w:tc>
          <w:tcPr>
            <w:tcW w:w="793" w:type="dxa"/>
            <w:vMerge w:val="restart"/>
          </w:tcPr>
          <w:p w14:paraId="005AC3EC" w14:textId="77777777" w:rsidR="005E4040" w:rsidRPr="00775E10" w:rsidRDefault="005E4040" w:rsidP="005E4040">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6.12</w:t>
            </w:r>
          </w:p>
        </w:tc>
        <w:tc>
          <w:tcPr>
            <w:tcW w:w="3318" w:type="dxa"/>
            <w:vMerge w:val="restart"/>
          </w:tcPr>
          <w:p w14:paraId="351ADCD2"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Использование бюджетных средств</w:t>
            </w:r>
          </w:p>
        </w:tc>
        <w:tc>
          <w:tcPr>
            <w:tcW w:w="5954" w:type="dxa"/>
          </w:tcPr>
          <w:p w14:paraId="629644F2"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об использовании бюджетных средств, в том числе:</w:t>
            </w:r>
          </w:p>
          <w:p w14:paraId="39DFEC47"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отчеты об исполнении консолидированного бюджета Новосибирской области;</w:t>
            </w:r>
          </w:p>
          <w:p w14:paraId="5E783D01"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бюджетная отчетность об исполнении областного бюджета Новосибирской области;</w:t>
            </w:r>
          </w:p>
          <w:p w14:paraId="45C927B4"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отчеты об исполнении территориального ФОМС НСО;</w:t>
            </w:r>
          </w:p>
          <w:p w14:paraId="487D04E3"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сведения о предоставляемых межбюджетных трансфертах из областного бюджета местным бюджетам Новосибирской области;</w:t>
            </w:r>
          </w:p>
          <w:p w14:paraId="7F31658F"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сведения об использовании средств резервного фонда Правительства Новосибирской области, льготах, рассрочках, списаниях задолженности в бюджеты бюджетной системы Российской Федерации</w:t>
            </w:r>
          </w:p>
        </w:tc>
        <w:tc>
          <w:tcPr>
            <w:tcW w:w="2409" w:type="dxa"/>
          </w:tcPr>
          <w:p w14:paraId="25120AC6"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40341017"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МФиНП НСО</w:t>
            </w:r>
          </w:p>
        </w:tc>
      </w:tr>
      <w:tr w:rsidR="005E4040" w:rsidRPr="00775E10" w14:paraId="7EA3C7DD" w14:textId="77777777" w:rsidTr="00711862">
        <w:tc>
          <w:tcPr>
            <w:tcW w:w="793" w:type="dxa"/>
            <w:vMerge/>
          </w:tcPr>
          <w:p w14:paraId="2634821A" w14:textId="77777777" w:rsidR="005E4040" w:rsidRPr="00775E10" w:rsidRDefault="005E4040" w:rsidP="005E4040">
            <w:pPr>
              <w:spacing w:after="0"/>
              <w:rPr>
                <w:rFonts w:ascii="Times New Roman" w:hAnsi="Times New Roman" w:cs="Times New Roman"/>
                <w:color w:val="000000" w:themeColor="text1"/>
              </w:rPr>
            </w:pPr>
          </w:p>
        </w:tc>
        <w:tc>
          <w:tcPr>
            <w:tcW w:w="3318" w:type="dxa"/>
            <w:vMerge/>
          </w:tcPr>
          <w:p w14:paraId="476FEA60" w14:textId="77777777" w:rsidR="005E4040" w:rsidRPr="00775E10" w:rsidRDefault="005E4040" w:rsidP="005E4040">
            <w:pPr>
              <w:spacing w:after="0"/>
              <w:rPr>
                <w:rFonts w:ascii="Times New Roman" w:hAnsi="Times New Roman" w:cs="Times New Roman"/>
                <w:color w:val="000000" w:themeColor="text1"/>
              </w:rPr>
            </w:pPr>
          </w:p>
        </w:tc>
        <w:tc>
          <w:tcPr>
            <w:tcW w:w="5954" w:type="dxa"/>
          </w:tcPr>
          <w:p w14:paraId="2B7F30EE"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Сводный отчет о расходовании бюджетных ассигнований на информационное обеспечение деятельности ОИОГВ НСО и поддержку средств массовой информации</w:t>
            </w:r>
          </w:p>
        </w:tc>
        <w:tc>
          <w:tcPr>
            <w:tcW w:w="2409" w:type="dxa"/>
          </w:tcPr>
          <w:p w14:paraId="4984DBF3"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 раз в 6 месяцев не позднее 25 января, 25 июля</w:t>
            </w:r>
          </w:p>
        </w:tc>
        <w:tc>
          <w:tcPr>
            <w:tcW w:w="2410" w:type="dxa"/>
          </w:tcPr>
          <w:p w14:paraId="08F6C9AE" w14:textId="77777777" w:rsidR="005E4040" w:rsidRPr="00775E10" w:rsidRDefault="005E4040" w:rsidP="005E4040">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УИП НСО</w:t>
            </w:r>
          </w:p>
        </w:tc>
      </w:tr>
      <w:tr w:rsidR="0092310E" w:rsidRPr="00775E10" w14:paraId="4B83FA2C" w14:textId="77777777" w:rsidTr="00711862">
        <w:tc>
          <w:tcPr>
            <w:tcW w:w="793" w:type="dxa"/>
          </w:tcPr>
          <w:p w14:paraId="0D6E9C53" w14:textId="10003E74" w:rsidR="0092310E" w:rsidRPr="00775E10" w:rsidRDefault="0092310E" w:rsidP="0092310E">
            <w:pPr>
              <w:spacing w:after="0"/>
              <w:jc w:val="center"/>
              <w:rPr>
                <w:rFonts w:ascii="Times New Roman" w:hAnsi="Times New Roman" w:cs="Times New Roman"/>
                <w:color w:val="000000" w:themeColor="text1"/>
              </w:rPr>
            </w:pPr>
            <w:r w:rsidRPr="00775E10">
              <w:rPr>
                <w:rFonts w:ascii="Times New Roman" w:hAnsi="Times New Roman" w:cs="Times New Roman"/>
                <w:color w:val="000000" w:themeColor="text1"/>
              </w:rPr>
              <w:t>6.13</w:t>
            </w:r>
          </w:p>
        </w:tc>
        <w:tc>
          <w:tcPr>
            <w:tcW w:w="3318" w:type="dxa"/>
          </w:tcPr>
          <w:p w14:paraId="676FD7F1" w14:textId="1E2ADBAA" w:rsidR="0092310E" w:rsidRPr="00002256" w:rsidRDefault="0092310E" w:rsidP="0092310E">
            <w:pPr>
              <w:spacing w:after="0"/>
              <w:rPr>
                <w:rFonts w:ascii="Times New Roman" w:hAnsi="Times New Roman" w:cs="Times New Roman"/>
                <w:color w:val="FF0000"/>
              </w:rPr>
            </w:pPr>
            <w:r w:rsidRPr="00775E10">
              <w:rPr>
                <w:rFonts w:ascii="Times New Roman" w:hAnsi="Times New Roman" w:cs="Times New Roman"/>
                <w:color w:val="000000" w:themeColor="text1"/>
              </w:rPr>
              <w:t xml:space="preserve">Оценка регулирующего воздействия </w:t>
            </w:r>
          </w:p>
        </w:tc>
        <w:tc>
          <w:tcPr>
            <w:tcW w:w="5954" w:type="dxa"/>
          </w:tcPr>
          <w:p w14:paraId="48BC36CE" w14:textId="6D39C200" w:rsidR="0092310E" w:rsidRPr="00002256" w:rsidRDefault="0092310E" w:rsidP="0092310E">
            <w:pPr>
              <w:pStyle w:val="ConsPlusNormal"/>
              <w:rPr>
                <w:rFonts w:ascii="Times New Roman" w:hAnsi="Times New Roman" w:cs="Times New Roman"/>
                <w:color w:val="FF0000"/>
                <w:szCs w:val="22"/>
              </w:rPr>
            </w:pPr>
            <w:r w:rsidRPr="00775E10">
              <w:rPr>
                <w:rFonts w:ascii="Times New Roman" w:hAnsi="Times New Roman" w:cs="Times New Roman"/>
                <w:color w:val="000000" w:themeColor="text1"/>
                <w:szCs w:val="22"/>
              </w:rPr>
              <w:t>Информация о проведении оценки регулирующего воздействия проектов НПА и экспертизы НПА</w:t>
            </w:r>
          </w:p>
        </w:tc>
        <w:tc>
          <w:tcPr>
            <w:tcW w:w="2409" w:type="dxa"/>
          </w:tcPr>
          <w:p w14:paraId="778F5925" w14:textId="5BD47182" w:rsidR="0092310E" w:rsidRPr="00002256" w:rsidRDefault="0092310E" w:rsidP="0092310E">
            <w:pPr>
              <w:pStyle w:val="ConsPlusNormal"/>
              <w:rPr>
                <w:rFonts w:ascii="Times New Roman" w:hAnsi="Times New Roman" w:cs="Times New Roman"/>
                <w:color w:val="FF0000"/>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515BD840" w14:textId="00137DA5" w:rsidR="0092310E" w:rsidRPr="00002256" w:rsidRDefault="0092310E" w:rsidP="0092310E">
            <w:pPr>
              <w:pStyle w:val="ConsPlusNormal"/>
              <w:rPr>
                <w:rFonts w:ascii="Times New Roman" w:hAnsi="Times New Roman" w:cs="Times New Roman"/>
                <w:color w:val="FF0000"/>
                <w:szCs w:val="22"/>
              </w:rPr>
            </w:pPr>
            <w:r w:rsidRPr="00775E10">
              <w:rPr>
                <w:rFonts w:ascii="Times New Roman" w:hAnsi="Times New Roman" w:cs="Times New Roman"/>
                <w:color w:val="000000" w:themeColor="text1"/>
                <w:szCs w:val="22"/>
              </w:rPr>
              <w:t>Минэкономразвития НСО</w:t>
            </w:r>
          </w:p>
        </w:tc>
      </w:tr>
      <w:tr w:rsidR="0092310E" w:rsidRPr="00775E10" w14:paraId="1DFAA3A9" w14:textId="77777777" w:rsidTr="00711862">
        <w:tc>
          <w:tcPr>
            <w:tcW w:w="793" w:type="dxa"/>
          </w:tcPr>
          <w:p w14:paraId="6C375734" w14:textId="18BCCAB2"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6.14</w:t>
            </w:r>
          </w:p>
        </w:tc>
        <w:tc>
          <w:tcPr>
            <w:tcW w:w="3318" w:type="dxa"/>
          </w:tcPr>
          <w:p w14:paraId="221951B7" w14:textId="06C7C842"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Мониторинг эффективности </w:t>
            </w:r>
            <w:r w:rsidRPr="00775E10">
              <w:rPr>
                <w:rFonts w:ascii="Times New Roman" w:hAnsi="Times New Roman" w:cs="Times New Roman"/>
                <w:color w:val="000000" w:themeColor="text1"/>
                <w:szCs w:val="22"/>
              </w:rPr>
              <w:lastRenderedPageBreak/>
              <w:t>деятельности органов местного самоуправления</w:t>
            </w:r>
          </w:p>
        </w:tc>
        <w:tc>
          <w:tcPr>
            <w:tcW w:w="5954" w:type="dxa"/>
          </w:tcPr>
          <w:p w14:paraId="291353F2" w14:textId="395A50FD"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 xml:space="preserve">Сводный доклад о результатах мониторинга эффективности </w:t>
            </w:r>
            <w:r w:rsidRPr="00775E10">
              <w:rPr>
                <w:rFonts w:ascii="Times New Roman" w:hAnsi="Times New Roman" w:cs="Times New Roman"/>
                <w:color w:val="000000" w:themeColor="text1"/>
                <w:szCs w:val="22"/>
              </w:rPr>
              <w:lastRenderedPageBreak/>
              <w:t>деятельности органов местного самоуправления муниципальных районов и городских округов</w:t>
            </w:r>
          </w:p>
        </w:tc>
        <w:tc>
          <w:tcPr>
            <w:tcW w:w="2409" w:type="dxa"/>
          </w:tcPr>
          <w:p w14:paraId="658845F3" w14:textId="58E1C634"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Ежегодно</w:t>
            </w:r>
          </w:p>
        </w:tc>
        <w:tc>
          <w:tcPr>
            <w:tcW w:w="2410" w:type="dxa"/>
          </w:tcPr>
          <w:p w14:paraId="37F06FB7" w14:textId="687DADC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Минэкономразвития </w:t>
            </w:r>
            <w:r w:rsidRPr="00775E10">
              <w:rPr>
                <w:rFonts w:ascii="Times New Roman" w:hAnsi="Times New Roman" w:cs="Times New Roman"/>
                <w:color w:val="000000" w:themeColor="text1"/>
                <w:szCs w:val="22"/>
              </w:rPr>
              <w:lastRenderedPageBreak/>
              <w:t>НСО</w:t>
            </w:r>
          </w:p>
        </w:tc>
      </w:tr>
      <w:tr w:rsidR="0092310E" w:rsidRPr="00775E10" w14:paraId="0EA83692" w14:textId="77777777" w:rsidTr="00711862">
        <w:tc>
          <w:tcPr>
            <w:tcW w:w="793" w:type="dxa"/>
          </w:tcPr>
          <w:p w14:paraId="33655E9D" w14:textId="1DB8D6AC"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6.15</w:t>
            </w:r>
          </w:p>
        </w:tc>
        <w:tc>
          <w:tcPr>
            <w:tcW w:w="3318" w:type="dxa"/>
          </w:tcPr>
          <w:p w14:paraId="52EB8D2B" w14:textId="388092EB" w:rsidR="0092310E" w:rsidRPr="00775E10" w:rsidRDefault="0092310E" w:rsidP="0092310E">
            <w:pPr>
              <w:pStyle w:val="ConsPlusNormal"/>
              <w:rPr>
                <w:rFonts w:ascii="Times New Roman" w:hAnsi="Times New Roman" w:cs="Times New Roman"/>
                <w:color w:val="000000" w:themeColor="text1"/>
                <w:szCs w:val="22"/>
              </w:rPr>
            </w:pPr>
            <w:r w:rsidRPr="00BC58F2">
              <w:rPr>
                <w:rFonts w:ascii="Times New Roman" w:hAnsi="Times New Roman" w:cs="Times New Roman"/>
                <w:szCs w:val="22"/>
              </w:rPr>
              <w:t>Реестр получателей государственной поддержки на территории Новосибирской области</w:t>
            </w:r>
          </w:p>
        </w:tc>
        <w:tc>
          <w:tcPr>
            <w:tcW w:w="5954" w:type="dxa"/>
          </w:tcPr>
          <w:p w14:paraId="3193862F" w14:textId="3791233A" w:rsidR="0092310E" w:rsidRPr="00775E10" w:rsidRDefault="0092310E" w:rsidP="0092310E">
            <w:pPr>
              <w:pStyle w:val="ConsPlusNormal"/>
              <w:rPr>
                <w:rFonts w:ascii="Times New Roman" w:hAnsi="Times New Roman" w:cs="Times New Roman"/>
                <w:color w:val="000000" w:themeColor="text1"/>
                <w:szCs w:val="22"/>
              </w:rPr>
            </w:pPr>
            <w:r w:rsidRPr="00BC58F2">
              <w:rPr>
                <w:rFonts w:ascii="Times New Roman" w:hAnsi="Times New Roman" w:cs="Times New Roman"/>
                <w:szCs w:val="22"/>
              </w:rPr>
              <w:t>Единый реестр получателей государственной поддержки</w:t>
            </w:r>
            <w:r w:rsidRPr="00BC58F2">
              <w:rPr>
                <w:rFonts w:ascii="Times New Roman" w:hAnsi="Times New Roman" w:cs="Times New Roman"/>
                <w:szCs w:val="22"/>
              </w:rPr>
              <w:br/>
            </w:r>
          </w:p>
        </w:tc>
        <w:tc>
          <w:tcPr>
            <w:tcW w:w="2409" w:type="dxa"/>
          </w:tcPr>
          <w:p w14:paraId="038F9192" w14:textId="56014A73" w:rsidR="0092310E" w:rsidRPr="00775E10" w:rsidRDefault="0092310E" w:rsidP="0092310E">
            <w:pPr>
              <w:pStyle w:val="ConsPlusNormal"/>
              <w:rPr>
                <w:rFonts w:ascii="Times New Roman" w:hAnsi="Times New Roman" w:cs="Times New Roman"/>
                <w:color w:val="000000" w:themeColor="text1"/>
                <w:szCs w:val="22"/>
              </w:rPr>
            </w:pPr>
            <w:r w:rsidRPr="00BC58F2">
              <w:rPr>
                <w:rFonts w:ascii="Times New Roman" w:hAnsi="Times New Roman" w:cs="Times New Roman"/>
                <w:szCs w:val="22"/>
              </w:rPr>
              <w:t>Поддерживается в актуальном состоянии</w:t>
            </w:r>
          </w:p>
        </w:tc>
        <w:tc>
          <w:tcPr>
            <w:tcW w:w="2410" w:type="dxa"/>
          </w:tcPr>
          <w:p w14:paraId="35D02F02" w14:textId="0A920A94" w:rsidR="0092310E" w:rsidRPr="00775E10" w:rsidRDefault="0092310E" w:rsidP="0092310E">
            <w:pPr>
              <w:pStyle w:val="ConsPlusNormal"/>
              <w:rPr>
                <w:rFonts w:ascii="Times New Roman" w:hAnsi="Times New Roman" w:cs="Times New Roman"/>
                <w:color w:val="000000" w:themeColor="text1"/>
                <w:szCs w:val="22"/>
              </w:rPr>
            </w:pPr>
            <w:r w:rsidRPr="00BC58F2">
              <w:rPr>
                <w:rFonts w:ascii="Times New Roman" w:hAnsi="Times New Roman" w:cs="Times New Roman"/>
                <w:szCs w:val="22"/>
              </w:rPr>
              <w:t>ОИОГВ, оказывающие меры государственной поддержки</w:t>
            </w:r>
            <w:r w:rsidRPr="00BC58F2">
              <w:rPr>
                <w:rFonts w:ascii="Times New Roman" w:hAnsi="Times New Roman" w:cs="Times New Roman"/>
                <w:szCs w:val="22"/>
              </w:rPr>
              <w:br/>
              <w:t>Минцифра НСО (в части автоматической выгрузки данных)</w:t>
            </w:r>
          </w:p>
        </w:tc>
      </w:tr>
      <w:tr w:rsidR="0092310E" w:rsidRPr="00775E10" w14:paraId="0D13AC77" w14:textId="77777777" w:rsidTr="00112602">
        <w:tc>
          <w:tcPr>
            <w:tcW w:w="793" w:type="dxa"/>
          </w:tcPr>
          <w:p w14:paraId="3E8DA060" w14:textId="77777777" w:rsidR="0092310E" w:rsidRPr="00775E10" w:rsidRDefault="0092310E" w:rsidP="0092310E">
            <w:pPr>
              <w:pStyle w:val="ConsPlusNormal"/>
              <w:jc w:val="center"/>
              <w:outlineLvl w:val="1"/>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7</w:t>
            </w:r>
          </w:p>
        </w:tc>
        <w:tc>
          <w:tcPr>
            <w:tcW w:w="14091" w:type="dxa"/>
            <w:gridSpan w:val="4"/>
          </w:tcPr>
          <w:p w14:paraId="5A4E68B4" w14:textId="77777777" w:rsidR="0092310E" w:rsidRPr="00BC58F2" w:rsidRDefault="0092310E" w:rsidP="0092310E">
            <w:pPr>
              <w:pStyle w:val="ConsPlusNormal"/>
              <w:jc w:val="center"/>
              <w:rPr>
                <w:rFonts w:ascii="Times New Roman" w:hAnsi="Times New Roman" w:cs="Times New Roman"/>
                <w:szCs w:val="22"/>
              </w:rPr>
            </w:pPr>
            <w:r w:rsidRPr="00BC58F2">
              <w:rPr>
                <w:rFonts w:ascii="Times New Roman" w:hAnsi="Times New Roman" w:cs="Times New Roman"/>
                <w:szCs w:val="22"/>
              </w:rPr>
              <w:t>Общество</w:t>
            </w:r>
          </w:p>
        </w:tc>
      </w:tr>
      <w:tr w:rsidR="0092310E" w:rsidRPr="00775E10" w14:paraId="1F28C489" w14:textId="77777777" w:rsidTr="00711862">
        <w:tc>
          <w:tcPr>
            <w:tcW w:w="793" w:type="dxa"/>
          </w:tcPr>
          <w:p w14:paraId="46CC1A5C"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7.1</w:t>
            </w:r>
          </w:p>
        </w:tc>
        <w:tc>
          <w:tcPr>
            <w:tcW w:w="3318" w:type="dxa"/>
          </w:tcPr>
          <w:p w14:paraId="1F1C200E"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Развитие институтов гражданского общества</w:t>
            </w:r>
          </w:p>
        </w:tc>
        <w:tc>
          <w:tcPr>
            <w:tcW w:w="5954" w:type="dxa"/>
          </w:tcPr>
          <w:p w14:paraId="15066A64"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портал информационной поддержки СО НКО и развития гражданских инициатив Новосибирской области</w:t>
            </w:r>
          </w:p>
        </w:tc>
        <w:tc>
          <w:tcPr>
            <w:tcW w:w="2409" w:type="dxa"/>
          </w:tcPr>
          <w:p w14:paraId="322C45BC"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677C1B1B"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Минрегполитики НСО</w:t>
            </w:r>
          </w:p>
        </w:tc>
      </w:tr>
      <w:tr w:rsidR="0092310E" w:rsidRPr="00775E10" w14:paraId="5C4CFD67" w14:textId="77777777" w:rsidTr="00711862">
        <w:tc>
          <w:tcPr>
            <w:tcW w:w="793" w:type="dxa"/>
          </w:tcPr>
          <w:p w14:paraId="7A087A8E"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7.2</w:t>
            </w:r>
          </w:p>
        </w:tc>
        <w:tc>
          <w:tcPr>
            <w:tcW w:w="3318" w:type="dxa"/>
          </w:tcPr>
          <w:p w14:paraId="3252A208"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Общественная палата</w:t>
            </w:r>
          </w:p>
        </w:tc>
        <w:tc>
          <w:tcPr>
            <w:tcW w:w="5954" w:type="dxa"/>
          </w:tcPr>
          <w:p w14:paraId="271EDDE8"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сайт Общественной палаты Новосибирской области</w:t>
            </w:r>
          </w:p>
        </w:tc>
        <w:tc>
          <w:tcPr>
            <w:tcW w:w="2409" w:type="dxa"/>
          </w:tcPr>
          <w:p w14:paraId="6633CE51"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6C7EECBD"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Минрегполитики НСО</w:t>
            </w:r>
          </w:p>
        </w:tc>
      </w:tr>
      <w:tr w:rsidR="0092310E" w:rsidRPr="00775E10" w14:paraId="44B93241" w14:textId="77777777" w:rsidTr="00711862">
        <w:tc>
          <w:tcPr>
            <w:tcW w:w="793" w:type="dxa"/>
          </w:tcPr>
          <w:p w14:paraId="10A2443E"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7.3</w:t>
            </w:r>
          </w:p>
        </w:tc>
        <w:tc>
          <w:tcPr>
            <w:tcW w:w="3318" w:type="dxa"/>
          </w:tcPr>
          <w:p w14:paraId="3C20C09C"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Общественные объединения</w:t>
            </w:r>
          </w:p>
        </w:tc>
        <w:tc>
          <w:tcPr>
            <w:tcW w:w="5954" w:type="dxa"/>
          </w:tcPr>
          <w:p w14:paraId="4F8A0274" w14:textId="36E2764C" w:rsidR="0092310E" w:rsidRPr="00775E10" w:rsidRDefault="0092310E" w:rsidP="0092310E">
            <w:pPr>
              <w:pStyle w:val="ConsPlusNormal"/>
              <w:rPr>
                <w:rFonts w:ascii="Times New Roman" w:hAnsi="Times New Roman" w:cs="Times New Roman"/>
                <w:color w:val="000000" w:themeColor="text1"/>
                <w:szCs w:val="22"/>
                <w:shd w:val="clear" w:color="auto" w:fill="FFFFFF"/>
              </w:rPr>
            </w:pPr>
            <w:r w:rsidRPr="00775E10">
              <w:rPr>
                <w:rFonts w:ascii="Times New Roman" w:hAnsi="Times New Roman" w:cs="Times New Roman"/>
                <w:color w:val="000000" w:themeColor="text1"/>
                <w:szCs w:val="22"/>
                <w:shd w:val="clear" w:color="auto" w:fill="FFFFFF"/>
              </w:rPr>
              <w:t>Информация о зарегистрированных некоммерческих организациях:</w:t>
            </w:r>
          </w:p>
          <w:p w14:paraId="7C8CF78D" w14:textId="77777777" w:rsidR="0092310E" w:rsidRPr="00775E10" w:rsidRDefault="0092310E" w:rsidP="0092310E">
            <w:pPr>
              <w:pStyle w:val="ConsPlusNormal"/>
              <w:rPr>
                <w:rFonts w:ascii="Times New Roman" w:hAnsi="Times New Roman" w:cs="Times New Roman"/>
                <w:color w:val="000000" w:themeColor="text1"/>
                <w:szCs w:val="22"/>
                <w:shd w:val="clear" w:color="auto" w:fill="FFFFFF"/>
              </w:rPr>
            </w:pPr>
            <w:r w:rsidRPr="00775E10">
              <w:rPr>
                <w:rFonts w:ascii="Times New Roman" w:hAnsi="Times New Roman" w:cs="Times New Roman"/>
                <w:color w:val="000000" w:themeColor="text1"/>
                <w:szCs w:val="22"/>
                <w:shd w:val="clear" w:color="auto" w:fill="FFFFFF"/>
              </w:rPr>
              <w:t>ссылка на информационный портал Министерства юстиции Российской Федерации;</w:t>
            </w:r>
          </w:p>
          <w:p w14:paraId="4701CD24"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портал информационной поддержки СО НКО и развития гражданских инициатив Новосибирской области</w:t>
            </w:r>
          </w:p>
        </w:tc>
        <w:tc>
          <w:tcPr>
            <w:tcW w:w="2409" w:type="dxa"/>
          </w:tcPr>
          <w:p w14:paraId="2B27ADBA"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2C4095A2"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Минрегполитики НСО</w:t>
            </w:r>
          </w:p>
        </w:tc>
      </w:tr>
      <w:tr w:rsidR="0092310E" w:rsidRPr="00775E10" w14:paraId="098CA2B7" w14:textId="77777777" w:rsidTr="00711862">
        <w:tc>
          <w:tcPr>
            <w:tcW w:w="793" w:type="dxa"/>
          </w:tcPr>
          <w:p w14:paraId="0FC9CF9E"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7.4</w:t>
            </w:r>
          </w:p>
        </w:tc>
        <w:tc>
          <w:tcPr>
            <w:tcW w:w="3318" w:type="dxa"/>
          </w:tcPr>
          <w:p w14:paraId="4C2E985F"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Молодежная политика</w:t>
            </w:r>
          </w:p>
        </w:tc>
        <w:tc>
          <w:tcPr>
            <w:tcW w:w="5954" w:type="dxa"/>
          </w:tcPr>
          <w:p w14:paraId="3298424A"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программах и основных направлениях деятельности в сфере молодежной политики в Новосибирской области</w:t>
            </w:r>
          </w:p>
        </w:tc>
        <w:tc>
          <w:tcPr>
            <w:tcW w:w="2409" w:type="dxa"/>
          </w:tcPr>
          <w:p w14:paraId="1633D931"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5E1FEB24" w14:textId="0319BB5A"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Минобразования НСО</w:t>
            </w:r>
          </w:p>
        </w:tc>
      </w:tr>
      <w:tr w:rsidR="0092310E" w:rsidRPr="00775E10" w14:paraId="7270BE48" w14:textId="77777777" w:rsidTr="00711862">
        <w:tc>
          <w:tcPr>
            <w:tcW w:w="793" w:type="dxa"/>
          </w:tcPr>
          <w:p w14:paraId="734B09C3"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7.5</w:t>
            </w:r>
          </w:p>
        </w:tc>
        <w:tc>
          <w:tcPr>
            <w:tcW w:w="3318" w:type="dxa"/>
          </w:tcPr>
          <w:p w14:paraId="20C28264" w14:textId="3BEE1FD5"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Организационный комитет «Победа»</w:t>
            </w:r>
          </w:p>
        </w:tc>
        <w:tc>
          <w:tcPr>
            <w:tcW w:w="5954" w:type="dxa"/>
          </w:tcPr>
          <w:p w14:paraId="6110F63E"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Состав организационного комитета, планы работы, отчеты о проведенных мероприятиях</w:t>
            </w:r>
          </w:p>
        </w:tc>
        <w:tc>
          <w:tcPr>
            <w:tcW w:w="2409" w:type="dxa"/>
          </w:tcPr>
          <w:p w14:paraId="62C3800A"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0113DF78"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Минтруда и соцразвития НСО</w:t>
            </w:r>
          </w:p>
        </w:tc>
      </w:tr>
      <w:tr w:rsidR="0092310E" w:rsidRPr="00775E10" w14:paraId="2675CB60" w14:textId="77777777" w:rsidTr="00711862">
        <w:tc>
          <w:tcPr>
            <w:tcW w:w="793" w:type="dxa"/>
          </w:tcPr>
          <w:p w14:paraId="6A40B921"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7.6</w:t>
            </w:r>
          </w:p>
        </w:tc>
        <w:tc>
          <w:tcPr>
            <w:tcW w:w="3318" w:type="dxa"/>
          </w:tcPr>
          <w:p w14:paraId="500B1ECC"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Региональные СМИ</w:t>
            </w:r>
          </w:p>
        </w:tc>
        <w:tc>
          <w:tcPr>
            <w:tcW w:w="5954" w:type="dxa"/>
          </w:tcPr>
          <w:p w14:paraId="55A962F5"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Справочник СМИ, учрежденных Правительством Новосибирской области и ОИОГВ НСО, контактная информация</w:t>
            </w:r>
          </w:p>
        </w:tc>
        <w:tc>
          <w:tcPr>
            <w:tcW w:w="2409" w:type="dxa"/>
          </w:tcPr>
          <w:p w14:paraId="5E462B97"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shd w:val="clear" w:color="auto" w:fill="auto"/>
          </w:tcPr>
          <w:p w14:paraId="450330D9"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ОИОГВ НСО, в подведомственности которых находятся редакции соответствующих средств массовой информации</w:t>
            </w:r>
          </w:p>
        </w:tc>
      </w:tr>
      <w:tr w:rsidR="0092310E" w:rsidRPr="00775E10" w14:paraId="6D0DD01D" w14:textId="77777777" w:rsidTr="00711862">
        <w:tc>
          <w:tcPr>
            <w:tcW w:w="793" w:type="dxa"/>
          </w:tcPr>
          <w:p w14:paraId="1007F3DA"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7.7</w:t>
            </w:r>
          </w:p>
        </w:tc>
        <w:tc>
          <w:tcPr>
            <w:tcW w:w="3318" w:type="dxa"/>
          </w:tcPr>
          <w:p w14:paraId="1C229ABC"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Региональные соглашения</w:t>
            </w:r>
          </w:p>
        </w:tc>
        <w:tc>
          <w:tcPr>
            <w:tcW w:w="5954" w:type="dxa"/>
          </w:tcPr>
          <w:p w14:paraId="7696DC09"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ходе реализации трехсторонних соглашений по регулированию социально-трудовых и экономических отношений; о минимальной заработной плате</w:t>
            </w:r>
          </w:p>
        </w:tc>
        <w:tc>
          <w:tcPr>
            <w:tcW w:w="2409" w:type="dxa"/>
          </w:tcPr>
          <w:p w14:paraId="148438E3"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shd w:val="clear" w:color="auto" w:fill="auto"/>
          </w:tcPr>
          <w:p w14:paraId="2F871A6F"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Минтруда и соцразвития НСО</w:t>
            </w:r>
          </w:p>
        </w:tc>
      </w:tr>
      <w:tr w:rsidR="0092310E" w:rsidRPr="00775E10" w14:paraId="12A623A7" w14:textId="77777777" w:rsidTr="00711862">
        <w:trPr>
          <w:trHeight w:val="441"/>
        </w:trPr>
        <w:tc>
          <w:tcPr>
            <w:tcW w:w="793" w:type="dxa"/>
          </w:tcPr>
          <w:p w14:paraId="45F5E6CA"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7.8</w:t>
            </w:r>
          </w:p>
        </w:tc>
        <w:tc>
          <w:tcPr>
            <w:tcW w:w="3318" w:type="dxa"/>
          </w:tcPr>
          <w:p w14:paraId="05A3AFC6"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Обращения граждан</w:t>
            </w:r>
          </w:p>
        </w:tc>
        <w:tc>
          <w:tcPr>
            <w:tcW w:w="5954" w:type="dxa"/>
          </w:tcPr>
          <w:p w14:paraId="739AF0FB"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сайт Общественной приемной Губернатора Новосибирской области</w:t>
            </w:r>
          </w:p>
        </w:tc>
        <w:tc>
          <w:tcPr>
            <w:tcW w:w="2409" w:type="dxa"/>
          </w:tcPr>
          <w:p w14:paraId="1A1BB3EA"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shd w:val="clear" w:color="auto" w:fill="auto"/>
          </w:tcPr>
          <w:p w14:paraId="33D1CCAF"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ОП</w:t>
            </w:r>
          </w:p>
        </w:tc>
      </w:tr>
      <w:tr w:rsidR="0092310E" w:rsidRPr="00775E10" w14:paraId="0F07C8D7" w14:textId="77777777" w:rsidTr="00112602">
        <w:trPr>
          <w:trHeight w:val="126"/>
        </w:trPr>
        <w:tc>
          <w:tcPr>
            <w:tcW w:w="793" w:type="dxa"/>
          </w:tcPr>
          <w:p w14:paraId="0AB27B7D"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w:t>
            </w:r>
          </w:p>
        </w:tc>
        <w:tc>
          <w:tcPr>
            <w:tcW w:w="14091" w:type="dxa"/>
            <w:gridSpan w:val="4"/>
            <w:shd w:val="clear" w:color="auto" w:fill="auto"/>
          </w:tcPr>
          <w:p w14:paraId="7C381843"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Актуально</w:t>
            </w:r>
          </w:p>
        </w:tc>
      </w:tr>
      <w:tr w:rsidR="0092310E" w:rsidRPr="00775E10" w14:paraId="731247B3" w14:textId="77777777" w:rsidTr="00711862">
        <w:trPr>
          <w:trHeight w:val="126"/>
        </w:trPr>
        <w:tc>
          <w:tcPr>
            <w:tcW w:w="793" w:type="dxa"/>
          </w:tcPr>
          <w:p w14:paraId="38B09561"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8.1</w:t>
            </w:r>
          </w:p>
        </w:tc>
        <w:tc>
          <w:tcPr>
            <w:tcW w:w="3318" w:type="dxa"/>
          </w:tcPr>
          <w:p w14:paraId="695F89B2"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Бизнесу</w:t>
            </w:r>
          </w:p>
        </w:tc>
        <w:tc>
          <w:tcPr>
            <w:tcW w:w="5954" w:type="dxa"/>
          </w:tcPr>
          <w:p w14:paraId="11325B3E" w14:textId="77777777" w:rsidR="0092310E" w:rsidRPr="00775E10" w:rsidRDefault="0092310E" w:rsidP="0092310E">
            <w:pPr>
              <w:pStyle w:val="ConsPlusNormal"/>
              <w:rPr>
                <w:rFonts w:ascii="Times New Roman" w:hAnsi="Times New Roman" w:cs="Times New Roman"/>
                <w:color w:val="000000" w:themeColor="text1"/>
                <w:szCs w:val="22"/>
              </w:rPr>
            </w:pPr>
          </w:p>
        </w:tc>
        <w:tc>
          <w:tcPr>
            <w:tcW w:w="2409" w:type="dxa"/>
          </w:tcPr>
          <w:p w14:paraId="53E30A60" w14:textId="77777777" w:rsidR="0092310E" w:rsidRPr="00775E10" w:rsidRDefault="0092310E" w:rsidP="0092310E">
            <w:pPr>
              <w:pStyle w:val="ConsPlusNormal"/>
              <w:rPr>
                <w:rFonts w:ascii="Times New Roman" w:hAnsi="Times New Roman" w:cs="Times New Roman"/>
                <w:color w:val="000000" w:themeColor="text1"/>
                <w:szCs w:val="22"/>
              </w:rPr>
            </w:pPr>
          </w:p>
        </w:tc>
        <w:tc>
          <w:tcPr>
            <w:tcW w:w="2410" w:type="dxa"/>
          </w:tcPr>
          <w:p w14:paraId="4811EF33" w14:textId="77777777" w:rsidR="0092310E" w:rsidRPr="00775E10" w:rsidRDefault="0092310E" w:rsidP="0092310E">
            <w:pPr>
              <w:pStyle w:val="ConsPlusNormal"/>
              <w:jc w:val="center"/>
              <w:rPr>
                <w:rFonts w:ascii="Times New Roman" w:hAnsi="Times New Roman" w:cs="Times New Roman"/>
                <w:color w:val="000000" w:themeColor="text1"/>
                <w:szCs w:val="22"/>
              </w:rPr>
            </w:pPr>
          </w:p>
        </w:tc>
      </w:tr>
      <w:tr w:rsidR="0092310E" w:rsidRPr="00775E10" w14:paraId="6B37832B" w14:textId="77777777" w:rsidTr="00711862">
        <w:trPr>
          <w:trHeight w:val="126"/>
        </w:trPr>
        <w:tc>
          <w:tcPr>
            <w:tcW w:w="793" w:type="dxa"/>
          </w:tcPr>
          <w:p w14:paraId="1F558581"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8.1.1</w:t>
            </w:r>
          </w:p>
        </w:tc>
        <w:tc>
          <w:tcPr>
            <w:tcW w:w="3318" w:type="dxa"/>
          </w:tcPr>
          <w:p w14:paraId="2EEF79DC"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Государственная поддержка</w:t>
            </w:r>
          </w:p>
        </w:tc>
        <w:tc>
          <w:tcPr>
            <w:tcW w:w="5954" w:type="dxa"/>
          </w:tcPr>
          <w:p w14:paraId="3422B827"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мерах государственной поддержки организаций по сферам деятельности, а также субъектов МСП</w:t>
            </w:r>
          </w:p>
        </w:tc>
        <w:tc>
          <w:tcPr>
            <w:tcW w:w="2409" w:type="dxa"/>
          </w:tcPr>
          <w:p w14:paraId="32FF71BB"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0CBAEA4E"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Минэкономразвития НСО,</w:t>
            </w:r>
          </w:p>
          <w:p w14:paraId="79BB5DDE"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Минпромторг НСО,</w:t>
            </w:r>
          </w:p>
          <w:p w14:paraId="212A34C7"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Минсельхоз НСО</w:t>
            </w:r>
          </w:p>
        </w:tc>
      </w:tr>
      <w:tr w:rsidR="0092310E" w:rsidRPr="00775E10" w14:paraId="1CA0C69A" w14:textId="77777777" w:rsidTr="00711862">
        <w:trPr>
          <w:trHeight w:val="126"/>
        </w:trPr>
        <w:tc>
          <w:tcPr>
            <w:tcW w:w="793" w:type="dxa"/>
          </w:tcPr>
          <w:p w14:paraId="4BAFF065"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8.1.2</w:t>
            </w:r>
          </w:p>
        </w:tc>
        <w:tc>
          <w:tcPr>
            <w:tcW w:w="3318" w:type="dxa"/>
          </w:tcPr>
          <w:p w14:paraId="37A6428F" w14:textId="77777777" w:rsidR="0092310E" w:rsidRPr="003B79CB" w:rsidRDefault="0092310E" w:rsidP="0092310E">
            <w:pPr>
              <w:pStyle w:val="ConsPlusNormal"/>
              <w:rPr>
                <w:rFonts w:ascii="Times New Roman" w:hAnsi="Times New Roman" w:cs="Times New Roman"/>
                <w:szCs w:val="22"/>
              </w:rPr>
            </w:pPr>
            <w:r w:rsidRPr="003B79CB">
              <w:rPr>
                <w:rFonts w:ascii="Times New Roman" w:hAnsi="Times New Roman" w:cs="Times New Roman"/>
                <w:szCs w:val="22"/>
              </w:rPr>
              <w:t>Конкурсы и аукционы</w:t>
            </w:r>
          </w:p>
        </w:tc>
        <w:tc>
          <w:tcPr>
            <w:tcW w:w="5954" w:type="dxa"/>
          </w:tcPr>
          <w:p w14:paraId="0054490F" w14:textId="77777777" w:rsidR="0092310E" w:rsidRPr="003B79CB" w:rsidRDefault="0092310E" w:rsidP="0092310E">
            <w:pPr>
              <w:pStyle w:val="ConsPlusNormal"/>
              <w:rPr>
                <w:rFonts w:ascii="Times New Roman" w:hAnsi="Times New Roman" w:cs="Times New Roman"/>
                <w:szCs w:val="22"/>
              </w:rPr>
            </w:pPr>
            <w:r w:rsidRPr="003B79CB">
              <w:rPr>
                <w:rFonts w:ascii="Times New Roman" w:hAnsi="Times New Roman" w:cs="Times New Roman"/>
                <w:szCs w:val="22"/>
              </w:rPr>
              <w:t>Информация о проведении конкурсов среди субъектов МСП, субъектов деятельности в сфере промышленности и среди банков; конкурсов и аукционов по продаже или получению права; конкурсов на право заключения договоров аренды; конкурсов по выбору управляющей компании, информация о проведении федеральных конкурсов; ссылка на витрину закупок Новосибирской области, реализована возможность фильтровать закупки для субъектов МСП</w:t>
            </w:r>
          </w:p>
        </w:tc>
        <w:tc>
          <w:tcPr>
            <w:tcW w:w="2409" w:type="dxa"/>
          </w:tcPr>
          <w:p w14:paraId="3C838783" w14:textId="77777777" w:rsidR="0092310E" w:rsidRPr="003B79CB" w:rsidRDefault="0092310E" w:rsidP="0092310E">
            <w:pPr>
              <w:pStyle w:val="ConsPlusNormal"/>
              <w:rPr>
                <w:rFonts w:ascii="Times New Roman" w:hAnsi="Times New Roman" w:cs="Times New Roman"/>
                <w:szCs w:val="22"/>
              </w:rPr>
            </w:pPr>
            <w:r w:rsidRPr="003B79CB">
              <w:rPr>
                <w:rFonts w:ascii="Times New Roman" w:hAnsi="Times New Roman" w:cs="Times New Roman"/>
                <w:szCs w:val="22"/>
              </w:rPr>
              <w:t>Поддерживается в актуальном состоянии</w:t>
            </w:r>
          </w:p>
        </w:tc>
        <w:tc>
          <w:tcPr>
            <w:tcW w:w="2410" w:type="dxa"/>
          </w:tcPr>
          <w:p w14:paraId="1CF275E0" w14:textId="398200CF" w:rsidR="0092310E" w:rsidRPr="003B79CB" w:rsidRDefault="0092310E" w:rsidP="0092310E">
            <w:pPr>
              <w:pStyle w:val="ConsPlusNormal"/>
              <w:rPr>
                <w:rFonts w:ascii="Times New Roman" w:hAnsi="Times New Roman" w:cs="Times New Roman"/>
                <w:szCs w:val="22"/>
              </w:rPr>
            </w:pPr>
            <w:r w:rsidRPr="00B24D05">
              <w:rPr>
                <w:rFonts w:ascii="Times New Roman" w:hAnsi="Times New Roman" w:cs="Times New Roman"/>
                <w:szCs w:val="22"/>
              </w:rPr>
              <w:t>ОИОГВ НСО (в</w:t>
            </w:r>
            <w:r>
              <w:rPr>
                <w:rFonts w:ascii="Times New Roman" w:hAnsi="Times New Roman" w:cs="Times New Roman"/>
                <w:szCs w:val="22"/>
              </w:rPr>
              <w:t> </w:t>
            </w:r>
            <w:r w:rsidRPr="00B24D05">
              <w:rPr>
                <w:rFonts w:ascii="Times New Roman" w:hAnsi="Times New Roman" w:cs="Times New Roman"/>
                <w:szCs w:val="22"/>
              </w:rPr>
              <w:t>соответствии с</w:t>
            </w:r>
            <w:r>
              <w:rPr>
                <w:rFonts w:ascii="Times New Roman" w:hAnsi="Times New Roman" w:cs="Times New Roman"/>
                <w:szCs w:val="22"/>
              </w:rPr>
              <w:t> </w:t>
            </w:r>
            <w:r w:rsidRPr="00B24D05">
              <w:rPr>
                <w:rFonts w:ascii="Times New Roman" w:hAnsi="Times New Roman" w:cs="Times New Roman"/>
                <w:szCs w:val="22"/>
              </w:rPr>
              <w:t>ведомственной принадлежностью)</w:t>
            </w:r>
          </w:p>
        </w:tc>
      </w:tr>
      <w:tr w:rsidR="0092310E" w:rsidRPr="00775E10" w14:paraId="695BDBF3" w14:textId="77777777" w:rsidTr="00711862">
        <w:trPr>
          <w:trHeight w:val="126"/>
        </w:trPr>
        <w:tc>
          <w:tcPr>
            <w:tcW w:w="793" w:type="dxa"/>
          </w:tcPr>
          <w:p w14:paraId="5EEFCC93"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8.1.3</w:t>
            </w:r>
          </w:p>
        </w:tc>
        <w:tc>
          <w:tcPr>
            <w:tcW w:w="3318" w:type="dxa"/>
          </w:tcPr>
          <w:p w14:paraId="3087F9F2"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Лицензирование, выдача разрешений</w:t>
            </w:r>
          </w:p>
        </w:tc>
        <w:tc>
          <w:tcPr>
            <w:tcW w:w="5954" w:type="dxa"/>
          </w:tcPr>
          <w:p w14:paraId="6B8C8AE2"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Перечень государственных услуг Новосибирской области по в</w:t>
            </w:r>
            <w:bookmarkStart w:id="2" w:name="_GoBack"/>
            <w:bookmarkEnd w:id="2"/>
            <w:r w:rsidRPr="00775E10">
              <w:rPr>
                <w:rFonts w:ascii="Times New Roman" w:hAnsi="Times New Roman" w:cs="Times New Roman"/>
                <w:color w:val="000000" w:themeColor="text1"/>
                <w:szCs w:val="22"/>
              </w:rPr>
              <w:t>ыдаче лицензий и разрешений</w:t>
            </w:r>
          </w:p>
        </w:tc>
        <w:tc>
          <w:tcPr>
            <w:tcW w:w="2409" w:type="dxa"/>
          </w:tcPr>
          <w:p w14:paraId="09B8F55E"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17A9D4F8" w14:textId="20DE5382"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Минцифра НСО</w:t>
            </w:r>
          </w:p>
        </w:tc>
      </w:tr>
      <w:tr w:rsidR="0092310E" w:rsidRPr="00775E10" w14:paraId="067E1327" w14:textId="77777777" w:rsidTr="00711862">
        <w:trPr>
          <w:trHeight w:val="126"/>
        </w:trPr>
        <w:tc>
          <w:tcPr>
            <w:tcW w:w="793" w:type="dxa"/>
          </w:tcPr>
          <w:p w14:paraId="0411D96A"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8.1.4</w:t>
            </w:r>
          </w:p>
        </w:tc>
        <w:tc>
          <w:tcPr>
            <w:tcW w:w="3318" w:type="dxa"/>
          </w:tcPr>
          <w:p w14:paraId="3BCE6CB5"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Приватизация имущества</w:t>
            </w:r>
          </w:p>
        </w:tc>
        <w:tc>
          <w:tcPr>
            <w:tcW w:w="5954" w:type="dxa"/>
          </w:tcPr>
          <w:p w14:paraId="792D343E"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Прогнозный план приватизации. </w:t>
            </w:r>
          </w:p>
          <w:p w14:paraId="563A1C38"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Информационные сообщения о продаже, информация о результатах приватизации. Решения об условиях приватизации государственного имущества Новосибирской области. Раскрытие информации акционерными обществами, акции которых находятся в государственной собственности Новосибирской области, и государственными унитарными предприятиями Новосибирской области</w:t>
            </w:r>
          </w:p>
        </w:tc>
        <w:tc>
          <w:tcPr>
            <w:tcW w:w="2409" w:type="dxa"/>
          </w:tcPr>
          <w:p w14:paraId="0E596730" w14:textId="77777777" w:rsidR="0092310E" w:rsidRPr="001B565F" w:rsidRDefault="0092310E" w:rsidP="0092310E">
            <w:pPr>
              <w:pStyle w:val="ConsPlusNormal"/>
              <w:rPr>
                <w:rFonts w:ascii="Times New Roman" w:hAnsi="Times New Roman" w:cs="Times New Roman"/>
                <w:szCs w:val="22"/>
              </w:rPr>
            </w:pPr>
            <w:r w:rsidRPr="001B565F">
              <w:rPr>
                <w:rFonts w:ascii="Times New Roman" w:hAnsi="Times New Roman" w:cs="Times New Roman"/>
                <w:szCs w:val="22"/>
              </w:rPr>
              <w:t>Поддерживается в актуальном состоянии</w:t>
            </w:r>
          </w:p>
        </w:tc>
        <w:tc>
          <w:tcPr>
            <w:tcW w:w="2410" w:type="dxa"/>
          </w:tcPr>
          <w:p w14:paraId="16D863EC" w14:textId="77777777" w:rsidR="0092310E" w:rsidRPr="001B565F" w:rsidRDefault="0092310E" w:rsidP="0092310E">
            <w:pPr>
              <w:pStyle w:val="ConsPlusNormal"/>
              <w:rPr>
                <w:rFonts w:ascii="Times New Roman" w:hAnsi="Times New Roman" w:cs="Times New Roman"/>
                <w:szCs w:val="22"/>
              </w:rPr>
            </w:pPr>
            <w:r w:rsidRPr="001B565F">
              <w:rPr>
                <w:rFonts w:ascii="Times New Roman" w:hAnsi="Times New Roman" w:cs="Times New Roman"/>
                <w:szCs w:val="22"/>
              </w:rPr>
              <w:t>ДИиЗО НСО</w:t>
            </w:r>
          </w:p>
        </w:tc>
      </w:tr>
      <w:tr w:rsidR="0092310E" w:rsidRPr="00775E10" w14:paraId="32B14C12" w14:textId="77777777" w:rsidTr="00711862">
        <w:trPr>
          <w:trHeight w:val="126"/>
        </w:trPr>
        <w:tc>
          <w:tcPr>
            <w:tcW w:w="793" w:type="dxa"/>
          </w:tcPr>
          <w:p w14:paraId="2DB17E69"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8.1.5</w:t>
            </w:r>
          </w:p>
        </w:tc>
        <w:tc>
          <w:tcPr>
            <w:tcW w:w="3318" w:type="dxa"/>
          </w:tcPr>
          <w:p w14:paraId="0D4B4150"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Технопарки и бизнес-инкубаторы</w:t>
            </w:r>
          </w:p>
        </w:tc>
        <w:tc>
          <w:tcPr>
            <w:tcW w:w="5954" w:type="dxa"/>
          </w:tcPr>
          <w:p w14:paraId="1B155243"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технопарках и бизнес-инкубаторах Новосибирской области</w:t>
            </w:r>
          </w:p>
        </w:tc>
        <w:tc>
          <w:tcPr>
            <w:tcW w:w="2409" w:type="dxa"/>
          </w:tcPr>
          <w:p w14:paraId="1C0190A9" w14:textId="77777777" w:rsidR="0092310E" w:rsidRPr="001B565F" w:rsidRDefault="0092310E" w:rsidP="0092310E">
            <w:pPr>
              <w:pStyle w:val="ConsPlusNormal"/>
              <w:rPr>
                <w:rFonts w:ascii="Times New Roman" w:hAnsi="Times New Roman" w:cs="Times New Roman"/>
                <w:szCs w:val="22"/>
              </w:rPr>
            </w:pPr>
            <w:r w:rsidRPr="001B565F">
              <w:rPr>
                <w:rFonts w:ascii="Times New Roman" w:hAnsi="Times New Roman" w:cs="Times New Roman"/>
                <w:szCs w:val="22"/>
              </w:rPr>
              <w:t>Поддерживается в актуальном состоянии</w:t>
            </w:r>
          </w:p>
        </w:tc>
        <w:tc>
          <w:tcPr>
            <w:tcW w:w="2410" w:type="dxa"/>
          </w:tcPr>
          <w:p w14:paraId="1EB38309" w14:textId="77777777" w:rsidR="0092310E" w:rsidRPr="001B565F" w:rsidRDefault="0092310E" w:rsidP="0092310E">
            <w:pPr>
              <w:pStyle w:val="ConsPlusNormal"/>
              <w:rPr>
                <w:rFonts w:ascii="Times New Roman" w:hAnsi="Times New Roman" w:cs="Times New Roman"/>
                <w:szCs w:val="22"/>
              </w:rPr>
            </w:pPr>
            <w:r w:rsidRPr="001B565F">
              <w:rPr>
                <w:rFonts w:ascii="Times New Roman" w:hAnsi="Times New Roman" w:cs="Times New Roman"/>
                <w:szCs w:val="22"/>
              </w:rPr>
              <w:t>Миннауки НСО</w:t>
            </w:r>
          </w:p>
          <w:p w14:paraId="03175F57" w14:textId="02D2B230" w:rsidR="0092310E" w:rsidRPr="001B565F" w:rsidRDefault="0092310E" w:rsidP="0092310E">
            <w:pPr>
              <w:pStyle w:val="ConsPlusNormal"/>
              <w:rPr>
                <w:rFonts w:ascii="Times New Roman" w:hAnsi="Times New Roman" w:cs="Times New Roman"/>
                <w:szCs w:val="22"/>
              </w:rPr>
            </w:pPr>
            <w:r w:rsidRPr="001B565F">
              <w:rPr>
                <w:rFonts w:ascii="Times New Roman" w:hAnsi="Times New Roman" w:cs="Times New Roman"/>
                <w:szCs w:val="22"/>
              </w:rPr>
              <w:t>Минэкономразвития НСО</w:t>
            </w:r>
          </w:p>
        </w:tc>
      </w:tr>
      <w:tr w:rsidR="0092310E" w:rsidRPr="00775E10" w14:paraId="09F6B94B" w14:textId="77777777" w:rsidTr="00711862">
        <w:trPr>
          <w:trHeight w:val="126"/>
        </w:trPr>
        <w:tc>
          <w:tcPr>
            <w:tcW w:w="793" w:type="dxa"/>
          </w:tcPr>
          <w:p w14:paraId="56C0229C"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8.1.6</w:t>
            </w:r>
          </w:p>
        </w:tc>
        <w:tc>
          <w:tcPr>
            <w:tcW w:w="3318" w:type="dxa"/>
          </w:tcPr>
          <w:p w14:paraId="23FCA3E0"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для застройщика</w:t>
            </w:r>
          </w:p>
        </w:tc>
        <w:tc>
          <w:tcPr>
            <w:tcW w:w="5954" w:type="dxa"/>
          </w:tcPr>
          <w:p w14:paraId="2E277CC0"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Информация по вопросам градостроительной деятельности на территории Новосибирской области </w:t>
            </w:r>
          </w:p>
        </w:tc>
        <w:tc>
          <w:tcPr>
            <w:tcW w:w="2409" w:type="dxa"/>
          </w:tcPr>
          <w:p w14:paraId="3BE9AA51" w14:textId="77777777" w:rsidR="0092310E" w:rsidRPr="001B565F" w:rsidRDefault="0092310E" w:rsidP="0092310E">
            <w:pPr>
              <w:pStyle w:val="ConsPlusNormal"/>
              <w:rPr>
                <w:rFonts w:ascii="Times New Roman" w:hAnsi="Times New Roman" w:cs="Times New Roman"/>
                <w:szCs w:val="22"/>
              </w:rPr>
            </w:pPr>
            <w:r w:rsidRPr="001B565F">
              <w:rPr>
                <w:rFonts w:ascii="Times New Roman" w:hAnsi="Times New Roman" w:cs="Times New Roman"/>
                <w:szCs w:val="22"/>
              </w:rPr>
              <w:t>Поддерживается в актуальном состоянии</w:t>
            </w:r>
          </w:p>
        </w:tc>
        <w:tc>
          <w:tcPr>
            <w:tcW w:w="2410" w:type="dxa"/>
          </w:tcPr>
          <w:p w14:paraId="0E37B3BB" w14:textId="77777777" w:rsidR="0092310E" w:rsidRPr="001B565F" w:rsidRDefault="0092310E" w:rsidP="0092310E">
            <w:pPr>
              <w:pStyle w:val="ConsPlusNormal"/>
              <w:rPr>
                <w:rFonts w:ascii="Times New Roman" w:hAnsi="Times New Roman" w:cs="Times New Roman"/>
                <w:szCs w:val="22"/>
              </w:rPr>
            </w:pPr>
            <w:r w:rsidRPr="001B565F">
              <w:rPr>
                <w:rFonts w:ascii="Times New Roman" w:hAnsi="Times New Roman" w:cs="Times New Roman"/>
                <w:szCs w:val="22"/>
              </w:rPr>
              <w:t>Минстрой НСО</w:t>
            </w:r>
          </w:p>
        </w:tc>
      </w:tr>
      <w:tr w:rsidR="0092310E" w:rsidRPr="00775E10" w14:paraId="7B3D3152" w14:textId="77777777" w:rsidTr="00711862">
        <w:trPr>
          <w:trHeight w:val="126"/>
        </w:trPr>
        <w:tc>
          <w:tcPr>
            <w:tcW w:w="793" w:type="dxa"/>
          </w:tcPr>
          <w:p w14:paraId="592F3A1A"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8.1.7</w:t>
            </w:r>
          </w:p>
        </w:tc>
        <w:tc>
          <w:tcPr>
            <w:tcW w:w="3318" w:type="dxa"/>
          </w:tcPr>
          <w:p w14:paraId="03D4D8B5"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ключевых конгрессных мероприятиях Новосибирской области</w:t>
            </w:r>
          </w:p>
        </w:tc>
        <w:tc>
          <w:tcPr>
            <w:tcW w:w="5954" w:type="dxa"/>
          </w:tcPr>
          <w:p w14:paraId="178A4264"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ключевых конгрессных мероприятиях Новосибирской области</w:t>
            </w:r>
          </w:p>
        </w:tc>
        <w:tc>
          <w:tcPr>
            <w:tcW w:w="2409" w:type="dxa"/>
          </w:tcPr>
          <w:p w14:paraId="2E21B75E"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5E845E19"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Минэкономразвития НСО</w:t>
            </w:r>
          </w:p>
          <w:p w14:paraId="171AD3D4" w14:textId="77777777" w:rsidR="0092310E" w:rsidRPr="00775E10" w:rsidRDefault="0092310E" w:rsidP="0092310E">
            <w:pPr>
              <w:pStyle w:val="ConsPlusNormal"/>
              <w:rPr>
                <w:rFonts w:ascii="Times New Roman" w:hAnsi="Times New Roman" w:cs="Times New Roman"/>
                <w:color w:val="000000" w:themeColor="text1"/>
                <w:szCs w:val="22"/>
              </w:rPr>
            </w:pPr>
          </w:p>
        </w:tc>
      </w:tr>
      <w:tr w:rsidR="0092310E" w:rsidRPr="00775E10" w14:paraId="6B6EF389" w14:textId="77777777" w:rsidTr="00711862">
        <w:trPr>
          <w:trHeight w:val="126"/>
        </w:trPr>
        <w:tc>
          <w:tcPr>
            <w:tcW w:w="793" w:type="dxa"/>
          </w:tcPr>
          <w:p w14:paraId="759A17AA"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8.1.8</w:t>
            </w:r>
          </w:p>
        </w:tc>
        <w:tc>
          <w:tcPr>
            <w:tcW w:w="3318" w:type="dxa"/>
          </w:tcPr>
          <w:p w14:paraId="338ABEC8"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Информация об имуществе </w:t>
            </w:r>
            <w:r w:rsidRPr="00775E10">
              <w:rPr>
                <w:rFonts w:ascii="Times New Roman" w:hAnsi="Times New Roman" w:cs="Times New Roman"/>
                <w:color w:val="000000" w:themeColor="text1"/>
                <w:szCs w:val="22"/>
              </w:rPr>
              <w:lastRenderedPageBreak/>
              <w:t>Новосибирской области</w:t>
            </w:r>
          </w:p>
        </w:tc>
        <w:tc>
          <w:tcPr>
            <w:tcW w:w="5954" w:type="dxa"/>
          </w:tcPr>
          <w:p w14:paraId="6CC5D964"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 xml:space="preserve">Информация об имуществе, находящемся в государственной </w:t>
            </w:r>
            <w:r w:rsidRPr="00775E10">
              <w:rPr>
                <w:rFonts w:ascii="Times New Roman" w:hAnsi="Times New Roman" w:cs="Times New Roman"/>
                <w:color w:val="000000" w:themeColor="text1"/>
                <w:szCs w:val="22"/>
              </w:rPr>
              <w:lastRenderedPageBreak/>
              <w:t>собственности Новосибирской области (автоматическая выгрузка из Реестра государственной собственности Новосибирской области)</w:t>
            </w:r>
          </w:p>
        </w:tc>
        <w:tc>
          <w:tcPr>
            <w:tcW w:w="2409" w:type="dxa"/>
          </w:tcPr>
          <w:p w14:paraId="7D31D041"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 xml:space="preserve">Поддерживается в </w:t>
            </w:r>
            <w:r w:rsidRPr="00775E10">
              <w:rPr>
                <w:rFonts w:ascii="Times New Roman" w:hAnsi="Times New Roman" w:cs="Times New Roman"/>
                <w:color w:val="000000" w:themeColor="text1"/>
                <w:szCs w:val="22"/>
              </w:rPr>
              <w:lastRenderedPageBreak/>
              <w:t>актуальном состоянии</w:t>
            </w:r>
          </w:p>
        </w:tc>
        <w:tc>
          <w:tcPr>
            <w:tcW w:w="2410" w:type="dxa"/>
          </w:tcPr>
          <w:p w14:paraId="7B0F426C"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ДИиЗО НСО,</w:t>
            </w:r>
          </w:p>
          <w:p w14:paraId="13743055" w14:textId="1D099A7A"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Минцифра НСО</w:t>
            </w:r>
          </w:p>
        </w:tc>
      </w:tr>
      <w:tr w:rsidR="0092310E" w:rsidRPr="00775E10" w14:paraId="51C68B31" w14:textId="77777777" w:rsidTr="00711862">
        <w:trPr>
          <w:trHeight w:val="126"/>
        </w:trPr>
        <w:tc>
          <w:tcPr>
            <w:tcW w:w="793" w:type="dxa"/>
          </w:tcPr>
          <w:p w14:paraId="1A81B3A0"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8.2</w:t>
            </w:r>
          </w:p>
        </w:tc>
        <w:tc>
          <w:tcPr>
            <w:tcW w:w="3318" w:type="dxa"/>
          </w:tcPr>
          <w:p w14:paraId="7CD4C77B"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Гражданам</w:t>
            </w:r>
          </w:p>
        </w:tc>
        <w:tc>
          <w:tcPr>
            <w:tcW w:w="5954" w:type="dxa"/>
          </w:tcPr>
          <w:p w14:paraId="09F5A908" w14:textId="77777777" w:rsidR="0092310E" w:rsidRPr="00775E10" w:rsidRDefault="0092310E" w:rsidP="0092310E">
            <w:pPr>
              <w:pStyle w:val="ConsPlusNormal"/>
              <w:rPr>
                <w:rFonts w:ascii="Times New Roman" w:hAnsi="Times New Roman" w:cs="Times New Roman"/>
                <w:color w:val="000000" w:themeColor="text1"/>
                <w:szCs w:val="22"/>
              </w:rPr>
            </w:pPr>
          </w:p>
        </w:tc>
        <w:tc>
          <w:tcPr>
            <w:tcW w:w="2409" w:type="dxa"/>
          </w:tcPr>
          <w:p w14:paraId="30624863" w14:textId="77777777" w:rsidR="0092310E" w:rsidRPr="00775E10" w:rsidRDefault="0092310E" w:rsidP="0092310E">
            <w:pPr>
              <w:pStyle w:val="ConsPlusNormal"/>
              <w:rPr>
                <w:rFonts w:ascii="Times New Roman" w:hAnsi="Times New Roman" w:cs="Times New Roman"/>
                <w:color w:val="000000" w:themeColor="text1"/>
                <w:szCs w:val="22"/>
              </w:rPr>
            </w:pPr>
          </w:p>
        </w:tc>
        <w:tc>
          <w:tcPr>
            <w:tcW w:w="2410" w:type="dxa"/>
          </w:tcPr>
          <w:p w14:paraId="457FC572" w14:textId="77777777" w:rsidR="0092310E" w:rsidRPr="00775E10" w:rsidRDefault="0092310E" w:rsidP="0092310E">
            <w:pPr>
              <w:pStyle w:val="ConsPlusNormal"/>
              <w:jc w:val="center"/>
              <w:rPr>
                <w:rFonts w:ascii="Times New Roman" w:hAnsi="Times New Roman" w:cs="Times New Roman"/>
                <w:color w:val="000000" w:themeColor="text1"/>
                <w:szCs w:val="22"/>
              </w:rPr>
            </w:pPr>
          </w:p>
        </w:tc>
      </w:tr>
      <w:tr w:rsidR="0092310E" w:rsidRPr="00775E10" w14:paraId="6C91C8EC" w14:textId="77777777" w:rsidTr="00711862">
        <w:trPr>
          <w:trHeight w:val="126"/>
        </w:trPr>
        <w:tc>
          <w:tcPr>
            <w:tcW w:w="793" w:type="dxa"/>
          </w:tcPr>
          <w:p w14:paraId="48D6BC67"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8.2.1</w:t>
            </w:r>
          </w:p>
        </w:tc>
        <w:tc>
          <w:tcPr>
            <w:tcW w:w="3318" w:type="dxa"/>
          </w:tcPr>
          <w:p w14:paraId="7106A0F1"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Социальная защита населения</w:t>
            </w:r>
          </w:p>
        </w:tc>
        <w:tc>
          <w:tcPr>
            <w:tcW w:w="5954" w:type="dxa"/>
          </w:tcPr>
          <w:p w14:paraId="2659427A"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мерах социальной поддержки (по категориям получателей), а также социальном обслуживании населения в Новосибирской области</w:t>
            </w:r>
          </w:p>
        </w:tc>
        <w:tc>
          <w:tcPr>
            <w:tcW w:w="2409" w:type="dxa"/>
          </w:tcPr>
          <w:p w14:paraId="4957FECA"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4FD65543"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Минтруда и соцразвития НСО</w:t>
            </w:r>
          </w:p>
        </w:tc>
      </w:tr>
      <w:tr w:rsidR="0092310E" w:rsidRPr="00775E10" w14:paraId="59383176" w14:textId="77777777" w:rsidTr="00711862">
        <w:trPr>
          <w:trHeight w:val="126"/>
        </w:trPr>
        <w:tc>
          <w:tcPr>
            <w:tcW w:w="793" w:type="dxa"/>
          </w:tcPr>
          <w:p w14:paraId="2FD600EB"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8.2.2</w:t>
            </w:r>
          </w:p>
        </w:tc>
        <w:tc>
          <w:tcPr>
            <w:tcW w:w="3318" w:type="dxa"/>
          </w:tcPr>
          <w:p w14:paraId="3FEE0286"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Дети</w:t>
            </w:r>
          </w:p>
        </w:tc>
        <w:tc>
          <w:tcPr>
            <w:tcW w:w="5954" w:type="dxa"/>
          </w:tcPr>
          <w:p w14:paraId="28E3AFA3"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об основных направлениях региональной семейной политики, социальной поддержке и социальном обслуживании детей и семей с детьми на территории Новосибирской области, об организации круглогодичного отдыха и оздоровления детей</w:t>
            </w:r>
          </w:p>
        </w:tc>
        <w:tc>
          <w:tcPr>
            <w:tcW w:w="2409" w:type="dxa"/>
          </w:tcPr>
          <w:p w14:paraId="41D5DBB4"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445A59EA"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Минтруда и соцразвития НСО</w:t>
            </w:r>
          </w:p>
        </w:tc>
      </w:tr>
      <w:tr w:rsidR="0092310E" w:rsidRPr="00775E10" w14:paraId="5E5E76C8" w14:textId="77777777" w:rsidTr="00711862">
        <w:trPr>
          <w:trHeight w:val="126"/>
        </w:trPr>
        <w:tc>
          <w:tcPr>
            <w:tcW w:w="793" w:type="dxa"/>
          </w:tcPr>
          <w:p w14:paraId="5BCE5255"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8.2.3</w:t>
            </w:r>
          </w:p>
        </w:tc>
        <w:tc>
          <w:tcPr>
            <w:tcW w:w="3318" w:type="dxa"/>
          </w:tcPr>
          <w:p w14:paraId="15397840"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Занятость населения</w:t>
            </w:r>
          </w:p>
        </w:tc>
        <w:tc>
          <w:tcPr>
            <w:tcW w:w="5954" w:type="dxa"/>
          </w:tcPr>
          <w:p w14:paraId="58C6DBE8"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программах, нацеленных на обеспечение эффективной занятости населения Новосибирской области, перечень учреждений службы занятости</w:t>
            </w:r>
          </w:p>
        </w:tc>
        <w:tc>
          <w:tcPr>
            <w:tcW w:w="2409" w:type="dxa"/>
          </w:tcPr>
          <w:p w14:paraId="5FEF3702"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771E3EDC"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Минтруда и соцразвития НСО</w:t>
            </w:r>
          </w:p>
        </w:tc>
      </w:tr>
      <w:tr w:rsidR="0092310E" w:rsidRPr="00775E10" w14:paraId="5A9C0D37" w14:textId="77777777" w:rsidTr="00711862">
        <w:trPr>
          <w:trHeight w:val="126"/>
        </w:trPr>
        <w:tc>
          <w:tcPr>
            <w:tcW w:w="793" w:type="dxa"/>
          </w:tcPr>
          <w:p w14:paraId="68FFB00B"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8.2.4</w:t>
            </w:r>
          </w:p>
        </w:tc>
        <w:tc>
          <w:tcPr>
            <w:tcW w:w="3318" w:type="dxa"/>
          </w:tcPr>
          <w:p w14:paraId="34118A96"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Жилищное строительство и меры государственной поддержки при жилищном строительстве и ипотечном кредитовании на территории Новосибирской области</w:t>
            </w:r>
          </w:p>
        </w:tc>
        <w:tc>
          <w:tcPr>
            <w:tcW w:w="5954" w:type="dxa"/>
          </w:tcPr>
          <w:p w14:paraId="1FFE683F" w14:textId="6F1039BE"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Информация о мерах государственной поддержки граждан при приобретении и строительстве жилья. Обеспечение жильем ветеранов Великой Отечественной войны, ветеранов боевых действий и инвалидов; обеспечение жильем отдельных категорий граждан, установленных федеральной целевой </w:t>
            </w:r>
            <w:hyperlink r:id="rId13" w:history="1">
              <w:r w:rsidRPr="00775E10">
                <w:rPr>
                  <w:rFonts w:ascii="Times New Roman" w:hAnsi="Times New Roman" w:cs="Times New Roman"/>
                  <w:color w:val="000000" w:themeColor="text1"/>
                  <w:szCs w:val="22"/>
                </w:rPr>
                <w:t>программой</w:t>
              </w:r>
            </w:hyperlink>
            <w:r w:rsidRPr="00775E10">
              <w:rPr>
                <w:rFonts w:ascii="Times New Roman" w:hAnsi="Times New Roman" w:cs="Times New Roman"/>
                <w:color w:val="000000" w:themeColor="text1"/>
                <w:szCs w:val="22"/>
              </w:rPr>
              <w:t xml:space="preserve"> «Жилище»; развитие фонда жилья коммерческого найма; обеспечение жильем многодетных семей; мероприятия по расселению аварийного жилого фонда; защита прав участников долевого строительства</w:t>
            </w:r>
          </w:p>
        </w:tc>
        <w:tc>
          <w:tcPr>
            <w:tcW w:w="2409" w:type="dxa"/>
          </w:tcPr>
          <w:p w14:paraId="7DF204DC"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48B1732B"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Минстрой НСО</w:t>
            </w:r>
          </w:p>
        </w:tc>
      </w:tr>
      <w:tr w:rsidR="0092310E" w:rsidRPr="00775E10" w14:paraId="49F47871" w14:textId="77777777" w:rsidTr="00711862">
        <w:trPr>
          <w:trHeight w:val="126"/>
        </w:trPr>
        <w:tc>
          <w:tcPr>
            <w:tcW w:w="793" w:type="dxa"/>
          </w:tcPr>
          <w:p w14:paraId="0D26D279" w14:textId="70593451"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8.2.5</w:t>
            </w:r>
          </w:p>
        </w:tc>
        <w:tc>
          <w:tcPr>
            <w:tcW w:w="3318" w:type="dxa"/>
          </w:tcPr>
          <w:p w14:paraId="25651ACA"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Предоставление земельных участков</w:t>
            </w:r>
          </w:p>
        </w:tc>
        <w:tc>
          <w:tcPr>
            <w:tcW w:w="5954" w:type="dxa"/>
          </w:tcPr>
          <w:p w14:paraId="32C17F04"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Предоставление земельных участков. Информация о порядке предоставления земельных участков под индивидуальное строительство, в том числе льготным категориям граждан</w:t>
            </w:r>
          </w:p>
        </w:tc>
        <w:tc>
          <w:tcPr>
            <w:tcW w:w="2409" w:type="dxa"/>
          </w:tcPr>
          <w:p w14:paraId="443288CE"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61B72432"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ДИиЗО НСО</w:t>
            </w:r>
          </w:p>
        </w:tc>
      </w:tr>
      <w:tr w:rsidR="0092310E" w:rsidRPr="00775E10" w14:paraId="10FBB1A3" w14:textId="77777777" w:rsidTr="00711862">
        <w:trPr>
          <w:trHeight w:val="126"/>
        </w:trPr>
        <w:tc>
          <w:tcPr>
            <w:tcW w:w="793" w:type="dxa"/>
          </w:tcPr>
          <w:p w14:paraId="42BD5E91" w14:textId="08688562"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8.2.6</w:t>
            </w:r>
          </w:p>
        </w:tc>
        <w:tc>
          <w:tcPr>
            <w:tcW w:w="3318" w:type="dxa"/>
          </w:tcPr>
          <w:p w14:paraId="75E1C082"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Экология</w:t>
            </w:r>
          </w:p>
        </w:tc>
        <w:tc>
          <w:tcPr>
            <w:tcW w:w="5954" w:type="dxa"/>
          </w:tcPr>
          <w:p w14:paraId="70A32147"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состоянии окружающей среды в Новосибирской области</w:t>
            </w:r>
          </w:p>
        </w:tc>
        <w:tc>
          <w:tcPr>
            <w:tcW w:w="2409" w:type="dxa"/>
          </w:tcPr>
          <w:p w14:paraId="3D4089EB"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6FF7D037"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Минприроды НСО</w:t>
            </w:r>
          </w:p>
        </w:tc>
      </w:tr>
      <w:tr w:rsidR="0092310E" w:rsidRPr="00775E10" w14:paraId="6145E5CC" w14:textId="77777777" w:rsidTr="00711862">
        <w:trPr>
          <w:trHeight w:val="126"/>
        </w:trPr>
        <w:tc>
          <w:tcPr>
            <w:tcW w:w="793" w:type="dxa"/>
          </w:tcPr>
          <w:p w14:paraId="22DA842C" w14:textId="063DBAB0"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8.2.7</w:t>
            </w:r>
          </w:p>
        </w:tc>
        <w:tc>
          <w:tcPr>
            <w:tcW w:w="3318" w:type="dxa"/>
          </w:tcPr>
          <w:p w14:paraId="340D4A2D"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Финансовая грамотность</w:t>
            </w:r>
          </w:p>
        </w:tc>
        <w:tc>
          <w:tcPr>
            <w:tcW w:w="5954" w:type="dxa"/>
          </w:tcPr>
          <w:p w14:paraId="7CE3710B"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Информационные материалы по вопросам повышения финансовой грамотности населения Новосибирской области</w:t>
            </w:r>
          </w:p>
        </w:tc>
        <w:tc>
          <w:tcPr>
            <w:tcW w:w="2409" w:type="dxa"/>
          </w:tcPr>
          <w:p w14:paraId="3C74A4E3"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61E675E6"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МФиНП НСО</w:t>
            </w:r>
          </w:p>
        </w:tc>
      </w:tr>
      <w:tr w:rsidR="0092310E" w:rsidRPr="00775E10" w14:paraId="370E0C1D" w14:textId="77777777" w:rsidTr="00711862">
        <w:trPr>
          <w:trHeight w:val="126"/>
        </w:trPr>
        <w:tc>
          <w:tcPr>
            <w:tcW w:w="793" w:type="dxa"/>
          </w:tcPr>
          <w:p w14:paraId="518DBCDE" w14:textId="04F4F928"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8.2.8</w:t>
            </w:r>
          </w:p>
        </w:tc>
        <w:tc>
          <w:tcPr>
            <w:tcW w:w="3318" w:type="dxa"/>
          </w:tcPr>
          <w:p w14:paraId="459370DB"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Цифровое телерадиовещание</w:t>
            </w:r>
          </w:p>
        </w:tc>
        <w:tc>
          <w:tcPr>
            <w:tcW w:w="5954" w:type="dxa"/>
          </w:tcPr>
          <w:p w14:paraId="445D6417"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развитии государственной сети цифрового эфирного телерадиовещания на территории Новосибирской области</w:t>
            </w:r>
          </w:p>
        </w:tc>
        <w:tc>
          <w:tcPr>
            <w:tcW w:w="2409" w:type="dxa"/>
          </w:tcPr>
          <w:p w14:paraId="4DD59AB9"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169D9948" w14:textId="5A1823B1"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Минцифра НСО</w:t>
            </w:r>
          </w:p>
        </w:tc>
      </w:tr>
      <w:tr w:rsidR="0092310E" w:rsidRPr="00775E10" w14:paraId="4F1A2442" w14:textId="77777777" w:rsidTr="00711862">
        <w:trPr>
          <w:trHeight w:val="126"/>
        </w:trPr>
        <w:tc>
          <w:tcPr>
            <w:tcW w:w="793" w:type="dxa"/>
          </w:tcPr>
          <w:p w14:paraId="7683EE62" w14:textId="3E6D698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8.2.9</w:t>
            </w:r>
          </w:p>
        </w:tc>
        <w:tc>
          <w:tcPr>
            <w:tcW w:w="3318" w:type="dxa"/>
          </w:tcPr>
          <w:p w14:paraId="3E5D13F9"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Формирование комфортной </w:t>
            </w:r>
            <w:r w:rsidRPr="00775E10">
              <w:rPr>
                <w:rFonts w:ascii="Times New Roman" w:hAnsi="Times New Roman" w:cs="Times New Roman"/>
                <w:color w:val="000000" w:themeColor="text1"/>
                <w:szCs w:val="22"/>
              </w:rPr>
              <w:lastRenderedPageBreak/>
              <w:t>городской среды</w:t>
            </w:r>
          </w:p>
        </w:tc>
        <w:tc>
          <w:tcPr>
            <w:tcW w:w="5954" w:type="dxa"/>
          </w:tcPr>
          <w:p w14:paraId="13D4005E" w14:textId="7AF2B272"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 xml:space="preserve">Информация о мероприятиях, реализуемых в рамках </w:t>
            </w:r>
            <w:r w:rsidRPr="00775E10">
              <w:rPr>
                <w:rFonts w:ascii="Times New Roman" w:hAnsi="Times New Roman" w:cs="Times New Roman"/>
                <w:color w:val="000000" w:themeColor="text1"/>
                <w:szCs w:val="22"/>
              </w:rPr>
              <w:lastRenderedPageBreak/>
              <w:t>приоритетного проекта «Формирование комфортной городской среды»</w:t>
            </w:r>
          </w:p>
        </w:tc>
        <w:tc>
          <w:tcPr>
            <w:tcW w:w="2409" w:type="dxa"/>
          </w:tcPr>
          <w:p w14:paraId="471EBF82" w14:textId="571BB333"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 xml:space="preserve">Поддерживается в </w:t>
            </w:r>
            <w:r w:rsidRPr="00775E10">
              <w:rPr>
                <w:rFonts w:ascii="Times New Roman" w:hAnsi="Times New Roman" w:cs="Times New Roman"/>
                <w:color w:val="000000" w:themeColor="text1"/>
                <w:szCs w:val="22"/>
              </w:rPr>
              <w:lastRenderedPageBreak/>
              <w:t>актуальном состоянии</w:t>
            </w:r>
          </w:p>
        </w:tc>
        <w:tc>
          <w:tcPr>
            <w:tcW w:w="2410" w:type="dxa"/>
          </w:tcPr>
          <w:p w14:paraId="01A5C243" w14:textId="78B4F006"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МЖКХиЭ</w:t>
            </w:r>
          </w:p>
        </w:tc>
      </w:tr>
      <w:tr w:rsidR="0092310E" w:rsidRPr="00775E10" w14:paraId="384A1ACD" w14:textId="77777777" w:rsidTr="00711862">
        <w:trPr>
          <w:trHeight w:val="126"/>
        </w:trPr>
        <w:tc>
          <w:tcPr>
            <w:tcW w:w="793" w:type="dxa"/>
          </w:tcPr>
          <w:p w14:paraId="38EDE05B"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8.3</w:t>
            </w:r>
          </w:p>
        </w:tc>
        <w:tc>
          <w:tcPr>
            <w:tcW w:w="3318" w:type="dxa"/>
          </w:tcPr>
          <w:p w14:paraId="18C4C2FA"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Приоритеты</w:t>
            </w:r>
          </w:p>
        </w:tc>
        <w:tc>
          <w:tcPr>
            <w:tcW w:w="5954" w:type="dxa"/>
          </w:tcPr>
          <w:p w14:paraId="4F78A1F9"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Перечень, тематика и содержание подразделов актуализируются в соответствии с приоритетами социально-экономического развития Новосибирской области, определенными документами стратегического планирования Новосибирской области</w:t>
            </w:r>
          </w:p>
        </w:tc>
        <w:tc>
          <w:tcPr>
            <w:tcW w:w="2409" w:type="dxa"/>
          </w:tcPr>
          <w:p w14:paraId="61EAAD4A"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0306D5F0" w14:textId="4EB38A3F"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ДИП совместно с ОИОГВ НСО</w:t>
            </w:r>
          </w:p>
        </w:tc>
      </w:tr>
      <w:tr w:rsidR="0092310E" w:rsidRPr="00775E10" w14:paraId="6D1C3154" w14:textId="77777777" w:rsidTr="00711862">
        <w:trPr>
          <w:trHeight w:val="126"/>
        </w:trPr>
        <w:tc>
          <w:tcPr>
            <w:tcW w:w="793" w:type="dxa"/>
          </w:tcPr>
          <w:p w14:paraId="0DF2F050"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8.3.1</w:t>
            </w:r>
          </w:p>
        </w:tc>
        <w:tc>
          <w:tcPr>
            <w:tcW w:w="3318" w:type="dxa"/>
          </w:tcPr>
          <w:p w14:paraId="3BF9DC45"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Государственная поддержка общественных инициатив</w:t>
            </w:r>
          </w:p>
        </w:tc>
        <w:tc>
          <w:tcPr>
            <w:tcW w:w="5954" w:type="dxa"/>
          </w:tcPr>
          <w:p w14:paraId="7B84072C"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Информация о государственной поддержке общественных инициатив </w:t>
            </w:r>
          </w:p>
        </w:tc>
        <w:tc>
          <w:tcPr>
            <w:tcW w:w="2409" w:type="dxa"/>
          </w:tcPr>
          <w:p w14:paraId="13142776" w14:textId="753AF8B8"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073A92BE" w14:textId="4C53FE70"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Минрегполитики НСО</w:t>
            </w:r>
          </w:p>
        </w:tc>
      </w:tr>
      <w:tr w:rsidR="0092310E" w:rsidRPr="00775E10" w14:paraId="6DB1B7A8" w14:textId="77777777" w:rsidTr="00711862">
        <w:trPr>
          <w:trHeight w:val="126"/>
        </w:trPr>
        <w:tc>
          <w:tcPr>
            <w:tcW w:w="793" w:type="dxa"/>
          </w:tcPr>
          <w:p w14:paraId="6D9D4718"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8.3.2</w:t>
            </w:r>
          </w:p>
        </w:tc>
        <w:tc>
          <w:tcPr>
            <w:tcW w:w="3318" w:type="dxa"/>
          </w:tcPr>
          <w:p w14:paraId="45BD4CFE"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Модернизация здравоохранения</w:t>
            </w:r>
          </w:p>
        </w:tc>
        <w:tc>
          <w:tcPr>
            <w:tcW w:w="5954" w:type="dxa"/>
          </w:tcPr>
          <w:p w14:paraId="0A3F8E0F"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ходе реализации государственных и целевых программ, направленных на модернизацию системы здравоохранения в Новосибирской области, повышение качества и доступности медицинских услуг и лекарственного обеспечения (переход на сайт министерства здравоохранения Новосибирской области)</w:t>
            </w:r>
          </w:p>
        </w:tc>
        <w:tc>
          <w:tcPr>
            <w:tcW w:w="2409" w:type="dxa"/>
          </w:tcPr>
          <w:p w14:paraId="43398A80"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11831B0F"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Минздрав НСО</w:t>
            </w:r>
          </w:p>
        </w:tc>
      </w:tr>
      <w:tr w:rsidR="0092310E" w:rsidRPr="00775E10" w14:paraId="14668A9B" w14:textId="77777777" w:rsidTr="00711862">
        <w:trPr>
          <w:trHeight w:val="126"/>
        </w:trPr>
        <w:tc>
          <w:tcPr>
            <w:tcW w:w="793" w:type="dxa"/>
          </w:tcPr>
          <w:p w14:paraId="55DFA47C"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8.3.3</w:t>
            </w:r>
          </w:p>
        </w:tc>
        <w:tc>
          <w:tcPr>
            <w:tcW w:w="3318" w:type="dxa"/>
          </w:tcPr>
          <w:p w14:paraId="7FB61E02" w14:textId="20641E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Организационный комитет «Победа»</w:t>
            </w:r>
          </w:p>
        </w:tc>
        <w:tc>
          <w:tcPr>
            <w:tcW w:w="5954" w:type="dxa"/>
          </w:tcPr>
          <w:p w14:paraId="08AA2153"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Состав организационного комитета, планы работы, отчеты о проведенных мероприятиях</w:t>
            </w:r>
          </w:p>
        </w:tc>
        <w:tc>
          <w:tcPr>
            <w:tcW w:w="2409" w:type="dxa"/>
          </w:tcPr>
          <w:p w14:paraId="01CD2487"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35FF0B70"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Минтруда и соцразвития НСО</w:t>
            </w:r>
          </w:p>
        </w:tc>
      </w:tr>
      <w:tr w:rsidR="0092310E" w:rsidRPr="00775E10" w14:paraId="2E547556" w14:textId="77777777" w:rsidTr="00711862">
        <w:trPr>
          <w:trHeight w:val="1057"/>
        </w:trPr>
        <w:tc>
          <w:tcPr>
            <w:tcW w:w="793" w:type="dxa"/>
          </w:tcPr>
          <w:p w14:paraId="3CE0084B"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8.3.4</w:t>
            </w:r>
          </w:p>
        </w:tc>
        <w:tc>
          <w:tcPr>
            <w:tcW w:w="3318" w:type="dxa"/>
          </w:tcPr>
          <w:p w14:paraId="79AAF09F"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Поддержка инноваций</w:t>
            </w:r>
          </w:p>
        </w:tc>
        <w:tc>
          <w:tcPr>
            <w:tcW w:w="5954" w:type="dxa"/>
          </w:tcPr>
          <w:p w14:paraId="2DDDF9A0"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Реестр инновационной, в том числе нанотехнологической, продукции, производимой в Новосибирской области. Информация о мерах стимулирования инновационной деятельности в регионе, инновационной инфраструктуры, региональных институтах развития</w:t>
            </w:r>
          </w:p>
        </w:tc>
        <w:tc>
          <w:tcPr>
            <w:tcW w:w="2409" w:type="dxa"/>
          </w:tcPr>
          <w:p w14:paraId="37BE3E53"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1869CFC5"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Миннауки НСО</w:t>
            </w:r>
          </w:p>
        </w:tc>
      </w:tr>
      <w:tr w:rsidR="0092310E" w:rsidRPr="00775E10" w14:paraId="50EAE8AD" w14:textId="77777777" w:rsidTr="00711862">
        <w:trPr>
          <w:trHeight w:val="126"/>
        </w:trPr>
        <w:tc>
          <w:tcPr>
            <w:tcW w:w="793" w:type="dxa"/>
          </w:tcPr>
          <w:p w14:paraId="792623A1"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8.3.5</w:t>
            </w:r>
          </w:p>
        </w:tc>
        <w:tc>
          <w:tcPr>
            <w:tcW w:w="3318" w:type="dxa"/>
          </w:tcPr>
          <w:p w14:paraId="4731CAF4"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Программа реиндустриализации экономики Новосибирской области</w:t>
            </w:r>
          </w:p>
        </w:tc>
        <w:tc>
          <w:tcPr>
            <w:tcW w:w="5954" w:type="dxa"/>
          </w:tcPr>
          <w:p w14:paraId="5C43C908"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НПА о программе реиндустриализации экономики Новосибирской области</w:t>
            </w:r>
          </w:p>
        </w:tc>
        <w:tc>
          <w:tcPr>
            <w:tcW w:w="2409" w:type="dxa"/>
          </w:tcPr>
          <w:p w14:paraId="2F84224E"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7B24E179" w14:textId="0B8EDAAC"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Минпромторг НСО</w:t>
            </w:r>
          </w:p>
        </w:tc>
      </w:tr>
      <w:tr w:rsidR="0092310E" w:rsidRPr="00775E10" w14:paraId="2478FCAE" w14:textId="77777777" w:rsidTr="00711862">
        <w:trPr>
          <w:trHeight w:val="126"/>
        </w:trPr>
        <w:tc>
          <w:tcPr>
            <w:tcW w:w="793" w:type="dxa"/>
          </w:tcPr>
          <w:p w14:paraId="5EED094A"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8.3.6</w:t>
            </w:r>
          </w:p>
        </w:tc>
        <w:tc>
          <w:tcPr>
            <w:tcW w:w="3318" w:type="dxa"/>
          </w:tcPr>
          <w:p w14:paraId="468A50EC"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Развитие сети дошкольных учреждений</w:t>
            </w:r>
          </w:p>
        </w:tc>
        <w:tc>
          <w:tcPr>
            <w:tcW w:w="5954" w:type="dxa"/>
          </w:tcPr>
          <w:p w14:paraId="434F3CEF"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ходе реализации государственных и ведомственных целевых программ Новосибирской области, направленных на развитие сети дошкольных образовательных организаций</w:t>
            </w:r>
          </w:p>
        </w:tc>
        <w:tc>
          <w:tcPr>
            <w:tcW w:w="2409" w:type="dxa"/>
          </w:tcPr>
          <w:p w14:paraId="51E17670"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518989D1" w14:textId="0B4C56DC"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Минобразования НСО</w:t>
            </w:r>
          </w:p>
        </w:tc>
      </w:tr>
      <w:tr w:rsidR="0092310E" w:rsidRPr="00775E10" w14:paraId="36F923F2" w14:textId="77777777" w:rsidTr="00711862">
        <w:trPr>
          <w:trHeight w:val="126"/>
        </w:trPr>
        <w:tc>
          <w:tcPr>
            <w:tcW w:w="793" w:type="dxa"/>
          </w:tcPr>
          <w:p w14:paraId="50826C50"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8.3.7</w:t>
            </w:r>
          </w:p>
        </w:tc>
        <w:tc>
          <w:tcPr>
            <w:tcW w:w="3318" w:type="dxa"/>
          </w:tcPr>
          <w:p w14:paraId="36820F61"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Развитие системы среднего профобразования</w:t>
            </w:r>
          </w:p>
        </w:tc>
        <w:tc>
          <w:tcPr>
            <w:tcW w:w="5954" w:type="dxa"/>
          </w:tcPr>
          <w:p w14:paraId="3694DFAB" w14:textId="77777777" w:rsidR="0092310E" w:rsidRPr="00644962" w:rsidRDefault="0092310E" w:rsidP="0092310E">
            <w:pPr>
              <w:pStyle w:val="ConsPlusNormal"/>
              <w:rPr>
                <w:rFonts w:ascii="Times New Roman" w:hAnsi="Times New Roman" w:cs="Times New Roman"/>
                <w:szCs w:val="22"/>
              </w:rPr>
            </w:pPr>
            <w:r w:rsidRPr="00644962">
              <w:rPr>
                <w:rFonts w:ascii="Times New Roman" w:hAnsi="Times New Roman" w:cs="Times New Roman"/>
                <w:szCs w:val="22"/>
              </w:rPr>
              <w:t>Информация о мероприятиях, реализуемых в целях обеспечения высокого качества образования в системе профессионального образования в соответствии с меняющимися запросами населения и перспективными задачами социально-экономического развития Новосибирской области</w:t>
            </w:r>
          </w:p>
        </w:tc>
        <w:tc>
          <w:tcPr>
            <w:tcW w:w="2409" w:type="dxa"/>
          </w:tcPr>
          <w:p w14:paraId="08557E63" w14:textId="77777777" w:rsidR="0092310E" w:rsidRPr="00644962" w:rsidRDefault="0092310E" w:rsidP="0092310E">
            <w:pPr>
              <w:pStyle w:val="ConsPlusNormal"/>
              <w:rPr>
                <w:rFonts w:ascii="Times New Roman" w:hAnsi="Times New Roman" w:cs="Times New Roman"/>
                <w:szCs w:val="22"/>
              </w:rPr>
            </w:pPr>
            <w:r w:rsidRPr="00644962">
              <w:rPr>
                <w:rFonts w:ascii="Times New Roman" w:hAnsi="Times New Roman" w:cs="Times New Roman"/>
                <w:szCs w:val="22"/>
              </w:rPr>
              <w:t>Поддерживается в актуальном состоянии</w:t>
            </w:r>
          </w:p>
        </w:tc>
        <w:tc>
          <w:tcPr>
            <w:tcW w:w="2410" w:type="dxa"/>
          </w:tcPr>
          <w:p w14:paraId="52DE5895" w14:textId="030D1BA8" w:rsidR="0092310E" w:rsidRPr="00644962" w:rsidRDefault="0092310E" w:rsidP="0092310E">
            <w:pPr>
              <w:pStyle w:val="ConsPlusNormal"/>
              <w:rPr>
                <w:rFonts w:ascii="Times New Roman" w:hAnsi="Times New Roman" w:cs="Times New Roman"/>
                <w:szCs w:val="22"/>
              </w:rPr>
            </w:pPr>
            <w:r w:rsidRPr="00644962">
              <w:rPr>
                <w:rFonts w:ascii="Times New Roman" w:hAnsi="Times New Roman" w:cs="Times New Roman"/>
                <w:szCs w:val="22"/>
              </w:rPr>
              <w:t>Минобразования НСО</w:t>
            </w:r>
          </w:p>
        </w:tc>
      </w:tr>
      <w:tr w:rsidR="0092310E" w:rsidRPr="00775E10" w14:paraId="0BBCE608" w14:textId="77777777" w:rsidTr="00711862">
        <w:trPr>
          <w:trHeight w:val="126"/>
        </w:trPr>
        <w:tc>
          <w:tcPr>
            <w:tcW w:w="793" w:type="dxa"/>
          </w:tcPr>
          <w:p w14:paraId="0EE4D043" w14:textId="0F373A7E"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8.3.8</w:t>
            </w:r>
          </w:p>
        </w:tc>
        <w:tc>
          <w:tcPr>
            <w:tcW w:w="3318" w:type="dxa"/>
          </w:tcPr>
          <w:p w14:paraId="7B16498B"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Региональная безопасность</w:t>
            </w:r>
          </w:p>
        </w:tc>
        <w:tc>
          <w:tcPr>
            <w:tcW w:w="5954" w:type="dxa"/>
          </w:tcPr>
          <w:p w14:paraId="763AEECA"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Информация о деятельности региональных координационных органов в сфере обеспечения правопорядка, профилактики правонарушений, противодействию терроризму и незаконному обороту наркотиков. </w:t>
            </w:r>
          </w:p>
          <w:p w14:paraId="211043F9" w14:textId="0463A6B3"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Нормативная, методическая и оперативная информация в сфере профилактики правонарушений.</w:t>
            </w:r>
          </w:p>
        </w:tc>
        <w:tc>
          <w:tcPr>
            <w:tcW w:w="2409" w:type="dxa"/>
          </w:tcPr>
          <w:p w14:paraId="080C5F48"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5DB00CFE"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УАО,</w:t>
            </w:r>
          </w:p>
          <w:p w14:paraId="45EF632F" w14:textId="6BE3257C"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Минцифра НСО (в части подраздела «Информационная безопасность»)</w:t>
            </w:r>
          </w:p>
        </w:tc>
      </w:tr>
      <w:tr w:rsidR="0092310E" w:rsidRPr="00775E10" w14:paraId="6475F6F2" w14:textId="77777777" w:rsidTr="00711862">
        <w:trPr>
          <w:trHeight w:val="126"/>
        </w:trPr>
        <w:tc>
          <w:tcPr>
            <w:tcW w:w="793" w:type="dxa"/>
          </w:tcPr>
          <w:p w14:paraId="68D18038" w14:textId="62B426BE"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8.3.9</w:t>
            </w:r>
          </w:p>
        </w:tc>
        <w:tc>
          <w:tcPr>
            <w:tcW w:w="3318" w:type="dxa"/>
          </w:tcPr>
          <w:p w14:paraId="4830D0D7"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Реформирование ЖКХ</w:t>
            </w:r>
          </w:p>
        </w:tc>
        <w:tc>
          <w:tcPr>
            <w:tcW w:w="5954" w:type="dxa"/>
          </w:tcPr>
          <w:p w14:paraId="13C8A28C"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мероприятиях, направленных на модернизацию системы ЖКХ в Новосибирской области, о ходе реализации региональной программы капитального ремонта общего имущества в многоквартирных домах</w:t>
            </w:r>
          </w:p>
        </w:tc>
        <w:tc>
          <w:tcPr>
            <w:tcW w:w="2409" w:type="dxa"/>
          </w:tcPr>
          <w:p w14:paraId="1310918E"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7DACAD01"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МЖКХиЭ НСО</w:t>
            </w:r>
          </w:p>
        </w:tc>
      </w:tr>
      <w:tr w:rsidR="0092310E" w:rsidRPr="00775E10" w14:paraId="63017BB7" w14:textId="77777777" w:rsidTr="00711862">
        <w:trPr>
          <w:trHeight w:val="126"/>
        </w:trPr>
        <w:tc>
          <w:tcPr>
            <w:tcW w:w="793" w:type="dxa"/>
          </w:tcPr>
          <w:p w14:paraId="1C8F9E39" w14:textId="05EF3D8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8.3.10</w:t>
            </w:r>
          </w:p>
        </w:tc>
        <w:tc>
          <w:tcPr>
            <w:tcW w:w="3318" w:type="dxa"/>
          </w:tcPr>
          <w:p w14:paraId="4CB5B14B"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Семья - каждому ребенку</w:t>
            </w:r>
          </w:p>
        </w:tc>
        <w:tc>
          <w:tcPr>
            <w:tcW w:w="5954" w:type="dxa"/>
          </w:tcPr>
          <w:p w14:paraId="715F7A1D"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по вопросам развития семейных форм устройства детей, оставшихся без попечения родителей</w:t>
            </w:r>
          </w:p>
        </w:tc>
        <w:tc>
          <w:tcPr>
            <w:tcW w:w="2409" w:type="dxa"/>
          </w:tcPr>
          <w:p w14:paraId="76DC8BA4"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05E5FC02"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Минтруда и соцразвития НСО</w:t>
            </w:r>
          </w:p>
        </w:tc>
      </w:tr>
      <w:tr w:rsidR="0092310E" w:rsidRPr="00775E10" w14:paraId="1A12D759" w14:textId="77777777" w:rsidTr="00711862">
        <w:trPr>
          <w:trHeight w:val="126"/>
        </w:trPr>
        <w:tc>
          <w:tcPr>
            <w:tcW w:w="793" w:type="dxa"/>
          </w:tcPr>
          <w:p w14:paraId="4AF41504" w14:textId="608D3D9A"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8.3.11</w:t>
            </w:r>
          </w:p>
        </w:tc>
        <w:tc>
          <w:tcPr>
            <w:tcW w:w="3318" w:type="dxa"/>
          </w:tcPr>
          <w:p w14:paraId="10D705C2"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Территориальное развитие</w:t>
            </w:r>
          </w:p>
        </w:tc>
        <w:tc>
          <w:tcPr>
            <w:tcW w:w="5954" w:type="dxa"/>
          </w:tcPr>
          <w:p w14:paraId="2404AC02"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об основных показателях социально-экономического развития муниципальных образований Новосибирской области</w:t>
            </w:r>
          </w:p>
        </w:tc>
        <w:tc>
          <w:tcPr>
            <w:tcW w:w="2409" w:type="dxa"/>
          </w:tcPr>
          <w:p w14:paraId="62479BF8"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703771BA"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Минэкономразвития НСО</w:t>
            </w:r>
          </w:p>
        </w:tc>
      </w:tr>
      <w:tr w:rsidR="0092310E" w:rsidRPr="00775E10" w14:paraId="2A229E51" w14:textId="77777777" w:rsidTr="00711862">
        <w:trPr>
          <w:trHeight w:val="126"/>
        </w:trPr>
        <w:tc>
          <w:tcPr>
            <w:tcW w:w="793" w:type="dxa"/>
          </w:tcPr>
          <w:p w14:paraId="5FDC1EA9" w14:textId="0E81EBDA"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8.3.12</w:t>
            </w:r>
          </w:p>
        </w:tc>
        <w:tc>
          <w:tcPr>
            <w:tcW w:w="3318" w:type="dxa"/>
          </w:tcPr>
          <w:p w14:paraId="1A91357A"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Реформа контрольной и надзорной деятельности</w:t>
            </w:r>
          </w:p>
        </w:tc>
        <w:tc>
          <w:tcPr>
            <w:tcW w:w="5954" w:type="dxa"/>
          </w:tcPr>
          <w:p w14:paraId="4FBD5B5E" w14:textId="682A430B"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 реализации программы «Реформа контрольной и надзорной деятельности»</w:t>
            </w:r>
          </w:p>
        </w:tc>
        <w:tc>
          <w:tcPr>
            <w:tcW w:w="2409" w:type="dxa"/>
          </w:tcPr>
          <w:p w14:paraId="2E66FB05" w14:textId="176A8264"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3FB8A870" w14:textId="6C18E6A8"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Минэкономразвития НСО</w:t>
            </w:r>
          </w:p>
        </w:tc>
      </w:tr>
      <w:tr w:rsidR="0092310E" w:rsidRPr="00775E10" w14:paraId="41B00654" w14:textId="77777777" w:rsidTr="00711862">
        <w:trPr>
          <w:trHeight w:val="126"/>
        </w:trPr>
        <w:tc>
          <w:tcPr>
            <w:tcW w:w="793" w:type="dxa"/>
          </w:tcPr>
          <w:p w14:paraId="0D2043CC" w14:textId="46EE0D90"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8.3.13</w:t>
            </w:r>
          </w:p>
        </w:tc>
        <w:tc>
          <w:tcPr>
            <w:tcW w:w="3318" w:type="dxa"/>
          </w:tcPr>
          <w:p w14:paraId="29D5AFB2"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Безопасные качественные дороги</w:t>
            </w:r>
          </w:p>
        </w:tc>
        <w:tc>
          <w:tcPr>
            <w:tcW w:w="5954" w:type="dxa"/>
          </w:tcPr>
          <w:p w14:paraId="3B0844E4" w14:textId="0BE655BA"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Информация о реализации регионального проекта «Безопасные и качественные автомобильные дороги» </w:t>
            </w:r>
          </w:p>
          <w:p w14:paraId="05C1F731" w14:textId="3D67327A" w:rsidR="0092310E" w:rsidRPr="00775E10" w:rsidRDefault="0092310E" w:rsidP="0092310E">
            <w:pPr>
              <w:pStyle w:val="ConsPlusNormal"/>
              <w:rPr>
                <w:rFonts w:ascii="Times New Roman" w:hAnsi="Times New Roman" w:cs="Times New Roman"/>
                <w:color w:val="000000" w:themeColor="text1"/>
                <w:szCs w:val="22"/>
              </w:rPr>
            </w:pPr>
          </w:p>
        </w:tc>
        <w:tc>
          <w:tcPr>
            <w:tcW w:w="2409" w:type="dxa"/>
          </w:tcPr>
          <w:p w14:paraId="7D34B6C3" w14:textId="7925D634"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6A545E3C" w14:textId="1E728CFC"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Минтранс НСО</w:t>
            </w:r>
          </w:p>
        </w:tc>
      </w:tr>
      <w:tr w:rsidR="0092310E" w:rsidRPr="00775E10" w14:paraId="4CB1DF4E" w14:textId="77777777" w:rsidTr="00112602">
        <w:tc>
          <w:tcPr>
            <w:tcW w:w="793" w:type="dxa"/>
          </w:tcPr>
          <w:p w14:paraId="18EF98E3" w14:textId="77777777" w:rsidR="0092310E" w:rsidRPr="00775E10" w:rsidRDefault="0092310E" w:rsidP="0092310E">
            <w:pPr>
              <w:pStyle w:val="ConsPlusNormal"/>
              <w:jc w:val="center"/>
              <w:outlineLvl w:val="1"/>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9</w:t>
            </w:r>
          </w:p>
        </w:tc>
        <w:tc>
          <w:tcPr>
            <w:tcW w:w="14091" w:type="dxa"/>
            <w:gridSpan w:val="4"/>
          </w:tcPr>
          <w:p w14:paraId="3AC9042C"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Указы</w:t>
            </w:r>
          </w:p>
        </w:tc>
      </w:tr>
      <w:tr w:rsidR="0092310E" w:rsidRPr="00775E10" w14:paraId="6DF1E6DA" w14:textId="77777777" w:rsidTr="00711862">
        <w:tc>
          <w:tcPr>
            <w:tcW w:w="793" w:type="dxa"/>
          </w:tcPr>
          <w:p w14:paraId="5ED08C93"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9.1</w:t>
            </w:r>
          </w:p>
        </w:tc>
        <w:tc>
          <w:tcPr>
            <w:tcW w:w="3318" w:type="dxa"/>
          </w:tcPr>
          <w:p w14:paraId="01ADCA0F"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Майские указы Президента Российской Федерации - ход исполнения в Новосибирской области</w:t>
            </w:r>
          </w:p>
        </w:tc>
        <w:tc>
          <w:tcPr>
            <w:tcW w:w="5954" w:type="dxa"/>
          </w:tcPr>
          <w:p w14:paraId="032D4F16" w14:textId="35909219"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Тексты Указов Президента Российской Федерации от 07.05.2012 № 596 - 601, </w:t>
            </w:r>
            <w:hyperlink r:id="rId14" w:history="1">
              <w:r w:rsidRPr="00775E10">
                <w:rPr>
                  <w:rFonts w:ascii="Times New Roman" w:hAnsi="Times New Roman" w:cs="Times New Roman"/>
                  <w:color w:val="000000" w:themeColor="text1"/>
                  <w:szCs w:val="22"/>
                </w:rPr>
                <w:t>606</w:t>
              </w:r>
            </w:hyperlink>
            <w:r w:rsidRPr="00775E10">
              <w:rPr>
                <w:rFonts w:ascii="Times New Roman" w:hAnsi="Times New Roman" w:cs="Times New Roman"/>
                <w:color w:val="000000" w:themeColor="text1"/>
                <w:szCs w:val="22"/>
              </w:rPr>
              <w:t>, информация о ходе исполнения указов в Новосибирской области</w:t>
            </w:r>
          </w:p>
        </w:tc>
        <w:tc>
          <w:tcPr>
            <w:tcW w:w="2409" w:type="dxa"/>
          </w:tcPr>
          <w:p w14:paraId="7C3FA3DB"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307E077C"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Минэкономразвития НСО</w:t>
            </w:r>
          </w:p>
        </w:tc>
      </w:tr>
      <w:tr w:rsidR="0092310E" w:rsidRPr="00775E10" w14:paraId="5B81E19B" w14:textId="77777777" w:rsidTr="00112602">
        <w:tc>
          <w:tcPr>
            <w:tcW w:w="793" w:type="dxa"/>
          </w:tcPr>
          <w:p w14:paraId="74322BFC" w14:textId="77777777" w:rsidR="0092310E" w:rsidRPr="00775E10" w:rsidRDefault="0092310E" w:rsidP="0092310E">
            <w:pPr>
              <w:pStyle w:val="ConsPlusNormal"/>
              <w:jc w:val="center"/>
              <w:outlineLvl w:val="1"/>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10</w:t>
            </w:r>
          </w:p>
        </w:tc>
        <w:tc>
          <w:tcPr>
            <w:tcW w:w="14091" w:type="dxa"/>
            <w:gridSpan w:val="4"/>
          </w:tcPr>
          <w:p w14:paraId="43CE46E0"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Пресс-служба</w:t>
            </w:r>
          </w:p>
        </w:tc>
      </w:tr>
      <w:tr w:rsidR="0092310E" w:rsidRPr="00775E10" w14:paraId="22A4FFEB" w14:textId="77777777" w:rsidTr="00711862">
        <w:tc>
          <w:tcPr>
            <w:tcW w:w="793" w:type="dxa"/>
          </w:tcPr>
          <w:p w14:paraId="20B8D62C"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10.1</w:t>
            </w:r>
          </w:p>
        </w:tc>
        <w:tc>
          <w:tcPr>
            <w:tcW w:w="3318" w:type="dxa"/>
          </w:tcPr>
          <w:p w14:paraId="6DFD07CF"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Контактная информация пресс-службы Губернатора и Правительства Новосибирской области</w:t>
            </w:r>
          </w:p>
        </w:tc>
        <w:tc>
          <w:tcPr>
            <w:tcW w:w="5954" w:type="dxa"/>
          </w:tcPr>
          <w:p w14:paraId="1F218863"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Контактная информация, ссылки на официальные блоги и группы в социальных сетях</w:t>
            </w:r>
          </w:p>
        </w:tc>
        <w:tc>
          <w:tcPr>
            <w:tcW w:w="2409" w:type="dxa"/>
          </w:tcPr>
          <w:p w14:paraId="6479FEED"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3735B672" w14:textId="58CB60F6"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ДИП </w:t>
            </w:r>
          </w:p>
        </w:tc>
      </w:tr>
      <w:tr w:rsidR="0092310E" w:rsidRPr="00775E10" w14:paraId="234481C8" w14:textId="77777777" w:rsidTr="00112602">
        <w:tc>
          <w:tcPr>
            <w:tcW w:w="793" w:type="dxa"/>
          </w:tcPr>
          <w:p w14:paraId="2EFA9F4E" w14:textId="77777777" w:rsidR="0092310E" w:rsidRPr="00775E10" w:rsidRDefault="0092310E" w:rsidP="0092310E">
            <w:pPr>
              <w:pStyle w:val="ConsPlusNormal"/>
              <w:jc w:val="center"/>
              <w:outlineLvl w:val="1"/>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11</w:t>
            </w:r>
          </w:p>
        </w:tc>
        <w:tc>
          <w:tcPr>
            <w:tcW w:w="14091" w:type="dxa"/>
            <w:gridSpan w:val="4"/>
          </w:tcPr>
          <w:p w14:paraId="5FBE515F" w14:textId="2B975951"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Для органов власти (раздел доступен пользователям после авторизации на официальном сайте)</w:t>
            </w:r>
          </w:p>
        </w:tc>
      </w:tr>
      <w:tr w:rsidR="0092310E" w:rsidRPr="00775E10" w14:paraId="254B38DE" w14:textId="77777777" w:rsidTr="00711862">
        <w:tc>
          <w:tcPr>
            <w:tcW w:w="793" w:type="dxa"/>
          </w:tcPr>
          <w:p w14:paraId="16338816"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11.1</w:t>
            </w:r>
          </w:p>
        </w:tc>
        <w:tc>
          <w:tcPr>
            <w:tcW w:w="3318" w:type="dxa"/>
          </w:tcPr>
          <w:p w14:paraId="51F870D5"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Статистика Новосибирской области</w:t>
            </w:r>
          </w:p>
        </w:tc>
        <w:tc>
          <w:tcPr>
            <w:tcW w:w="5954" w:type="dxa"/>
          </w:tcPr>
          <w:p w14:paraId="430D881A"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Статистическая информация, получаемая от территориального органа Федеральной службы государственной статистики по Новосибирской области </w:t>
            </w:r>
            <w:r w:rsidRPr="00775E10">
              <w:rPr>
                <w:rFonts w:ascii="Times New Roman" w:hAnsi="Times New Roman" w:cs="Times New Roman"/>
                <w:color w:val="000000" w:themeColor="text1"/>
                <w:szCs w:val="22"/>
              </w:rPr>
              <w:lastRenderedPageBreak/>
              <w:t>(ссылка на внутренний сайт)</w:t>
            </w:r>
          </w:p>
        </w:tc>
        <w:tc>
          <w:tcPr>
            <w:tcW w:w="2409" w:type="dxa"/>
          </w:tcPr>
          <w:p w14:paraId="792B166C"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Поддерживается в актуальном состоянии</w:t>
            </w:r>
          </w:p>
        </w:tc>
        <w:tc>
          <w:tcPr>
            <w:tcW w:w="2410" w:type="dxa"/>
          </w:tcPr>
          <w:p w14:paraId="05082A4B" w14:textId="2D315E88"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Минцифра НСО</w:t>
            </w:r>
          </w:p>
        </w:tc>
      </w:tr>
      <w:tr w:rsidR="0092310E" w:rsidRPr="00775E10" w14:paraId="1C23D8FB" w14:textId="77777777" w:rsidTr="00711862">
        <w:tc>
          <w:tcPr>
            <w:tcW w:w="793" w:type="dxa"/>
          </w:tcPr>
          <w:p w14:paraId="51D16A46"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11.2</w:t>
            </w:r>
          </w:p>
        </w:tc>
        <w:tc>
          <w:tcPr>
            <w:tcW w:w="3318" w:type="dxa"/>
          </w:tcPr>
          <w:p w14:paraId="69E6E029" w14:textId="790C3903"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Правовая база «Кодекс»</w:t>
            </w:r>
          </w:p>
        </w:tc>
        <w:tc>
          <w:tcPr>
            <w:tcW w:w="5954" w:type="dxa"/>
          </w:tcPr>
          <w:p w14:paraId="593271D7"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внутрисетевую web-версию системы</w:t>
            </w:r>
          </w:p>
        </w:tc>
        <w:tc>
          <w:tcPr>
            <w:tcW w:w="2409" w:type="dxa"/>
          </w:tcPr>
          <w:p w14:paraId="7F4622FD"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40B9349A" w14:textId="72E8B884"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Минцифра НСО</w:t>
            </w:r>
          </w:p>
        </w:tc>
      </w:tr>
      <w:tr w:rsidR="0092310E" w:rsidRPr="00775E10" w14:paraId="56FDC3A6" w14:textId="77777777" w:rsidTr="00711862">
        <w:tc>
          <w:tcPr>
            <w:tcW w:w="793" w:type="dxa"/>
          </w:tcPr>
          <w:p w14:paraId="2647D147"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11.3</w:t>
            </w:r>
          </w:p>
        </w:tc>
        <w:tc>
          <w:tcPr>
            <w:tcW w:w="3318" w:type="dxa"/>
          </w:tcPr>
          <w:p w14:paraId="2C345E32" w14:textId="09C34C9A"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Региональный сегмент ГАС «Управление»</w:t>
            </w:r>
          </w:p>
        </w:tc>
        <w:tc>
          <w:tcPr>
            <w:tcW w:w="5954" w:type="dxa"/>
          </w:tcPr>
          <w:p w14:paraId="700E6FFD" w14:textId="000590B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Региональный сегмент ГАС «Управление» Новосибирской области</w:t>
            </w:r>
          </w:p>
        </w:tc>
        <w:tc>
          <w:tcPr>
            <w:tcW w:w="2409" w:type="dxa"/>
          </w:tcPr>
          <w:p w14:paraId="74EB3637"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7E8BDF2D" w14:textId="22A0E2B3"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Минцифра НСО</w:t>
            </w:r>
          </w:p>
        </w:tc>
      </w:tr>
      <w:tr w:rsidR="0092310E" w:rsidRPr="00775E10" w14:paraId="57C73AF9" w14:textId="77777777" w:rsidTr="00711862">
        <w:tc>
          <w:tcPr>
            <w:tcW w:w="793" w:type="dxa"/>
          </w:tcPr>
          <w:p w14:paraId="60478C59"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11.4</w:t>
            </w:r>
          </w:p>
        </w:tc>
        <w:tc>
          <w:tcPr>
            <w:tcW w:w="3318" w:type="dxa"/>
          </w:tcPr>
          <w:p w14:paraId="33E01264"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Телефонный справочник</w:t>
            </w:r>
          </w:p>
        </w:tc>
        <w:tc>
          <w:tcPr>
            <w:tcW w:w="5954" w:type="dxa"/>
          </w:tcPr>
          <w:p w14:paraId="362E5AEC" w14:textId="6A258EC9"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внутрисетевую версию телефонного справочника ОИОГВ НСО из ГИС «Кадровый учет ГГС НСО»</w:t>
            </w:r>
          </w:p>
        </w:tc>
        <w:tc>
          <w:tcPr>
            <w:tcW w:w="2409" w:type="dxa"/>
          </w:tcPr>
          <w:p w14:paraId="2B62EC59"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0D11D94B"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ОИОГВ НСО,</w:t>
            </w:r>
          </w:p>
          <w:p w14:paraId="00C9C640" w14:textId="6D8DCF62"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Минцифра НСО</w:t>
            </w:r>
          </w:p>
        </w:tc>
      </w:tr>
      <w:tr w:rsidR="0092310E" w:rsidRPr="00775E10" w14:paraId="0F59D988" w14:textId="77777777" w:rsidTr="00112602">
        <w:tc>
          <w:tcPr>
            <w:tcW w:w="793" w:type="dxa"/>
          </w:tcPr>
          <w:p w14:paraId="112E455E" w14:textId="77777777" w:rsidR="0092310E" w:rsidRPr="00775E10" w:rsidRDefault="0092310E" w:rsidP="0092310E">
            <w:pPr>
              <w:pStyle w:val="ConsPlusNormal"/>
              <w:jc w:val="center"/>
              <w:outlineLvl w:val="1"/>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12</w:t>
            </w:r>
          </w:p>
        </w:tc>
        <w:tc>
          <w:tcPr>
            <w:tcW w:w="14091" w:type="dxa"/>
            <w:gridSpan w:val="4"/>
          </w:tcPr>
          <w:p w14:paraId="3727DD19"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Специальные проекты</w:t>
            </w:r>
          </w:p>
        </w:tc>
      </w:tr>
      <w:tr w:rsidR="0092310E" w:rsidRPr="00775E10" w14:paraId="49B1C6FE" w14:textId="77777777" w:rsidTr="00711862">
        <w:tc>
          <w:tcPr>
            <w:tcW w:w="793" w:type="dxa"/>
          </w:tcPr>
          <w:p w14:paraId="04FAFAE5"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12.1</w:t>
            </w:r>
          </w:p>
        </w:tc>
        <w:tc>
          <w:tcPr>
            <w:tcW w:w="3318" w:type="dxa"/>
          </w:tcPr>
          <w:p w14:paraId="2B77D76B"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Указы Президента Российской Федерации</w:t>
            </w:r>
          </w:p>
        </w:tc>
        <w:tc>
          <w:tcPr>
            <w:tcW w:w="5954" w:type="dxa"/>
          </w:tcPr>
          <w:p w14:paraId="2F8FEE80"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соответствующий раздел официального сайта Губернатора Новосибирской области и Правительства Новосибирской области</w:t>
            </w:r>
          </w:p>
        </w:tc>
        <w:tc>
          <w:tcPr>
            <w:tcW w:w="2409" w:type="dxa"/>
          </w:tcPr>
          <w:p w14:paraId="3FBD7B0B"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632626F7"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Минэкономразвития НСО</w:t>
            </w:r>
          </w:p>
        </w:tc>
      </w:tr>
      <w:tr w:rsidR="0092310E" w:rsidRPr="00775E10" w14:paraId="2C182209" w14:textId="77777777" w:rsidTr="00711862">
        <w:tc>
          <w:tcPr>
            <w:tcW w:w="793" w:type="dxa"/>
          </w:tcPr>
          <w:p w14:paraId="442BE261"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12.2</w:t>
            </w:r>
          </w:p>
        </w:tc>
        <w:tc>
          <w:tcPr>
            <w:tcW w:w="3318" w:type="dxa"/>
          </w:tcPr>
          <w:p w14:paraId="6298707D"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Общественная приемная Губернатора Новосибирской области</w:t>
            </w:r>
          </w:p>
        </w:tc>
        <w:tc>
          <w:tcPr>
            <w:tcW w:w="5954" w:type="dxa"/>
          </w:tcPr>
          <w:p w14:paraId="0D204FAB"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сайт общественной приемной Губернатора Новосибирской области</w:t>
            </w:r>
          </w:p>
        </w:tc>
        <w:tc>
          <w:tcPr>
            <w:tcW w:w="2409" w:type="dxa"/>
          </w:tcPr>
          <w:p w14:paraId="2B9D07F2"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4246AAED"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ОП</w:t>
            </w:r>
          </w:p>
        </w:tc>
      </w:tr>
      <w:tr w:rsidR="0092310E" w:rsidRPr="00775E10" w14:paraId="62190AE0" w14:textId="77777777" w:rsidTr="00711862">
        <w:tc>
          <w:tcPr>
            <w:tcW w:w="793" w:type="dxa"/>
          </w:tcPr>
          <w:p w14:paraId="34DE883D"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12.3</w:t>
            </w:r>
          </w:p>
        </w:tc>
        <w:tc>
          <w:tcPr>
            <w:tcW w:w="3318" w:type="dxa"/>
          </w:tcPr>
          <w:p w14:paraId="581D6540"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Реестр информационных систем</w:t>
            </w:r>
          </w:p>
        </w:tc>
        <w:tc>
          <w:tcPr>
            <w:tcW w:w="5954" w:type="dxa"/>
          </w:tcPr>
          <w:p w14:paraId="7AC220F6"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реестр информационных систем</w:t>
            </w:r>
          </w:p>
        </w:tc>
        <w:tc>
          <w:tcPr>
            <w:tcW w:w="2409" w:type="dxa"/>
          </w:tcPr>
          <w:p w14:paraId="04777FF9"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777517A5" w14:textId="35FD3A6A"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Минцифра НСО</w:t>
            </w:r>
          </w:p>
        </w:tc>
      </w:tr>
      <w:tr w:rsidR="0092310E" w:rsidRPr="00775E10" w14:paraId="52F779FE" w14:textId="77777777" w:rsidTr="00711862">
        <w:tc>
          <w:tcPr>
            <w:tcW w:w="793" w:type="dxa"/>
          </w:tcPr>
          <w:p w14:paraId="75C32FFA"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12.4</w:t>
            </w:r>
          </w:p>
        </w:tc>
        <w:tc>
          <w:tcPr>
            <w:tcW w:w="3318" w:type="dxa"/>
          </w:tcPr>
          <w:p w14:paraId="5C148CA5"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Приватизация имущества</w:t>
            </w:r>
          </w:p>
        </w:tc>
        <w:tc>
          <w:tcPr>
            <w:tcW w:w="5954" w:type="dxa"/>
          </w:tcPr>
          <w:p w14:paraId="1B64757A"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соответствующий раздел официального сайта Губернатора Новосибирской области и Правительства Новосибирской области</w:t>
            </w:r>
          </w:p>
        </w:tc>
        <w:tc>
          <w:tcPr>
            <w:tcW w:w="2409" w:type="dxa"/>
          </w:tcPr>
          <w:p w14:paraId="77FB937F"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09566899"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ДИиЗО НСО</w:t>
            </w:r>
          </w:p>
        </w:tc>
      </w:tr>
      <w:tr w:rsidR="0092310E" w:rsidRPr="00775E10" w14:paraId="7FC72D8F" w14:textId="77777777" w:rsidTr="00711862">
        <w:tc>
          <w:tcPr>
            <w:tcW w:w="793" w:type="dxa"/>
          </w:tcPr>
          <w:p w14:paraId="7B0FD8E4"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12.5</w:t>
            </w:r>
          </w:p>
        </w:tc>
        <w:tc>
          <w:tcPr>
            <w:tcW w:w="3318" w:type="dxa"/>
          </w:tcPr>
          <w:p w14:paraId="2A0097F1"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Избирательная комиссия Новосибирской области</w:t>
            </w:r>
          </w:p>
        </w:tc>
        <w:tc>
          <w:tcPr>
            <w:tcW w:w="5954" w:type="dxa"/>
          </w:tcPr>
          <w:p w14:paraId="73D1CECA"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сайт Избирательной комиссии Новосибирской области</w:t>
            </w:r>
          </w:p>
        </w:tc>
        <w:tc>
          <w:tcPr>
            <w:tcW w:w="2409" w:type="dxa"/>
          </w:tcPr>
          <w:p w14:paraId="52F71E35"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6D4EB6C9" w14:textId="0D53AFF0"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ДИП </w:t>
            </w:r>
          </w:p>
        </w:tc>
      </w:tr>
      <w:tr w:rsidR="0092310E" w:rsidRPr="00775E10" w14:paraId="5E1FCFB6" w14:textId="77777777" w:rsidTr="00711862">
        <w:tc>
          <w:tcPr>
            <w:tcW w:w="793" w:type="dxa"/>
          </w:tcPr>
          <w:p w14:paraId="172BC090"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12.6</w:t>
            </w:r>
          </w:p>
        </w:tc>
        <w:tc>
          <w:tcPr>
            <w:tcW w:w="3318" w:type="dxa"/>
          </w:tcPr>
          <w:p w14:paraId="0487004D"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Государственная гражданская служба</w:t>
            </w:r>
          </w:p>
        </w:tc>
        <w:tc>
          <w:tcPr>
            <w:tcW w:w="5954" w:type="dxa"/>
          </w:tcPr>
          <w:p w14:paraId="4A232EFD"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соответствующий раздел официального сайта Губернатора Новосибирской области и Правительства Новосибирской области</w:t>
            </w:r>
          </w:p>
        </w:tc>
        <w:tc>
          <w:tcPr>
            <w:tcW w:w="2409" w:type="dxa"/>
          </w:tcPr>
          <w:p w14:paraId="42CE6F69"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0494DE46"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ДОУиГГС</w:t>
            </w:r>
          </w:p>
        </w:tc>
      </w:tr>
      <w:tr w:rsidR="0092310E" w:rsidRPr="00775E10" w14:paraId="1A4B7614" w14:textId="77777777" w:rsidTr="00711862">
        <w:tc>
          <w:tcPr>
            <w:tcW w:w="793" w:type="dxa"/>
          </w:tcPr>
          <w:p w14:paraId="0570605F"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12.7</w:t>
            </w:r>
          </w:p>
        </w:tc>
        <w:tc>
          <w:tcPr>
            <w:tcW w:w="3318" w:type="dxa"/>
          </w:tcPr>
          <w:p w14:paraId="432DDB87"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Канал прямой связи с инвесторами</w:t>
            </w:r>
          </w:p>
        </w:tc>
        <w:tc>
          <w:tcPr>
            <w:tcW w:w="5954" w:type="dxa"/>
          </w:tcPr>
          <w:p w14:paraId="514B9AAA"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канал прямой связи с инвестором на Инвестиционном портале Новосибирской области</w:t>
            </w:r>
          </w:p>
        </w:tc>
        <w:tc>
          <w:tcPr>
            <w:tcW w:w="2409" w:type="dxa"/>
          </w:tcPr>
          <w:p w14:paraId="5C7956AE"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35FF32C5"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Минэкономразвития НСО</w:t>
            </w:r>
          </w:p>
        </w:tc>
      </w:tr>
      <w:tr w:rsidR="0092310E" w:rsidRPr="00775E10" w14:paraId="54F64B8D" w14:textId="77777777" w:rsidTr="00711862">
        <w:tc>
          <w:tcPr>
            <w:tcW w:w="793" w:type="dxa"/>
          </w:tcPr>
          <w:p w14:paraId="5BFD8DD1"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12.8</w:t>
            </w:r>
          </w:p>
        </w:tc>
        <w:tc>
          <w:tcPr>
            <w:tcW w:w="3318" w:type="dxa"/>
          </w:tcPr>
          <w:p w14:paraId="29367FBE"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Отчеты государственных автономных учреждений</w:t>
            </w:r>
          </w:p>
        </w:tc>
        <w:tc>
          <w:tcPr>
            <w:tcW w:w="5954" w:type="dxa"/>
          </w:tcPr>
          <w:p w14:paraId="2ACF5652"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соответствующий раздел официального сайта Губернатора Новосибирской области и Правительства Новосибирской области: справочная информация/отчеты государственных учреждений</w:t>
            </w:r>
          </w:p>
        </w:tc>
        <w:tc>
          <w:tcPr>
            <w:tcW w:w="2409" w:type="dxa"/>
          </w:tcPr>
          <w:p w14:paraId="6F2F4767"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03D31C6E" w14:textId="396AC9C6"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ОИОГВ НСО (в</w:t>
            </w:r>
            <w:r>
              <w:rPr>
                <w:rFonts w:ascii="Times New Roman" w:hAnsi="Times New Roman" w:cs="Times New Roman"/>
                <w:color w:val="000000" w:themeColor="text1"/>
                <w:szCs w:val="22"/>
              </w:rPr>
              <w:t> </w:t>
            </w:r>
            <w:r w:rsidRPr="00775E10">
              <w:rPr>
                <w:rFonts w:ascii="Times New Roman" w:hAnsi="Times New Roman" w:cs="Times New Roman"/>
                <w:color w:val="000000" w:themeColor="text1"/>
                <w:szCs w:val="22"/>
              </w:rPr>
              <w:t>соответствии с ведомственной принадлежностью ГАУ)</w:t>
            </w:r>
          </w:p>
        </w:tc>
      </w:tr>
      <w:tr w:rsidR="0092310E" w:rsidRPr="00775E10" w14:paraId="79A04DBB" w14:textId="77777777" w:rsidTr="00711862">
        <w:tc>
          <w:tcPr>
            <w:tcW w:w="793" w:type="dxa"/>
          </w:tcPr>
          <w:p w14:paraId="07BD44C8"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12.9</w:t>
            </w:r>
          </w:p>
        </w:tc>
        <w:tc>
          <w:tcPr>
            <w:tcW w:w="3318" w:type="dxa"/>
          </w:tcPr>
          <w:p w14:paraId="030456FF"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Противодействие коррупции</w:t>
            </w:r>
          </w:p>
        </w:tc>
        <w:tc>
          <w:tcPr>
            <w:tcW w:w="5954" w:type="dxa"/>
          </w:tcPr>
          <w:p w14:paraId="588A19CD"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соответствующий раздел официального сайта Губернатора Новосибирской области и Правительства Новосибирской области</w:t>
            </w:r>
          </w:p>
        </w:tc>
        <w:tc>
          <w:tcPr>
            <w:tcW w:w="2409" w:type="dxa"/>
          </w:tcPr>
          <w:p w14:paraId="450CAAE9"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12058A88"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ДОУиГГС</w:t>
            </w:r>
          </w:p>
        </w:tc>
      </w:tr>
      <w:tr w:rsidR="0092310E" w:rsidRPr="00775E10" w14:paraId="7ED3CACA" w14:textId="77777777" w:rsidTr="00711862">
        <w:tc>
          <w:tcPr>
            <w:tcW w:w="793" w:type="dxa"/>
          </w:tcPr>
          <w:p w14:paraId="15D30655"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12.10</w:t>
            </w:r>
          </w:p>
        </w:tc>
        <w:tc>
          <w:tcPr>
            <w:tcW w:w="3318" w:type="dxa"/>
          </w:tcPr>
          <w:p w14:paraId="5BA6A70C"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 xml:space="preserve">Нормативные правовые акты в </w:t>
            </w:r>
            <w:r w:rsidRPr="00775E10">
              <w:rPr>
                <w:rFonts w:ascii="Times New Roman" w:hAnsi="Times New Roman" w:cs="Times New Roman"/>
                <w:color w:val="000000" w:themeColor="text1"/>
                <w:szCs w:val="22"/>
              </w:rPr>
              <w:lastRenderedPageBreak/>
              <w:t>Российской Федерации</w:t>
            </w:r>
          </w:p>
        </w:tc>
        <w:tc>
          <w:tcPr>
            <w:tcW w:w="5954" w:type="dxa"/>
          </w:tcPr>
          <w:p w14:paraId="23634BBB" w14:textId="15FD2641" w:rsidR="0092310E" w:rsidRPr="00775E10" w:rsidRDefault="0092310E" w:rsidP="0092310E">
            <w:pPr>
              <w:pStyle w:val="ConsPlusNormal"/>
              <w:rPr>
                <w:rFonts w:ascii="Times New Roman" w:hAnsi="Times New Roman" w:cs="Times New Roman"/>
                <w:color w:val="000000" w:themeColor="text1"/>
                <w:szCs w:val="22"/>
                <w:shd w:val="clear" w:color="auto" w:fill="FFFFFF"/>
              </w:rPr>
            </w:pPr>
            <w:r w:rsidRPr="00775E10">
              <w:rPr>
                <w:rFonts w:ascii="Times New Roman" w:hAnsi="Times New Roman" w:cs="Times New Roman"/>
                <w:color w:val="000000" w:themeColor="text1"/>
                <w:szCs w:val="22"/>
                <w:shd w:val="clear" w:color="auto" w:fill="FFFFFF"/>
              </w:rPr>
              <w:lastRenderedPageBreak/>
              <w:t xml:space="preserve">Ссылка на информационный портал Министерства юстиции </w:t>
            </w:r>
            <w:r w:rsidRPr="00775E10">
              <w:rPr>
                <w:rFonts w:ascii="Times New Roman" w:hAnsi="Times New Roman" w:cs="Times New Roman"/>
                <w:color w:val="000000" w:themeColor="text1"/>
                <w:szCs w:val="22"/>
                <w:shd w:val="clear" w:color="auto" w:fill="FFFFFF"/>
              </w:rPr>
              <w:lastRenderedPageBreak/>
              <w:t>Российской Федерации</w:t>
            </w:r>
          </w:p>
        </w:tc>
        <w:tc>
          <w:tcPr>
            <w:tcW w:w="2409" w:type="dxa"/>
          </w:tcPr>
          <w:p w14:paraId="335D0CA4"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 xml:space="preserve">Поддерживается в </w:t>
            </w:r>
            <w:r w:rsidRPr="00775E10">
              <w:rPr>
                <w:rFonts w:ascii="Times New Roman" w:hAnsi="Times New Roman" w:cs="Times New Roman"/>
                <w:color w:val="000000" w:themeColor="text1"/>
                <w:szCs w:val="22"/>
              </w:rPr>
              <w:lastRenderedPageBreak/>
              <w:t>актуальном состоянии</w:t>
            </w:r>
          </w:p>
        </w:tc>
        <w:tc>
          <w:tcPr>
            <w:tcW w:w="2410" w:type="dxa"/>
          </w:tcPr>
          <w:p w14:paraId="13BAC2E7" w14:textId="15266748"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lastRenderedPageBreak/>
              <w:t>Минюст НСО</w:t>
            </w:r>
          </w:p>
        </w:tc>
      </w:tr>
      <w:tr w:rsidR="0092310E" w:rsidRPr="00775E10" w14:paraId="7FD8A29C" w14:textId="77777777" w:rsidTr="00711862">
        <w:tc>
          <w:tcPr>
            <w:tcW w:w="793" w:type="dxa"/>
          </w:tcPr>
          <w:p w14:paraId="1E17B466"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12.11</w:t>
            </w:r>
          </w:p>
        </w:tc>
        <w:tc>
          <w:tcPr>
            <w:tcW w:w="3318" w:type="dxa"/>
          </w:tcPr>
          <w:p w14:paraId="0E708134" w14:textId="786CCAC6"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Интерактивная карта закупок Новосибирской области</w:t>
            </w:r>
          </w:p>
        </w:tc>
        <w:tc>
          <w:tcPr>
            <w:tcW w:w="5954" w:type="dxa"/>
          </w:tcPr>
          <w:p w14:paraId="0D195AB2" w14:textId="00ABFDA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сайт Государственной информационной системы в сфере закупок Новосибирской области</w:t>
            </w:r>
          </w:p>
        </w:tc>
        <w:tc>
          <w:tcPr>
            <w:tcW w:w="2409" w:type="dxa"/>
          </w:tcPr>
          <w:p w14:paraId="20B917FD" w14:textId="63E9589B"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77D9F6A9" w14:textId="7571002E"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УК НСО</w:t>
            </w:r>
          </w:p>
        </w:tc>
      </w:tr>
      <w:tr w:rsidR="0092310E" w:rsidRPr="00775E10" w14:paraId="0F96AB93" w14:textId="77777777" w:rsidTr="00711862">
        <w:tc>
          <w:tcPr>
            <w:tcW w:w="793" w:type="dxa"/>
          </w:tcPr>
          <w:p w14:paraId="34E32632"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12.12</w:t>
            </w:r>
          </w:p>
        </w:tc>
        <w:tc>
          <w:tcPr>
            <w:tcW w:w="3318" w:type="dxa"/>
          </w:tcPr>
          <w:p w14:paraId="093D18D2" w14:textId="612E9C8C"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Информация об имуществе Новосибирской области</w:t>
            </w:r>
          </w:p>
        </w:tc>
        <w:tc>
          <w:tcPr>
            <w:tcW w:w="5954" w:type="dxa"/>
          </w:tcPr>
          <w:p w14:paraId="07EDDCCD" w14:textId="54389F7F"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соответствующий раздел официального сайта Губернатора Новосибирской области и Правительства Новосибирской области</w:t>
            </w:r>
          </w:p>
        </w:tc>
        <w:tc>
          <w:tcPr>
            <w:tcW w:w="2409" w:type="dxa"/>
          </w:tcPr>
          <w:p w14:paraId="4B3C53E7" w14:textId="09F92F11"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41E95846"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ДИиЗО НСО,</w:t>
            </w:r>
          </w:p>
          <w:p w14:paraId="646B9DEE" w14:textId="5741F08E"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Минцифра НСО</w:t>
            </w:r>
          </w:p>
        </w:tc>
      </w:tr>
      <w:tr w:rsidR="0092310E" w:rsidRPr="00775E10" w14:paraId="0615A352" w14:textId="77777777" w:rsidTr="00711862">
        <w:tc>
          <w:tcPr>
            <w:tcW w:w="793" w:type="dxa"/>
          </w:tcPr>
          <w:p w14:paraId="2240E066"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12.13</w:t>
            </w:r>
          </w:p>
        </w:tc>
        <w:tc>
          <w:tcPr>
            <w:tcW w:w="3318" w:type="dxa"/>
          </w:tcPr>
          <w:p w14:paraId="2DED7329" w14:textId="1B4B9B03"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Оценка регулирующего воздействия</w:t>
            </w:r>
          </w:p>
        </w:tc>
        <w:tc>
          <w:tcPr>
            <w:tcW w:w="5954" w:type="dxa"/>
          </w:tcPr>
          <w:p w14:paraId="0967B806" w14:textId="3E868DB1"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соответствующий раздел официального сайта Губернатора Новосибирской области и Правительства Новосибирской области</w:t>
            </w:r>
          </w:p>
        </w:tc>
        <w:tc>
          <w:tcPr>
            <w:tcW w:w="2409" w:type="dxa"/>
          </w:tcPr>
          <w:p w14:paraId="6B0B86A2" w14:textId="4AF6A3B4"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3438E77E" w14:textId="72F31983"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Минэкономразвития НСО</w:t>
            </w:r>
          </w:p>
        </w:tc>
      </w:tr>
      <w:tr w:rsidR="0092310E" w:rsidRPr="00775E10" w14:paraId="71F699C9" w14:textId="77777777" w:rsidTr="00112602">
        <w:tc>
          <w:tcPr>
            <w:tcW w:w="793" w:type="dxa"/>
          </w:tcPr>
          <w:p w14:paraId="0335FC90" w14:textId="77777777" w:rsidR="0092310E" w:rsidRPr="00775E10" w:rsidRDefault="0092310E" w:rsidP="0092310E">
            <w:pPr>
              <w:pStyle w:val="ConsPlusNormal"/>
              <w:jc w:val="center"/>
              <w:outlineLvl w:val="1"/>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13</w:t>
            </w:r>
          </w:p>
        </w:tc>
        <w:tc>
          <w:tcPr>
            <w:tcW w:w="14091" w:type="dxa"/>
            <w:gridSpan w:val="4"/>
          </w:tcPr>
          <w:p w14:paraId="4926D643"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Открытое правительство</w:t>
            </w:r>
          </w:p>
        </w:tc>
      </w:tr>
      <w:tr w:rsidR="0092310E" w:rsidRPr="00775E10" w14:paraId="1AC34116" w14:textId="77777777" w:rsidTr="00711862">
        <w:tc>
          <w:tcPr>
            <w:tcW w:w="793" w:type="dxa"/>
          </w:tcPr>
          <w:p w14:paraId="1C76B5DF"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13.1</w:t>
            </w:r>
          </w:p>
        </w:tc>
        <w:tc>
          <w:tcPr>
            <w:tcW w:w="3318" w:type="dxa"/>
          </w:tcPr>
          <w:p w14:paraId="112BFD9D"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Открытый регион</w:t>
            </w:r>
          </w:p>
        </w:tc>
        <w:tc>
          <w:tcPr>
            <w:tcW w:w="5954" w:type="dxa"/>
          </w:tcPr>
          <w:p w14:paraId="5FAD1C17"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информационно-аналитический портал Новосибирской области</w:t>
            </w:r>
          </w:p>
        </w:tc>
        <w:tc>
          <w:tcPr>
            <w:tcW w:w="2409" w:type="dxa"/>
          </w:tcPr>
          <w:p w14:paraId="0F1B9711"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307F328E" w14:textId="4750606D"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Минцифра НСО</w:t>
            </w:r>
          </w:p>
        </w:tc>
      </w:tr>
      <w:tr w:rsidR="0092310E" w:rsidRPr="00775E10" w14:paraId="052F143B" w14:textId="77777777" w:rsidTr="00711862">
        <w:tc>
          <w:tcPr>
            <w:tcW w:w="793" w:type="dxa"/>
          </w:tcPr>
          <w:p w14:paraId="4FA4B81E"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13.2</w:t>
            </w:r>
          </w:p>
        </w:tc>
        <w:tc>
          <w:tcPr>
            <w:tcW w:w="3318" w:type="dxa"/>
          </w:tcPr>
          <w:p w14:paraId="7D38298A"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Открытый муниципалитет</w:t>
            </w:r>
          </w:p>
        </w:tc>
        <w:tc>
          <w:tcPr>
            <w:tcW w:w="5954" w:type="dxa"/>
          </w:tcPr>
          <w:p w14:paraId="6E9EA0BF" w14:textId="2618792D"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раздел «Муниципальные данные» информационно-аналитического портала Новосибирской области</w:t>
            </w:r>
          </w:p>
        </w:tc>
        <w:tc>
          <w:tcPr>
            <w:tcW w:w="2409" w:type="dxa"/>
          </w:tcPr>
          <w:p w14:paraId="5689A4EA"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798883A4" w14:textId="3F2B87AB"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Минцифра НСО</w:t>
            </w:r>
          </w:p>
        </w:tc>
      </w:tr>
      <w:tr w:rsidR="0092310E" w:rsidRPr="00775E10" w14:paraId="7A17ED80" w14:textId="77777777" w:rsidTr="00711862">
        <w:tc>
          <w:tcPr>
            <w:tcW w:w="793" w:type="dxa"/>
          </w:tcPr>
          <w:p w14:paraId="7A27D367"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13.3</w:t>
            </w:r>
          </w:p>
        </w:tc>
        <w:tc>
          <w:tcPr>
            <w:tcW w:w="3318" w:type="dxa"/>
          </w:tcPr>
          <w:p w14:paraId="64E60A8E"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Наказы избирателей</w:t>
            </w:r>
          </w:p>
        </w:tc>
        <w:tc>
          <w:tcPr>
            <w:tcW w:w="5954" w:type="dxa"/>
          </w:tcPr>
          <w:p w14:paraId="682FD867" w14:textId="52968CDB"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раздел «Наказы избирателей» информационно-аналитического портала Новосибирской области</w:t>
            </w:r>
          </w:p>
        </w:tc>
        <w:tc>
          <w:tcPr>
            <w:tcW w:w="2409" w:type="dxa"/>
          </w:tcPr>
          <w:p w14:paraId="0E8DDA10"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72F347D7" w14:textId="24809174"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Минцифра НСО</w:t>
            </w:r>
          </w:p>
        </w:tc>
      </w:tr>
      <w:tr w:rsidR="0092310E" w:rsidRPr="00775E10" w14:paraId="2361F1D1" w14:textId="77777777" w:rsidTr="00711862">
        <w:tc>
          <w:tcPr>
            <w:tcW w:w="793" w:type="dxa"/>
          </w:tcPr>
          <w:p w14:paraId="02FF4502"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13.4</w:t>
            </w:r>
          </w:p>
        </w:tc>
        <w:tc>
          <w:tcPr>
            <w:tcW w:w="3318" w:type="dxa"/>
          </w:tcPr>
          <w:p w14:paraId="16071ACC"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Электронная демократия</w:t>
            </w:r>
          </w:p>
        </w:tc>
        <w:tc>
          <w:tcPr>
            <w:tcW w:w="5954" w:type="dxa"/>
          </w:tcPr>
          <w:p w14:paraId="299BB903" w14:textId="3C1E9D26"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сайт ГИС «Электронная демократия Новосибирской области»</w:t>
            </w:r>
          </w:p>
        </w:tc>
        <w:tc>
          <w:tcPr>
            <w:tcW w:w="2409" w:type="dxa"/>
          </w:tcPr>
          <w:p w14:paraId="56157BB5"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1137C3DF" w14:textId="315C9FFB"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Минцифра НСО</w:t>
            </w:r>
          </w:p>
        </w:tc>
      </w:tr>
      <w:tr w:rsidR="0092310E" w:rsidRPr="00775E10" w14:paraId="3D1833C6" w14:textId="77777777" w:rsidTr="00711862">
        <w:tc>
          <w:tcPr>
            <w:tcW w:w="793" w:type="dxa"/>
          </w:tcPr>
          <w:p w14:paraId="7F86B46A"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13.5</w:t>
            </w:r>
          </w:p>
        </w:tc>
        <w:tc>
          <w:tcPr>
            <w:tcW w:w="3318" w:type="dxa"/>
          </w:tcPr>
          <w:p w14:paraId="6DC45060"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Открытые данные</w:t>
            </w:r>
          </w:p>
        </w:tc>
        <w:tc>
          <w:tcPr>
            <w:tcW w:w="5954" w:type="dxa"/>
          </w:tcPr>
          <w:p w14:paraId="1F4C551C"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соответствующий раздел официального сайта Губернатора Новосибирской области и Правительства Новосибирской области</w:t>
            </w:r>
          </w:p>
        </w:tc>
        <w:tc>
          <w:tcPr>
            <w:tcW w:w="2409" w:type="dxa"/>
          </w:tcPr>
          <w:p w14:paraId="4E69CBBE"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4BBA172F" w14:textId="3F034006"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Минцифра НСО</w:t>
            </w:r>
          </w:p>
        </w:tc>
      </w:tr>
      <w:tr w:rsidR="0092310E" w:rsidRPr="00775E10" w14:paraId="208FCD14" w14:textId="77777777" w:rsidTr="00711862">
        <w:tc>
          <w:tcPr>
            <w:tcW w:w="793" w:type="dxa"/>
          </w:tcPr>
          <w:p w14:paraId="64871AA1"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13.6</w:t>
            </w:r>
          </w:p>
        </w:tc>
        <w:tc>
          <w:tcPr>
            <w:tcW w:w="3318" w:type="dxa"/>
          </w:tcPr>
          <w:p w14:paraId="2E157B50"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Открытый бюджет</w:t>
            </w:r>
          </w:p>
        </w:tc>
        <w:tc>
          <w:tcPr>
            <w:tcW w:w="5954" w:type="dxa"/>
          </w:tcPr>
          <w:p w14:paraId="09288A53" w14:textId="0525FA11"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сайт «Открытый бюджет Новосибирской области»</w:t>
            </w:r>
          </w:p>
        </w:tc>
        <w:tc>
          <w:tcPr>
            <w:tcW w:w="2409" w:type="dxa"/>
          </w:tcPr>
          <w:p w14:paraId="734F58F5"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4614A1CB"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МФиНП НСО</w:t>
            </w:r>
          </w:p>
        </w:tc>
      </w:tr>
      <w:tr w:rsidR="0092310E" w:rsidRPr="00775E10" w14:paraId="173E0CE8" w14:textId="77777777" w:rsidTr="00711862">
        <w:tc>
          <w:tcPr>
            <w:tcW w:w="793" w:type="dxa"/>
          </w:tcPr>
          <w:p w14:paraId="47BB340F"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13.7</w:t>
            </w:r>
          </w:p>
        </w:tc>
        <w:tc>
          <w:tcPr>
            <w:tcW w:w="3318" w:type="dxa"/>
          </w:tcPr>
          <w:p w14:paraId="73C8FB56"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Закупки Новосибирской области</w:t>
            </w:r>
          </w:p>
        </w:tc>
        <w:tc>
          <w:tcPr>
            <w:tcW w:w="5954" w:type="dxa"/>
          </w:tcPr>
          <w:p w14:paraId="005F14EC" w14:textId="2F675BF9"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государственную информационную систему в сфере закупок Новосибирской области</w:t>
            </w:r>
          </w:p>
        </w:tc>
        <w:tc>
          <w:tcPr>
            <w:tcW w:w="2409" w:type="dxa"/>
          </w:tcPr>
          <w:p w14:paraId="5AB24CD1"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0539D8C7"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УК НСО</w:t>
            </w:r>
          </w:p>
        </w:tc>
      </w:tr>
      <w:tr w:rsidR="0092310E" w:rsidRPr="00775E10" w14:paraId="40C97FAF" w14:textId="77777777" w:rsidTr="00711862">
        <w:tc>
          <w:tcPr>
            <w:tcW w:w="793" w:type="dxa"/>
          </w:tcPr>
          <w:p w14:paraId="4281E61D"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13.8</w:t>
            </w:r>
          </w:p>
        </w:tc>
        <w:tc>
          <w:tcPr>
            <w:tcW w:w="3318" w:type="dxa"/>
          </w:tcPr>
          <w:p w14:paraId="0C65CB78"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Электронные государственные и муниципальные услуги</w:t>
            </w:r>
          </w:p>
        </w:tc>
        <w:tc>
          <w:tcPr>
            <w:tcW w:w="5954" w:type="dxa"/>
          </w:tcPr>
          <w:p w14:paraId="383B6168"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Единый портал государственных и муниципальных услуг</w:t>
            </w:r>
          </w:p>
        </w:tc>
        <w:tc>
          <w:tcPr>
            <w:tcW w:w="2409" w:type="dxa"/>
          </w:tcPr>
          <w:p w14:paraId="5914B011"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09B35B7D" w14:textId="1856DD21"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Минцифра НСО</w:t>
            </w:r>
          </w:p>
        </w:tc>
      </w:tr>
      <w:tr w:rsidR="0092310E" w:rsidRPr="00775E10" w14:paraId="0AA9C720" w14:textId="77777777" w:rsidTr="00711862">
        <w:tc>
          <w:tcPr>
            <w:tcW w:w="793" w:type="dxa"/>
          </w:tcPr>
          <w:p w14:paraId="0D343C09" w14:textId="77777777" w:rsidR="0092310E" w:rsidRPr="00775E10" w:rsidRDefault="0092310E" w:rsidP="0092310E">
            <w:pPr>
              <w:pStyle w:val="ConsPlusNormal"/>
              <w:jc w:val="center"/>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13.9</w:t>
            </w:r>
          </w:p>
        </w:tc>
        <w:tc>
          <w:tcPr>
            <w:tcW w:w="3318" w:type="dxa"/>
          </w:tcPr>
          <w:p w14:paraId="27EFE87B"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МФЦ</w:t>
            </w:r>
          </w:p>
        </w:tc>
        <w:tc>
          <w:tcPr>
            <w:tcW w:w="5954" w:type="dxa"/>
          </w:tcPr>
          <w:p w14:paraId="39B68DE7"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Ссылка на сайт многофункционального центра организации предоставления государственных и муниципальных услуг Новосибирской области</w:t>
            </w:r>
          </w:p>
        </w:tc>
        <w:tc>
          <w:tcPr>
            <w:tcW w:w="2409" w:type="dxa"/>
          </w:tcPr>
          <w:p w14:paraId="2B6E9AE1"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Поддерживается в актуальном состоянии</w:t>
            </w:r>
          </w:p>
        </w:tc>
        <w:tc>
          <w:tcPr>
            <w:tcW w:w="2410" w:type="dxa"/>
          </w:tcPr>
          <w:p w14:paraId="4D3879E9" w14:textId="77777777" w:rsidR="0092310E" w:rsidRPr="00775E10" w:rsidRDefault="0092310E" w:rsidP="0092310E">
            <w:pPr>
              <w:pStyle w:val="ConsPlusNormal"/>
              <w:rPr>
                <w:rFonts w:ascii="Times New Roman" w:hAnsi="Times New Roman" w:cs="Times New Roman"/>
                <w:color w:val="000000" w:themeColor="text1"/>
                <w:szCs w:val="22"/>
              </w:rPr>
            </w:pPr>
            <w:r w:rsidRPr="00775E10">
              <w:rPr>
                <w:rFonts w:ascii="Times New Roman" w:hAnsi="Times New Roman" w:cs="Times New Roman"/>
                <w:color w:val="000000" w:themeColor="text1"/>
                <w:szCs w:val="22"/>
              </w:rPr>
              <w:t>Минэкономразвития НСО</w:t>
            </w:r>
          </w:p>
        </w:tc>
      </w:tr>
    </w:tbl>
    <w:p w14:paraId="113E9896" w14:textId="77777777" w:rsidR="00B24D05" w:rsidRPr="00775E10" w:rsidRDefault="00B24D05">
      <w:pPr>
        <w:rPr>
          <w:color w:val="000000" w:themeColor="text1"/>
        </w:rPr>
      </w:pPr>
    </w:p>
    <w:p w14:paraId="6CEC6603"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Применяемые сокращения:</w:t>
      </w:r>
    </w:p>
    <w:p w14:paraId="44127F32"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Администрация - администрация Губернатора Новосибирской области и Правительства Новосибирской области;</w:t>
      </w:r>
    </w:p>
    <w:p w14:paraId="14A66F9E"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lastRenderedPageBreak/>
        <w:t>ВРП - валовой региональный продукт;</w:t>
      </w:r>
    </w:p>
    <w:p w14:paraId="5014BAB1" w14:textId="696F2F90"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ГАУ - государственное автономное учреждение;</w:t>
      </w:r>
    </w:p>
    <w:p w14:paraId="698096A7" w14:textId="56CC3A96" w:rsidR="00C61BF7" w:rsidRPr="00775E10" w:rsidRDefault="00C61BF7"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 xml:space="preserve">ГИС «Электронная демократия Новосибирской </w:t>
      </w:r>
      <w:r w:rsidR="00091448" w:rsidRPr="00775E10">
        <w:rPr>
          <w:rFonts w:ascii="Times New Roman" w:hAnsi="Times New Roman" w:cs="Times New Roman"/>
          <w:color w:val="000000" w:themeColor="text1"/>
          <w:sz w:val="24"/>
          <w:szCs w:val="24"/>
        </w:rPr>
        <w:t xml:space="preserve">области» </w:t>
      </w:r>
      <w:r w:rsidR="003B79CB">
        <w:rPr>
          <w:rFonts w:ascii="Times New Roman" w:hAnsi="Times New Roman" w:cs="Times New Roman"/>
          <w:color w:val="000000" w:themeColor="text1"/>
          <w:sz w:val="24"/>
          <w:szCs w:val="24"/>
        </w:rPr>
        <w:t xml:space="preserve">– </w:t>
      </w:r>
      <w:r w:rsidR="00091448" w:rsidRPr="00775E10">
        <w:rPr>
          <w:rFonts w:ascii="Times New Roman" w:hAnsi="Times New Roman" w:cs="Times New Roman"/>
          <w:color w:val="000000" w:themeColor="text1"/>
          <w:sz w:val="24"/>
          <w:szCs w:val="24"/>
        </w:rPr>
        <w:t>государственная</w:t>
      </w:r>
      <w:r w:rsidRPr="00775E10">
        <w:rPr>
          <w:rFonts w:ascii="Times New Roman" w:hAnsi="Times New Roman" w:cs="Times New Roman"/>
          <w:color w:val="000000" w:themeColor="text1"/>
          <w:sz w:val="24"/>
          <w:szCs w:val="24"/>
        </w:rPr>
        <w:t xml:space="preserve"> информационная система Новосибирской области «Электронная демократия Новосибирской области» в информационно-телекоммуникационной сети «Интернет»;</w:t>
      </w:r>
    </w:p>
    <w:p w14:paraId="464AFE47"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ДИиЗО НСО - департамент имущества и земельных отношений Новосибирской области;</w:t>
      </w:r>
    </w:p>
    <w:p w14:paraId="00DC416E" w14:textId="4AF6F202" w:rsidR="004E12F3" w:rsidRPr="00775E10" w:rsidRDefault="00FB3298"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Cs w:val="22"/>
        </w:rPr>
        <w:t xml:space="preserve">ДИП </w:t>
      </w:r>
      <w:r w:rsidR="004E12F3" w:rsidRPr="00775E10">
        <w:rPr>
          <w:rFonts w:ascii="Times New Roman" w:hAnsi="Times New Roman" w:cs="Times New Roman"/>
          <w:color w:val="000000" w:themeColor="text1"/>
          <w:sz w:val="24"/>
          <w:szCs w:val="24"/>
        </w:rPr>
        <w:t>- департамент информационной политики администрации Губернатора Новосибирской области и Правительства Новосибирской области;</w:t>
      </w:r>
    </w:p>
    <w:p w14:paraId="1CC6D727"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ДКиДО - департамент контроля и документационного обеспечения администрации Губернатора Новосибирской области и Правительства Новосибирской области;</w:t>
      </w:r>
    </w:p>
    <w:p w14:paraId="1338C3DF"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ДОУиГГС -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14:paraId="4F70C2EE"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ЖКХ - жилищно-коммунальное хозяйство;</w:t>
      </w:r>
    </w:p>
    <w:p w14:paraId="0F0AEF67" w14:textId="420B6A39"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МЖКХиЭ</w:t>
      </w:r>
      <w:r w:rsidR="00640E93" w:rsidRPr="00775E10">
        <w:rPr>
          <w:rFonts w:ascii="Times New Roman" w:hAnsi="Times New Roman" w:cs="Times New Roman"/>
          <w:color w:val="000000" w:themeColor="text1"/>
          <w:sz w:val="24"/>
          <w:szCs w:val="24"/>
        </w:rPr>
        <w:t xml:space="preserve"> НСО</w:t>
      </w:r>
      <w:r w:rsidRPr="00775E10">
        <w:rPr>
          <w:rFonts w:ascii="Times New Roman" w:hAnsi="Times New Roman" w:cs="Times New Roman"/>
          <w:color w:val="000000" w:themeColor="text1"/>
          <w:sz w:val="24"/>
          <w:szCs w:val="24"/>
        </w:rPr>
        <w:t xml:space="preserve"> - министерство ЖКХ и энергетики Новосибирской области;</w:t>
      </w:r>
    </w:p>
    <w:p w14:paraId="318F087A"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Минздрав НСО - министерство здравоохранения Новосибирской области;</w:t>
      </w:r>
    </w:p>
    <w:p w14:paraId="574503CA"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Минкультуры НСО - министерство культуры Новосибирской области;</w:t>
      </w:r>
    </w:p>
    <w:p w14:paraId="0DAF4390" w14:textId="7BC9FBFE"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Минобр</w:t>
      </w:r>
      <w:r w:rsidR="006676F4" w:rsidRPr="00775E10">
        <w:rPr>
          <w:rFonts w:ascii="Times New Roman" w:hAnsi="Times New Roman" w:cs="Times New Roman"/>
          <w:color w:val="000000" w:themeColor="text1"/>
          <w:sz w:val="24"/>
          <w:szCs w:val="24"/>
        </w:rPr>
        <w:t>азования</w:t>
      </w:r>
      <w:r w:rsidRPr="00775E10">
        <w:rPr>
          <w:rFonts w:ascii="Times New Roman" w:hAnsi="Times New Roman" w:cs="Times New Roman"/>
          <w:color w:val="000000" w:themeColor="text1"/>
          <w:sz w:val="24"/>
          <w:szCs w:val="24"/>
        </w:rPr>
        <w:t xml:space="preserve"> НСО - министерство образования Новосибирской области;</w:t>
      </w:r>
    </w:p>
    <w:p w14:paraId="17BFA35D" w14:textId="77777777" w:rsidR="00E31A21" w:rsidRPr="00775E10" w:rsidRDefault="00E31A21"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Миннауки НСО – министерство науки и инновационной политики Новосибирской области;</w:t>
      </w:r>
    </w:p>
    <w:p w14:paraId="2DEAD52B"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Минпромторг НСО - министерство промышленности, торговли и развития предпринимательства Новосибирской области;</w:t>
      </w:r>
    </w:p>
    <w:p w14:paraId="250096CF"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Минрегполитики НСО - министерство региональной политики Новосибирской области;</w:t>
      </w:r>
    </w:p>
    <w:p w14:paraId="22A641EB"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Минсельхоз НСО - министерство сельского хозяйства Новосибирской области;</w:t>
      </w:r>
    </w:p>
    <w:p w14:paraId="5F3B891E"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Минстрой НСО - министерство строительства Новосибирской области;</w:t>
      </w:r>
    </w:p>
    <w:p w14:paraId="0A083F4F"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Минтранс НСО - министерство транспорта и дорожного хозяйства Новосибирской области;</w:t>
      </w:r>
    </w:p>
    <w:p w14:paraId="79717364" w14:textId="1DFACE42" w:rsidR="004E12F3" w:rsidRPr="00775E10" w:rsidRDefault="004D7969"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 xml:space="preserve">Минтруда и соцразвития НСО </w:t>
      </w:r>
      <w:r w:rsidR="004E12F3" w:rsidRPr="00775E10">
        <w:rPr>
          <w:rFonts w:ascii="Times New Roman" w:hAnsi="Times New Roman" w:cs="Times New Roman"/>
          <w:color w:val="000000" w:themeColor="text1"/>
          <w:sz w:val="24"/>
          <w:szCs w:val="24"/>
        </w:rPr>
        <w:t xml:space="preserve">- министерство труда и </w:t>
      </w:r>
      <w:r w:rsidRPr="00775E10">
        <w:rPr>
          <w:rFonts w:ascii="Times New Roman" w:hAnsi="Times New Roman" w:cs="Times New Roman"/>
          <w:color w:val="000000" w:themeColor="text1"/>
          <w:sz w:val="24"/>
          <w:szCs w:val="24"/>
        </w:rPr>
        <w:t>социального развития</w:t>
      </w:r>
      <w:r w:rsidR="004E12F3" w:rsidRPr="00775E10">
        <w:rPr>
          <w:rFonts w:ascii="Times New Roman" w:hAnsi="Times New Roman" w:cs="Times New Roman"/>
          <w:color w:val="000000" w:themeColor="text1"/>
          <w:sz w:val="24"/>
          <w:szCs w:val="24"/>
        </w:rPr>
        <w:t xml:space="preserve"> Новосибирской области;</w:t>
      </w:r>
    </w:p>
    <w:p w14:paraId="39C78B6D" w14:textId="24CF072C" w:rsidR="00C61BF7" w:rsidRPr="00775E10" w:rsidRDefault="00C61BF7"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Минцифра НСО - министерство цифрового развития и связи Новосибирской области;</w:t>
      </w:r>
    </w:p>
    <w:p w14:paraId="1064BE4A"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Минэкономразвития НСО - министерство экономического развития Новосибирской области;</w:t>
      </w:r>
    </w:p>
    <w:p w14:paraId="03E4D336"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Минюст НСО - министерство юстиции Новосибирской области;</w:t>
      </w:r>
    </w:p>
    <w:p w14:paraId="7C87662D"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МСП - малое и среднее предпринимательство;</w:t>
      </w:r>
    </w:p>
    <w:p w14:paraId="7167C8F3"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МФиНП НСО - министерство финансов и налоговой политики Новосибирской области;</w:t>
      </w:r>
    </w:p>
    <w:p w14:paraId="3595152E"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НПА - нормативный правовой акт;</w:t>
      </w:r>
    </w:p>
    <w:p w14:paraId="335A45C7"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ОИОГВ НСО - областные исполнительные органы государственной власти Новосибирской области;</w:t>
      </w:r>
    </w:p>
    <w:p w14:paraId="2933A262"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ОП - управление по работе с обращениями граждан - общественная приемная Губернатора Новосибирской области и Правительства Новосибирской области;</w:t>
      </w:r>
    </w:p>
    <w:p w14:paraId="3CE96131"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РФ - Российская Федерация;</w:t>
      </w:r>
    </w:p>
    <w:p w14:paraId="60427B9A"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СМИ - средства массовой информации;</w:t>
      </w:r>
    </w:p>
    <w:p w14:paraId="718CA4E0"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lastRenderedPageBreak/>
        <w:t>СЭДД - система электронного документооборота и делопроизводства Правительства Новосибирской области;</w:t>
      </w:r>
    </w:p>
    <w:p w14:paraId="3B9E0EBA"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УАО - управление административных органов администрации Губернатора Новосибирской области и Правительства Новосибирской области;</w:t>
      </w:r>
    </w:p>
    <w:p w14:paraId="39A7B808"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УИП - управление информационных проектов Новосибирской области;</w:t>
      </w:r>
    </w:p>
    <w:p w14:paraId="724BE92A"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УК НСО - контрольное управление Новосибирской области;</w:t>
      </w:r>
    </w:p>
    <w:p w14:paraId="653CDD6D"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УМС - управление международных связей администрации Губернатора Новосибирской области и Правительства Новосибирской области;</w:t>
      </w:r>
    </w:p>
    <w:p w14:paraId="6B079176" w14:textId="77777777" w:rsidR="004E12F3" w:rsidRPr="00775E10" w:rsidRDefault="004E12F3" w:rsidP="00A64E0D">
      <w:pPr>
        <w:pStyle w:val="ConsPlusNormal"/>
        <w:ind w:firstLine="539"/>
        <w:jc w:val="both"/>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ФОМС НСО - фонд обязательного медицинского страхования Новосибирской области.</w:t>
      </w:r>
    </w:p>
    <w:p w14:paraId="1C64472B" w14:textId="23F4F3C9" w:rsidR="004E12F3" w:rsidRPr="00775E10" w:rsidRDefault="004E12F3">
      <w:pPr>
        <w:pStyle w:val="ConsPlusNormal"/>
        <w:ind w:firstLine="540"/>
        <w:jc w:val="both"/>
        <w:rPr>
          <w:color w:val="000000" w:themeColor="text1"/>
        </w:rPr>
      </w:pPr>
    </w:p>
    <w:p w14:paraId="3A0B73DA" w14:textId="77777777" w:rsidR="00112602" w:rsidRPr="00775E10" w:rsidRDefault="00112602" w:rsidP="00112602">
      <w:pPr>
        <w:pStyle w:val="ConsPlusNormal"/>
        <w:ind w:firstLine="540"/>
        <w:jc w:val="center"/>
        <w:rPr>
          <w:rFonts w:ascii="Times New Roman" w:hAnsi="Times New Roman" w:cs="Times New Roman"/>
          <w:color w:val="000000" w:themeColor="text1"/>
          <w:sz w:val="24"/>
          <w:szCs w:val="24"/>
        </w:rPr>
      </w:pPr>
      <w:r w:rsidRPr="00775E10">
        <w:rPr>
          <w:rFonts w:ascii="Times New Roman" w:hAnsi="Times New Roman" w:cs="Times New Roman"/>
          <w:color w:val="000000" w:themeColor="text1"/>
          <w:sz w:val="24"/>
          <w:szCs w:val="24"/>
        </w:rPr>
        <w:t>____________________________</w:t>
      </w:r>
    </w:p>
    <w:p w14:paraId="07393DFB" w14:textId="77777777" w:rsidR="00112602" w:rsidRPr="00775E10" w:rsidRDefault="00112602">
      <w:pPr>
        <w:pStyle w:val="ConsPlusNormal"/>
        <w:ind w:firstLine="540"/>
        <w:jc w:val="both"/>
        <w:rPr>
          <w:color w:val="000000" w:themeColor="text1"/>
        </w:rPr>
      </w:pPr>
    </w:p>
    <w:p w14:paraId="6EBBAF61" w14:textId="77777777" w:rsidR="00E55A4A" w:rsidRPr="00775E10" w:rsidRDefault="00E55A4A">
      <w:pPr>
        <w:rPr>
          <w:color w:val="000000" w:themeColor="text1"/>
        </w:rPr>
      </w:pPr>
    </w:p>
    <w:sectPr w:rsidR="00E55A4A" w:rsidRPr="00775E10" w:rsidSect="00112602">
      <w:pgSz w:w="16838" w:h="11905" w:orient="landscape"/>
      <w:pgMar w:top="1134" w:right="567" w:bottom="1134" w:left="1418"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8BDB1" w14:textId="77777777" w:rsidR="0029560C" w:rsidRDefault="0029560C" w:rsidP="00B24D05">
      <w:pPr>
        <w:spacing w:after="0" w:line="240" w:lineRule="auto"/>
      </w:pPr>
      <w:r>
        <w:separator/>
      </w:r>
    </w:p>
  </w:endnote>
  <w:endnote w:type="continuationSeparator" w:id="0">
    <w:p w14:paraId="0AE524BC" w14:textId="77777777" w:rsidR="0029560C" w:rsidRDefault="0029560C" w:rsidP="00B24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8F506" w14:textId="77777777" w:rsidR="0029560C" w:rsidRDefault="0029560C" w:rsidP="00B24D05">
      <w:pPr>
        <w:spacing w:after="0" w:line="240" w:lineRule="auto"/>
      </w:pPr>
      <w:r>
        <w:separator/>
      </w:r>
    </w:p>
  </w:footnote>
  <w:footnote w:type="continuationSeparator" w:id="0">
    <w:p w14:paraId="41E1341F" w14:textId="77777777" w:rsidR="0029560C" w:rsidRDefault="0029560C" w:rsidP="00B24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02BDC"/>
    <w:multiLevelType w:val="multilevel"/>
    <w:tmpl w:val="A66E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2F3"/>
    <w:rsid w:val="00002256"/>
    <w:rsid w:val="00014DA7"/>
    <w:rsid w:val="00020A43"/>
    <w:rsid w:val="000241E3"/>
    <w:rsid w:val="00035622"/>
    <w:rsid w:val="0004181C"/>
    <w:rsid w:val="00046276"/>
    <w:rsid w:val="000835A0"/>
    <w:rsid w:val="00091448"/>
    <w:rsid w:val="000B7EA6"/>
    <w:rsid w:val="000F4C98"/>
    <w:rsid w:val="00112602"/>
    <w:rsid w:val="0011397E"/>
    <w:rsid w:val="001307EC"/>
    <w:rsid w:val="00132FDD"/>
    <w:rsid w:val="001341D7"/>
    <w:rsid w:val="00143E63"/>
    <w:rsid w:val="00150698"/>
    <w:rsid w:val="00154E4E"/>
    <w:rsid w:val="00165326"/>
    <w:rsid w:val="00176129"/>
    <w:rsid w:val="001B565F"/>
    <w:rsid w:val="001C076A"/>
    <w:rsid w:val="001D49AA"/>
    <w:rsid w:val="001E27AC"/>
    <w:rsid w:val="001E72C9"/>
    <w:rsid w:val="00216A7D"/>
    <w:rsid w:val="00241030"/>
    <w:rsid w:val="00241D1C"/>
    <w:rsid w:val="002450EB"/>
    <w:rsid w:val="00257CBA"/>
    <w:rsid w:val="002653A5"/>
    <w:rsid w:val="0029560C"/>
    <w:rsid w:val="002B56AB"/>
    <w:rsid w:val="002C6B73"/>
    <w:rsid w:val="002D37E9"/>
    <w:rsid w:val="002D3C44"/>
    <w:rsid w:val="00306F59"/>
    <w:rsid w:val="00320E2F"/>
    <w:rsid w:val="003339EB"/>
    <w:rsid w:val="00340AEF"/>
    <w:rsid w:val="00340BAC"/>
    <w:rsid w:val="003630A2"/>
    <w:rsid w:val="003676C5"/>
    <w:rsid w:val="003825D9"/>
    <w:rsid w:val="00384AB6"/>
    <w:rsid w:val="00386DD8"/>
    <w:rsid w:val="003B79CB"/>
    <w:rsid w:val="003D1E7B"/>
    <w:rsid w:val="00435D94"/>
    <w:rsid w:val="00436527"/>
    <w:rsid w:val="00440583"/>
    <w:rsid w:val="00445207"/>
    <w:rsid w:val="0047188E"/>
    <w:rsid w:val="00477BBE"/>
    <w:rsid w:val="004A6511"/>
    <w:rsid w:val="004D5A11"/>
    <w:rsid w:val="004D7969"/>
    <w:rsid w:val="004E12F3"/>
    <w:rsid w:val="004E458C"/>
    <w:rsid w:val="00513510"/>
    <w:rsid w:val="005355C8"/>
    <w:rsid w:val="005442F2"/>
    <w:rsid w:val="005558E2"/>
    <w:rsid w:val="00585832"/>
    <w:rsid w:val="00594D03"/>
    <w:rsid w:val="005B7334"/>
    <w:rsid w:val="005C33E2"/>
    <w:rsid w:val="005D2B58"/>
    <w:rsid w:val="005E4040"/>
    <w:rsid w:val="005F1986"/>
    <w:rsid w:val="005F37AB"/>
    <w:rsid w:val="005F7926"/>
    <w:rsid w:val="00633418"/>
    <w:rsid w:val="00640E93"/>
    <w:rsid w:val="00644629"/>
    <w:rsid w:val="00644962"/>
    <w:rsid w:val="006676F4"/>
    <w:rsid w:val="00680296"/>
    <w:rsid w:val="006B0DF0"/>
    <w:rsid w:val="006B186C"/>
    <w:rsid w:val="006B5168"/>
    <w:rsid w:val="006B725F"/>
    <w:rsid w:val="006D3BFC"/>
    <w:rsid w:val="006E3F9C"/>
    <w:rsid w:val="00701F2A"/>
    <w:rsid w:val="0070632A"/>
    <w:rsid w:val="00711862"/>
    <w:rsid w:val="00723D38"/>
    <w:rsid w:val="00733407"/>
    <w:rsid w:val="007349C2"/>
    <w:rsid w:val="00762AB8"/>
    <w:rsid w:val="00775E10"/>
    <w:rsid w:val="007764C5"/>
    <w:rsid w:val="007B3045"/>
    <w:rsid w:val="007C1159"/>
    <w:rsid w:val="007E64D4"/>
    <w:rsid w:val="0080519E"/>
    <w:rsid w:val="00826E23"/>
    <w:rsid w:val="00832D86"/>
    <w:rsid w:val="0086365A"/>
    <w:rsid w:val="00886B37"/>
    <w:rsid w:val="0089512E"/>
    <w:rsid w:val="008C2F61"/>
    <w:rsid w:val="008F68D5"/>
    <w:rsid w:val="00903B5D"/>
    <w:rsid w:val="009155B4"/>
    <w:rsid w:val="0092310E"/>
    <w:rsid w:val="00934ECF"/>
    <w:rsid w:val="00956443"/>
    <w:rsid w:val="0096565E"/>
    <w:rsid w:val="00976769"/>
    <w:rsid w:val="00997CDB"/>
    <w:rsid w:val="009A0C06"/>
    <w:rsid w:val="009E2ED1"/>
    <w:rsid w:val="009F41CD"/>
    <w:rsid w:val="00A05687"/>
    <w:rsid w:val="00A15E05"/>
    <w:rsid w:val="00A42FC9"/>
    <w:rsid w:val="00A64E0D"/>
    <w:rsid w:val="00A73AC9"/>
    <w:rsid w:val="00A91825"/>
    <w:rsid w:val="00A93271"/>
    <w:rsid w:val="00AA2E2B"/>
    <w:rsid w:val="00AB4847"/>
    <w:rsid w:val="00AC40D8"/>
    <w:rsid w:val="00AC7271"/>
    <w:rsid w:val="00AD46B5"/>
    <w:rsid w:val="00AE1BB4"/>
    <w:rsid w:val="00B012BD"/>
    <w:rsid w:val="00B02209"/>
    <w:rsid w:val="00B07339"/>
    <w:rsid w:val="00B24D05"/>
    <w:rsid w:val="00B63EFD"/>
    <w:rsid w:val="00B74F2B"/>
    <w:rsid w:val="00B85776"/>
    <w:rsid w:val="00BA1018"/>
    <w:rsid w:val="00BC58F2"/>
    <w:rsid w:val="00C44DD5"/>
    <w:rsid w:val="00C46556"/>
    <w:rsid w:val="00C545F2"/>
    <w:rsid w:val="00C54842"/>
    <w:rsid w:val="00C61BF7"/>
    <w:rsid w:val="00C64764"/>
    <w:rsid w:val="00C933BC"/>
    <w:rsid w:val="00C96184"/>
    <w:rsid w:val="00CA3790"/>
    <w:rsid w:val="00CB7509"/>
    <w:rsid w:val="00D1351A"/>
    <w:rsid w:val="00D25785"/>
    <w:rsid w:val="00D2744D"/>
    <w:rsid w:val="00D3144D"/>
    <w:rsid w:val="00D67D4F"/>
    <w:rsid w:val="00D74535"/>
    <w:rsid w:val="00D81F26"/>
    <w:rsid w:val="00D96127"/>
    <w:rsid w:val="00DA0B62"/>
    <w:rsid w:val="00DB1941"/>
    <w:rsid w:val="00DB4C4D"/>
    <w:rsid w:val="00E02261"/>
    <w:rsid w:val="00E046F8"/>
    <w:rsid w:val="00E31A21"/>
    <w:rsid w:val="00E554DD"/>
    <w:rsid w:val="00E55A4A"/>
    <w:rsid w:val="00E86507"/>
    <w:rsid w:val="00E96FA2"/>
    <w:rsid w:val="00EC2B1C"/>
    <w:rsid w:val="00ED7D78"/>
    <w:rsid w:val="00EF0E40"/>
    <w:rsid w:val="00EF234D"/>
    <w:rsid w:val="00F04B33"/>
    <w:rsid w:val="00F322AC"/>
    <w:rsid w:val="00F66D7A"/>
    <w:rsid w:val="00F80E6B"/>
    <w:rsid w:val="00F82359"/>
    <w:rsid w:val="00F8745B"/>
    <w:rsid w:val="00F91F9A"/>
    <w:rsid w:val="00F96A32"/>
    <w:rsid w:val="00FA0CA7"/>
    <w:rsid w:val="00FB3298"/>
    <w:rsid w:val="00FD05F3"/>
    <w:rsid w:val="00FD6FC5"/>
    <w:rsid w:val="00FF2FAD"/>
    <w:rsid w:val="00FF6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0632"/>
  <w15:chartTrackingRefBased/>
  <w15:docId w15:val="{995FE5F3-3510-4AE4-A1D7-B8B68FF7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E12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E12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12F3"/>
    <w:pPr>
      <w:widowControl w:val="0"/>
      <w:autoSpaceDE w:val="0"/>
      <w:autoSpaceDN w:val="0"/>
      <w:spacing w:after="0" w:line="240" w:lineRule="auto"/>
    </w:pPr>
    <w:rPr>
      <w:rFonts w:ascii="Calibri" w:eastAsia="Times New Roman" w:hAnsi="Calibri" w:cs="Calibri"/>
      <w:b/>
      <w:szCs w:val="20"/>
      <w:lang w:eastAsia="ru-RU"/>
    </w:rPr>
  </w:style>
  <w:style w:type="character" w:styleId="a3">
    <w:name w:val="Strong"/>
    <w:basedOn w:val="a0"/>
    <w:uiPriority w:val="22"/>
    <w:qFormat/>
    <w:rsid w:val="0047188E"/>
    <w:rPr>
      <w:b/>
      <w:bCs/>
    </w:rPr>
  </w:style>
  <w:style w:type="character" w:styleId="a4">
    <w:name w:val="Hyperlink"/>
    <w:basedOn w:val="a0"/>
    <w:uiPriority w:val="99"/>
    <w:semiHidden/>
    <w:unhideWhenUsed/>
    <w:rsid w:val="005C33E2"/>
    <w:rPr>
      <w:color w:val="0000FF"/>
      <w:u w:val="single"/>
    </w:rPr>
  </w:style>
  <w:style w:type="paragraph" w:styleId="a5">
    <w:name w:val="header"/>
    <w:basedOn w:val="a"/>
    <w:link w:val="a6"/>
    <w:uiPriority w:val="99"/>
    <w:unhideWhenUsed/>
    <w:rsid w:val="00B24D0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24D05"/>
  </w:style>
  <w:style w:type="paragraph" w:styleId="a7">
    <w:name w:val="footer"/>
    <w:basedOn w:val="a"/>
    <w:link w:val="a8"/>
    <w:uiPriority w:val="99"/>
    <w:unhideWhenUsed/>
    <w:rsid w:val="00B24D0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24D05"/>
  </w:style>
  <w:style w:type="character" w:styleId="a9">
    <w:name w:val="annotation reference"/>
    <w:basedOn w:val="a0"/>
    <w:uiPriority w:val="99"/>
    <w:semiHidden/>
    <w:unhideWhenUsed/>
    <w:rsid w:val="00D3144D"/>
    <w:rPr>
      <w:sz w:val="16"/>
      <w:szCs w:val="16"/>
    </w:rPr>
  </w:style>
  <w:style w:type="paragraph" w:styleId="aa">
    <w:name w:val="annotation text"/>
    <w:basedOn w:val="a"/>
    <w:link w:val="ab"/>
    <w:uiPriority w:val="99"/>
    <w:semiHidden/>
    <w:unhideWhenUsed/>
    <w:rsid w:val="00D3144D"/>
    <w:pPr>
      <w:spacing w:line="240" w:lineRule="auto"/>
    </w:pPr>
    <w:rPr>
      <w:sz w:val="20"/>
      <w:szCs w:val="20"/>
    </w:rPr>
  </w:style>
  <w:style w:type="character" w:customStyle="1" w:styleId="ab">
    <w:name w:val="Текст примечания Знак"/>
    <w:basedOn w:val="a0"/>
    <w:link w:val="aa"/>
    <w:uiPriority w:val="99"/>
    <w:semiHidden/>
    <w:rsid w:val="00D3144D"/>
    <w:rPr>
      <w:sz w:val="20"/>
      <w:szCs w:val="20"/>
    </w:rPr>
  </w:style>
  <w:style w:type="paragraph" w:styleId="ac">
    <w:name w:val="annotation subject"/>
    <w:basedOn w:val="aa"/>
    <w:next w:val="aa"/>
    <w:link w:val="ad"/>
    <w:uiPriority w:val="99"/>
    <w:semiHidden/>
    <w:unhideWhenUsed/>
    <w:rsid w:val="00D3144D"/>
    <w:rPr>
      <w:b/>
      <w:bCs/>
    </w:rPr>
  </w:style>
  <w:style w:type="character" w:customStyle="1" w:styleId="ad">
    <w:name w:val="Тема примечания Знак"/>
    <w:basedOn w:val="ab"/>
    <w:link w:val="ac"/>
    <w:uiPriority w:val="99"/>
    <w:semiHidden/>
    <w:rsid w:val="00D3144D"/>
    <w:rPr>
      <w:b/>
      <w:bCs/>
      <w:sz w:val="20"/>
      <w:szCs w:val="20"/>
    </w:rPr>
  </w:style>
  <w:style w:type="paragraph" w:styleId="ae">
    <w:name w:val="Balloon Text"/>
    <w:basedOn w:val="a"/>
    <w:link w:val="af"/>
    <w:uiPriority w:val="99"/>
    <w:semiHidden/>
    <w:unhideWhenUsed/>
    <w:rsid w:val="00D3144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314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781928">
      <w:bodyDiv w:val="1"/>
      <w:marLeft w:val="0"/>
      <w:marRight w:val="0"/>
      <w:marTop w:val="0"/>
      <w:marBottom w:val="0"/>
      <w:divBdr>
        <w:top w:val="none" w:sz="0" w:space="0" w:color="auto"/>
        <w:left w:val="none" w:sz="0" w:space="0" w:color="auto"/>
        <w:bottom w:val="none" w:sz="0" w:space="0" w:color="auto"/>
        <w:right w:val="none" w:sz="0" w:space="0" w:color="auto"/>
      </w:divBdr>
    </w:div>
    <w:div w:id="1242984939">
      <w:bodyDiv w:val="1"/>
      <w:marLeft w:val="0"/>
      <w:marRight w:val="0"/>
      <w:marTop w:val="0"/>
      <w:marBottom w:val="0"/>
      <w:divBdr>
        <w:top w:val="none" w:sz="0" w:space="0" w:color="auto"/>
        <w:left w:val="none" w:sz="0" w:space="0" w:color="auto"/>
        <w:bottom w:val="none" w:sz="0" w:space="0" w:color="auto"/>
        <w:right w:val="none" w:sz="0" w:space="0" w:color="auto"/>
      </w:divBdr>
    </w:div>
    <w:div w:id="127555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B7CFE759C1E416EC5602FAFA1E5AFC93E6776C619D2FF949B1234D4AE4CECC8EDD33FC1C9486D99B58A151D715068CP3QEE" TargetMode="External"/><Relationship Id="rId13" Type="http://schemas.openxmlformats.org/officeDocument/2006/relationships/hyperlink" Target="consultantplus://offline/ref=84B7CFE759C1E416EC561CF7EC7204F59BE420636B9D23A811EE78101DEDC49BC9926AAA5CC3808FC802F458CB15188D33861F564DP2QFE" TargetMode="External"/><Relationship Id="rId3" Type="http://schemas.openxmlformats.org/officeDocument/2006/relationships/settings" Target="settings.xml"/><Relationship Id="rId7" Type="http://schemas.openxmlformats.org/officeDocument/2006/relationships/hyperlink" Target="consultantplus://offline/ref=84B7CFE759C1E416EC5602FAFA1E5AFC93E6776C609929FF45B1234D4AE4CECC8EDD33FC1C9486D99B58A151D715068CP3QEE" TargetMode="External"/><Relationship Id="rId12" Type="http://schemas.openxmlformats.org/officeDocument/2006/relationships/hyperlink" Target="https://www.nso.ru/sites/test.new.nso.ru/wodby_files/files/page_13943/otvety_na_voprosy_k_vks_06.04.2018.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4B7CFE759C1E416EC5602FAFA1E5AFC93E6776C6A9C2FF944B1234D4AE4CECC8EDD33EE1CCC8ADB9946A057C24357C962951F545226205F95575EPAQ1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84B7CFE759C1E416EC5602FAFA1E5AFC93E6776C6A9820FE48B1234D4AE4CECC8EDD33EE1CCC8ADB9946A053C24357C962951F545226205F95575EPAQ1E" TargetMode="External"/><Relationship Id="rId4" Type="http://schemas.openxmlformats.org/officeDocument/2006/relationships/webSettings" Target="webSettings.xml"/><Relationship Id="rId9" Type="http://schemas.openxmlformats.org/officeDocument/2006/relationships/hyperlink" Target="consultantplus://offline/ref=84B7CFE759C1E416EC5602FAFA1E5AFC93E6776C6F9A2DF944B1234D4AE4CECC8EDD33EE1CCC8ADB9946A054C24357C962951F545226205F95575EPAQ1E" TargetMode="External"/><Relationship Id="rId14" Type="http://schemas.openxmlformats.org/officeDocument/2006/relationships/hyperlink" Target="consultantplus://offline/ref=BDDF41511A12D0B837A89D85E4E5DBC51279B9924822F166EF6DEDF124DF9462852484289729B960F099E33C7Dg7K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21</Pages>
  <Words>6481</Words>
  <Characters>36948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43343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Ирина Витальевна</dc:creator>
  <cp:keywords/>
  <dc:description/>
  <cp:lastModifiedBy>Новоселова Наталья Геннадьевна</cp:lastModifiedBy>
  <cp:revision>5</cp:revision>
  <dcterms:created xsi:type="dcterms:W3CDTF">2020-08-27T10:34:00Z</dcterms:created>
  <dcterms:modified xsi:type="dcterms:W3CDTF">2020-09-09T07:47:00Z</dcterms:modified>
</cp:coreProperties>
</file>