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524288" behindDoc="1" locked="0" layoutInCell="1" allowOverlap="1">
                <wp:simplePos x="0" y="0"/>
                <wp:positionH relativeFrom="column">
                  <wp:posOffset>5470525</wp:posOffset>
                </wp:positionH>
                <wp:positionV relativeFrom="paragraph">
                  <wp:posOffset>-213994</wp:posOffset>
                </wp:positionV>
                <wp:extent cx="502285" cy="21082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50228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</w:pP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-524288;o:allowoverlap:true;o:allowincell:true;mso-position-horizontal-relative:text;margin-left:430.75pt;mso-position-horizontal:absolute;mso-position-vertical-relative:text;margin-top:-16.85pt;mso-position-vertical:absolute;width:39.55pt;height:16.60pt;mso-wrap-distance-left:9.00pt;mso-wrap-distance-top:3.60pt;mso-wrap-distance-right:9.00pt;mso-wrap-distance-bottom:3.60pt;visibility:visible;" fillcolor="#FFFFFF" stroked="f">
                <v:textbox inset="0,0,0,0">
                  <w:txbxContent>
                    <w:p>
                      <w:pPr>
                        <w:pStyle w:val="Normal"/>
                      </w:pP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СЕЛЬСКОГО ХОЗЯЙСТВА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ПРИКАЗ</w:t>
      </w:r>
      <w:r>
        <w:rPr>
          <w:b/>
          <w:bCs/>
          <w:sz w:val="32"/>
          <w:szCs w:val="3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                          </w:t>
      </w:r>
      <w:r>
        <w:rPr>
          <w:sz w:val="28"/>
          <w:szCs w:val="28"/>
        </w:rPr>
      </w:r>
    </w:p>
    <w:p>
      <w:pPr>
        <w:pStyle w:val="Normal"/>
        <w:keepNext/>
        <w:outlineLvl w:val="0"/>
        <w:rPr>
          <w:sz w:val="28"/>
        </w:rPr>
      </w:pPr>
      <w:r>
        <w:rPr>
          <w:sz w:val="28"/>
          <w:szCs w:val="28"/>
        </w:rPr>
        <w:t xml:space="preserve">    </w:t>
      </w:r>
      <w:r>
        <w:rPr>
          <w:sz w:val="28"/>
        </w:rPr>
        <w:t xml:space="preserve">______</w:t>
      </w:r>
      <w:r>
        <w:rPr>
          <w:sz w:val="28"/>
        </w:rPr>
        <w:t xml:space="preserve">___</w:t>
      </w:r>
      <w:r>
        <w:rPr>
          <w:sz w:val="28"/>
        </w:rPr>
        <w:t xml:space="preserve"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ab/>
        <w:tab/>
        <w:tab/>
        <w:tab/>
        <w:tab/>
        <w:t xml:space="preserve">                   № </w:t>
      </w:r>
      <w:r>
        <w:rPr>
          <w:sz w:val="28"/>
        </w:rPr>
        <w:t xml:space="preserve">_________</w:t>
      </w:r>
      <w:r>
        <w:rPr>
          <w:sz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министерства сельского хозяйства Новосибирской области от 17.03.2017 № 38-нпа</w:t>
      </w:r>
      <w:r>
        <w:rPr>
          <w:sz w:val="28"/>
          <w:szCs w:val="28"/>
        </w:rPr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UserStyle_8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В соответствии с постановлением Правите</w:t>
      </w:r>
      <w:r>
        <w:rPr>
          <w:color w:val="000000"/>
          <w:sz w:val="28"/>
          <w:szCs w:val="28"/>
        </w:rPr>
        <w:t xml:space="preserve">льства Новосибирской области от </w:t>
      </w:r>
      <w:r>
        <w:rPr>
          <w:color w:val="000000"/>
          <w:sz w:val="28"/>
          <w:szCs w:val="28"/>
        </w:rPr>
        <w:t xml:space="preserve">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</w:p>
    <w:p>
      <w:pPr>
        <w:pStyle w:val="Html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 Р И К А З Ы В А Ю:</w:t>
      </w:r>
    </w:p>
    <w:p>
      <w:pPr>
        <w:pStyle w:val="Html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приказ министерства сельского хозяйства Новосибирской области от 17.03.2017 № 38-нпа «Об утверждении форм заявлений на предоставление субсидий и форм справок-расчетов размера субсидий, пред</w:t>
      </w:r>
      <w:r>
        <w:rPr>
          <w:color w:val="000000"/>
          <w:sz w:val="28"/>
          <w:szCs w:val="28"/>
        </w:rPr>
        <w:t xml:space="preserve">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</w:t>
      </w:r>
      <w:r>
        <w:rPr>
          <w:color w:val="000000"/>
          <w:sz w:val="28"/>
          <w:szCs w:val="28"/>
        </w:rPr>
        <w:t xml:space="preserve">льного бюджета»</w:t>
      </w:r>
      <w:r>
        <w:rPr>
          <w:color w:val="000000"/>
          <w:sz w:val="28"/>
          <w:szCs w:val="28"/>
        </w:rPr>
        <w:t xml:space="preserve"> следующие изменения:</w:t>
      </w:r>
      <w:r>
        <w:rPr>
          <w:color w:val="000000"/>
          <w:sz w:val="28"/>
          <w:szCs w:val="28"/>
        </w:rPr>
      </w:r>
    </w:p>
    <w:p>
      <w:pPr>
        <w:pStyle w:val="Html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наименование графы «Размер субсидии</w:t>
      </w:r>
      <w:r>
        <w:rPr>
          <w:color w:val="000000"/>
          <w:sz w:val="28"/>
          <w:szCs w:val="28"/>
          <w:vertAlign w:val="superscript"/>
        </w:rPr>
        <w:t xml:space="preserve">4</w:t>
      </w:r>
      <w:r>
        <w:rPr>
          <w:color w:val="000000"/>
          <w:sz w:val="28"/>
          <w:szCs w:val="28"/>
        </w:rPr>
        <w:t xml:space="preserve">, рублей </w:t>
      </w:r>
      <w:r>
        <w:rPr>
          <w:color w:val="000000"/>
          <w:sz w:val="28"/>
          <w:szCs w:val="28"/>
        </w:rPr>
        <w:t xml:space="preserve">((гр. 1 – гр. 2) x гр. 3 х гр. 4)</w:t>
      </w:r>
      <w:r>
        <w:rPr>
          <w:color w:val="000000"/>
          <w:sz w:val="28"/>
          <w:szCs w:val="28"/>
        </w:rPr>
        <w:t xml:space="preserve">» таблицы приложения № 118 изложить в следующей редакции: </w:t>
      </w:r>
      <w:r>
        <w:rPr>
          <w:color w:val="000000"/>
          <w:sz w:val="28"/>
          <w:szCs w:val="28"/>
        </w:rPr>
        <w:t xml:space="preserve">«Размер с</w:t>
      </w:r>
      <w:r>
        <w:rPr>
          <w:color w:val="000000"/>
          <w:sz w:val="28"/>
          <w:szCs w:val="28"/>
        </w:rPr>
        <w:t xml:space="preserve">убсидии</w:t>
      </w:r>
      <w:r>
        <w:rPr>
          <w:color w:val="000000"/>
          <w:sz w:val="28"/>
          <w:szCs w:val="28"/>
          <w:vertAlign w:val="superscript"/>
        </w:rPr>
        <w:t xml:space="preserve">4</w:t>
      </w:r>
      <w:r>
        <w:rPr>
          <w:color w:val="000000"/>
          <w:sz w:val="28"/>
          <w:szCs w:val="28"/>
        </w:rPr>
        <w:t xml:space="preserve">, рублей (гр. 1 x гр. 2 х гр. 3</w:t>
      </w:r>
      <w:r>
        <w:rPr>
          <w:color w:val="000000"/>
          <w:sz w:val="28"/>
          <w:szCs w:val="28"/>
        </w:rPr>
        <w:t xml:space="preserve">)»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министр            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Е.М. Лещенко</w:t>
      </w:r>
      <w:r>
        <w:rPr>
          <w:sz w:val="28"/>
          <w:szCs w:val="28"/>
        </w:rPr>
      </w:r>
    </w:p>
    <w:p>
      <w:pPr>
        <w:pStyle w:val="Foo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oter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o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o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o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О.М. Уроваева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238 63 86</w:t>
      </w:r>
    </w:p>
    <w:sectPr>
      <w:headerReference w:type="default" r:id="rId7"/>
      <w:headerReference w:type="first" r:id="rId8"/>
      <w:footerReference w:type="default" r:id="rId9"/>
      <w:type w:val="nextPage"/>
      <w:pgSz w:w="11906" w:h="16838"/>
      <w:pgMar w:top="1134" w:right="567" w:bottom="1134" w:left="1418" w:header="567" w:footer="720" w:gutter="0"/>
      <w:pgNumType w:start="1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080" w:leader="none"/>
        </w:tabs>
        <w:ind w:left="1080" w:hanging="3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785" w:leader="none"/>
        </w:tabs>
        <w:ind w:left="1785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05" w:leader="none"/>
        </w:tabs>
        <w:ind w:left="2505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25" w:leader="none"/>
        </w:tabs>
        <w:ind w:left="3225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45" w:leader="none"/>
        </w:tabs>
        <w:ind w:left="3945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65" w:leader="none"/>
        </w:tabs>
        <w:ind w:left="4665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385" w:leader="none"/>
        </w:tabs>
        <w:ind w:left="5385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05" w:leader="none"/>
        </w:tabs>
        <w:ind w:left="6105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25" w:leader="none"/>
        </w:tabs>
        <w:ind w:left="6825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065" w:leader="none"/>
        </w:tabs>
        <w:ind w:left="1065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785" w:leader="none"/>
        </w:tabs>
        <w:ind w:left="1785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05" w:leader="none"/>
        </w:tabs>
        <w:ind w:left="2505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25" w:leader="none"/>
        </w:tabs>
        <w:ind w:left="3225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45" w:leader="none"/>
        </w:tabs>
        <w:ind w:left="3945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65" w:leader="none"/>
        </w:tabs>
        <w:ind w:left="4665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385" w:leader="none"/>
        </w:tabs>
        <w:ind w:left="5385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05" w:leader="none"/>
        </w:tabs>
        <w:ind w:left="6105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25" w:leader="none"/>
        </w:tabs>
        <w:ind w:left="6825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065" w:leader="none"/>
        </w:tabs>
        <w:ind w:left="1065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785" w:leader="none"/>
        </w:tabs>
        <w:ind w:left="1785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05" w:leader="none"/>
        </w:tabs>
        <w:ind w:left="2505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25" w:leader="none"/>
        </w:tabs>
        <w:ind w:left="3225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45" w:leader="none"/>
        </w:tabs>
        <w:ind w:left="3945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65" w:leader="none"/>
        </w:tabs>
        <w:ind w:left="4665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385" w:leader="none"/>
        </w:tabs>
        <w:ind w:left="5385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05" w:leader="none"/>
        </w:tabs>
        <w:ind w:left="6105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25" w:leader="none"/>
        </w:tabs>
        <w:ind w:left="6825" w:hanging="18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8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jc w:val="center"/>
      <w:outlineLvl w:val="0"/>
    </w:pPr>
    <w:rPr>
      <w:sz w:val="28"/>
      <w:szCs w:val="20"/>
    </w:rPr>
  </w:style>
  <w:style w:type="paragraph" w:styleId="Heading3">
    <w:name w:val="Заголовок 3"/>
    <w:basedOn w:val="Normal"/>
    <w:next w:val="Normal"/>
    <w:link w:val="Normal"/>
    <w:qFormat/>
    <w:pPr>
      <w:keepNext/>
      <w:outlineLvl w:val="2"/>
    </w:pPr>
    <w:rPr>
      <w:b/>
      <w:sz w:val="32"/>
      <w:szCs w:val="20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table" w:styleId="TableGrid">
    <w:name w:val="Сетка таблицы"/>
    <w:basedOn w:val="TableNormal"/>
    <w:next w:val="TableGrid"/>
    <w:link w:val="Normal"/>
    <w:uiPriority w:val="59"/>
  </w:style>
  <w:style w:type="paragraph" w:styleId="Header">
    <w:name w:val="Верхний колонтитул"/>
    <w:basedOn w:val="Normal"/>
    <w:next w:val="Header"/>
    <w:link w:val="UserStyle_0"/>
    <w:uiPriority w:val="99"/>
    <w:pPr>
      <w:tabs>
        <w:tab w:val="center" w:pos="4677" w:leader="none"/>
        <w:tab w:val="right" w:pos="9355" w:leader="none"/>
      </w:tabs>
    </w:pPr>
  </w:style>
  <w:style w:type="character" w:styleId="UserStyle_0">
    <w:name w:val="Верхний колонтитул Знак"/>
    <w:next w:val="UserStyle_0"/>
    <w:link w:val="Header"/>
    <w:uiPriority w:val="99"/>
    <w:rPr>
      <w:sz w:val="24"/>
      <w:szCs w:val="24"/>
    </w:rPr>
  </w:style>
  <w:style w:type="paragraph" w:styleId="Footer">
    <w:name w:val="Нижний колонтитул"/>
    <w:basedOn w:val="Normal"/>
    <w:next w:val="Footer"/>
    <w:link w:val="UserStyle_1"/>
    <w:uiPriority w:val="99"/>
    <w:pPr>
      <w:tabs>
        <w:tab w:val="center" w:pos="4677" w:leader="none"/>
        <w:tab w:val="right" w:pos="9355" w:leader="none"/>
      </w:tabs>
    </w:pPr>
  </w:style>
  <w:style w:type="character" w:styleId="UserStyle_1">
    <w:name w:val="Нижний колонтитул Знак"/>
    <w:next w:val="UserStyle_1"/>
    <w:link w:val="Footer"/>
    <w:uiPriority w:val="99"/>
    <w:rPr>
      <w:sz w:val="24"/>
      <w:szCs w:val="24"/>
    </w:rPr>
  </w:style>
  <w:style w:type="paragraph" w:styleId="Acetate">
    <w:name w:val="Текст выноски"/>
    <w:basedOn w:val="Normal"/>
    <w:next w:val="Acetate"/>
    <w:link w:val="UserStyle_2"/>
    <w:rPr>
      <w:rFonts w:ascii="Tahoma" w:hAnsi="Tahoma" w:cs="Tahoma"/>
      <w:sz w:val="16"/>
      <w:szCs w:val="16"/>
    </w:rPr>
  </w:style>
  <w:style w:type="character" w:styleId="UserStyle_2">
    <w:name w:val="Текст выноски Знак"/>
    <w:next w:val="UserStyle_2"/>
    <w:link w:val="Acetate"/>
    <w:rPr>
      <w:rFonts w:ascii="Tahoma" w:hAnsi="Tahoma" w:cs="Tahoma"/>
      <w:sz w:val="16"/>
      <w:szCs w:val="16"/>
    </w:rPr>
  </w:style>
  <w:style w:type="paragraph" w:styleId="UserStyle_3">
    <w:name w:val="ConsPlusCell"/>
    <w:next w:val="UserStyle_3"/>
    <w:link w:val="Normal"/>
    <w:uiPriority w:val="99"/>
    <w:pPr>
      <w:widowControl w:val="off"/>
    </w:pPr>
    <w:rPr>
      <w:sz w:val="28"/>
      <w:szCs w:val="28"/>
      <w:lang w:val="ru-RU" w:eastAsia="ru-RU" w:bidi="ar-SA"/>
    </w:rPr>
  </w:style>
  <w:style w:type="paragraph" w:styleId="UserStyle_4">
    <w:name w:val="ConsPlusTitle"/>
    <w:next w:val="UserStyle_4"/>
    <w:link w:val="Normal"/>
    <w:pPr>
      <w:widowControl w:val="off"/>
    </w:pPr>
    <w:rPr>
      <w:b/>
      <w:sz w:val="28"/>
      <w:lang w:val="ru-RU" w:eastAsia="ru-RU" w:bidi="ar-SA"/>
    </w:rPr>
  </w:style>
  <w:style w:type="paragraph" w:styleId="UserStyle_5">
    <w:name w:val="ConsPlusNormal"/>
    <w:next w:val="UserStyle_5"/>
    <w:link w:val="UserStyle_6"/>
    <w:qFormat/>
    <w:pPr>
      <w:widowControl w:val="off"/>
    </w:pPr>
    <w:rPr>
      <w:sz w:val="28"/>
      <w:lang w:val="ru-RU" w:eastAsia="ru-RU" w:bidi="ar-SA"/>
    </w:rPr>
  </w:style>
  <w:style w:type="character" w:styleId="Hyperlink">
    <w:name w:val="Гиперссылка"/>
    <w:next w:val="Hyperlink"/>
    <w:link w:val="Normal"/>
    <w:unhideWhenUsed/>
    <w:rPr>
      <w:color w:val="0066cc"/>
      <w:u w:val="single"/>
    </w:rPr>
  </w:style>
  <w:style w:type="paragraph" w:styleId="AnnotationText">
    <w:name w:val="Текст примечания"/>
    <w:basedOn w:val="Normal"/>
    <w:next w:val="AnnotationText"/>
    <w:link w:val="UserStyle_7"/>
    <w:uiPriority w:val="99"/>
    <w:unhideWhenUsed/>
    <w:pPr>
      <w:spacing w:after="160"/>
    </w:pPr>
    <w:rPr>
      <w:rFonts w:ascii="Calibri" w:hAnsi="Calibri" w:eastAsia="Calibri" w:cs="Times New Roman"/>
      <w:sz w:val="20"/>
      <w:szCs w:val="20"/>
      <w:lang w:eastAsia="en-US"/>
    </w:rPr>
  </w:style>
  <w:style w:type="character" w:styleId="UserStyle_7">
    <w:name w:val="Текст примечания Знак"/>
    <w:next w:val="UserStyle_7"/>
    <w:link w:val="AnnotationText"/>
    <w:uiPriority w:val="99"/>
    <w:rPr>
      <w:rFonts w:ascii="Calibri" w:hAnsi="Calibri" w:eastAsia="Calibri"/>
      <w:lang w:eastAsia="en-US"/>
    </w:rPr>
  </w:style>
  <w:style w:type="character" w:styleId="PageNumber">
    <w:name w:val="Номер страницы"/>
    <w:next w:val="PageNumber"/>
    <w:link w:val="Normal"/>
    <w:uiPriority w:val="99"/>
    <w:rPr>
      <w:rFonts w:cs="Times New Roman"/>
    </w:rPr>
  </w:style>
  <w:style w:type="character" w:styleId="UserStyle_6">
    <w:name w:val="ConsPlusNormal Знак"/>
    <w:next w:val="UserStyle_6"/>
    <w:link w:val="UserStyle_5"/>
    <w:locked/>
    <w:rPr>
      <w:sz w:val="28"/>
    </w:rPr>
  </w:style>
  <w:style w:type="paragraph" w:styleId="UserStyle_8">
    <w:name w:val="docdata,docy,v5,6640,bqiaagaaeyqcaaagiaiaaanofwaabvwxaaaaaaaaaaaaaaaaaaaaaaaaaaaaaaaaaaaaaaaaaaaaaaaaaaaaaaaaaaaaaaaaaaaaaaaaaaaaaaaaaaaaaaaaaaaaaaaaaaaaaaaaaaaaaaaaaaaaaaaaaaaaaaaaaaaaaaaaaaaaaaaaaaaaaaaaaaaaaaaaaaaaaaaaaaaaaaaaaaaaaaaaaaaaaaaaaaaaaaaa"/>
    <w:basedOn w:val="Normal"/>
    <w:next w:val="UserStyle_8"/>
    <w:link w:val="Normal"/>
    <w:pPr>
      <w:spacing w:before="100" w:beforeAutospacing="1" w:after="100" w:afterAutospacing="1"/>
    </w:p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1147</Characters>
  <CharactersWithSpaces>1346</CharactersWithSpaces>
  <Company>ANO</Company>
  <DocSecurity>0</DocSecurity>
  <HyperlinksChanged>false</HyperlinksChanged>
  <Lines>9</Lines>
  <Pages>1</Pages>
  <Paragraphs>2</Paragraphs>
  <ScaleCrop>false</ScaleCrop>
  <SharedDoc>false</SharedDoc>
  <Template>Normal.dotm</Template>
  <Words>201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shet</dc:creator>
  <cp:lastModifiedBy>Уроваева Ольга Михайловна</cp:lastModifiedBy>
  <cp:revision>55</cp:revision>
  <dcterms:created xsi:type="dcterms:W3CDTF">2021-12-22T06:58:00Z</dcterms:created>
  <dcterms:modified xsi:type="dcterms:W3CDTF">2024-03-15T06:48:00Z</dcterms:modified>
  <cp:version>1048576</cp:version>
</cp:coreProperties>
</file>