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77C" w:rsidRPr="00355AD8" w:rsidRDefault="003C5F7D" w:rsidP="005130B8">
      <w:pPr>
        <w:widowControl w:val="0"/>
        <w:suppressAutoHyphens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355AD8">
        <w:rPr>
          <w:rFonts w:ascii="Times New Roman" w:hAnsi="Times New Roman"/>
          <w:sz w:val="28"/>
          <w:szCs w:val="28"/>
          <w:lang w:eastAsia="zh-CN"/>
        </w:rPr>
        <w:t xml:space="preserve">ПРИЛОЖЕНИЕ </w:t>
      </w:r>
      <w:r w:rsidR="007E2E49" w:rsidRPr="00355AD8">
        <w:rPr>
          <w:rFonts w:ascii="Times New Roman" w:hAnsi="Times New Roman"/>
          <w:sz w:val="28"/>
          <w:szCs w:val="28"/>
          <w:lang w:eastAsia="zh-CN"/>
        </w:rPr>
        <w:t>№ </w:t>
      </w:r>
      <w:r w:rsidR="00696B98">
        <w:rPr>
          <w:rFonts w:ascii="Times New Roman" w:hAnsi="Times New Roman"/>
          <w:sz w:val="28"/>
          <w:szCs w:val="28"/>
          <w:lang w:eastAsia="zh-CN"/>
        </w:rPr>
        <w:t>3</w:t>
      </w:r>
    </w:p>
    <w:p w:rsidR="00CB377C" w:rsidRDefault="00CB377C" w:rsidP="005130B8">
      <w:pPr>
        <w:widowControl w:val="0"/>
        <w:suppressAutoHyphens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355AD8">
        <w:rPr>
          <w:rFonts w:ascii="Times New Roman" w:hAnsi="Times New Roman"/>
          <w:sz w:val="28"/>
          <w:szCs w:val="28"/>
          <w:lang w:eastAsia="zh-CN"/>
        </w:rPr>
        <w:t>к постановлени</w:t>
      </w:r>
      <w:r w:rsidR="00E32A50">
        <w:rPr>
          <w:rFonts w:ascii="Times New Roman" w:hAnsi="Times New Roman"/>
          <w:sz w:val="28"/>
          <w:szCs w:val="28"/>
          <w:lang w:eastAsia="zh-CN"/>
        </w:rPr>
        <w:t>ю</w:t>
      </w:r>
      <w:r w:rsidR="004578EB" w:rsidRPr="00355AD8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55AD8">
        <w:rPr>
          <w:rFonts w:ascii="Times New Roman" w:hAnsi="Times New Roman"/>
          <w:sz w:val="28"/>
          <w:szCs w:val="28"/>
          <w:lang w:eastAsia="zh-CN"/>
        </w:rPr>
        <w:t>Правительства</w:t>
      </w:r>
      <w:r w:rsidR="00A9602B" w:rsidRPr="00355AD8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55AD8">
        <w:rPr>
          <w:rFonts w:ascii="Times New Roman" w:hAnsi="Times New Roman"/>
          <w:sz w:val="28"/>
          <w:szCs w:val="28"/>
          <w:lang w:eastAsia="zh-CN"/>
        </w:rPr>
        <w:t>Новосибирской области</w:t>
      </w:r>
    </w:p>
    <w:p w:rsidR="00C250D9" w:rsidRDefault="00C250D9" w:rsidP="005130B8">
      <w:pPr>
        <w:widowControl w:val="0"/>
        <w:suppressAutoHyphens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5130B8" w:rsidRPr="000F325A" w:rsidRDefault="005130B8" w:rsidP="005130B8">
      <w:pPr>
        <w:widowControl w:val="0"/>
        <w:suppressAutoHyphens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6E3CAB" w:rsidRPr="000F325A" w:rsidRDefault="00CB377C" w:rsidP="005130B8">
      <w:pPr>
        <w:pStyle w:val="ConsPlusNormal"/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F325A">
        <w:rPr>
          <w:rFonts w:ascii="Times New Roman" w:hAnsi="Times New Roman" w:cs="Times New Roman"/>
          <w:sz w:val="28"/>
          <w:szCs w:val="28"/>
        </w:rPr>
        <w:t>«</w:t>
      </w:r>
      <w:r w:rsidR="006E3CAB" w:rsidRPr="000F325A">
        <w:rPr>
          <w:rFonts w:ascii="Times New Roman" w:hAnsi="Times New Roman" w:cs="Times New Roman"/>
          <w:sz w:val="28"/>
          <w:szCs w:val="28"/>
        </w:rPr>
        <w:t>П</w:t>
      </w:r>
      <w:r w:rsidR="00634FA4" w:rsidRPr="000F325A">
        <w:rPr>
          <w:rFonts w:ascii="Times New Roman" w:hAnsi="Times New Roman" w:cs="Times New Roman"/>
          <w:sz w:val="28"/>
          <w:szCs w:val="28"/>
        </w:rPr>
        <w:t>РИЛОЖЕНИЕ</w:t>
      </w:r>
      <w:r w:rsidR="008A15AE" w:rsidRPr="000F325A">
        <w:rPr>
          <w:rFonts w:ascii="Times New Roman" w:hAnsi="Times New Roman" w:cs="Times New Roman"/>
          <w:sz w:val="28"/>
          <w:szCs w:val="28"/>
        </w:rPr>
        <w:t xml:space="preserve"> </w:t>
      </w:r>
      <w:r w:rsidRPr="000F325A">
        <w:rPr>
          <w:rFonts w:ascii="Times New Roman" w:hAnsi="Times New Roman" w:cs="Times New Roman"/>
          <w:sz w:val="28"/>
          <w:szCs w:val="28"/>
        </w:rPr>
        <w:t>№</w:t>
      </w:r>
      <w:r w:rsidR="00646924" w:rsidRPr="000F325A">
        <w:rPr>
          <w:rFonts w:ascii="Times New Roman" w:hAnsi="Times New Roman" w:cs="Times New Roman"/>
          <w:sz w:val="28"/>
          <w:szCs w:val="28"/>
        </w:rPr>
        <w:t> </w:t>
      </w:r>
      <w:r w:rsidR="006E3CAB" w:rsidRPr="000F325A">
        <w:rPr>
          <w:rFonts w:ascii="Times New Roman" w:hAnsi="Times New Roman" w:cs="Times New Roman"/>
          <w:sz w:val="28"/>
          <w:szCs w:val="28"/>
        </w:rPr>
        <w:t>4</w:t>
      </w:r>
    </w:p>
    <w:p w:rsidR="006E3CAB" w:rsidRPr="000F325A" w:rsidRDefault="006E3CAB" w:rsidP="005130B8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0F325A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  <w:r w:rsidR="00C250D9">
        <w:rPr>
          <w:rFonts w:ascii="Times New Roman" w:hAnsi="Times New Roman" w:cs="Times New Roman"/>
          <w:sz w:val="28"/>
          <w:szCs w:val="28"/>
        </w:rPr>
        <w:t xml:space="preserve"> </w:t>
      </w:r>
      <w:r w:rsidRPr="000F325A">
        <w:rPr>
          <w:rFonts w:ascii="Times New Roman" w:hAnsi="Times New Roman" w:cs="Times New Roman"/>
          <w:sz w:val="28"/>
          <w:szCs w:val="28"/>
        </w:rPr>
        <w:t>Новосибирской области «Развитие</w:t>
      </w:r>
      <w:r w:rsidR="00C250D9">
        <w:rPr>
          <w:rFonts w:ascii="Times New Roman" w:hAnsi="Times New Roman" w:cs="Times New Roman"/>
          <w:sz w:val="28"/>
          <w:szCs w:val="28"/>
        </w:rPr>
        <w:t xml:space="preserve"> </w:t>
      </w:r>
      <w:r w:rsidRPr="000F325A">
        <w:rPr>
          <w:rFonts w:ascii="Times New Roman" w:hAnsi="Times New Roman" w:cs="Times New Roman"/>
          <w:sz w:val="28"/>
          <w:szCs w:val="28"/>
        </w:rPr>
        <w:t>системы социальной поддержки</w:t>
      </w:r>
      <w:r w:rsidR="007C5A6C" w:rsidRPr="000F325A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C250D9">
        <w:rPr>
          <w:rFonts w:ascii="Times New Roman" w:hAnsi="Times New Roman" w:cs="Times New Roman"/>
          <w:sz w:val="28"/>
          <w:szCs w:val="28"/>
        </w:rPr>
        <w:t xml:space="preserve"> </w:t>
      </w:r>
      <w:r w:rsidRPr="000F325A">
        <w:rPr>
          <w:rFonts w:ascii="Times New Roman" w:hAnsi="Times New Roman" w:cs="Times New Roman"/>
          <w:sz w:val="28"/>
          <w:szCs w:val="28"/>
        </w:rPr>
        <w:t xml:space="preserve">и </w:t>
      </w:r>
      <w:r w:rsidR="00EF05FE" w:rsidRPr="000F325A">
        <w:rPr>
          <w:rFonts w:ascii="Times New Roman" w:hAnsi="Times New Roman" w:cs="Times New Roman"/>
          <w:sz w:val="28"/>
          <w:szCs w:val="28"/>
        </w:rPr>
        <w:t xml:space="preserve">улучшение </w:t>
      </w:r>
      <w:r w:rsidR="007C5A6C" w:rsidRPr="000F325A">
        <w:rPr>
          <w:rFonts w:ascii="Times New Roman" w:hAnsi="Times New Roman" w:cs="Times New Roman"/>
          <w:sz w:val="28"/>
          <w:szCs w:val="28"/>
        </w:rPr>
        <w:t>социального</w:t>
      </w:r>
      <w:r w:rsidR="00150248" w:rsidRPr="000F325A">
        <w:rPr>
          <w:rFonts w:ascii="Times New Roman" w:hAnsi="Times New Roman" w:cs="Times New Roman"/>
          <w:sz w:val="28"/>
          <w:szCs w:val="28"/>
        </w:rPr>
        <w:t xml:space="preserve"> </w:t>
      </w:r>
      <w:r w:rsidR="007C5A6C" w:rsidRPr="000F325A">
        <w:rPr>
          <w:rFonts w:ascii="Times New Roman" w:hAnsi="Times New Roman" w:cs="Times New Roman"/>
          <w:sz w:val="28"/>
          <w:szCs w:val="28"/>
        </w:rPr>
        <w:t>положения семей</w:t>
      </w:r>
      <w:r w:rsidR="00C250D9">
        <w:rPr>
          <w:rFonts w:ascii="Times New Roman" w:hAnsi="Times New Roman" w:cs="Times New Roman"/>
          <w:sz w:val="28"/>
          <w:szCs w:val="28"/>
        </w:rPr>
        <w:t xml:space="preserve"> </w:t>
      </w:r>
      <w:r w:rsidRPr="000F325A">
        <w:rPr>
          <w:rFonts w:ascii="Times New Roman" w:hAnsi="Times New Roman" w:cs="Times New Roman"/>
          <w:sz w:val="28"/>
          <w:szCs w:val="28"/>
        </w:rPr>
        <w:t>с детьми в</w:t>
      </w:r>
      <w:r w:rsidR="004578EB" w:rsidRPr="000F325A">
        <w:rPr>
          <w:rFonts w:ascii="Times New Roman" w:hAnsi="Times New Roman" w:cs="Times New Roman"/>
          <w:sz w:val="28"/>
          <w:szCs w:val="28"/>
        </w:rPr>
        <w:t xml:space="preserve"> </w:t>
      </w:r>
      <w:r w:rsidRPr="000F325A">
        <w:rPr>
          <w:rFonts w:ascii="Times New Roman" w:hAnsi="Times New Roman" w:cs="Times New Roman"/>
          <w:sz w:val="28"/>
          <w:szCs w:val="28"/>
        </w:rPr>
        <w:t>Новосибирской области»</w:t>
      </w:r>
    </w:p>
    <w:p w:rsidR="00861D0B" w:rsidRDefault="00861D0B" w:rsidP="00572279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61D0B" w:rsidRDefault="00861D0B" w:rsidP="00572279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35B2E" w:rsidRPr="00735B2E" w:rsidRDefault="00735B2E" w:rsidP="00735B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B2E">
        <w:rPr>
          <w:rFonts w:ascii="Times New Roman" w:hAnsi="Times New Roman" w:cs="Times New Roman"/>
          <w:b/>
          <w:sz w:val="28"/>
          <w:szCs w:val="28"/>
        </w:rPr>
        <w:t>СВОДНЫЕ ФИНАНСОВЫЕ ЗАТРАТЫ И НАЛОГОВЫЕ РАСХОДЫ</w:t>
      </w:r>
    </w:p>
    <w:p w:rsidR="006E3CAB" w:rsidRPr="000F325A" w:rsidRDefault="006E3CAB" w:rsidP="001A15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325A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</w:p>
    <w:p w:rsidR="00902B3B" w:rsidRDefault="00902B3B" w:rsidP="001A15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0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5"/>
        <w:gridCol w:w="1300"/>
        <w:gridCol w:w="1260"/>
        <w:gridCol w:w="1260"/>
        <w:gridCol w:w="1260"/>
        <w:gridCol w:w="1260"/>
        <w:gridCol w:w="1260"/>
        <w:gridCol w:w="1260"/>
        <w:gridCol w:w="1260"/>
        <w:gridCol w:w="1260"/>
        <w:gridCol w:w="1275"/>
      </w:tblGrid>
      <w:tr w:rsidR="00421E08" w:rsidRPr="00421E08" w:rsidTr="00421E08">
        <w:trPr>
          <w:trHeight w:val="300"/>
        </w:trPr>
        <w:tc>
          <w:tcPr>
            <w:tcW w:w="2845" w:type="dxa"/>
            <w:vMerge w:val="restart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0" w:name="RANGE!A2:K253"/>
            <w:bookmarkStart w:id="1" w:name="_GoBack"/>
            <w:bookmarkEnd w:id="1"/>
            <w:proofErr w:type="gramStart"/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Источники и направления расходов в разрезе государственных заказчиков программы (главных распорядителей бюджетных средств), </w:t>
            </w: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кураторов налоговых расходов)</w:t>
            </w:r>
            <w:bookmarkEnd w:id="0"/>
            <w:proofErr w:type="gramEnd"/>
          </w:p>
        </w:tc>
        <w:tc>
          <w:tcPr>
            <w:tcW w:w="11380" w:type="dxa"/>
            <w:gridSpan w:val="9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Ресурсное обеспечение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Примечание</w:t>
            </w:r>
          </w:p>
        </w:tc>
      </w:tr>
      <w:tr w:rsidR="00421E08" w:rsidRPr="00421E08" w:rsidTr="00421E08">
        <w:trPr>
          <w:trHeight w:val="330"/>
        </w:trPr>
        <w:tc>
          <w:tcPr>
            <w:tcW w:w="284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080" w:type="dxa"/>
            <w:gridSpan w:val="8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По годам реализации, тыс. руб.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21E08" w:rsidRPr="00421E08" w:rsidTr="00421E08">
        <w:trPr>
          <w:trHeight w:val="675"/>
        </w:trPr>
        <w:tc>
          <w:tcPr>
            <w:tcW w:w="284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21E08" w:rsidRPr="00421E08" w:rsidTr="00421E08">
        <w:trPr>
          <w:trHeight w:val="315"/>
        </w:trPr>
        <w:tc>
          <w:tcPr>
            <w:tcW w:w="2845" w:type="dxa"/>
            <w:shd w:val="clear" w:color="auto" w:fill="auto"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</w:pPr>
            <w:r w:rsidRPr="00421E08"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</w:pPr>
            <w:r w:rsidRPr="00421E08"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</w:pPr>
            <w:r w:rsidRPr="00421E08"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</w:pPr>
            <w:r w:rsidRPr="00421E08"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</w:pPr>
            <w:r w:rsidRPr="00421E08"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</w:pPr>
            <w:r w:rsidRPr="00421E08"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</w:pPr>
            <w:r w:rsidRPr="00421E08"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</w:pPr>
            <w:r w:rsidRPr="00421E08"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</w:pPr>
            <w:r w:rsidRPr="00421E08"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</w:tr>
      <w:tr w:rsidR="00421E08" w:rsidRPr="00421E08" w:rsidTr="00421E08">
        <w:trPr>
          <w:trHeight w:val="225"/>
        </w:trPr>
        <w:tc>
          <w:tcPr>
            <w:tcW w:w="14225" w:type="dxa"/>
            <w:gridSpan w:val="10"/>
            <w:shd w:val="clear" w:color="auto" w:fill="auto"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социального развития Новосибирской области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21E0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21E08" w:rsidRPr="00421E08" w:rsidTr="00421E08">
        <w:trPr>
          <w:trHeight w:val="25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финансовых затрат, в том числе </w:t>
            </w:r>
            <w:proofErr w:type="gramStart"/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79619858,9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17683787,7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18976245,2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21244799,4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21714801,0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225,6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vAlign w:val="bottom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color w:val="000000"/>
              </w:rPr>
            </w:pPr>
            <w:r w:rsidRPr="00421E08">
              <w:rPr>
                <w:color w:val="000000"/>
              </w:rPr>
              <w:t> </w:t>
            </w:r>
          </w:p>
        </w:tc>
      </w:tr>
      <w:tr w:rsidR="00421E08" w:rsidRPr="00421E08" w:rsidTr="00421E08">
        <w:trPr>
          <w:trHeight w:val="25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14054848,5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3600820,0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3792921,6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3642218,6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3018888,3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5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63095495,5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13564415,1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14613302,7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16938258,9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17979293,2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225,6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5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73018,5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38398,5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5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2396496,4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480154,1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558480,9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652781,9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705079,5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49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средства Фонда поддержки детей, </w:t>
            </w:r>
            <w:proofErr w:type="gramStart"/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находящихся</w:t>
            </w:r>
            <w:proofErr w:type="gramEnd"/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трудной </w:t>
            </w: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жизненной ситуации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77409,7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14442,9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29515,9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21392,2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12058,7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Капитальные вложения, в том числе </w:t>
            </w:r>
            <w:proofErr w:type="gramStart"/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119269,8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119269,8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89379,3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89379,3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21618,5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21618,5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8272,0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8272,0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НИОКР, в том числе </w:t>
            </w:r>
            <w:proofErr w:type="gramStart"/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расходы, в том числе </w:t>
            </w:r>
            <w:proofErr w:type="gramStart"/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79500589,1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17564517,9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18976245,2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21244799,4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21714801,0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225,6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14054848,5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3600820,0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3792921,6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3642218,6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3018888,3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63006116,2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13475035,8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14613302,7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16938258,9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17979293,2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225,6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51400,0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16780,0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2388224,4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471882,1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558480,9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652781,9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705079,5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540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средства Фонда поддержки детей, </w:t>
            </w:r>
            <w:proofErr w:type="gramStart"/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находящихся</w:t>
            </w:r>
            <w:proofErr w:type="gramEnd"/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трудной жизненной ситуации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77409,7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14442,9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29515,9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21392,2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12058,7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360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Всего налоговых расходов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55"/>
        </w:trPr>
        <w:tc>
          <w:tcPr>
            <w:tcW w:w="14225" w:type="dxa"/>
            <w:gridSpan w:val="10"/>
            <w:shd w:val="clear" w:color="auto" w:fill="auto"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образования Новосибирской области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21E0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финансовых затрат, в том числе </w:t>
            </w:r>
            <w:proofErr w:type="gramStart"/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80859,0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72627,0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4052,0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4180,0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vAlign w:val="bottom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color w:val="000000"/>
              </w:rPr>
            </w:pPr>
            <w:r w:rsidRPr="00421E08">
              <w:rPr>
                <w:color w:val="000000"/>
              </w:rPr>
              <w:t> </w:t>
            </w: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2180,0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2180,0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78679,0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72627,0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4052,0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Капитальные вложения, в том числе </w:t>
            </w:r>
            <w:proofErr w:type="gramStart"/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НИОКР, в том числе </w:t>
            </w:r>
            <w:proofErr w:type="gramStart"/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расходы, в том числе </w:t>
            </w:r>
            <w:proofErr w:type="gramStart"/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80859,0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72627,0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4052,0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4180,0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2180,0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2180,0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78679,0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72627,0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4052,0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Всего налоговых расходов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330"/>
        </w:trPr>
        <w:tc>
          <w:tcPr>
            <w:tcW w:w="14225" w:type="dxa"/>
            <w:gridSpan w:val="10"/>
            <w:shd w:val="clear" w:color="auto" w:fill="auto"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культуры Новосибирской области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21E0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финансовых затрат, в том числе </w:t>
            </w:r>
            <w:proofErr w:type="gramStart"/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39373,4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1016,0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8686,4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8204,0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8204,0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vAlign w:val="bottom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color w:val="000000"/>
              </w:rPr>
            </w:pPr>
            <w:r w:rsidRPr="00421E08">
              <w:rPr>
                <w:color w:val="000000"/>
              </w:rPr>
              <w:t> </w:t>
            </w: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9215,0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3313,6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2950,7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2950,7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29206,6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1016,0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5253,3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5253,3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641,8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641,8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Капитальные вложения, в том числе </w:t>
            </w:r>
            <w:proofErr w:type="gramStart"/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НИОКР, в том числе </w:t>
            </w:r>
            <w:proofErr w:type="gramStart"/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расходы, в том числе </w:t>
            </w:r>
            <w:proofErr w:type="gramStart"/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39373,4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1016,0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8686,4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8204,0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8204,0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9215,0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3313,6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2950,7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2950,7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29206,6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1016,0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5253,3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5253,3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641,8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641,8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Всего налоговых расходов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85"/>
        </w:trPr>
        <w:tc>
          <w:tcPr>
            <w:tcW w:w="14225" w:type="dxa"/>
            <w:gridSpan w:val="10"/>
            <w:shd w:val="clear" w:color="auto" w:fill="auto"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здравоохранения Новосибирской области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21E0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финансовых затрат, в том числе </w:t>
            </w:r>
            <w:proofErr w:type="gramStart"/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31564,3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9211,3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6023,0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4830,0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vAlign w:val="bottom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color w:val="000000"/>
              </w:rPr>
            </w:pPr>
            <w:r w:rsidRPr="00421E08">
              <w:rPr>
                <w:color w:val="000000"/>
              </w:rPr>
              <w:t> </w:t>
            </w: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2530,0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2530,0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29034,3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9211,3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6023,0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Капитальные вложения, в том числе </w:t>
            </w:r>
            <w:proofErr w:type="gramStart"/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НИОКР, в том числе </w:t>
            </w:r>
            <w:proofErr w:type="gramStart"/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расходы, в том числе </w:t>
            </w:r>
            <w:proofErr w:type="gramStart"/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31564,3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9211,3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6023,0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4830,0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2530,0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2530,0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29034,3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9211,3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6023,0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Всего налоговых расходов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70"/>
        </w:trPr>
        <w:tc>
          <w:tcPr>
            <w:tcW w:w="14225" w:type="dxa"/>
            <w:gridSpan w:val="10"/>
            <w:shd w:val="clear" w:color="auto" w:fill="auto"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физической культуры и спорта Новосибирской области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21E0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21E08" w:rsidRPr="00421E08" w:rsidTr="00421E08">
        <w:trPr>
          <w:trHeight w:val="25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финансовых затрат, в том числе </w:t>
            </w:r>
            <w:proofErr w:type="gramStart"/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25123,3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763,9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3730,0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7124,5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8104,9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vAlign w:val="bottom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color w:val="000000"/>
              </w:rPr>
            </w:pPr>
            <w:r w:rsidRPr="00421E08">
              <w:rPr>
                <w:color w:val="000000"/>
              </w:rPr>
              <w:t> </w:t>
            </w: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11765,6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1930,0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4917,8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4917,8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13357,7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763,9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2206,7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3187,1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Капитальные вложения, в том числе </w:t>
            </w:r>
            <w:proofErr w:type="gramStart"/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НИОКР, в том числе </w:t>
            </w:r>
            <w:proofErr w:type="gramStart"/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расходы, в том числе </w:t>
            </w:r>
            <w:proofErr w:type="gramStart"/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25123,3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763,9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3730,0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7124,5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8104,9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11765,6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1930,0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4917,8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4917,8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13357,7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763,9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2206,7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3187,1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Всего налоговых расходов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70"/>
        </w:trPr>
        <w:tc>
          <w:tcPr>
            <w:tcW w:w="14225" w:type="dxa"/>
            <w:gridSpan w:val="10"/>
            <w:shd w:val="clear" w:color="auto" w:fill="auto"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региональной политики Новосибирской области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21E0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финансовых затрат, в том числе </w:t>
            </w:r>
            <w:proofErr w:type="gramStart"/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1788,6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vAlign w:val="bottom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color w:val="000000"/>
              </w:rPr>
            </w:pPr>
            <w:r w:rsidRPr="00421E08">
              <w:rPr>
                <w:color w:val="000000"/>
              </w:rPr>
              <w:t> </w:t>
            </w: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1788,6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Капитальные вложения, в том числе </w:t>
            </w:r>
            <w:proofErr w:type="gramStart"/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НИОКР, в том числе </w:t>
            </w:r>
            <w:proofErr w:type="gramStart"/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расходы, в том числе </w:t>
            </w:r>
            <w:proofErr w:type="gramStart"/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1788,6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1788,6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Всего налоговых расходов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315"/>
        </w:trPr>
        <w:tc>
          <w:tcPr>
            <w:tcW w:w="14225" w:type="dxa"/>
            <w:gridSpan w:val="10"/>
            <w:shd w:val="clear" w:color="auto" w:fill="auto"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21E0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финансовых затрат, в том числе </w:t>
            </w:r>
            <w:proofErr w:type="gramStart"/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28839,9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7971,3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5687,3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3400,0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1370,0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2611,3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2600,0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2600,0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2600,0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vAlign w:val="bottom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color w:val="000000"/>
              </w:rPr>
            </w:pPr>
            <w:r w:rsidRPr="00421E08">
              <w:rPr>
                <w:color w:val="000000"/>
              </w:rPr>
              <w:t> </w:t>
            </w: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6710,0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2340,0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2340,0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2030,0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13892,3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3492,3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2600,0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7693,6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1595,0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747,3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1311,3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544,0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544,0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Капитальные вложения, в том числе </w:t>
            </w:r>
            <w:proofErr w:type="gramStart"/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НИОКР, в том числе </w:t>
            </w:r>
            <w:proofErr w:type="gramStart"/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расходы, в том числе </w:t>
            </w:r>
            <w:proofErr w:type="gramStart"/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28839,9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7971,3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5687,3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3400,0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1370,0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2611,3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2600,0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2600,0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2600,0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6710,0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2340,0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2340,0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2030,0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13892,3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3492,3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2600,0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7693,6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1595,0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747,3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1311,3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544,0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544,0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Всего налоговых расходов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315"/>
        </w:trPr>
        <w:tc>
          <w:tcPr>
            <w:tcW w:w="14225" w:type="dxa"/>
            <w:gridSpan w:val="10"/>
            <w:shd w:val="clear" w:color="auto" w:fill="auto"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труда, занятости и трудовых ресурсов Новосибирской области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21E0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финансовых затрат, в том числе </w:t>
            </w:r>
            <w:proofErr w:type="gramStart"/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7130,0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4830,0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vAlign w:val="bottom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color w:val="000000"/>
              </w:rPr>
            </w:pPr>
            <w:r w:rsidRPr="00421E08">
              <w:rPr>
                <w:color w:val="000000"/>
              </w:rPr>
              <w:t> </w:t>
            </w: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2530,0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2530,0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4600,0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Капитальные вложения, в том числе </w:t>
            </w:r>
            <w:proofErr w:type="gramStart"/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НИОКР, в том числе </w:t>
            </w:r>
            <w:proofErr w:type="gramStart"/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расходы, в том числе </w:t>
            </w:r>
            <w:proofErr w:type="gramStart"/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7130,0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4830,0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2530,0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2530,0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4600,0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Всего налоговых расходов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315"/>
        </w:trPr>
        <w:tc>
          <w:tcPr>
            <w:tcW w:w="14225" w:type="dxa"/>
            <w:gridSpan w:val="10"/>
            <w:shd w:val="clear" w:color="auto" w:fill="auto"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21E0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финансовых затрат, в </w:t>
            </w: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том числе </w:t>
            </w:r>
            <w:proofErr w:type="gramStart"/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111420907,1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21576421,5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23598531,2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33709927,9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32536026,5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vAlign w:val="bottom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color w:val="000000"/>
              </w:rPr>
            </w:pPr>
            <w:r w:rsidRPr="00421E08">
              <w:rPr>
                <w:color w:val="000000"/>
              </w:rPr>
              <w:t> </w:t>
            </w: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31092949,6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3296449,2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4410584,3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12191951,1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11193965,0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77082515,3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17487557,2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18369121,2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20699087,0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20526749,9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46160,0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3199282,2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780875,1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807285,7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807349,8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803771,6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720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средства Фонда поддержки детей, </w:t>
            </w:r>
            <w:proofErr w:type="gramStart"/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находящихся</w:t>
            </w:r>
            <w:proofErr w:type="gramEnd"/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трудной жизненной ситуации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64959,4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13299,4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18370,0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18434,1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14855,9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Капитальные вложения, в том числе </w:t>
            </w:r>
            <w:proofErr w:type="gramStart"/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НИОКР, в том числе </w:t>
            </w:r>
            <w:proofErr w:type="gramStart"/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расходы, в том числе </w:t>
            </w:r>
            <w:proofErr w:type="gramStart"/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111420907,1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21576421,5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23598531,2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33709927,9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32536026,5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31092949,6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3296449,2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4410584,3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12191951,1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11193965,0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77082515,3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17487557,2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18369121,2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20699087,0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20526749,9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46160,0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3199282,2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780875,1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807285,7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807349,8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803771,6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600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средства Фонда поддержки детей, </w:t>
            </w:r>
            <w:proofErr w:type="gramStart"/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находящихся</w:t>
            </w:r>
            <w:proofErr w:type="gramEnd"/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трудной жизненной ситуации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64959,4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13299,4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18370,0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18434,1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14855,9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600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Всего налоговых расходов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176489,7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88716,6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87773,1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315"/>
        </w:trPr>
        <w:tc>
          <w:tcPr>
            <w:tcW w:w="14225" w:type="dxa"/>
            <w:gridSpan w:val="10"/>
            <w:shd w:val="clear" w:color="auto" w:fill="auto"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Министерство </w:t>
            </w:r>
            <w:proofErr w:type="gramStart"/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цифрового</w:t>
            </w:r>
            <w:proofErr w:type="gramEnd"/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развития и связи Новосибирской области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21E0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финансовых затрат, в том числе </w:t>
            </w:r>
            <w:proofErr w:type="gramStart"/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15132,0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7566,0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7566,0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vAlign w:val="bottom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color w:val="000000"/>
              </w:rPr>
            </w:pPr>
            <w:r w:rsidRPr="00421E08">
              <w:rPr>
                <w:color w:val="000000"/>
              </w:rPr>
              <w:t> </w:t>
            </w: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11803,0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5901,5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5901,5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3329,0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1664,5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1664,5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Капитальные вложения, в том </w:t>
            </w: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числе </w:t>
            </w:r>
            <w:proofErr w:type="gramStart"/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НИОКР, в том числе </w:t>
            </w:r>
            <w:proofErr w:type="gramStart"/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расходы, в том числе </w:t>
            </w:r>
            <w:proofErr w:type="gramStart"/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15132,0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7566,0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7566,0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11803,0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5901,5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5901,5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3329,0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1664,5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1664,5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Всего налоговых расходов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55"/>
        </w:trPr>
        <w:tc>
          <w:tcPr>
            <w:tcW w:w="14225" w:type="dxa"/>
            <w:gridSpan w:val="10"/>
            <w:shd w:val="clear" w:color="auto" w:fill="auto"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421E0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финансовых затрат, в том числе </w:t>
            </w:r>
            <w:proofErr w:type="gramStart"/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191270576,5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17775973,4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18992603,7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21275052,0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21726992,0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21587779,4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23609652,2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33737722,4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32564801,4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vAlign w:val="bottom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color w:val="000000"/>
              </w:rPr>
            </w:pPr>
            <w:r w:rsidRPr="00421E08">
              <w:rPr>
                <w:color w:val="000000"/>
              </w:rPr>
              <w:t> </w:t>
            </w:r>
          </w:p>
        </w:tc>
      </w:tr>
      <w:tr w:rsidR="00421E08" w:rsidRPr="00421E08" w:rsidTr="00421E08">
        <w:trPr>
          <w:trHeight w:val="25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45194531,7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3603160,0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3795261,6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3656732,2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3018888,3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3296449,2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4410584,3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12205721,1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11207735,0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330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140351898,3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13652121,8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14626573,9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16952976,1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17991414,2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17497603,8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18378942,2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20711811,5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20540454,8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300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127513,9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39993,5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12287,3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12251,8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11610,0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12851,3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12840,0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12840,0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12840,0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70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5596632,6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480698,1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558480,9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653091,9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705079,5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780875,1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807285,7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807349,8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803771,6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510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средства Фонда поддержки детей, </w:t>
            </w:r>
            <w:proofErr w:type="gramStart"/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находящихся</w:t>
            </w:r>
            <w:proofErr w:type="gramEnd"/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трудной жизненной ситуации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142369,1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14442,9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29515,9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21392,2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12058,7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13299,4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18370,0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18434,1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14855,9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61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Капитальные вложения, в том числе </w:t>
            </w:r>
            <w:proofErr w:type="gramStart"/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119269,8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119269,8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89379,3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89379,3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21618,5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21618,5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8272,0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8272,0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НИОКР, в том числе </w:t>
            </w:r>
            <w:proofErr w:type="gramStart"/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Прочие расходы, в том числе </w:t>
            </w:r>
            <w:proofErr w:type="gramStart"/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191151306,7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17656703,6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18992603,7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21275052,0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21726992,0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21587779,4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23609652,2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33737722,4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32564801,4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45194531,7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3603160,0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3795261,6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3656732,2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3018888,3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3296449,2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4410584,3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12205721,1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11207735,0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140262519,0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13562742,5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14626573,9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16952976,1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17991414,2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17497603,8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18378942,2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20711811,5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20540454,8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300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105895,4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18375,0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12287,3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12251,8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11610,0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12851,3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12840,0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12840,0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12840,0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270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5588360,6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472426,1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558480,9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653091,9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705079,5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780875,1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807285,7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807349,8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803771,6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52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средства Фонда поддержки детей, </w:t>
            </w:r>
            <w:proofErr w:type="gramStart"/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находящихся</w:t>
            </w:r>
            <w:proofErr w:type="gramEnd"/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трудной жизненной ситуации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142369,1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14442,9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29515,9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21392,2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12058,7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13299,4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18370,0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18434,1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14855,9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  <w:tr w:rsidR="00421E08" w:rsidRPr="00421E08" w:rsidTr="00421E08">
        <w:trPr>
          <w:trHeight w:val="375"/>
        </w:trPr>
        <w:tc>
          <w:tcPr>
            <w:tcW w:w="2845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Всего налоговых расходов</w:t>
            </w:r>
          </w:p>
        </w:tc>
        <w:tc>
          <w:tcPr>
            <w:tcW w:w="130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176489,7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88716,6</w:t>
            </w:r>
          </w:p>
        </w:tc>
        <w:tc>
          <w:tcPr>
            <w:tcW w:w="1260" w:type="dxa"/>
            <w:shd w:val="clear" w:color="auto" w:fill="auto"/>
            <w:hideMark/>
          </w:tcPr>
          <w:p w:rsidR="00421E08" w:rsidRPr="00421E08" w:rsidRDefault="00421E08" w:rsidP="00421E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E08">
              <w:rPr>
                <w:rFonts w:ascii="Times New Roman" w:hAnsi="Times New Roman"/>
                <w:color w:val="000000"/>
                <w:sz w:val="20"/>
                <w:szCs w:val="20"/>
              </w:rPr>
              <w:t>87773,1</w:t>
            </w:r>
          </w:p>
        </w:tc>
        <w:tc>
          <w:tcPr>
            <w:tcW w:w="1275" w:type="dxa"/>
            <w:vMerge/>
            <w:vAlign w:val="center"/>
            <w:hideMark/>
          </w:tcPr>
          <w:p w:rsidR="00421E08" w:rsidRPr="00421E08" w:rsidRDefault="00421E08" w:rsidP="00421E08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0C0574" w:rsidRPr="000F325A" w:rsidRDefault="000C0574" w:rsidP="009C1C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152" w:rsidRDefault="00E47152" w:rsidP="009C1C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250D9" w:rsidRPr="000F325A" w:rsidRDefault="00C250D9" w:rsidP="009C1C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D0A7F" w:rsidRPr="007C5A6C" w:rsidRDefault="009C1C15" w:rsidP="009C1C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325A">
        <w:rPr>
          <w:rFonts w:ascii="Times New Roman" w:hAnsi="Times New Roman" w:cs="Times New Roman"/>
          <w:sz w:val="28"/>
          <w:szCs w:val="28"/>
        </w:rPr>
        <w:t>_________</w:t>
      </w:r>
      <w:r w:rsidR="00AD0A7F" w:rsidRPr="000F325A">
        <w:rPr>
          <w:rFonts w:ascii="Times New Roman" w:hAnsi="Times New Roman" w:cs="Times New Roman"/>
          <w:sz w:val="28"/>
          <w:szCs w:val="28"/>
        </w:rPr>
        <w:t>».</w:t>
      </w:r>
    </w:p>
    <w:sectPr w:rsidR="00AD0A7F" w:rsidRPr="007C5A6C" w:rsidSect="00C250D9">
      <w:headerReference w:type="default" r:id="rId8"/>
      <w:pgSz w:w="16838" w:h="11905" w:orient="landscape" w:code="9"/>
      <w:pgMar w:top="1418" w:right="567" w:bottom="567" w:left="567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B2E" w:rsidRDefault="00735B2E" w:rsidP="001B4865">
      <w:pPr>
        <w:spacing w:after="0" w:line="240" w:lineRule="auto"/>
      </w:pPr>
      <w:r>
        <w:separator/>
      </w:r>
    </w:p>
  </w:endnote>
  <w:endnote w:type="continuationSeparator" w:id="0">
    <w:p w:rsidR="00735B2E" w:rsidRDefault="00735B2E" w:rsidP="001B4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B2E" w:rsidRDefault="00735B2E" w:rsidP="001B4865">
      <w:pPr>
        <w:spacing w:after="0" w:line="240" w:lineRule="auto"/>
      </w:pPr>
      <w:r>
        <w:separator/>
      </w:r>
    </w:p>
  </w:footnote>
  <w:footnote w:type="continuationSeparator" w:id="0">
    <w:p w:rsidR="00735B2E" w:rsidRDefault="00735B2E" w:rsidP="001B4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B2E" w:rsidRPr="001B4865" w:rsidRDefault="00735B2E">
    <w:pPr>
      <w:pStyle w:val="a5"/>
      <w:jc w:val="center"/>
      <w:rPr>
        <w:rFonts w:ascii="Times New Roman" w:hAnsi="Times New Roman"/>
        <w:sz w:val="20"/>
        <w:szCs w:val="20"/>
      </w:rPr>
    </w:pPr>
    <w:r w:rsidRPr="001B4865">
      <w:rPr>
        <w:rFonts w:ascii="Times New Roman" w:hAnsi="Times New Roman"/>
        <w:sz w:val="20"/>
        <w:szCs w:val="20"/>
      </w:rPr>
      <w:fldChar w:fldCharType="begin"/>
    </w:r>
    <w:r w:rsidRPr="001B4865">
      <w:rPr>
        <w:rFonts w:ascii="Times New Roman" w:hAnsi="Times New Roman"/>
        <w:sz w:val="20"/>
        <w:szCs w:val="20"/>
      </w:rPr>
      <w:instrText>PAGE   \* MERGEFORMAT</w:instrText>
    </w:r>
    <w:r w:rsidRPr="001B4865">
      <w:rPr>
        <w:rFonts w:ascii="Times New Roman" w:hAnsi="Times New Roman"/>
        <w:sz w:val="20"/>
        <w:szCs w:val="20"/>
      </w:rPr>
      <w:fldChar w:fldCharType="separate"/>
    </w:r>
    <w:r w:rsidR="00421E08">
      <w:rPr>
        <w:rFonts w:ascii="Times New Roman" w:hAnsi="Times New Roman"/>
        <w:noProof/>
        <w:sz w:val="20"/>
        <w:szCs w:val="20"/>
      </w:rPr>
      <w:t>9</w:t>
    </w:r>
    <w:r w:rsidRPr="001B4865">
      <w:rPr>
        <w:rFonts w:ascii="Times New Roman" w:hAnsi="Times New Roman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E3CAB"/>
    <w:rsid w:val="0000536C"/>
    <w:rsid w:val="00010A9D"/>
    <w:rsid w:val="00010D4B"/>
    <w:rsid w:val="00015627"/>
    <w:rsid w:val="000162D3"/>
    <w:rsid w:val="00026ADC"/>
    <w:rsid w:val="000765B6"/>
    <w:rsid w:val="0009314E"/>
    <w:rsid w:val="000B696B"/>
    <w:rsid w:val="000C0574"/>
    <w:rsid w:val="000C6E13"/>
    <w:rsid w:val="000C776A"/>
    <w:rsid w:val="000E4DF8"/>
    <w:rsid w:val="000F325A"/>
    <w:rsid w:val="00103EB2"/>
    <w:rsid w:val="00123923"/>
    <w:rsid w:val="001472C3"/>
    <w:rsid w:val="00150248"/>
    <w:rsid w:val="0016546A"/>
    <w:rsid w:val="001923EB"/>
    <w:rsid w:val="001A1595"/>
    <w:rsid w:val="001A2D5F"/>
    <w:rsid w:val="001A5486"/>
    <w:rsid w:val="001B4865"/>
    <w:rsid w:val="001C7408"/>
    <w:rsid w:val="001D1C96"/>
    <w:rsid w:val="001E43AB"/>
    <w:rsid w:val="001F4C69"/>
    <w:rsid w:val="002621A0"/>
    <w:rsid w:val="002757BC"/>
    <w:rsid w:val="002969D4"/>
    <w:rsid w:val="002A6266"/>
    <w:rsid w:val="002A7228"/>
    <w:rsid w:val="002E20A3"/>
    <w:rsid w:val="002F23DA"/>
    <w:rsid w:val="00305D65"/>
    <w:rsid w:val="00322ECF"/>
    <w:rsid w:val="003302EF"/>
    <w:rsid w:val="00332B09"/>
    <w:rsid w:val="00341F2F"/>
    <w:rsid w:val="00344D47"/>
    <w:rsid w:val="00355AD8"/>
    <w:rsid w:val="00363315"/>
    <w:rsid w:val="00374979"/>
    <w:rsid w:val="003A15C1"/>
    <w:rsid w:val="003C5F7D"/>
    <w:rsid w:val="004145C4"/>
    <w:rsid w:val="00421E08"/>
    <w:rsid w:val="004578EB"/>
    <w:rsid w:val="00466239"/>
    <w:rsid w:val="00482B0B"/>
    <w:rsid w:val="004A2EAC"/>
    <w:rsid w:val="004A46B1"/>
    <w:rsid w:val="004A72AD"/>
    <w:rsid w:val="004B1347"/>
    <w:rsid w:val="004B4392"/>
    <w:rsid w:val="004D45EA"/>
    <w:rsid w:val="004E1379"/>
    <w:rsid w:val="0050709C"/>
    <w:rsid w:val="005130B8"/>
    <w:rsid w:val="00515E61"/>
    <w:rsid w:val="00525A1F"/>
    <w:rsid w:val="00526EDC"/>
    <w:rsid w:val="005275A3"/>
    <w:rsid w:val="00553DD2"/>
    <w:rsid w:val="00572279"/>
    <w:rsid w:val="00587651"/>
    <w:rsid w:val="005964C2"/>
    <w:rsid w:val="005A4204"/>
    <w:rsid w:val="005F5643"/>
    <w:rsid w:val="005F6A0A"/>
    <w:rsid w:val="006270ED"/>
    <w:rsid w:val="00634FA4"/>
    <w:rsid w:val="006465D3"/>
    <w:rsid w:val="00646924"/>
    <w:rsid w:val="0066272B"/>
    <w:rsid w:val="006677F5"/>
    <w:rsid w:val="006830BB"/>
    <w:rsid w:val="00686F6D"/>
    <w:rsid w:val="00696B98"/>
    <w:rsid w:val="006A38E7"/>
    <w:rsid w:val="006B6CEE"/>
    <w:rsid w:val="006C77DB"/>
    <w:rsid w:val="006D1D27"/>
    <w:rsid w:val="006E332B"/>
    <w:rsid w:val="006E3CAB"/>
    <w:rsid w:val="00706AB8"/>
    <w:rsid w:val="00735B2E"/>
    <w:rsid w:val="007C5A6C"/>
    <w:rsid w:val="007E2E49"/>
    <w:rsid w:val="00852F21"/>
    <w:rsid w:val="00860685"/>
    <w:rsid w:val="00861D0B"/>
    <w:rsid w:val="008759EF"/>
    <w:rsid w:val="00891E82"/>
    <w:rsid w:val="008A15AE"/>
    <w:rsid w:val="008A4DD9"/>
    <w:rsid w:val="008E2612"/>
    <w:rsid w:val="008F46A5"/>
    <w:rsid w:val="00900085"/>
    <w:rsid w:val="00902B3B"/>
    <w:rsid w:val="0092347A"/>
    <w:rsid w:val="00980716"/>
    <w:rsid w:val="0098443C"/>
    <w:rsid w:val="009B7203"/>
    <w:rsid w:val="009C0566"/>
    <w:rsid w:val="009C1C15"/>
    <w:rsid w:val="009D1433"/>
    <w:rsid w:val="009F1029"/>
    <w:rsid w:val="00A06404"/>
    <w:rsid w:val="00A23EF8"/>
    <w:rsid w:val="00A34E28"/>
    <w:rsid w:val="00A649DE"/>
    <w:rsid w:val="00A73DB8"/>
    <w:rsid w:val="00A8360E"/>
    <w:rsid w:val="00A87D00"/>
    <w:rsid w:val="00A9602B"/>
    <w:rsid w:val="00AD0A7F"/>
    <w:rsid w:val="00AD75A4"/>
    <w:rsid w:val="00AE22EB"/>
    <w:rsid w:val="00B24CC1"/>
    <w:rsid w:val="00B470CF"/>
    <w:rsid w:val="00B50E93"/>
    <w:rsid w:val="00B740B8"/>
    <w:rsid w:val="00BA39E8"/>
    <w:rsid w:val="00BC6931"/>
    <w:rsid w:val="00BD78B1"/>
    <w:rsid w:val="00BE3AB2"/>
    <w:rsid w:val="00BF097B"/>
    <w:rsid w:val="00C22F34"/>
    <w:rsid w:val="00C250D9"/>
    <w:rsid w:val="00C31D18"/>
    <w:rsid w:val="00C37BE1"/>
    <w:rsid w:val="00C52DA8"/>
    <w:rsid w:val="00C55721"/>
    <w:rsid w:val="00C62E17"/>
    <w:rsid w:val="00C67864"/>
    <w:rsid w:val="00C87C0E"/>
    <w:rsid w:val="00C93D5B"/>
    <w:rsid w:val="00CB217B"/>
    <w:rsid w:val="00CB377C"/>
    <w:rsid w:val="00CD109F"/>
    <w:rsid w:val="00CE6D96"/>
    <w:rsid w:val="00D521BF"/>
    <w:rsid w:val="00D9431D"/>
    <w:rsid w:val="00DA12DF"/>
    <w:rsid w:val="00E32A50"/>
    <w:rsid w:val="00E45306"/>
    <w:rsid w:val="00E47152"/>
    <w:rsid w:val="00E573E7"/>
    <w:rsid w:val="00E60A25"/>
    <w:rsid w:val="00E91368"/>
    <w:rsid w:val="00E92C25"/>
    <w:rsid w:val="00EA420A"/>
    <w:rsid w:val="00EA4F09"/>
    <w:rsid w:val="00EB2D8B"/>
    <w:rsid w:val="00EF05FE"/>
    <w:rsid w:val="00F16BA5"/>
    <w:rsid w:val="00F27D71"/>
    <w:rsid w:val="00F40710"/>
    <w:rsid w:val="00F518E4"/>
    <w:rsid w:val="00F521C7"/>
    <w:rsid w:val="00F53DB7"/>
    <w:rsid w:val="00F70F07"/>
    <w:rsid w:val="00F80A7B"/>
    <w:rsid w:val="00F83D32"/>
    <w:rsid w:val="00F93F08"/>
    <w:rsid w:val="00F96D83"/>
    <w:rsid w:val="00FD282F"/>
    <w:rsid w:val="00FE0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8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E3CAB"/>
    <w:pPr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AD0A7F"/>
    <w:rPr>
      <w:rFonts w:cs="Calibri"/>
      <w:sz w:val="22"/>
      <w:szCs w:val="22"/>
      <w:lang w:val="ru-RU" w:eastAsia="ru-RU" w:bidi="ar-SA"/>
    </w:rPr>
  </w:style>
  <w:style w:type="character" w:styleId="a3">
    <w:name w:val="Hyperlink"/>
    <w:uiPriority w:val="99"/>
    <w:semiHidden/>
    <w:unhideWhenUsed/>
    <w:rsid w:val="00010A9D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010A9D"/>
    <w:rPr>
      <w:color w:val="800080"/>
      <w:u w:val="single"/>
    </w:rPr>
  </w:style>
  <w:style w:type="paragraph" w:customStyle="1" w:styleId="xl65">
    <w:name w:val="xl65"/>
    <w:basedOn w:val="a"/>
    <w:rsid w:val="00010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66">
    <w:name w:val="xl66"/>
    <w:basedOn w:val="a"/>
    <w:rsid w:val="00010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67">
    <w:name w:val="xl67"/>
    <w:basedOn w:val="a"/>
    <w:rsid w:val="00010A9D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68">
    <w:name w:val="xl68"/>
    <w:basedOn w:val="a"/>
    <w:rsid w:val="00010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69">
    <w:name w:val="xl69"/>
    <w:basedOn w:val="a"/>
    <w:rsid w:val="00010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rsid w:val="00010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010A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010A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010A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010A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010A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B4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4865"/>
  </w:style>
  <w:style w:type="paragraph" w:styleId="a7">
    <w:name w:val="footer"/>
    <w:basedOn w:val="a"/>
    <w:link w:val="a8"/>
    <w:uiPriority w:val="99"/>
    <w:unhideWhenUsed/>
    <w:rsid w:val="001B4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4865"/>
  </w:style>
  <w:style w:type="paragraph" w:styleId="a9">
    <w:name w:val="Balloon Text"/>
    <w:basedOn w:val="a"/>
    <w:link w:val="aa"/>
    <w:uiPriority w:val="99"/>
    <w:semiHidden/>
    <w:unhideWhenUsed/>
    <w:rsid w:val="00103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03EB2"/>
    <w:rPr>
      <w:rFonts w:ascii="Tahoma" w:hAnsi="Tahoma" w:cs="Tahoma"/>
      <w:sz w:val="16"/>
      <w:szCs w:val="16"/>
    </w:rPr>
  </w:style>
  <w:style w:type="paragraph" w:customStyle="1" w:styleId="xl76">
    <w:name w:val="xl76"/>
    <w:basedOn w:val="a"/>
    <w:rsid w:val="00C31D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7">
    <w:name w:val="xl77"/>
    <w:basedOn w:val="a"/>
    <w:rsid w:val="00CE6D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CE6D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CE6D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0">
    <w:name w:val="xl80"/>
    <w:basedOn w:val="a"/>
    <w:rsid w:val="00CE6D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a"/>
    <w:rsid w:val="00CE6D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2">
    <w:name w:val="xl82"/>
    <w:basedOn w:val="a"/>
    <w:rsid w:val="00A064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4B439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4B439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5">
    <w:name w:val="xl85"/>
    <w:basedOn w:val="a"/>
    <w:rsid w:val="004B43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6">
    <w:name w:val="xl86"/>
    <w:basedOn w:val="a"/>
    <w:rsid w:val="004B43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a"/>
    <w:rsid w:val="004B4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4B43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4B4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4B43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1">
    <w:name w:val="xl91"/>
    <w:basedOn w:val="a"/>
    <w:rsid w:val="004B43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92A75-C9C1-482A-9F4C-DF2CDF373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9</Pages>
  <Words>2731</Words>
  <Characters>15568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18263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svai</dc:creator>
  <cp:lastModifiedBy>Нестерова Елена Юрьевна</cp:lastModifiedBy>
  <cp:revision>84</cp:revision>
  <cp:lastPrinted>2019-02-22T05:39:00Z</cp:lastPrinted>
  <dcterms:created xsi:type="dcterms:W3CDTF">2017-02-17T04:14:00Z</dcterms:created>
  <dcterms:modified xsi:type="dcterms:W3CDTF">2020-05-12T04:43:00Z</dcterms:modified>
</cp:coreProperties>
</file>