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7B6" w:rsidRPr="007059FA" w:rsidRDefault="009F3C33" w:rsidP="00443A9C">
      <w:pPr>
        <w:spacing w:after="0" w:line="240" w:lineRule="auto"/>
        <w:ind w:left="11482" w:right="-467"/>
        <w:jc w:val="center"/>
        <w:rPr>
          <w:rFonts w:ascii="Times New Roman" w:hAnsi="Times New Roman"/>
          <w:sz w:val="28"/>
          <w:szCs w:val="28"/>
        </w:rPr>
      </w:pPr>
      <w:r w:rsidRPr="007059FA">
        <w:rPr>
          <w:rFonts w:ascii="Times New Roman" w:hAnsi="Times New Roman"/>
          <w:sz w:val="28"/>
          <w:szCs w:val="28"/>
        </w:rPr>
        <w:t>ПРИЛОЖЕНИЕ № </w:t>
      </w:r>
      <w:r w:rsidR="00BE36BB" w:rsidRPr="007059FA">
        <w:rPr>
          <w:rFonts w:ascii="Times New Roman" w:hAnsi="Times New Roman"/>
          <w:sz w:val="28"/>
          <w:szCs w:val="28"/>
        </w:rPr>
        <w:t>1</w:t>
      </w:r>
    </w:p>
    <w:p w:rsidR="002727B6" w:rsidRPr="007059FA" w:rsidRDefault="002727B6" w:rsidP="00443A9C">
      <w:pPr>
        <w:spacing w:after="0" w:line="240" w:lineRule="auto"/>
        <w:ind w:left="11482" w:right="-467"/>
        <w:jc w:val="center"/>
        <w:rPr>
          <w:rFonts w:ascii="Times New Roman" w:hAnsi="Times New Roman"/>
          <w:sz w:val="28"/>
          <w:szCs w:val="28"/>
        </w:rPr>
      </w:pPr>
      <w:r w:rsidRPr="007059FA">
        <w:rPr>
          <w:rFonts w:ascii="Times New Roman" w:hAnsi="Times New Roman"/>
          <w:sz w:val="28"/>
          <w:szCs w:val="28"/>
        </w:rPr>
        <w:t>к постановлению Прав</w:t>
      </w:r>
      <w:r w:rsidR="007624B4" w:rsidRPr="007059FA">
        <w:rPr>
          <w:rFonts w:ascii="Times New Roman" w:hAnsi="Times New Roman"/>
          <w:sz w:val="28"/>
          <w:szCs w:val="28"/>
        </w:rPr>
        <w:t>ительства Новосибирской области</w:t>
      </w:r>
    </w:p>
    <w:p w:rsidR="00671709" w:rsidRPr="007059FA" w:rsidRDefault="00625924" w:rsidP="00443A9C">
      <w:pPr>
        <w:spacing w:after="0" w:line="240" w:lineRule="auto"/>
        <w:ind w:left="11482" w:right="-467"/>
        <w:jc w:val="center"/>
        <w:rPr>
          <w:rFonts w:ascii="Times New Roman" w:hAnsi="Times New Roman"/>
          <w:sz w:val="28"/>
          <w:szCs w:val="28"/>
        </w:rPr>
      </w:pPr>
      <w:r w:rsidRPr="007059FA">
        <w:rPr>
          <w:rFonts w:ascii="Times New Roman" w:hAnsi="Times New Roman"/>
          <w:sz w:val="28"/>
          <w:szCs w:val="28"/>
        </w:rPr>
        <w:t xml:space="preserve">от </w:t>
      </w:r>
      <w:r w:rsidR="00A25767" w:rsidRPr="007059FA">
        <w:rPr>
          <w:rFonts w:ascii="Times New Roman" w:hAnsi="Times New Roman"/>
          <w:sz w:val="28"/>
          <w:szCs w:val="28"/>
        </w:rPr>
        <w:t>__________</w:t>
      </w:r>
      <w:r w:rsidRPr="007059FA">
        <w:rPr>
          <w:rFonts w:ascii="Times New Roman" w:hAnsi="Times New Roman"/>
          <w:sz w:val="28"/>
          <w:szCs w:val="28"/>
        </w:rPr>
        <w:t xml:space="preserve">  № </w:t>
      </w:r>
      <w:r w:rsidR="00A25767" w:rsidRPr="007059FA">
        <w:rPr>
          <w:rFonts w:ascii="Times New Roman" w:hAnsi="Times New Roman"/>
          <w:sz w:val="28"/>
          <w:szCs w:val="28"/>
        </w:rPr>
        <w:t>_____</w:t>
      </w:r>
    </w:p>
    <w:p w:rsidR="006D5235" w:rsidRPr="007059FA" w:rsidRDefault="006D5235" w:rsidP="00443A9C">
      <w:pPr>
        <w:spacing w:after="0" w:line="240" w:lineRule="auto"/>
        <w:ind w:left="11482" w:right="-467"/>
        <w:jc w:val="center"/>
        <w:rPr>
          <w:rFonts w:ascii="Times New Roman" w:hAnsi="Times New Roman"/>
          <w:sz w:val="28"/>
          <w:szCs w:val="28"/>
        </w:rPr>
      </w:pPr>
    </w:p>
    <w:p w:rsidR="00743FAA" w:rsidRPr="007059FA" w:rsidRDefault="00743FAA" w:rsidP="00443A9C">
      <w:pPr>
        <w:spacing w:after="0" w:line="240" w:lineRule="auto"/>
        <w:ind w:left="11482" w:right="-467"/>
        <w:jc w:val="center"/>
        <w:rPr>
          <w:rFonts w:ascii="Times New Roman" w:hAnsi="Times New Roman"/>
          <w:sz w:val="28"/>
          <w:szCs w:val="28"/>
        </w:rPr>
      </w:pPr>
    </w:p>
    <w:p w:rsidR="00671709" w:rsidRPr="007059FA" w:rsidRDefault="00671709" w:rsidP="00443A9C">
      <w:pPr>
        <w:spacing w:after="0" w:line="240" w:lineRule="auto"/>
        <w:ind w:left="11482" w:right="-467"/>
        <w:jc w:val="center"/>
        <w:rPr>
          <w:rFonts w:ascii="Times New Roman" w:hAnsi="Times New Roman"/>
          <w:sz w:val="28"/>
          <w:szCs w:val="28"/>
        </w:rPr>
      </w:pPr>
      <w:r w:rsidRPr="007059FA">
        <w:rPr>
          <w:rFonts w:ascii="Times New Roman" w:hAnsi="Times New Roman"/>
          <w:sz w:val="28"/>
          <w:szCs w:val="28"/>
        </w:rPr>
        <w:t>«ПРИЛОЖЕНИЕ № 1</w:t>
      </w:r>
    </w:p>
    <w:p w:rsidR="00671709" w:rsidRPr="007059FA" w:rsidRDefault="00671709" w:rsidP="00443A9C">
      <w:pPr>
        <w:spacing w:after="0" w:line="240" w:lineRule="auto"/>
        <w:ind w:left="11482" w:right="-467"/>
        <w:jc w:val="center"/>
        <w:rPr>
          <w:rFonts w:ascii="Times New Roman" w:hAnsi="Times New Roman"/>
          <w:sz w:val="28"/>
          <w:szCs w:val="28"/>
        </w:rPr>
      </w:pPr>
      <w:r w:rsidRPr="007059FA">
        <w:rPr>
          <w:rFonts w:ascii="Times New Roman" w:hAnsi="Times New Roman"/>
          <w:sz w:val="28"/>
          <w:szCs w:val="28"/>
        </w:rPr>
        <w:t>к государственной программе Новосибирской области</w:t>
      </w:r>
    </w:p>
    <w:p w:rsidR="00671709" w:rsidRPr="007059FA" w:rsidRDefault="00671709" w:rsidP="00443A9C">
      <w:pPr>
        <w:spacing w:after="0" w:line="240" w:lineRule="auto"/>
        <w:ind w:left="11482" w:right="-467"/>
        <w:jc w:val="center"/>
        <w:rPr>
          <w:rFonts w:ascii="Times New Roman" w:hAnsi="Times New Roman"/>
          <w:sz w:val="28"/>
          <w:szCs w:val="28"/>
        </w:rPr>
      </w:pPr>
      <w:r w:rsidRPr="007059FA">
        <w:rPr>
          <w:rFonts w:ascii="Times New Roman" w:hAnsi="Times New Roman"/>
          <w:sz w:val="28"/>
          <w:szCs w:val="28"/>
        </w:rPr>
        <w:t>«Охрана окружающей среды»</w:t>
      </w:r>
    </w:p>
    <w:p w:rsidR="00671709" w:rsidRPr="007059FA" w:rsidRDefault="00671709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ED7246" w:rsidRPr="007059FA" w:rsidRDefault="00ED7246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344778" w:rsidRPr="007059FA" w:rsidRDefault="00344778" w:rsidP="000569C5">
      <w:pPr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</w:rPr>
      </w:pPr>
    </w:p>
    <w:p w:rsidR="00A17946" w:rsidRPr="007059FA" w:rsidRDefault="00A17946" w:rsidP="00056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9FA">
        <w:rPr>
          <w:rFonts w:ascii="Times New Roman" w:hAnsi="Times New Roman"/>
          <w:b/>
          <w:sz w:val="28"/>
          <w:szCs w:val="28"/>
        </w:rPr>
        <w:t>ЦЕЛИ, ЗАДАЧИ И ЦЕЛЕВЫЕ ИНДИКАТОРЫ</w:t>
      </w:r>
    </w:p>
    <w:p w:rsidR="00943553" w:rsidRPr="007059FA" w:rsidRDefault="00A17946" w:rsidP="000569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59FA">
        <w:rPr>
          <w:rFonts w:ascii="Times New Roman" w:hAnsi="Times New Roman"/>
          <w:b/>
          <w:sz w:val="28"/>
          <w:szCs w:val="28"/>
        </w:rPr>
        <w:t>государственной программы Новосибирской об</w:t>
      </w:r>
      <w:r w:rsidR="006B6621" w:rsidRPr="007059FA">
        <w:rPr>
          <w:rFonts w:ascii="Times New Roman" w:hAnsi="Times New Roman"/>
          <w:b/>
          <w:sz w:val="28"/>
          <w:szCs w:val="28"/>
        </w:rPr>
        <w:t>ласти «Охрана окружающей среды»</w:t>
      </w:r>
    </w:p>
    <w:p w:rsidR="007624B4" w:rsidRPr="007059FA" w:rsidRDefault="007624B4" w:rsidP="00056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D7246" w:rsidRPr="007059FA" w:rsidRDefault="00ED7246" w:rsidP="000569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1"/>
        <w:gridCol w:w="2608"/>
        <w:gridCol w:w="1134"/>
        <w:gridCol w:w="756"/>
        <w:gridCol w:w="585"/>
        <w:gridCol w:w="709"/>
        <w:gridCol w:w="709"/>
        <w:gridCol w:w="709"/>
        <w:gridCol w:w="773"/>
        <w:gridCol w:w="814"/>
        <w:gridCol w:w="708"/>
        <w:gridCol w:w="697"/>
        <w:gridCol w:w="733"/>
        <w:gridCol w:w="850"/>
        <w:gridCol w:w="840"/>
        <w:gridCol w:w="734"/>
        <w:gridCol w:w="6"/>
        <w:gridCol w:w="1560"/>
      </w:tblGrid>
      <w:tr w:rsidR="00871FEC" w:rsidRPr="007059FA" w:rsidTr="007059FA">
        <w:trPr>
          <w:trHeight w:val="20"/>
          <w:jc w:val="center"/>
        </w:trPr>
        <w:tc>
          <w:tcPr>
            <w:tcW w:w="1361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Цель/задачи, требующие решения для достижения цели</w:t>
            </w:r>
          </w:p>
        </w:tc>
        <w:tc>
          <w:tcPr>
            <w:tcW w:w="2608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целевого индикатора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Единица</w:t>
            </w:r>
          </w:p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измерения</w:t>
            </w:r>
          </w:p>
        </w:tc>
        <w:tc>
          <w:tcPr>
            <w:tcW w:w="9623" w:type="dxa"/>
            <w:gridSpan w:val="14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Значение целевого индикатора</w:t>
            </w:r>
          </w:p>
        </w:tc>
        <w:tc>
          <w:tcPr>
            <w:tcW w:w="15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8B00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Примечание</w:t>
            </w:r>
          </w:p>
        </w:tc>
      </w:tr>
      <w:tr w:rsidR="00871FEC" w:rsidRPr="007059FA" w:rsidTr="007059FA">
        <w:trPr>
          <w:trHeight w:val="20"/>
          <w:jc w:val="center"/>
        </w:trPr>
        <w:tc>
          <w:tcPr>
            <w:tcW w:w="1361" w:type="dxa"/>
            <w:vMerge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vMerge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9623" w:type="dxa"/>
            <w:gridSpan w:val="14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в том числе по годам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1FEC" w:rsidRPr="007059FA" w:rsidTr="007059FA">
        <w:trPr>
          <w:trHeight w:val="20"/>
          <w:jc w:val="center"/>
        </w:trPr>
        <w:tc>
          <w:tcPr>
            <w:tcW w:w="1361" w:type="dxa"/>
            <w:vMerge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vMerge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2014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2015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2016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2017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2018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2019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2020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2021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2022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2023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2024</w:t>
            </w:r>
          </w:p>
        </w:tc>
        <w:tc>
          <w:tcPr>
            <w:tcW w:w="840" w:type="dxa"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2025</w:t>
            </w:r>
          </w:p>
        </w:tc>
        <w:tc>
          <w:tcPr>
            <w:tcW w:w="734" w:type="dxa"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2026</w:t>
            </w:r>
          </w:p>
        </w:tc>
        <w:tc>
          <w:tcPr>
            <w:tcW w:w="1566" w:type="dxa"/>
            <w:gridSpan w:val="2"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1FEC" w:rsidRPr="007059FA" w:rsidTr="007059FA">
        <w:trPr>
          <w:trHeight w:val="20"/>
          <w:jc w:val="center"/>
        </w:trPr>
        <w:tc>
          <w:tcPr>
            <w:tcW w:w="1361" w:type="dxa"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08" w:type="dxa"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840" w:type="dxa"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734" w:type="dxa"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566" w:type="dxa"/>
            <w:gridSpan w:val="2"/>
            <w:tcMar>
              <w:left w:w="57" w:type="dxa"/>
              <w:right w:w="57" w:type="dxa"/>
            </w:tcMar>
            <w:hideMark/>
          </w:tcPr>
          <w:p w:rsidR="00871FEC" w:rsidRPr="007059FA" w:rsidRDefault="00871FEC" w:rsidP="00871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</w:tr>
      <w:tr w:rsidR="00871FEC" w:rsidRPr="007059FA" w:rsidTr="00CE6C3D">
        <w:trPr>
          <w:trHeight w:val="20"/>
          <w:jc w:val="center"/>
        </w:trPr>
        <w:tc>
          <w:tcPr>
            <w:tcW w:w="16286" w:type="dxa"/>
            <w:gridSpan w:val="18"/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Государственная программа Новосибирской области «Охрана окружающей среды»</w:t>
            </w:r>
          </w:p>
        </w:tc>
      </w:tr>
      <w:tr w:rsidR="00871FEC" w:rsidRPr="007059FA" w:rsidTr="00CE6C3D">
        <w:trPr>
          <w:trHeight w:val="20"/>
          <w:jc w:val="center"/>
        </w:trPr>
        <w:tc>
          <w:tcPr>
            <w:tcW w:w="16286" w:type="dxa"/>
            <w:gridSpan w:val="18"/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Цель государственной программы: повышение уровня экологической безопасности, сохранение природных систем, создание условий для рационального использования водных биологических ресурсов на территории Новосибирской области</w:t>
            </w:r>
          </w:p>
        </w:tc>
      </w:tr>
      <w:tr w:rsidR="00871FEC" w:rsidRPr="007059FA" w:rsidTr="007059FA">
        <w:trPr>
          <w:trHeight w:val="20"/>
          <w:jc w:val="center"/>
        </w:trPr>
        <w:tc>
          <w:tcPr>
            <w:tcW w:w="1361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1 государственной программы: улучшение экологической обстановки </w:t>
            </w:r>
          </w:p>
          <w:p w:rsidR="00871FEC" w:rsidRPr="007059FA" w:rsidRDefault="00871FEC" w:rsidP="008B0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в Новосибирск</w:t>
            </w: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ой области</w:t>
            </w: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1. Доля обустроенных памятников природы регионального значения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13,21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32,08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69,81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94,34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100,00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40" w:type="dxa"/>
          </w:tcPr>
          <w:p w:rsidR="00871FEC" w:rsidRPr="007059FA" w:rsidRDefault="00871FEC" w:rsidP="00871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4" w:type="dxa"/>
          </w:tcPr>
          <w:p w:rsidR="00871FEC" w:rsidRPr="007059FA" w:rsidRDefault="00871FEC" w:rsidP="00871F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исключен </w:t>
            </w:r>
          </w:p>
          <w:p w:rsidR="00871FEC" w:rsidRPr="007059FA" w:rsidRDefault="00871FEC" w:rsidP="008B00A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с 2021 года и не оценивается</w:t>
            </w:r>
          </w:p>
        </w:tc>
      </w:tr>
      <w:tr w:rsidR="00871F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2. Охват населения Новосибирской области эколого-просветительскими акциями и </w:t>
            </w: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мероприятиями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lastRenderedPageBreak/>
              <w:t>тыс. чел.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280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300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307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300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310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1FEC" w:rsidRPr="007059FA" w:rsidRDefault="00573435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315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1FEC" w:rsidRPr="007059FA" w:rsidRDefault="00573435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320</w:t>
            </w:r>
          </w:p>
        </w:tc>
        <w:tc>
          <w:tcPr>
            <w:tcW w:w="840" w:type="dxa"/>
          </w:tcPr>
          <w:p w:rsidR="00871FEC" w:rsidRPr="007059FA" w:rsidRDefault="00573435" w:rsidP="00513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325</w:t>
            </w:r>
          </w:p>
        </w:tc>
        <w:tc>
          <w:tcPr>
            <w:tcW w:w="734" w:type="dxa"/>
          </w:tcPr>
          <w:p w:rsidR="00871FEC" w:rsidRPr="007059FA" w:rsidRDefault="00573435" w:rsidP="00513B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330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1FEC" w:rsidRPr="007059FA" w:rsidTr="007059FA">
        <w:trPr>
          <w:trHeight w:val="20"/>
          <w:jc w:val="center"/>
        </w:trPr>
        <w:tc>
          <w:tcPr>
            <w:tcW w:w="1361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A1598E" w:rsidRPr="007059FA" w:rsidRDefault="00871FEC" w:rsidP="009250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2 государственной программы: создание условий </w:t>
            </w:r>
          </w:p>
          <w:p w:rsidR="00871FEC" w:rsidRPr="007059FA" w:rsidRDefault="00871FEC" w:rsidP="00B704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для развития товарного рыбоводства и промышленного рыболовства на территории Ново</w:t>
            </w:r>
            <w:r w:rsidR="002F542C"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сибирской области</w:t>
            </w:r>
            <w:r w:rsidR="002304B0" w:rsidRPr="007059FA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2608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3. Объем вылова выращенной товарной рыбы</w:t>
            </w:r>
          </w:p>
        </w:tc>
        <w:tc>
          <w:tcPr>
            <w:tcW w:w="1134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тонна</w:t>
            </w:r>
          </w:p>
        </w:tc>
        <w:tc>
          <w:tcPr>
            <w:tcW w:w="756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1509,4</w:t>
            </w:r>
          </w:p>
        </w:tc>
        <w:tc>
          <w:tcPr>
            <w:tcW w:w="585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1600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1500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1600</w:t>
            </w:r>
          </w:p>
        </w:tc>
        <w:tc>
          <w:tcPr>
            <w:tcW w:w="709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1630</w:t>
            </w:r>
          </w:p>
        </w:tc>
        <w:tc>
          <w:tcPr>
            <w:tcW w:w="773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1640</w:t>
            </w:r>
          </w:p>
        </w:tc>
        <w:tc>
          <w:tcPr>
            <w:tcW w:w="814" w:type="dxa"/>
            <w:shd w:val="clear" w:color="auto" w:fill="FFFFFF" w:themeFill="background1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40" w:type="dxa"/>
          </w:tcPr>
          <w:p w:rsidR="00871FEC" w:rsidRPr="007059FA" w:rsidRDefault="0024696B" w:rsidP="0024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4" w:type="dxa"/>
          </w:tcPr>
          <w:p w:rsidR="00871FEC" w:rsidRPr="007059FA" w:rsidRDefault="0024696B" w:rsidP="0024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исключен </w:t>
            </w:r>
          </w:p>
          <w:p w:rsidR="002F542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2020 года </w:t>
            </w:r>
          </w:p>
          <w:p w:rsidR="00871FEC" w:rsidRPr="007059FA" w:rsidRDefault="00871FEC" w:rsidP="008B0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и не оценивается</w:t>
            </w:r>
          </w:p>
        </w:tc>
      </w:tr>
      <w:tr w:rsidR="00871FEC" w:rsidRPr="007059FA" w:rsidTr="007059FA">
        <w:trPr>
          <w:trHeight w:val="339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4. Объем зарыбления рыбохозяйственных водоемов рыбопосадочным материалом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тыс. шт.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92509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36000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36800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36900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  <w:color w:val="000000"/>
              </w:rPr>
              <w:t>45000</w:t>
            </w:r>
          </w:p>
        </w:tc>
        <w:tc>
          <w:tcPr>
            <w:tcW w:w="773" w:type="dxa"/>
            <w:shd w:val="clear" w:color="auto" w:fill="auto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54000</w:t>
            </w:r>
          </w:p>
        </w:tc>
        <w:tc>
          <w:tcPr>
            <w:tcW w:w="814" w:type="dxa"/>
            <w:shd w:val="clear" w:color="auto" w:fill="auto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</w:tcPr>
          <w:p w:rsidR="00871FEC" w:rsidRPr="007059FA" w:rsidRDefault="0024696B" w:rsidP="0024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34" w:type="dxa"/>
          </w:tcPr>
          <w:p w:rsidR="00871FEC" w:rsidRPr="007059FA" w:rsidRDefault="0024696B" w:rsidP="0024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A1598E" w:rsidRPr="007059FA" w:rsidRDefault="00871FEC" w:rsidP="00ED7246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 xml:space="preserve">Целевой индикатор введен </w:t>
            </w:r>
          </w:p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hAnsi="Times New Roman"/>
              </w:rPr>
              <w:t xml:space="preserve">с 2016 года, на 2015 год приведено базовое значение. </w:t>
            </w: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ис</w:t>
            </w:r>
            <w:r w:rsidR="00A9727A"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лючен</w:t>
            </w:r>
          </w:p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2020 года и </w:t>
            </w:r>
          </w:p>
          <w:p w:rsidR="00A1598E" w:rsidRPr="007059FA" w:rsidRDefault="00871FEC" w:rsidP="007059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не </w:t>
            </w:r>
            <w:r w:rsidR="002C2D7F"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ценивается</w:t>
            </w:r>
          </w:p>
        </w:tc>
      </w:tr>
      <w:tr w:rsidR="00871F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5. Объем промышленного вылова рыбы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тонна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4810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4820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5320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6700</w:t>
            </w:r>
          </w:p>
        </w:tc>
        <w:tc>
          <w:tcPr>
            <w:tcW w:w="773" w:type="dxa"/>
            <w:shd w:val="clear" w:color="auto" w:fill="auto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8500</w:t>
            </w:r>
          </w:p>
        </w:tc>
        <w:tc>
          <w:tcPr>
            <w:tcW w:w="814" w:type="dxa"/>
            <w:shd w:val="clear" w:color="auto" w:fill="auto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</w:tcPr>
          <w:p w:rsidR="00871FEC" w:rsidRPr="007059FA" w:rsidRDefault="0024696B" w:rsidP="0024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34" w:type="dxa"/>
          </w:tcPr>
          <w:p w:rsidR="00871FEC" w:rsidRPr="007059FA" w:rsidRDefault="0024696B" w:rsidP="0024696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A1598E" w:rsidRPr="007059FA" w:rsidRDefault="00871FEC" w:rsidP="00ED7246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 xml:space="preserve">Целевой индикатор введен </w:t>
            </w:r>
          </w:p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hAnsi="Times New Roman"/>
              </w:rPr>
              <w:t xml:space="preserve">с 2016 года, на 2015 год приведено базовое значение. </w:t>
            </w: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исключен </w:t>
            </w:r>
          </w:p>
          <w:p w:rsidR="00A1598E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2020 года </w:t>
            </w:r>
          </w:p>
          <w:p w:rsidR="00871FEC" w:rsidRPr="007059FA" w:rsidRDefault="00871FEC" w:rsidP="00863F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и не оценивается</w:t>
            </w:r>
          </w:p>
        </w:tc>
      </w:tr>
      <w:tr w:rsidR="00871F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6. Обеспеченность рыбохозяйственных водоемов, дополнительно вводимых в хозяйственный оборот в рамках государственной </w:t>
            </w: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программы, рыбовод</w:t>
            </w:r>
            <w:r w:rsidR="00A1598E"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но-биологическими обоснованиями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lastRenderedPageBreak/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63,5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70,9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80,4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61,5</w:t>
            </w:r>
          </w:p>
        </w:tc>
        <w:tc>
          <w:tcPr>
            <w:tcW w:w="773" w:type="dxa"/>
            <w:shd w:val="clear" w:color="auto" w:fill="auto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60,83</w:t>
            </w:r>
          </w:p>
        </w:tc>
        <w:tc>
          <w:tcPr>
            <w:tcW w:w="814" w:type="dxa"/>
            <w:shd w:val="clear" w:color="auto" w:fill="auto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40" w:type="dxa"/>
          </w:tcPr>
          <w:p w:rsidR="00871FEC" w:rsidRPr="007059FA" w:rsidRDefault="0024696B" w:rsidP="0024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4" w:type="dxa"/>
          </w:tcPr>
          <w:p w:rsidR="00871FEC" w:rsidRPr="007059FA" w:rsidRDefault="0024696B" w:rsidP="0024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исключен </w:t>
            </w:r>
          </w:p>
          <w:p w:rsidR="00A1598E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2020 года </w:t>
            </w:r>
          </w:p>
          <w:p w:rsidR="00871FEC" w:rsidRPr="007059FA" w:rsidRDefault="00871FEC" w:rsidP="00863F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и не оценивается</w:t>
            </w:r>
          </w:p>
        </w:tc>
      </w:tr>
      <w:tr w:rsidR="00871F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1598E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7. Протяженность очищенной береговой полосы водных объектов </w:t>
            </w:r>
          </w:p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от мусора объектов рыбохозяйственного значения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км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59FA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40" w:type="dxa"/>
          </w:tcPr>
          <w:p w:rsidR="00871FEC" w:rsidRPr="007059FA" w:rsidRDefault="0024696B" w:rsidP="0024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4" w:type="dxa"/>
          </w:tcPr>
          <w:p w:rsidR="00871FEC" w:rsidRPr="007059FA" w:rsidRDefault="0024696B" w:rsidP="002469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исключен </w:t>
            </w:r>
          </w:p>
          <w:p w:rsidR="00A1598E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с 20</w:t>
            </w:r>
            <w:r w:rsidR="00B773D9"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года </w:t>
            </w:r>
          </w:p>
          <w:p w:rsidR="00871FEC" w:rsidRPr="007059FA" w:rsidRDefault="00871FEC" w:rsidP="00863FD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и не оценивается</w:t>
            </w:r>
          </w:p>
        </w:tc>
      </w:tr>
      <w:tr w:rsidR="00871F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8. Количество разработанных рыбоводно-биологических обоснований </w:t>
            </w:r>
          </w:p>
          <w:p w:rsidR="00871FEC" w:rsidRPr="007059FA" w:rsidRDefault="00871FEC" w:rsidP="00A159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по использованию рыбохозяйственных водоемов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ед./год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585" w:type="dxa"/>
            <w:shd w:val="clear" w:color="auto" w:fill="auto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</w:tcPr>
          <w:p w:rsidR="00871FEC" w:rsidRPr="007059FA" w:rsidRDefault="00FE58E1" w:rsidP="00FE58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059F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734" w:type="dxa"/>
          </w:tcPr>
          <w:p w:rsidR="00871FEC" w:rsidRPr="007059FA" w:rsidRDefault="00FE58E1" w:rsidP="00FE58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059F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исключен </w:t>
            </w:r>
          </w:p>
          <w:p w:rsidR="00871FEC" w:rsidRPr="007059FA" w:rsidRDefault="00871FEC" w:rsidP="008B00A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с 2020 года и не оценивается</w:t>
            </w:r>
          </w:p>
        </w:tc>
      </w:tr>
      <w:tr w:rsidR="00871FEC" w:rsidRPr="007059FA" w:rsidTr="007059FA">
        <w:trPr>
          <w:trHeight w:val="20"/>
          <w:jc w:val="center"/>
        </w:trPr>
        <w:tc>
          <w:tcPr>
            <w:tcW w:w="1361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8B00A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Задача 3 государст</w:t>
            </w:r>
            <w:r w:rsidR="00A1598E" w:rsidRPr="007059FA">
              <w:rPr>
                <w:rFonts w:ascii="Times New Roman" w:eastAsia="Times New Roman" w:hAnsi="Times New Roman"/>
                <w:lang w:eastAsia="ru-RU"/>
              </w:rPr>
              <w:t>-</w:t>
            </w: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венной программы: развитие </w:t>
            </w:r>
            <w:r w:rsidRPr="007059FA">
              <w:rPr>
                <w:rFonts w:ascii="Times New Roman" w:eastAsia="Times New Roman" w:hAnsi="Times New Roman"/>
                <w:spacing w:val="-6"/>
                <w:lang w:eastAsia="ru-RU"/>
              </w:rPr>
              <w:t>водохозяйственного</w:t>
            </w: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 комплекса Новосибирской области</w:t>
            </w: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9. Доля населения, проживающего на защищенной </w:t>
            </w:r>
          </w:p>
          <w:p w:rsidR="00871FEC" w:rsidRPr="007059FA" w:rsidRDefault="00871FEC" w:rsidP="008B00A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в результате проведения противопводковых мероприятий территории, в общей численности населения, проживающего на территории Новосибирской области, подверженной негативному воздействию вод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15,4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15,4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15,4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15,4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15,4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15,4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15,4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15,4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15,4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1FEC" w:rsidRPr="007059FA" w:rsidRDefault="00871FEC" w:rsidP="00933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15,</w:t>
            </w:r>
            <w:r w:rsidR="00226D61" w:rsidRPr="007059FA">
              <w:rPr>
                <w:rFonts w:ascii="Times New Roman" w:eastAsia="Times New Roman" w:hAnsi="Times New Roman"/>
                <w:lang w:eastAsia="ru-RU"/>
              </w:rPr>
              <w:t>4</w:t>
            </w:r>
            <w:r w:rsidRPr="007059F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1FEC" w:rsidRPr="007059FA" w:rsidRDefault="00226D61" w:rsidP="009334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15,48</w:t>
            </w:r>
          </w:p>
        </w:tc>
        <w:tc>
          <w:tcPr>
            <w:tcW w:w="840" w:type="dxa"/>
          </w:tcPr>
          <w:p w:rsidR="00871FEC" w:rsidRPr="007059FA" w:rsidRDefault="00226D61" w:rsidP="00E3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15,51</w:t>
            </w:r>
          </w:p>
        </w:tc>
        <w:tc>
          <w:tcPr>
            <w:tcW w:w="734" w:type="dxa"/>
          </w:tcPr>
          <w:p w:rsidR="00871FEC" w:rsidRPr="007059FA" w:rsidRDefault="00226D61" w:rsidP="00FF1F4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15,55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1F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384F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1598E" w:rsidRPr="007059FA" w:rsidRDefault="00871FEC" w:rsidP="00384F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10. Доля протяженности участков русел рек, на которых осуществлены работы по оптимизации </w:t>
            </w:r>
          </w:p>
          <w:p w:rsidR="00A1598E" w:rsidRPr="007059FA" w:rsidRDefault="00871FEC" w:rsidP="00384F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их пропускной способности, </w:t>
            </w:r>
          </w:p>
          <w:p w:rsidR="00871FEC" w:rsidRPr="007059FA" w:rsidRDefault="00871FEC" w:rsidP="00384FF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к общей протяженности участков русел рек, нуждающихся </w:t>
            </w:r>
            <w:r w:rsidRPr="007059FA">
              <w:rPr>
                <w:rFonts w:ascii="Times New Roman" w:eastAsia="Times New Roman" w:hAnsi="Times New Roman"/>
                <w:lang w:eastAsia="ru-RU"/>
              </w:rPr>
              <w:lastRenderedPageBreak/>
              <w:t>в увеличении пропускной способности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384F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384FF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17,767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384FF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17,767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384FF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17,767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384FF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17,767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384FF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17,767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384FF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17,767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384FF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17,767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71FEC" w:rsidRPr="007059FA" w:rsidRDefault="00871FEC" w:rsidP="00384FF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17,77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1FEC" w:rsidRPr="007059FA" w:rsidRDefault="00871FEC" w:rsidP="00384FF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17,77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1FEC" w:rsidRPr="007059FA" w:rsidRDefault="00226D61" w:rsidP="007F116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18,</w:t>
            </w:r>
            <w:r w:rsidR="007F1160" w:rsidRPr="007059FA">
              <w:rPr>
                <w:rFonts w:ascii="Times New Roman" w:eastAsia="Times New Roman" w:hAnsi="Times New Roman"/>
                <w:lang w:eastAsia="ru-RU"/>
              </w:rPr>
              <w:t>2</w:t>
            </w:r>
            <w:r w:rsidRPr="007059FA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1FEC" w:rsidRPr="007059FA" w:rsidRDefault="00226D61" w:rsidP="009B0470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19,0</w:t>
            </w:r>
            <w:r w:rsidR="009B0470" w:rsidRPr="007059F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40" w:type="dxa"/>
          </w:tcPr>
          <w:p w:rsidR="00871FEC" w:rsidRPr="007059FA" w:rsidRDefault="00226D61" w:rsidP="00E3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19,67</w:t>
            </w:r>
          </w:p>
        </w:tc>
        <w:tc>
          <w:tcPr>
            <w:tcW w:w="734" w:type="dxa"/>
          </w:tcPr>
          <w:p w:rsidR="00871FEC" w:rsidRPr="007059FA" w:rsidRDefault="00226D61" w:rsidP="00E35F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20,30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384FF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871F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DB1AB7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11. </w:t>
            </w:r>
            <w:r w:rsidRPr="007059FA">
              <w:rPr>
                <w:rFonts w:ascii="Times New Roman" w:hAnsi="Times New Roman"/>
              </w:rPr>
              <w:t>Доля гидротехнических сооружений, в том числе бесхозяйных, имеющих безопасное техническое состояние, в общем числе гидротехнических сооружений, в том числе бесхозяйных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ind w:left="-57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66,67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66,67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68,42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68,42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1FEC" w:rsidRPr="007059FA" w:rsidRDefault="00871FEC" w:rsidP="00ED72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40" w:type="dxa"/>
          </w:tcPr>
          <w:p w:rsidR="00871FEC" w:rsidRPr="007059FA" w:rsidRDefault="00FE58E1" w:rsidP="00FE5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7059FA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734" w:type="dxa"/>
          </w:tcPr>
          <w:p w:rsidR="00871FEC" w:rsidRPr="007059FA" w:rsidRDefault="00FE58E1" w:rsidP="00FE5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val="en-US" w:eastAsia="ru-RU"/>
              </w:rPr>
            </w:pPr>
            <w:r w:rsidRPr="007059FA">
              <w:rPr>
                <w:rFonts w:ascii="Times New Roman" w:eastAsia="Times New Roman" w:hAnsi="Times New Roman"/>
                <w:lang w:val="en-US" w:eastAsia="ru-RU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A1598E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Целевой индикатор введен </w:t>
            </w:r>
          </w:p>
          <w:p w:rsidR="00A1598E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с 2016 года, на 2015 год приведено базовое значение. Целевой индикатор исключен </w:t>
            </w:r>
          </w:p>
          <w:p w:rsidR="00A1598E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с 2019 года </w:t>
            </w:r>
          </w:p>
          <w:p w:rsidR="00871FEC" w:rsidRPr="007059FA" w:rsidRDefault="00871FEC" w:rsidP="00ED724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в связи </w:t>
            </w:r>
          </w:p>
          <w:p w:rsidR="00871FEC" w:rsidRPr="007059FA" w:rsidRDefault="00871FEC" w:rsidP="008B00A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с введением целевого индикатора № 12</w:t>
            </w:r>
          </w:p>
        </w:tc>
      </w:tr>
      <w:tr w:rsidR="00AA49E1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12. </w:t>
            </w:r>
            <w:r w:rsidRPr="007059FA">
              <w:rPr>
                <w:rFonts w:ascii="Times New Roman" w:hAnsi="Times New Roman"/>
              </w:rPr>
              <w:t xml:space="preserve">Доля гидротехнических сооружений </w:t>
            </w:r>
          </w:p>
          <w:p w:rsidR="00AA49E1" w:rsidRPr="007059FA" w:rsidRDefault="00AA49E1" w:rsidP="00AA49E1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 xml:space="preserve">с неудовлетворительным и опасным уровнем безопасности, приведенных </w:t>
            </w:r>
          </w:p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hAnsi="Times New Roman"/>
              </w:rPr>
              <w:t>в безопасное техническое состояние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7059F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7,5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7,5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10,0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11,76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11,76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14,71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14,71</w:t>
            </w:r>
          </w:p>
        </w:tc>
        <w:tc>
          <w:tcPr>
            <w:tcW w:w="840" w:type="dxa"/>
          </w:tcPr>
          <w:p w:rsidR="00AA49E1" w:rsidRPr="007059FA" w:rsidRDefault="00C44573" w:rsidP="00AA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14,71</w:t>
            </w:r>
          </w:p>
        </w:tc>
        <w:tc>
          <w:tcPr>
            <w:tcW w:w="734" w:type="dxa"/>
          </w:tcPr>
          <w:p w:rsidR="00AA49E1" w:rsidRPr="007059FA" w:rsidRDefault="00C44573" w:rsidP="00AA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17,65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Целевой индикатор введен </w:t>
            </w:r>
          </w:p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с 2019 года, на 2018 год приведено базовое значение</w:t>
            </w:r>
          </w:p>
        </w:tc>
      </w:tr>
      <w:tr w:rsidR="00AA49E1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13. Доля определенных (вынесенных на землеустроительные карты) водоохранных зон </w:t>
            </w:r>
          </w:p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и прибрежных защитных полос водных объектов </w:t>
            </w:r>
          </w:p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в протяженности береговой линии, требующей установления водоохранных зон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17,13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17,13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21,02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24,88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26,32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49,86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85,88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4" w:type="dxa"/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2021 года индикатор исключен в связи с введением нового целевого индикатора № 14 </w:t>
            </w:r>
          </w:p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и не оценивается</w:t>
            </w:r>
          </w:p>
        </w:tc>
      </w:tr>
      <w:tr w:rsidR="00AA49E1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14. Доля установленных (нанесенных на землеустроительные карты) водоохранных зон </w:t>
            </w:r>
          </w:p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и прибрежных защитных полос водных объектов </w:t>
            </w:r>
          </w:p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в протяженности береговой линии, требующей установления водоохранных зон (участков водных объектов, испытывающих антропогенное воздействие)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059FA">
              <w:rPr>
                <w:rFonts w:ascii="Times New Roman" w:hAnsi="Times New Roman"/>
                <w:lang w:val="en-US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17,11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24,93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AA49E1" w:rsidRPr="007059FA" w:rsidRDefault="005526A1" w:rsidP="00AA49E1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25,9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AA49E1" w:rsidRPr="007059FA" w:rsidRDefault="007534EC" w:rsidP="00AA49E1">
            <w:pPr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26,7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AA49E1" w:rsidRPr="007059FA" w:rsidRDefault="007534EC" w:rsidP="00AA49E1">
            <w:pPr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26,7</w:t>
            </w:r>
          </w:p>
        </w:tc>
        <w:tc>
          <w:tcPr>
            <w:tcW w:w="840" w:type="dxa"/>
          </w:tcPr>
          <w:p w:rsidR="00AA49E1" w:rsidRPr="007059FA" w:rsidRDefault="007534EC" w:rsidP="00AA49E1">
            <w:pPr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26,7</w:t>
            </w:r>
          </w:p>
        </w:tc>
        <w:tc>
          <w:tcPr>
            <w:tcW w:w="734" w:type="dxa"/>
          </w:tcPr>
          <w:p w:rsidR="00AA49E1" w:rsidRPr="007059FA" w:rsidRDefault="007534EC" w:rsidP="00AA49E1">
            <w:pPr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26,7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введен </w:t>
            </w:r>
          </w:p>
          <w:p w:rsidR="00AA49E1" w:rsidRPr="007059FA" w:rsidRDefault="00AA49E1" w:rsidP="00AA49E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с 2021 года, на 2020 год приведено базовое значение</w:t>
            </w:r>
          </w:p>
        </w:tc>
      </w:tr>
      <w:tr w:rsidR="007534EC" w:rsidRPr="007059FA" w:rsidTr="007059FA">
        <w:trPr>
          <w:trHeight w:val="2427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15. Доля вынесенных в натуру водоохранных зон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и прибрежных защитных полос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в общей протяженности установленных водоохранных зон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17,12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ind w:right="-108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76,94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81,52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68,85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66,47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49,91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ind w:right="-109" w:hanging="110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28,98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ind w:right="-109" w:hanging="11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59,59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ind w:right="-109" w:hanging="11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76,10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75,60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75,60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75,60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75,60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16. Доля установленных (нанесенных на землеустроительные карты) границ водных объектов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в протяженности береговых линий, требующих установления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8"/>
              </w:rPr>
            </w:pPr>
            <w:r w:rsidRPr="007059FA">
              <w:rPr>
                <w:color w:val="22272F"/>
                <w:sz w:val="22"/>
                <w:szCs w:val="18"/>
              </w:rPr>
              <w:t>0,86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8"/>
              </w:rPr>
            </w:pPr>
            <w:r w:rsidRPr="007059FA">
              <w:rPr>
                <w:color w:val="22272F"/>
                <w:sz w:val="22"/>
                <w:szCs w:val="18"/>
              </w:rPr>
              <w:t>22,99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8"/>
              </w:rPr>
            </w:pPr>
            <w:r w:rsidRPr="007059FA">
              <w:rPr>
                <w:color w:val="22272F"/>
                <w:sz w:val="22"/>
                <w:szCs w:val="18"/>
              </w:rPr>
              <w:t>50,47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8"/>
              </w:rPr>
            </w:pPr>
            <w:r w:rsidRPr="007059FA">
              <w:rPr>
                <w:color w:val="22272F"/>
                <w:sz w:val="22"/>
                <w:szCs w:val="18"/>
              </w:rPr>
              <w:t>92,57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8"/>
              </w:rPr>
            </w:pPr>
            <w:r w:rsidRPr="007059FA">
              <w:rPr>
                <w:color w:val="22272F"/>
                <w:sz w:val="22"/>
                <w:szCs w:val="18"/>
              </w:rPr>
              <w:t>68,00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B15608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8"/>
              </w:rPr>
            </w:pPr>
            <w:r w:rsidRPr="007059FA">
              <w:rPr>
                <w:color w:val="22272F"/>
                <w:sz w:val="22"/>
                <w:szCs w:val="18"/>
                <w:lang w:val="en-US"/>
              </w:rPr>
              <w:t>74,2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B15608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8"/>
              </w:rPr>
            </w:pPr>
            <w:r w:rsidRPr="007059FA">
              <w:rPr>
                <w:color w:val="22272F"/>
                <w:sz w:val="22"/>
                <w:szCs w:val="18"/>
                <w:lang w:val="en-US"/>
              </w:rPr>
              <w:t>74,2</w:t>
            </w:r>
          </w:p>
        </w:tc>
        <w:tc>
          <w:tcPr>
            <w:tcW w:w="840" w:type="dxa"/>
          </w:tcPr>
          <w:p w:rsidR="007534EC" w:rsidRPr="007059FA" w:rsidRDefault="00B15608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8"/>
              </w:rPr>
            </w:pPr>
            <w:r w:rsidRPr="007059FA">
              <w:rPr>
                <w:color w:val="22272F"/>
                <w:sz w:val="22"/>
                <w:szCs w:val="18"/>
                <w:lang w:val="en-US"/>
              </w:rPr>
              <w:t>74,2</w:t>
            </w:r>
          </w:p>
        </w:tc>
        <w:tc>
          <w:tcPr>
            <w:tcW w:w="734" w:type="dxa"/>
          </w:tcPr>
          <w:p w:rsidR="007534EC" w:rsidRPr="007059FA" w:rsidRDefault="00B15608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8"/>
              </w:rPr>
            </w:pPr>
            <w:r w:rsidRPr="007059FA">
              <w:rPr>
                <w:color w:val="22272F"/>
                <w:sz w:val="22"/>
                <w:szCs w:val="18"/>
                <w:lang w:val="en-US"/>
              </w:rPr>
              <w:t>74,2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введен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с 2019 года, на 2018 год приведено базовое значение</w:t>
            </w: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17. </w:t>
            </w:r>
            <w:r w:rsidRPr="007059FA">
              <w:rPr>
                <w:rFonts w:ascii="Times New Roman" w:eastAsia="Arial Unicode MS" w:hAnsi="Times New Roman"/>
              </w:rPr>
              <w:t xml:space="preserve">Площадь расчищенных водных объектов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059FA">
              <w:rPr>
                <w:rFonts w:ascii="Times New Roman" w:eastAsia="Arial Unicode MS" w:hAnsi="Times New Roman"/>
              </w:rPr>
              <w:t xml:space="preserve">или их частей, находящихся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059FA">
              <w:rPr>
                <w:rFonts w:ascii="Times New Roman" w:eastAsia="Arial Unicode MS" w:hAnsi="Times New Roman"/>
              </w:rPr>
              <w:t xml:space="preserve">в федеральной собственности и расположенных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Arial Unicode MS" w:hAnsi="Times New Roman"/>
              </w:rPr>
            </w:pPr>
            <w:r w:rsidRPr="007059FA">
              <w:rPr>
                <w:rFonts w:ascii="Times New Roman" w:eastAsia="Arial Unicode MS" w:hAnsi="Times New Roman"/>
              </w:rPr>
              <w:t xml:space="preserve">на территории </w:t>
            </w:r>
            <w:r w:rsidRPr="007059FA">
              <w:rPr>
                <w:rFonts w:ascii="Times New Roman" w:eastAsia="Arial Unicode MS" w:hAnsi="Times New Roman"/>
              </w:rPr>
              <w:lastRenderedPageBreak/>
              <w:t xml:space="preserve">Новосибирской области (ликвидация загрязнения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Arial Unicode MS" w:hAnsi="Times New Roman"/>
              </w:rPr>
              <w:t>и засорения)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lastRenderedPageBreak/>
              <w:t>га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5,9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11,76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25,32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42,81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Целевой индикатор исключен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с 2018 года и не оценивается</w:t>
            </w: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18. П</w:t>
            </w:r>
            <w:r w:rsidRPr="007059FA">
              <w:rPr>
                <w:rFonts w:ascii="Times New Roman" w:hAnsi="Times New Roman"/>
              </w:rPr>
              <w:t xml:space="preserve">ротяженность расчищенных водных объектов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 xml:space="preserve">или их частей, находящихся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 xml:space="preserve">в федеральной собственности и расположенных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 xml:space="preserve">на территории Новосибирской области (ликвидация загрязнения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hAnsi="Times New Roman"/>
              </w:rPr>
              <w:t>и засорения)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км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9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1,22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1,74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b/>
                <w:lang w:eastAsia="ru-RU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введен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2017 года. </w:t>
            </w: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Целевой индикатор исключен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с 2019 года</w:t>
            </w: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19. Площадь восстановленных водных объектов, расположенных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на территории Новосибирской области 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га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9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40,4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введен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с 2019 года, на 2018 год приведено базовое значение. С 2020 года целевой индикатор исключен</w:t>
            </w: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20. Протяженность расчищенных участков русел рек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км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0,0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2,8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4,22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059FA">
              <w:rPr>
                <w:rFonts w:ascii="Times New Roman" w:hAnsi="Times New Roman"/>
                <w:lang w:val="en-US"/>
              </w:rPr>
              <w:t>7</w:t>
            </w:r>
            <w:r w:rsidRPr="007059FA">
              <w:rPr>
                <w:rFonts w:ascii="Times New Roman" w:hAnsi="Times New Roman"/>
              </w:rPr>
              <w:t>,</w:t>
            </w:r>
            <w:r w:rsidRPr="007059FA"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8,8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jc w:val="center"/>
            </w:pPr>
            <w:r w:rsidRPr="007059FA">
              <w:rPr>
                <w:rFonts w:ascii="Times New Roman" w:hAnsi="Times New Roman"/>
              </w:rPr>
              <w:t>8,8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jc w:val="center"/>
            </w:pPr>
            <w:r w:rsidRPr="007059FA">
              <w:rPr>
                <w:rFonts w:ascii="Times New Roman" w:hAnsi="Times New Roman"/>
              </w:rPr>
              <w:t>8,8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jc w:val="center"/>
            </w:pPr>
            <w:r w:rsidRPr="007059FA">
              <w:rPr>
                <w:rFonts w:ascii="Times New Roman" w:hAnsi="Times New Roman"/>
              </w:rPr>
              <w:t>8,8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15,74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Целевой индикатор введен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в 2019 году. Значения целевого индикатора на 2020 год и плановый период приведены в соответствии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с паспортом </w:t>
            </w:r>
            <w:r w:rsidRPr="007059FA">
              <w:rPr>
                <w:rFonts w:ascii="Times New Roman" w:eastAsia="Times New Roman" w:hAnsi="Times New Roman"/>
                <w:lang w:eastAsia="ru-RU"/>
              </w:rPr>
              <w:lastRenderedPageBreak/>
              <w:t>регионального проекта «Сохранение и восстановление водных объектов Новосибирской области</w:t>
            </w:r>
            <w:r w:rsidRPr="007059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».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РП</w:t>
            </w: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21. Количество населения, улучшившего экологические условия проживания вблизи водных объектов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тыс. чел.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0,0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24,5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  <w:gridSpan w:val="2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 xml:space="preserve">Целевой индикатор введен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hAnsi="Times New Roman"/>
              </w:rPr>
              <w:t xml:space="preserve">с 2019 года. </w:t>
            </w: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Значения целевого индикатора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на 2020 год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и плановый период приведены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в соответствии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с паспортом регионального проекта «Сохранение и восстановление водных объектов Новосибирской области</w:t>
            </w:r>
            <w:r w:rsidRPr="007059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  <w:r w:rsidRPr="007059F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РП</w:t>
            </w: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млн чел.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0,0226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ind w:right="-107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0,0106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ind w:right="-107" w:hanging="111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0,0247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jc w:val="center"/>
              <w:rPr>
                <w:sz w:val="18"/>
              </w:rPr>
            </w:pPr>
            <w:r w:rsidRPr="007059FA">
              <w:rPr>
                <w:rFonts w:ascii="Times New Roman" w:hAnsi="Times New Roman"/>
                <w:sz w:val="18"/>
              </w:rPr>
              <w:t>0,0247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jc w:val="center"/>
              <w:rPr>
                <w:sz w:val="18"/>
              </w:rPr>
            </w:pPr>
            <w:r w:rsidRPr="007059FA">
              <w:rPr>
                <w:rFonts w:ascii="Times New Roman" w:hAnsi="Times New Roman"/>
                <w:sz w:val="18"/>
              </w:rPr>
              <w:t>0,0247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jc w:val="center"/>
              <w:rPr>
                <w:sz w:val="18"/>
              </w:rPr>
            </w:pPr>
            <w:r w:rsidRPr="007059FA">
              <w:rPr>
                <w:rFonts w:ascii="Times New Roman" w:hAnsi="Times New Roman"/>
                <w:sz w:val="18"/>
              </w:rPr>
              <w:t>0,0247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jc w:val="center"/>
              <w:rPr>
                <w:rFonts w:ascii="Times New Roman" w:hAnsi="Times New Roman"/>
                <w:sz w:val="18"/>
              </w:rPr>
            </w:pPr>
            <w:r w:rsidRPr="007059FA">
              <w:rPr>
                <w:rFonts w:ascii="Times New Roman" w:hAnsi="Times New Roman"/>
                <w:sz w:val="18"/>
              </w:rPr>
              <w:t>0,0514</w:t>
            </w:r>
          </w:p>
        </w:tc>
        <w:tc>
          <w:tcPr>
            <w:tcW w:w="1566" w:type="dxa"/>
            <w:gridSpan w:val="2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22. Протяженность построенных берегоукрепительных сооружений Новосибирского водохранилища </w:t>
            </w:r>
          </w:p>
          <w:p w:rsidR="007534EC" w:rsidRPr="007059FA" w:rsidRDefault="007534EC" w:rsidP="007534EC">
            <w:pPr>
              <w:spacing w:after="0" w:line="240" w:lineRule="auto"/>
              <w:ind w:right="-111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на участках, прилегающих к населенным пунктам Новосибирской области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км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0,0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0,11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0,0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hAnsi="Times New Roman"/>
              </w:rPr>
              <w:t>0,0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0,0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0,0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0,0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1,16</w:t>
            </w:r>
            <w:r w:rsidRPr="007059FA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 xml:space="preserve">Целевой индикатор введен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hAnsi="Times New Roman"/>
              </w:rPr>
              <w:t>с 2019 года, на 2018 год приведено базовое значение</w:t>
            </w: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23. Количество подтопляемых объектов (жилищного фонда (жилых домов), социально-культурной сферы) на территории Новосибирской области, выведенных из зоны подтопления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9FA">
              <w:rPr>
                <w:rFonts w:ascii="Times New Roman" w:hAnsi="Times New Roman" w:cs="Times New Roman"/>
                <w:sz w:val="22"/>
                <w:szCs w:val="22"/>
              </w:rPr>
              <w:t>объект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9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9F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9FA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9FA">
              <w:rPr>
                <w:rFonts w:ascii="Times New Roman" w:hAnsi="Times New Roman" w:cs="Times New Roman"/>
                <w:sz w:val="22"/>
                <w:szCs w:val="22"/>
              </w:rPr>
              <w:t>331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059FA">
              <w:rPr>
                <w:rFonts w:ascii="Times New Roman" w:hAnsi="Times New Roman" w:cs="Times New Roman"/>
                <w:sz w:val="22"/>
                <w:szCs w:val="22"/>
              </w:rPr>
              <w:t>963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4772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3422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3449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3449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jc w:val="center"/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3449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jc w:val="center"/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3449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6442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8224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Целевой индикатор введен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с 2016 года.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На 2015 год приведено базовое значение</w:t>
            </w: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/>
            <w:tcBorders>
              <w:bottom w:val="nil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24. Количество наблюдательных гидрогеологических скважин опорной государственной территориальной сети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ед./год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99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34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75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65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65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65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65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 w:val="restart"/>
            <w:tcBorders>
              <w:top w:val="nil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25. Доля населенных пунктов, по которым подготовлены сведения о границах зон затопления, подтопления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100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Целевой индикатор введен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с 2019 года</w:t>
            </w: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26. Количество гидротехнических сооружений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в Новосибирской области, находящихся в муниципальной собственности,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по которым утверждены в соответствии с действующим законодательством декларации безопасности гидротехнических сооружений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шт.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0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255A6F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255A6F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21</w:t>
            </w:r>
          </w:p>
        </w:tc>
        <w:tc>
          <w:tcPr>
            <w:tcW w:w="840" w:type="dxa"/>
          </w:tcPr>
          <w:p w:rsidR="007534EC" w:rsidRPr="007059FA" w:rsidRDefault="00255A6F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Целевой индикатор введен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с 2020 года.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На 2019 год приведено базовое значение</w:t>
            </w: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27. Количество гидротехнических сооружений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в Новосибирской области, находящихся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в муниципальной собственности,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с неудовлетворительным и опасным уровнем безопасности, приведенных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в безопасное техническое состояние,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в ходе проведения текущего ремонта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lastRenderedPageBreak/>
              <w:t>шт.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0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62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23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26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Целевой индикатор введен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с 2020 года.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На 2019 год </w:t>
            </w:r>
            <w:r w:rsidRPr="007059FA">
              <w:rPr>
                <w:rFonts w:ascii="Times New Roman" w:eastAsia="Times New Roman" w:hAnsi="Times New Roman"/>
                <w:lang w:eastAsia="ru-RU"/>
              </w:rPr>
              <w:lastRenderedPageBreak/>
              <w:t>приведено базовое значение</w:t>
            </w: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Задача 4 государственной программы: предупреждение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и снижение негативных последствий</w:t>
            </w:r>
            <w:r w:rsidRPr="007059F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7059FA">
              <w:rPr>
                <w:rFonts w:ascii="Times New Roman" w:eastAsia="Times New Roman" w:hAnsi="Times New Roman"/>
                <w:lang w:eastAsia="ru-RU"/>
              </w:rPr>
              <w:t>вызванных загрязнением окружающей среды биологическими отходами, отдельными видами опасных отходов и отходами, являющимися вторичными материальными ресурсами</w:t>
            </w: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28. Доля обезвреженных ртутьсодержащих отходов, образующихся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у населения Новосибирской области,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от заявленного количества образовавшихся отходов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7059FA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100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059FA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Целевой индикатор введен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с 2016 года, на 2015 год приведено базовое значение, исключен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с 2019 года</w:t>
            </w: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29. Доля обезвреженных биологических отходов, образующихся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у населения Новосибирской области, от заявленного количества образовавшихся отходов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100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 xml:space="preserve">Целевой индикатор исключен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с 2016 года</w:t>
            </w: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30. Доля утилизированных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и (или) размещенных отходов гальванических элементов питания (батареек), образующихся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у населения Новосибирской области,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от заявленного количества образовавшихся отходов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100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индикатор введен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2018 года, на 2017 год приведено базовое значение, исключен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с 2019 года</w:t>
            </w:r>
          </w:p>
        </w:tc>
      </w:tr>
      <w:tr w:rsidR="007534EC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31. Доля </w:t>
            </w:r>
            <w:r w:rsidRPr="007059FA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утилизированных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в Новосибирской области отходов стекла от заявленного количества принятых отходов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100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840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Целевой </w:t>
            </w: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индикатор введен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 2018 года, на 2017 год приведено базовое значение, исключен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с 2019 года</w:t>
            </w:r>
          </w:p>
        </w:tc>
      </w:tr>
      <w:tr w:rsidR="00872AA5" w:rsidRPr="007059FA" w:rsidTr="007059FA">
        <w:trPr>
          <w:trHeight w:val="20"/>
          <w:jc w:val="center"/>
        </w:trPr>
        <w:tc>
          <w:tcPr>
            <w:tcW w:w="1361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lastRenderedPageBreak/>
              <w:t>Задача 5 государственной программы: обеспечение устойчивого существования и устойчивого использования охотничьих ресурсов, сохранение их биологического разнообразия</w:t>
            </w: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 xml:space="preserve">32. Индекс численности охотничьих ресурсов в охотничьих хозяйствах по видам (к уровню </w:t>
            </w:r>
          </w:p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2018 года):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40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34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 xml:space="preserve">Целевой индикатор введен </w:t>
            </w:r>
          </w:p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с 2019 года, на 2018 год приведено базовое значение</w:t>
            </w:r>
          </w:p>
        </w:tc>
      </w:tr>
      <w:tr w:rsidR="00872AA5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лось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100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133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108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100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108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109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110</w:t>
            </w:r>
          </w:p>
        </w:tc>
        <w:tc>
          <w:tcPr>
            <w:tcW w:w="840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111</w:t>
            </w:r>
          </w:p>
        </w:tc>
        <w:tc>
          <w:tcPr>
            <w:tcW w:w="734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112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2AA5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косуля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100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127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103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101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120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121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122</w:t>
            </w:r>
          </w:p>
        </w:tc>
        <w:tc>
          <w:tcPr>
            <w:tcW w:w="840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123</w:t>
            </w:r>
          </w:p>
        </w:tc>
        <w:tc>
          <w:tcPr>
            <w:tcW w:w="734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124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2AA5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соболь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lang w:eastAsia="ru-RU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100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115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116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122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104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105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16"/>
              </w:rPr>
            </w:pPr>
            <w:r w:rsidRPr="007059FA">
              <w:rPr>
                <w:color w:val="22272F"/>
                <w:sz w:val="22"/>
                <w:szCs w:val="16"/>
              </w:rPr>
              <w:t>106</w:t>
            </w:r>
          </w:p>
        </w:tc>
        <w:tc>
          <w:tcPr>
            <w:tcW w:w="840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107</w:t>
            </w:r>
          </w:p>
        </w:tc>
        <w:tc>
          <w:tcPr>
            <w:tcW w:w="734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108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2AA5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 xml:space="preserve">33. Отношение фактической добычи охотничьих ресурсов к установленным лимитам добычи </w:t>
            </w:r>
          </w:p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по видам: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0" w:type="dxa"/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34" w:type="dxa"/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 xml:space="preserve">Целевой индикатор введен </w:t>
            </w:r>
          </w:p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hAnsi="Times New Roman"/>
              </w:rPr>
              <w:t>с 2019 года, на 2018 год приведено базовое значение</w:t>
            </w:r>
          </w:p>
        </w:tc>
      </w:tr>
      <w:tr w:rsidR="00872AA5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лось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73,4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74,6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75,2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75,8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75,8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76,4</w:t>
            </w:r>
          </w:p>
        </w:tc>
        <w:tc>
          <w:tcPr>
            <w:tcW w:w="840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77,0</w:t>
            </w:r>
          </w:p>
        </w:tc>
        <w:tc>
          <w:tcPr>
            <w:tcW w:w="734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77,6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2AA5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косуля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66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66,5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67,5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77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78,0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79,0</w:t>
            </w:r>
          </w:p>
        </w:tc>
        <w:tc>
          <w:tcPr>
            <w:tcW w:w="840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80,0</w:t>
            </w:r>
          </w:p>
        </w:tc>
        <w:tc>
          <w:tcPr>
            <w:tcW w:w="734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81,0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2AA5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соболь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39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39,5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40,5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36,0</w:t>
            </w:r>
          </w:p>
        </w:tc>
        <w:tc>
          <w:tcPr>
            <w:tcW w:w="840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37,0</w:t>
            </w:r>
          </w:p>
        </w:tc>
        <w:tc>
          <w:tcPr>
            <w:tcW w:w="734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38,0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2AA5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2A5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2A5ED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бурый медведь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2A5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2A5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2A5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2A5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2A5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2A5E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28,2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2A5E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28,2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2A5E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28,8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872AA5" w:rsidRPr="007059FA" w:rsidRDefault="00872AA5" w:rsidP="002A5E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29,4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2AA5" w:rsidRPr="007059FA" w:rsidRDefault="00872AA5" w:rsidP="002A5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34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2AA5" w:rsidRPr="007059FA" w:rsidRDefault="00872AA5" w:rsidP="002A5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35,0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2AA5" w:rsidRPr="007059FA" w:rsidRDefault="00872AA5" w:rsidP="002A5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36,0</w:t>
            </w:r>
          </w:p>
        </w:tc>
        <w:tc>
          <w:tcPr>
            <w:tcW w:w="840" w:type="dxa"/>
          </w:tcPr>
          <w:p w:rsidR="00872AA5" w:rsidRPr="007059FA" w:rsidRDefault="00872AA5" w:rsidP="002A5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37,0</w:t>
            </w:r>
          </w:p>
        </w:tc>
        <w:tc>
          <w:tcPr>
            <w:tcW w:w="734" w:type="dxa"/>
          </w:tcPr>
          <w:p w:rsidR="00872AA5" w:rsidRPr="007059FA" w:rsidRDefault="00872AA5" w:rsidP="002A5E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38,0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2A5ED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872AA5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 xml:space="preserve">34. Доля нарушений, выявленных </w:t>
            </w:r>
          </w:p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 xml:space="preserve">при осуществлении федерального государственного охотничьего надзора, по которым вынесены акты </w:t>
            </w:r>
          </w:p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 xml:space="preserve">о привлечении </w:t>
            </w:r>
          </w:p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lastRenderedPageBreak/>
              <w:t>к административной или уголовной ответственности, к общему количеству выявленных нарушений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98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98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99</w:t>
            </w:r>
          </w:p>
        </w:tc>
        <w:tc>
          <w:tcPr>
            <w:tcW w:w="840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99</w:t>
            </w:r>
          </w:p>
        </w:tc>
        <w:tc>
          <w:tcPr>
            <w:tcW w:w="734" w:type="dxa"/>
          </w:tcPr>
          <w:p w:rsidR="00872AA5" w:rsidRPr="007059FA" w:rsidRDefault="00872AA5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99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 xml:space="preserve">Целевой индикатор введен </w:t>
            </w:r>
          </w:p>
          <w:p w:rsidR="00872AA5" w:rsidRPr="007059FA" w:rsidRDefault="00872AA5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hAnsi="Times New Roman"/>
              </w:rPr>
              <w:t>с 2019 года, на 2018 год приведено базовое значение</w:t>
            </w:r>
          </w:p>
        </w:tc>
      </w:tr>
      <w:tr w:rsidR="00872AA5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B127D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B127D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35. Количество проведенных охранных рейдов особо охраняемых природных территорий регионального значения и иных природных территорий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B12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ед.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B12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B12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B12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B12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B12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B12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B12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872AA5" w:rsidRPr="007059FA" w:rsidRDefault="00872AA5" w:rsidP="00B12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2AA5" w:rsidRPr="007059FA" w:rsidRDefault="00872AA5" w:rsidP="00B127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2AA5" w:rsidRPr="007059FA" w:rsidRDefault="00872AA5" w:rsidP="00B127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5928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2AA5" w:rsidRPr="007059FA" w:rsidRDefault="00872AA5" w:rsidP="00B127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5928</w:t>
            </w:r>
          </w:p>
        </w:tc>
        <w:tc>
          <w:tcPr>
            <w:tcW w:w="840" w:type="dxa"/>
          </w:tcPr>
          <w:p w:rsidR="00872AA5" w:rsidRPr="007059FA" w:rsidRDefault="00872AA5" w:rsidP="00B127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5928</w:t>
            </w:r>
          </w:p>
        </w:tc>
        <w:tc>
          <w:tcPr>
            <w:tcW w:w="734" w:type="dxa"/>
          </w:tcPr>
          <w:p w:rsidR="00872AA5" w:rsidRPr="007059FA" w:rsidRDefault="00872AA5" w:rsidP="00B127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9F483B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 xml:space="preserve">Целевой индикатор введен </w:t>
            </w:r>
          </w:p>
          <w:p w:rsidR="00872AA5" w:rsidRPr="007059FA" w:rsidRDefault="00872AA5" w:rsidP="009F483B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с 2023 года</w:t>
            </w:r>
          </w:p>
        </w:tc>
      </w:tr>
      <w:tr w:rsidR="00872AA5" w:rsidRPr="007059FA" w:rsidTr="007059FA">
        <w:trPr>
          <w:trHeight w:val="20"/>
          <w:jc w:val="center"/>
        </w:trPr>
        <w:tc>
          <w:tcPr>
            <w:tcW w:w="1361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872AA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872A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36. Количество приобретенной специализированной техники и оборудования для проведения охраны особо охраняемых природных территорий регионального значения и иных природных территорий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872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ед.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872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872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872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872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872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872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872AA5" w:rsidRPr="007059FA" w:rsidRDefault="00872AA5" w:rsidP="00872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872AA5" w:rsidRPr="007059FA" w:rsidRDefault="00872AA5" w:rsidP="00872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872AA5" w:rsidRPr="007059FA" w:rsidRDefault="00872AA5" w:rsidP="00872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872AA5" w:rsidRPr="007059FA" w:rsidRDefault="00872AA5" w:rsidP="00872A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872AA5" w:rsidRPr="007059FA" w:rsidRDefault="00872AA5" w:rsidP="00872A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840" w:type="dxa"/>
          </w:tcPr>
          <w:p w:rsidR="00872AA5" w:rsidRPr="007059FA" w:rsidRDefault="00872AA5" w:rsidP="00872A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95</w:t>
            </w:r>
          </w:p>
        </w:tc>
        <w:tc>
          <w:tcPr>
            <w:tcW w:w="734" w:type="dxa"/>
          </w:tcPr>
          <w:p w:rsidR="00872AA5" w:rsidRPr="007059FA" w:rsidRDefault="00872AA5" w:rsidP="00872AA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F0778A" w:rsidRPr="00F0778A" w:rsidRDefault="00F0778A" w:rsidP="00F0778A">
            <w:pPr>
              <w:spacing w:after="0" w:line="240" w:lineRule="auto"/>
              <w:rPr>
                <w:rFonts w:ascii="Times New Roman" w:hAnsi="Times New Roman"/>
              </w:rPr>
            </w:pPr>
            <w:r w:rsidRPr="00F0778A">
              <w:rPr>
                <w:rFonts w:ascii="Times New Roman" w:hAnsi="Times New Roman"/>
              </w:rPr>
              <w:t xml:space="preserve">Целевой индикатор введен </w:t>
            </w:r>
          </w:p>
          <w:p w:rsidR="00872AA5" w:rsidRPr="007059FA" w:rsidRDefault="00F0778A" w:rsidP="00F0778A">
            <w:pPr>
              <w:spacing w:after="0" w:line="240" w:lineRule="auto"/>
              <w:rPr>
                <w:rFonts w:ascii="Times New Roman" w:hAnsi="Times New Roman"/>
              </w:rPr>
            </w:pPr>
            <w:r w:rsidRPr="00F0778A">
              <w:rPr>
                <w:rFonts w:ascii="Times New Roman" w:hAnsi="Times New Roman"/>
              </w:rPr>
              <w:t>с 2023 года</w:t>
            </w:r>
            <w:bookmarkStart w:id="0" w:name="_GoBack"/>
            <w:bookmarkEnd w:id="0"/>
          </w:p>
        </w:tc>
      </w:tr>
      <w:tr w:rsidR="007534EC" w:rsidRPr="007059FA" w:rsidTr="001A649B">
        <w:trPr>
          <w:trHeight w:val="20"/>
          <w:jc w:val="center"/>
        </w:trPr>
        <w:tc>
          <w:tcPr>
            <w:tcW w:w="1361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Задача 6 </w:t>
            </w:r>
            <w:r w:rsidRPr="007059FA">
              <w:rPr>
                <w:rFonts w:ascii="Times New Roman" w:hAnsi="Times New Roman"/>
              </w:rPr>
              <w:t>государственной программы</w:t>
            </w: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геологическое изучение участков недр местного значения, содержащих общераспространенные полезные ископаемые</w:t>
            </w:r>
          </w:p>
        </w:tc>
        <w:tc>
          <w:tcPr>
            <w:tcW w:w="2608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872A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3</w:t>
            </w:r>
            <w:r w:rsidR="00872AA5" w:rsidRPr="007059FA">
              <w:rPr>
                <w:rFonts w:ascii="Times New Roman" w:hAnsi="Times New Roman"/>
                <w:color w:val="000000"/>
              </w:rPr>
              <w:t>7</w:t>
            </w:r>
            <w:r w:rsidRPr="007059FA">
              <w:rPr>
                <w:rFonts w:ascii="Times New Roman" w:hAnsi="Times New Roman"/>
                <w:color w:val="000000"/>
              </w:rPr>
              <w:t>. Площадь участков недр местного значения, содержащих общераспространенные полезные ископаемые, на которых проведено  геологическое изучение в целях поисков и оценки месторождении общераспространённых полезных ископаемых</w:t>
            </w:r>
          </w:p>
        </w:tc>
        <w:tc>
          <w:tcPr>
            <w:tcW w:w="113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га</w:t>
            </w:r>
          </w:p>
        </w:tc>
        <w:tc>
          <w:tcPr>
            <w:tcW w:w="756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585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059FA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</w:p>
        </w:tc>
        <w:tc>
          <w:tcPr>
            <w:tcW w:w="773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14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697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21,8</w:t>
            </w:r>
          </w:p>
        </w:tc>
        <w:tc>
          <w:tcPr>
            <w:tcW w:w="733" w:type="dxa"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059FA">
              <w:rPr>
                <w:rFonts w:ascii="Times New Roman" w:hAnsi="Times New Roman"/>
                <w:color w:val="000000"/>
              </w:rPr>
              <w:t>39,227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34EC" w:rsidRPr="007059FA" w:rsidRDefault="007534EC" w:rsidP="001A649B">
            <w:pPr>
              <w:jc w:val="center"/>
            </w:pPr>
            <w:r w:rsidRPr="007059FA">
              <w:rPr>
                <w:rFonts w:ascii="Times New Roman" w:hAnsi="Times New Roman"/>
                <w:color w:val="000000"/>
              </w:rPr>
              <w:t>39,227</w:t>
            </w:r>
          </w:p>
        </w:tc>
        <w:tc>
          <w:tcPr>
            <w:tcW w:w="840" w:type="dxa"/>
          </w:tcPr>
          <w:p w:rsidR="007534EC" w:rsidRPr="007059FA" w:rsidRDefault="007534EC" w:rsidP="001A649B">
            <w:pPr>
              <w:jc w:val="center"/>
            </w:pPr>
            <w:r w:rsidRPr="007059FA">
              <w:rPr>
                <w:rFonts w:ascii="Times New Roman" w:hAnsi="Times New Roman"/>
                <w:color w:val="000000"/>
              </w:rPr>
              <w:t>39,227</w:t>
            </w:r>
          </w:p>
        </w:tc>
        <w:tc>
          <w:tcPr>
            <w:tcW w:w="734" w:type="dxa"/>
          </w:tcPr>
          <w:p w:rsidR="007534EC" w:rsidRPr="007059FA" w:rsidRDefault="007534EC" w:rsidP="007534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0</w:t>
            </w:r>
          </w:p>
        </w:tc>
        <w:tc>
          <w:tcPr>
            <w:tcW w:w="1566" w:type="dxa"/>
            <w:gridSpan w:val="2"/>
            <w:shd w:val="clear" w:color="auto" w:fill="auto"/>
            <w:noWrap/>
            <w:tcMar>
              <w:left w:w="57" w:type="dxa"/>
              <w:right w:w="57" w:type="dxa"/>
            </w:tcMar>
          </w:tcPr>
          <w:p w:rsidR="007534EC" w:rsidRPr="007059FA" w:rsidRDefault="007534EC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 xml:space="preserve">Целевой индикатор введен </w:t>
            </w:r>
          </w:p>
          <w:p w:rsidR="007534EC" w:rsidRPr="007059FA" w:rsidRDefault="007534EC" w:rsidP="007534EC">
            <w:pPr>
              <w:spacing w:after="0" w:line="240" w:lineRule="auto"/>
              <w:rPr>
                <w:rFonts w:ascii="Times New Roman" w:hAnsi="Times New Roman"/>
              </w:rPr>
            </w:pPr>
            <w:r w:rsidRPr="007059FA">
              <w:rPr>
                <w:rFonts w:ascii="Times New Roman" w:hAnsi="Times New Roman"/>
              </w:rPr>
              <w:t>с 2022 года</w:t>
            </w:r>
          </w:p>
        </w:tc>
      </w:tr>
    </w:tbl>
    <w:p w:rsidR="002304B0" w:rsidRPr="007059FA" w:rsidRDefault="002304B0" w:rsidP="002304B0">
      <w:pPr>
        <w:pStyle w:val="a9"/>
        <w:tabs>
          <w:tab w:val="left" w:pos="426"/>
          <w:tab w:val="left" w:pos="175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9FA">
        <w:rPr>
          <w:rFonts w:ascii="Times New Roman" w:hAnsi="Times New Roman"/>
          <w:sz w:val="28"/>
          <w:szCs w:val="28"/>
          <w:vertAlign w:val="superscript"/>
        </w:rPr>
        <w:t>1</w:t>
      </w:r>
      <w:r w:rsidRPr="007059FA">
        <w:rPr>
          <w:rFonts w:ascii="Times New Roman" w:hAnsi="Times New Roman"/>
          <w:sz w:val="28"/>
          <w:szCs w:val="28"/>
        </w:rPr>
        <w:t xml:space="preserve"> – </w:t>
      </w:r>
      <w:r w:rsidRPr="00705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реализация осуществляется в рамках государственной программы Новосибирской области </w:t>
      </w:r>
      <w:r w:rsidRPr="007059FA">
        <w:rPr>
          <w:rFonts w:ascii="Times New Roman" w:hAnsi="Times New Roman"/>
          <w:sz w:val="28"/>
          <w:szCs w:val="28"/>
          <w:lang w:eastAsia="ru-RU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Правительства Новосибирской области</w:t>
      </w:r>
      <w:r w:rsidRPr="007059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7059FA">
        <w:rPr>
          <w:rFonts w:ascii="Times New Roman" w:hAnsi="Times New Roman"/>
          <w:sz w:val="28"/>
          <w:szCs w:val="28"/>
          <w:lang w:eastAsia="ru-RU"/>
        </w:rPr>
        <w:t>от 02.02.2015 № 37-п;</w:t>
      </w:r>
    </w:p>
    <w:p w:rsidR="00B704C5" w:rsidRPr="007059FA" w:rsidRDefault="002304B0" w:rsidP="00925094">
      <w:pPr>
        <w:pStyle w:val="a9"/>
        <w:tabs>
          <w:tab w:val="left" w:pos="426"/>
          <w:tab w:val="left" w:pos="175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59FA">
        <w:rPr>
          <w:rFonts w:ascii="Times New Roman" w:hAnsi="Times New Roman"/>
          <w:sz w:val="28"/>
          <w:szCs w:val="28"/>
          <w:vertAlign w:val="superscript"/>
        </w:rPr>
        <w:lastRenderedPageBreak/>
        <w:t>2</w:t>
      </w:r>
      <w:r w:rsidR="00B704C5" w:rsidRPr="007059FA">
        <w:rPr>
          <w:rFonts w:ascii="Times New Roman" w:hAnsi="Times New Roman"/>
          <w:sz w:val="28"/>
          <w:szCs w:val="28"/>
        </w:rPr>
        <w:t xml:space="preserve"> – </w:t>
      </w:r>
      <w:r w:rsidR="00B704C5" w:rsidRPr="007059FA">
        <w:rPr>
          <w:rFonts w:ascii="Times New Roman" w:hAnsi="Times New Roman"/>
          <w:sz w:val="28"/>
          <w:szCs w:val="24"/>
        </w:rPr>
        <w:t xml:space="preserve">значение целевого индикатора будет достигнуто при выделении финансирования на мероприятия «Строительство берегоукрепительных сооружений Новосибирского водохранилища в районе села Красный Яр Ордынского района </w:t>
      </w:r>
      <w:r w:rsidRPr="007059FA">
        <w:rPr>
          <w:rFonts w:ascii="Times New Roman" w:hAnsi="Times New Roman"/>
          <w:sz w:val="28"/>
          <w:szCs w:val="24"/>
        </w:rPr>
        <w:t>Новосибирской области».</w:t>
      </w:r>
    </w:p>
    <w:p w:rsidR="006C13E7" w:rsidRPr="008061B8" w:rsidRDefault="00AE7708" w:rsidP="0085133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59FA">
        <w:rPr>
          <w:rFonts w:ascii="Times New Roman" w:hAnsi="Times New Roman"/>
          <w:sz w:val="28"/>
          <w:szCs w:val="28"/>
        </w:rPr>
        <w:t>_________</w:t>
      </w:r>
      <w:r w:rsidR="006A72B1" w:rsidRPr="007059FA">
        <w:rPr>
          <w:rFonts w:ascii="Times New Roman" w:hAnsi="Times New Roman"/>
          <w:sz w:val="28"/>
          <w:szCs w:val="28"/>
        </w:rPr>
        <w:t>».</w:t>
      </w:r>
    </w:p>
    <w:sectPr w:rsidR="006C13E7" w:rsidRPr="008061B8" w:rsidSect="00CE7985">
      <w:headerReference w:type="default" r:id="rId8"/>
      <w:pgSz w:w="16838" w:h="11906" w:orient="landscape" w:code="9"/>
      <w:pgMar w:top="720" w:right="567" w:bottom="720" w:left="72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85D" w:rsidRDefault="0074585D" w:rsidP="00094119">
      <w:pPr>
        <w:spacing w:after="0" w:line="240" w:lineRule="auto"/>
      </w:pPr>
      <w:r>
        <w:separator/>
      </w:r>
    </w:p>
  </w:endnote>
  <w:endnote w:type="continuationSeparator" w:id="0">
    <w:p w:rsidR="0074585D" w:rsidRDefault="0074585D" w:rsidP="00094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85D" w:rsidRDefault="0074585D" w:rsidP="00094119">
      <w:pPr>
        <w:spacing w:after="0" w:line="240" w:lineRule="auto"/>
      </w:pPr>
      <w:r>
        <w:separator/>
      </w:r>
    </w:p>
  </w:footnote>
  <w:footnote w:type="continuationSeparator" w:id="0">
    <w:p w:rsidR="0074585D" w:rsidRDefault="0074585D" w:rsidP="00094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B7D" w:rsidRPr="00A545BA" w:rsidRDefault="001F2B7D" w:rsidP="00094119">
    <w:pPr>
      <w:pStyle w:val="a3"/>
      <w:spacing w:after="0" w:line="240" w:lineRule="auto"/>
      <w:jc w:val="center"/>
      <w:rPr>
        <w:rFonts w:ascii="Times New Roman" w:hAnsi="Times New Roman"/>
        <w:sz w:val="20"/>
        <w:szCs w:val="20"/>
      </w:rPr>
    </w:pPr>
    <w:r w:rsidRPr="00A545BA">
      <w:rPr>
        <w:rFonts w:ascii="Times New Roman" w:hAnsi="Times New Roman"/>
        <w:sz w:val="20"/>
        <w:szCs w:val="20"/>
      </w:rPr>
      <w:fldChar w:fldCharType="begin"/>
    </w:r>
    <w:r w:rsidRPr="00A545BA">
      <w:rPr>
        <w:rFonts w:ascii="Times New Roman" w:hAnsi="Times New Roman"/>
        <w:sz w:val="20"/>
        <w:szCs w:val="20"/>
      </w:rPr>
      <w:instrText>PAGE   \* MERGEFORMAT</w:instrText>
    </w:r>
    <w:r w:rsidRPr="00A545BA">
      <w:rPr>
        <w:rFonts w:ascii="Times New Roman" w:hAnsi="Times New Roman"/>
        <w:sz w:val="20"/>
        <w:szCs w:val="20"/>
      </w:rPr>
      <w:fldChar w:fldCharType="separate"/>
    </w:r>
    <w:r w:rsidR="00F0778A">
      <w:rPr>
        <w:rFonts w:ascii="Times New Roman" w:hAnsi="Times New Roman"/>
        <w:noProof/>
        <w:sz w:val="20"/>
        <w:szCs w:val="20"/>
      </w:rPr>
      <w:t>12</w:t>
    </w:r>
    <w:r w:rsidRPr="00A545BA">
      <w:rPr>
        <w:rFonts w:ascii="Times New Roman" w:hAnsi="Times New Roman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D5256"/>
    <w:multiLevelType w:val="hybridMultilevel"/>
    <w:tmpl w:val="F2EAAF84"/>
    <w:lvl w:ilvl="0" w:tplc="5498BB3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7946"/>
    <w:rsid w:val="00000C92"/>
    <w:rsid w:val="00001A22"/>
    <w:rsid w:val="000059A2"/>
    <w:rsid w:val="00007199"/>
    <w:rsid w:val="000114BE"/>
    <w:rsid w:val="00017EF8"/>
    <w:rsid w:val="000263D0"/>
    <w:rsid w:val="00026E53"/>
    <w:rsid w:val="000324B7"/>
    <w:rsid w:val="000334B1"/>
    <w:rsid w:val="000344DC"/>
    <w:rsid w:val="000349CB"/>
    <w:rsid w:val="00035EEE"/>
    <w:rsid w:val="00036350"/>
    <w:rsid w:val="00037173"/>
    <w:rsid w:val="000403E0"/>
    <w:rsid w:val="000408FA"/>
    <w:rsid w:val="000444B7"/>
    <w:rsid w:val="0004653C"/>
    <w:rsid w:val="00047800"/>
    <w:rsid w:val="00051A1E"/>
    <w:rsid w:val="00051BCF"/>
    <w:rsid w:val="00051BE3"/>
    <w:rsid w:val="00052D3D"/>
    <w:rsid w:val="00055276"/>
    <w:rsid w:val="00055F7C"/>
    <w:rsid w:val="00055FB5"/>
    <w:rsid w:val="000569C5"/>
    <w:rsid w:val="00057404"/>
    <w:rsid w:val="00060B54"/>
    <w:rsid w:val="00060B9C"/>
    <w:rsid w:val="00061441"/>
    <w:rsid w:val="000635B7"/>
    <w:rsid w:val="00063F8C"/>
    <w:rsid w:val="00065237"/>
    <w:rsid w:val="00067304"/>
    <w:rsid w:val="00070DF5"/>
    <w:rsid w:val="00075A60"/>
    <w:rsid w:val="00077A83"/>
    <w:rsid w:val="00083422"/>
    <w:rsid w:val="000842E0"/>
    <w:rsid w:val="00084C09"/>
    <w:rsid w:val="00085D3A"/>
    <w:rsid w:val="000861DC"/>
    <w:rsid w:val="00090D14"/>
    <w:rsid w:val="00091624"/>
    <w:rsid w:val="00094119"/>
    <w:rsid w:val="00096E73"/>
    <w:rsid w:val="00097F73"/>
    <w:rsid w:val="000A070F"/>
    <w:rsid w:val="000A210E"/>
    <w:rsid w:val="000A2780"/>
    <w:rsid w:val="000A3C2B"/>
    <w:rsid w:val="000A4306"/>
    <w:rsid w:val="000A57B4"/>
    <w:rsid w:val="000A6882"/>
    <w:rsid w:val="000B0C3A"/>
    <w:rsid w:val="000B287D"/>
    <w:rsid w:val="000B33A4"/>
    <w:rsid w:val="000B7BE7"/>
    <w:rsid w:val="000C01FC"/>
    <w:rsid w:val="000C44BE"/>
    <w:rsid w:val="000C5E21"/>
    <w:rsid w:val="000C76FF"/>
    <w:rsid w:val="000D3B1B"/>
    <w:rsid w:val="000D5830"/>
    <w:rsid w:val="000E0D37"/>
    <w:rsid w:val="000E1127"/>
    <w:rsid w:val="000E1B8A"/>
    <w:rsid w:val="000E4D5A"/>
    <w:rsid w:val="000F1A97"/>
    <w:rsid w:val="000F5615"/>
    <w:rsid w:val="000F76D2"/>
    <w:rsid w:val="00101199"/>
    <w:rsid w:val="00101CCF"/>
    <w:rsid w:val="00102DBE"/>
    <w:rsid w:val="00105B09"/>
    <w:rsid w:val="00113299"/>
    <w:rsid w:val="0011358D"/>
    <w:rsid w:val="0011389F"/>
    <w:rsid w:val="0011478A"/>
    <w:rsid w:val="001222DF"/>
    <w:rsid w:val="0012269D"/>
    <w:rsid w:val="00122977"/>
    <w:rsid w:val="00125025"/>
    <w:rsid w:val="00125763"/>
    <w:rsid w:val="00126311"/>
    <w:rsid w:val="00126BDB"/>
    <w:rsid w:val="00127F3C"/>
    <w:rsid w:val="00132610"/>
    <w:rsid w:val="001348C8"/>
    <w:rsid w:val="00136301"/>
    <w:rsid w:val="0013775D"/>
    <w:rsid w:val="001437A8"/>
    <w:rsid w:val="00145C33"/>
    <w:rsid w:val="00145C53"/>
    <w:rsid w:val="001460C9"/>
    <w:rsid w:val="00146C3B"/>
    <w:rsid w:val="00151676"/>
    <w:rsid w:val="00152817"/>
    <w:rsid w:val="001539F1"/>
    <w:rsid w:val="00156F38"/>
    <w:rsid w:val="00160253"/>
    <w:rsid w:val="00161D42"/>
    <w:rsid w:val="001627CC"/>
    <w:rsid w:val="00164C2F"/>
    <w:rsid w:val="00165389"/>
    <w:rsid w:val="001653BB"/>
    <w:rsid w:val="00165E34"/>
    <w:rsid w:val="00167662"/>
    <w:rsid w:val="00172928"/>
    <w:rsid w:val="001751E1"/>
    <w:rsid w:val="0017620C"/>
    <w:rsid w:val="00177E8C"/>
    <w:rsid w:val="00177F46"/>
    <w:rsid w:val="00180A99"/>
    <w:rsid w:val="00182036"/>
    <w:rsid w:val="00183201"/>
    <w:rsid w:val="00183C36"/>
    <w:rsid w:val="00183C9F"/>
    <w:rsid w:val="00185F74"/>
    <w:rsid w:val="00186316"/>
    <w:rsid w:val="001879F3"/>
    <w:rsid w:val="00191723"/>
    <w:rsid w:val="00191CEA"/>
    <w:rsid w:val="001A01D4"/>
    <w:rsid w:val="001A458F"/>
    <w:rsid w:val="001A649B"/>
    <w:rsid w:val="001A69FF"/>
    <w:rsid w:val="001A7744"/>
    <w:rsid w:val="001B0162"/>
    <w:rsid w:val="001B2F01"/>
    <w:rsid w:val="001B4BA5"/>
    <w:rsid w:val="001B653E"/>
    <w:rsid w:val="001B7492"/>
    <w:rsid w:val="001B755D"/>
    <w:rsid w:val="001C0319"/>
    <w:rsid w:val="001C216B"/>
    <w:rsid w:val="001C21C7"/>
    <w:rsid w:val="001C366C"/>
    <w:rsid w:val="001C50B3"/>
    <w:rsid w:val="001C5B81"/>
    <w:rsid w:val="001C6260"/>
    <w:rsid w:val="001C7008"/>
    <w:rsid w:val="001D204A"/>
    <w:rsid w:val="001D2E7A"/>
    <w:rsid w:val="001D497D"/>
    <w:rsid w:val="001D4CFA"/>
    <w:rsid w:val="001D4F12"/>
    <w:rsid w:val="001D66C8"/>
    <w:rsid w:val="001E4A6D"/>
    <w:rsid w:val="001E6540"/>
    <w:rsid w:val="001E7660"/>
    <w:rsid w:val="001E7F26"/>
    <w:rsid w:val="001F0B55"/>
    <w:rsid w:val="001F145E"/>
    <w:rsid w:val="001F2B7D"/>
    <w:rsid w:val="001F4073"/>
    <w:rsid w:val="001F53C2"/>
    <w:rsid w:val="001F63F2"/>
    <w:rsid w:val="001F67E8"/>
    <w:rsid w:val="001F6EB3"/>
    <w:rsid w:val="001F727E"/>
    <w:rsid w:val="00201210"/>
    <w:rsid w:val="00201280"/>
    <w:rsid w:val="00207607"/>
    <w:rsid w:val="002116F4"/>
    <w:rsid w:val="0021299C"/>
    <w:rsid w:val="00214166"/>
    <w:rsid w:val="00215EE2"/>
    <w:rsid w:val="00217C8F"/>
    <w:rsid w:val="00220EB6"/>
    <w:rsid w:val="00221D4A"/>
    <w:rsid w:val="002225EA"/>
    <w:rsid w:val="00224363"/>
    <w:rsid w:val="00226786"/>
    <w:rsid w:val="00226D61"/>
    <w:rsid w:val="00227133"/>
    <w:rsid w:val="002279FC"/>
    <w:rsid w:val="00230440"/>
    <w:rsid w:val="002304B0"/>
    <w:rsid w:val="0023237B"/>
    <w:rsid w:val="002323D7"/>
    <w:rsid w:val="00236699"/>
    <w:rsid w:val="00240002"/>
    <w:rsid w:val="00240632"/>
    <w:rsid w:val="00245BCE"/>
    <w:rsid w:val="0024696B"/>
    <w:rsid w:val="00247C79"/>
    <w:rsid w:val="00250B4E"/>
    <w:rsid w:val="00251965"/>
    <w:rsid w:val="00252C7E"/>
    <w:rsid w:val="00254A7B"/>
    <w:rsid w:val="00255A6F"/>
    <w:rsid w:val="00256CD5"/>
    <w:rsid w:val="00261A90"/>
    <w:rsid w:val="00266DAB"/>
    <w:rsid w:val="002727B6"/>
    <w:rsid w:val="00272D9A"/>
    <w:rsid w:val="002731A8"/>
    <w:rsid w:val="00276BAA"/>
    <w:rsid w:val="00277EF0"/>
    <w:rsid w:val="00284CC8"/>
    <w:rsid w:val="00287872"/>
    <w:rsid w:val="00287D83"/>
    <w:rsid w:val="00287E17"/>
    <w:rsid w:val="00290F6C"/>
    <w:rsid w:val="00292DD3"/>
    <w:rsid w:val="00292FC6"/>
    <w:rsid w:val="00293E25"/>
    <w:rsid w:val="00294566"/>
    <w:rsid w:val="00294F8B"/>
    <w:rsid w:val="0029521D"/>
    <w:rsid w:val="002A1608"/>
    <w:rsid w:val="002A3EEA"/>
    <w:rsid w:val="002A5C85"/>
    <w:rsid w:val="002A5EDB"/>
    <w:rsid w:val="002B304F"/>
    <w:rsid w:val="002B67F7"/>
    <w:rsid w:val="002C216E"/>
    <w:rsid w:val="002C2D7F"/>
    <w:rsid w:val="002D0087"/>
    <w:rsid w:val="002D060F"/>
    <w:rsid w:val="002D4617"/>
    <w:rsid w:val="002D49A6"/>
    <w:rsid w:val="002D6194"/>
    <w:rsid w:val="002D77AF"/>
    <w:rsid w:val="002E36F1"/>
    <w:rsid w:val="002E768A"/>
    <w:rsid w:val="002F05E8"/>
    <w:rsid w:val="002F173D"/>
    <w:rsid w:val="002F19C1"/>
    <w:rsid w:val="002F3E04"/>
    <w:rsid w:val="002F413D"/>
    <w:rsid w:val="002F44FB"/>
    <w:rsid w:val="002F542C"/>
    <w:rsid w:val="002F6248"/>
    <w:rsid w:val="003013C2"/>
    <w:rsid w:val="00310CC5"/>
    <w:rsid w:val="00311275"/>
    <w:rsid w:val="0031145E"/>
    <w:rsid w:val="0031299B"/>
    <w:rsid w:val="003141AF"/>
    <w:rsid w:val="00314A22"/>
    <w:rsid w:val="00314CDF"/>
    <w:rsid w:val="003172EA"/>
    <w:rsid w:val="003205FD"/>
    <w:rsid w:val="00322ACA"/>
    <w:rsid w:val="00324140"/>
    <w:rsid w:val="00326041"/>
    <w:rsid w:val="00326079"/>
    <w:rsid w:val="00330543"/>
    <w:rsid w:val="00330C8F"/>
    <w:rsid w:val="00331627"/>
    <w:rsid w:val="00331ADF"/>
    <w:rsid w:val="003332A5"/>
    <w:rsid w:val="00335167"/>
    <w:rsid w:val="00337610"/>
    <w:rsid w:val="00337EDE"/>
    <w:rsid w:val="00344778"/>
    <w:rsid w:val="003448BA"/>
    <w:rsid w:val="0034625D"/>
    <w:rsid w:val="00351BF0"/>
    <w:rsid w:val="0035256E"/>
    <w:rsid w:val="00352FAB"/>
    <w:rsid w:val="00360B5E"/>
    <w:rsid w:val="00361309"/>
    <w:rsid w:val="00362583"/>
    <w:rsid w:val="00362D7E"/>
    <w:rsid w:val="003675ED"/>
    <w:rsid w:val="0037100E"/>
    <w:rsid w:val="00371D38"/>
    <w:rsid w:val="003736FC"/>
    <w:rsid w:val="0037483E"/>
    <w:rsid w:val="00374AC6"/>
    <w:rsid w:val="00375D4B"/>
    <w:rsid w:val="003765BB"/>
    <w:rsid w:val="00377611"/>
    <w:rsid w:val="00384FF6"/>
    <w:rsid w:val="0038514E"/>
    <w:rsid w:val="0038522B"/>
    <w:rsid w:val="00394F25"/>
    <w:rsid w:val="0039783B"/>
    <w:rsid w:val="003978EA"/>
    <w:rsid w:val="003A10E7"/>
    <w:rsid w:val="003A135C"/>
    <w:rsid w:val="003A64DA"/>
    <w:rsid w:val="003A6C49"/>
    <w:rsid w:val="003B1FA7"/>
    <w:rsid w:val="003B2737"/>
    <w:rsid w:val="003B4D6F"/>
    <w:rsid w:val="003B67F9"/>
    <w:rsid w:val="003C08C0"/>
    <w:rsid w:val="003C0D39"/>
    <w:rsid w:val="003C2E45"/>
    <w:rsid w:val="003C41E9"/>
    <w:rsid w:val="003C72A2"/>
    <w:rsid w:val="003D26BF"/>
    <w:rsid w:val="003D2E4A"/>
    <w:rsid w:val="003D3FC4"/>
    <w:rsid w:val="003D5B7F"/>
    <w:rsid w:val="003E63D4"/>
    <w:rsid w:val="003E6C7B"/>
    <w:rsid w:val="003E72FC"/>
    <w:rsid w:val="003F5AF9"/>
    <w:rsid w:val="003F6744"/>
    <w:rsid w:val="0040394D"/>
    <w:rsid w:val="00403B20"/>
    <w:rsid w:val="00405407"/>
    <w:rsid w:val="004101EA"/>
    <w:rsid w:val="00410F9F"/>
    <w:rsid w:val="00415F3F"/>
    <w:rsid w:val="0042334C"/>
    <w:rsid w:val="0042413F"/>
    <w:rsid w:val="0042630E"/>
    <w:rsid w:val="004279DC"/>
    <w:rsid w:val="00431932"/>
    <w:rsid w:val="00432054"/>
    <w:rsid w:val="00432D83"/>
    <w:rsid w:val="0043503D"/>
    <w:rsid w:val="00436173"/>
    <w:rsid w:val="00436B8A"/>
    <w:rsid w:val="0044236B"/>
    <w:rsid w:val="00443A9C"/>
    <w:rsid w:val="00444E5B"/>
    <w:rsid w:val="00445D21"/>
    <w:rsid w:val="00451AB1"/>
    <w:rsid w:val="00454191"/>
    <w:rsid w:val="00455AF2"/>
    <w:rsid w:val="00456543"/>
    <w:rsid w:val="004570C6"/>
    <w:rsid w:val="004573F1"/>
    <w:rsid w:val="00461263"/>
    <w:rsid w:val="00472212"/>
    <w:rsid w:val="0047298C"/>
    <w:rsid w:val="00474949"/>
    <w:rsid w:val="00480117"/>
    <w:rsid w:val="00480309"/>
    <w:rsid w:val="0048550A"/>
    <w:rsid w:val="00486D01"/>
    <w:rsid w:val="00487A5B"/>
    <w:rsid w:val="00487AFC"/>
    <w:rsid w:val="00487FB7"/>
    <w:rsid w:val="00490AF6"/>
    <w:rsid w:val="0049118F"/>
    <w:rsid w:val="00491541"/>
    <w:rsid w:val="00494009"/>
    <w:rsid w:val="00494853"/>
    <w:rsid w:val="00496653"/>
    <w:rsid w:val="00496FA3"/>
    <w:rsid w:val="004A12A7"/>
    <w:rsid w:val="004A1307"/>
    <w:rsid w:val="004A21A8"/>
    <w:rsid w:val="004A3890"/>
    <w:rsid w:val="004A5113"/>
    <w:rsid w:val="004A5AD2"/>
    <w:rsid w:val="004B14BA"/>
    <w:rsid w:val="004B242F"/>
    <w:rsid w:val="004B2606"/>
    <w:rsid w:val="004B43C1"/>
    <w:rsid w:val="004B44D5"/>
    <w:rsid w:val="004B6660"/>
    <w:rsid w:val="004B7E20"/>
    <w:rsid w:val="004C0E73"/>
    <w:rsid w:val="004C22AF"/>
    <w:rsid w:val="004C6443"/>
    <w:rsid w:val="004C68F0"/>
    <w:rsid w:val="004D205D"/>
    <w:rsid w:val="004D3666"/>
    <w:rsid w:val="004E39CC"/>
    <w:rsid w:val="004E5E6B"/>
    <w:rsid w:val="004E697B"/>
    <w:rsid w:val="004F2D22"/>
    <w:rsid w:val="004F4C4F"/>
    <w:rsid w:val="00502152"/>
    <w:rsid w:val="00502844"/>
    <w:rsid w:val="0050308C"/>
    <w:rsid w:val="00505C0F"/>
    <w:rsid w:val="00505DB7"/>
    <w:rsid w:val="00506088"/>
    <w:rsid w:val="00510C42"/>
    <w:rsid w:val="005139A1"/>
    <w:rsid w:val="00513B74"/>
    <w:rsid w:val="00514F07"/>
    <w:rsid w:val="00516579"/>
    <w:rsid w:val="0051721B"/>
    <w:rsid w:val="00517455"/>
    <w:rsid w:val="00522979"/>
    <w:rsid w:val="00532A74"/>
    <w:rsid w:val="00533C57"/>
    <w:rsid w:val="0053480A"/>
    <w:rsid w:val="00537457"/>
    <w:rsid w:val="005439A0"/>
    <w:rsid w:val="00547CA2"/>
    <w:rsid w:val="00551270"/>
    <w:rsid w:val="005525BB"/>
    <w:rsid w:val="005526A1"/>
    <w:rsid w:val="005541AE"/>
    <w:rsid w:val="005543C7"/>
    <w:rsid w:val="005565EF"/>
    <w:rsid w:val="00556BA4"/>
    <w:rsid w:val="00560492"/>
    <w:rsid w:val="00563E19"/>
    <w:rsid w:val="0056775B"/>
    <w:rsid w:val="00567EA7"/>
    <w:rsid w:val="00570FF7"/>
    <w:rsid w:val="0057340A"/>
    <w:rsid w:val="00573435"/>
    <w:rsid w:val="00580145"/>
    <w:rsid w:val="00582E8C"/>
    <w:rsid w:val="00584C0F"/>
    <w:rsid w:val="0058510D"/>
    <w:rsid w:val="00585E54"/>
    <w:rsid w:val="00585EE7"/>
    <w:rsid w:val="00587F58"/>
    <w:rsid w:val="005913BE"/>
    <w:rsid w:val="00591527"/>
    <w:rsid w:val="005A1AE4"/>
    <w:rsid w:val="005A2EB8"/>
    <w:rsid w:val="005A7861"/>
    <w:rsid w:val="005B0761"/>
    <w:rsid w:val="005B11DB"/>
    <w:rsid w:val="005B3B9E"/>
    <w:rsid w:val="005B7481"/>
    <w:rsid w:val="005D22F8"/>
    <w:rsid w:val="005D293B"/>
    <w:rsid w:val="005D40CB"/>
    <w:rsid w:val="005D4449"/>
    <w:rsid w:val="005D5E46"/>
    <w:rsid w:val="005D62F7"/>
    <w:rsid w:val="005E07DD"/>
    <w:rsid w:val="005E0A0E"/>
    <w:rsid w:val="005E0D4B"/>
    <w:rsid w:val="005E5FFD"/>
    <w:rsid w:val="005F2BEF"/>
    <w:rsid w:val="005F35AA"/>
    <w:rsid w:val="005F5212"/>
    <w:rsid w:val="005F7E2C"/>
    <w:rsid w:val="005F7E61"/>
    <w:rsid w:val="006004AD"/>
    <w:rsid w:val="00604C94"/>
    <w:rsid w:val="00605D57"/>
    <w:rsid w:val="006061D2"/>
    <w:rsid w:val="00607524"/>
    <w:rsid w:val="0060787F"/>
    <w:rsid w:val="0061098F"/>
    <w:rsid w:val="006128BF"/>
    <w:rsid w:val="0061655E"/>
    <w:rsid w:val="00617187"/>
    <w:rsid w:val="00617CD8"/>
    <w:rsid w:val="006230EF"/>
    <w:rsid w:val="00625924"/>
    <w:rsid w:val="006259B4"/>
    <w:rsid w:val="00630417"/>
    <w:rsid w:val="00632706"/>
    <w:rsid w:val="00637D89"/>
    <w:rsid w:val="00645F9D"/>
    <w:rsid w:val="00646259"/>
    <w:rsid w:val="00652229"/>
    <w:rsid w:val="00654494"/>
    <w:rsid w:val="006554DA"/>
    <w:rsid w:val="00655B9C"/>
    <w:rsid w:val="006562C9"/>
    <w:rsid w:val="00662842"/>
    <w:rsid w:val="00662ED9"/>
    <w:rsid w:val="00665C5A"/>
    <w:rsid w:val="006671DD"/>
    <w:rsid w:val="006673C6"/>
    <w:rsid w:val="00667CDC"/>
    <w:rsid w:val="00671709"/>
    <w:rsid w:val="00671D07"/>
    <w:rsid w:val="00673316"/>
    <w:rsid w:val="00673BE6"/>
    <w:rsid w:val="00677340"/>
    <w:rsid w:val="006774BC"/>
    <w:rsid w:val="0068006C"/>
    <w:rsid w:val="00680127"/>
    <w:rsid w:val="00682778"/>
    <w:rsid w:val="00686B65"/>
    <w:rsid w:val="00687651"/>
    <w:rsid w:val="006877A2"/>
    <w:rsid w:val="006878B8"/>
    <w:rsid w:val="00690287"/>
    <w:rsid w:val="00690BC4"/>
    <w:rsid w:val="00694F74"/>
    <w:rsid w:val="0069660C"/>
    <w:rsid w:val="006A1D3B"/>
    <w:rsid w:val="006A28D7"/>
    <w:rsid w:val="006A2F12"/>
    <w:rsid w:val="006A41B2"/>
    <w:rsid w:val="006A445E"/>
    <w:rsid w:val="006A5FD1"/>
    <w:rsid w:val="006A6DE0"/>
    <w:rsid w:val="006A72B1"/>
    <w:rsid w:val="006B091A"/>
    <w:rsid w:val="006B6621"/>
    <w:rsid w:val="006C0DEC"/>
    <w:rsid w:val="006C13E7"/>
    <w:rsid w:val="006D12D9"/>
    <w:rsid w:val="006D2CC8"/>
    <w:rsid w:val="006D383C"/>
    <w:rsid w:val="006D4C7E"/>
    <w:rsid w:val="006D5235"/>
    <w:rsid w:val="006D5DD0"/>
    <w:rsid w:val="006E2ABF"/>
    <w:rsid w:val="006E5D94"/>
    <w:rsid w:val="006E71BB"/>
    <w:rsid w:val="006F095D"/>
    <w:rsid w:val="006F3744"/>
    <w:rsid w:val="006F4679"/>
    <w:rsid w:val="006F5672"/>
    <w:rsid w:val="007012E2"/>
    <w:rsid w:val="00702D8D"/>
    <w:rsid w:val="0070347E"/>
    <w:rsid w:val="00704914"/>
    <w:rsid w:val="007059FA"/>
    <w:rsid w:val="00706FB5"/>
    <w:rsid w:val="00707253"/>
    <w:rsid w:val="007119BF"/>
    <w:rsid w:val="007121F5"/>
    <w:rsid w:val="00714F9D"/>
    <w:rsid w:val="00721E3B"/>
    <w:rsid w:val="007224B5"/>
    <w:rsid w:val="007234D1"/>
    <w:rsid w:val="0072529D"/>
    <w:rsid w:val="00726023"/>
    <w:rsid w:val="00731BBB"/>
    <w:rsid w:val="007320EE"/>
    <w:rsid w:val="007342FF"/>
    <w:rsid w:val="00735D76"/>
    <w:rsid w:val="007377EA"/>
    <w:rsid w:val="0074039F"/>
    <w:rsid w:val="007407EA"/>
    <w:rsid w:val="00743832"/>
    <w:rsid w:val="00743FAA"/>
    <w:rsid w:val="0074585D"/>
    <w:rsid w:val="0074591E"/>
    <w:rsid w:val="00746D15"/>
    <w:rsid w:val="007534EC"/>
    <w:rsid w:val="00753919"/>
    <w:rsid w:val="00762173"/>
    <w:rsid w:val="007624B4"/>
    <w:rsid w:val="00762847"/>
    <w:rsid w:val="00764874"/>
    <w:rsid w:val="0077047F"/>
    <w:rsid w:val="00770A78"/>
    <w:rsid w:val="00773820"/>
    <w:rsid w:val="0077731D"/>
    <w:rsid w:val="00780FA9"/>
    <w:rsid w:val="00784115"/>
    <w:rsid w:val="0078466B"/>
    <w:rsid w:val="00784940"/>
    <w:rsid w:val="00785F09"/>
    <w:rsid w:val="00786569"/>
    <w:rsid w:val="00794245"/>
    <w:rsid w:val="0079467C"/>
    <w:rsid w:val="00794FD6"/>
    <w:rsid w:val="0079659A"/>
    <w:rsid w:val="007A1328"/>
    <w:rsid w:val="007A359A"/>
    <w:rsid w:val="007A3F95"/>
    <w:rsid w:val="007A4FA3"/>
    <w:rsid w:val="007A58F8"/>
    <w:rsid w:val="007A60C1"/>
    <w:rsid w:val="007A6AF0"/>
    <w:rsid w:val="007B146C"/>
    <w:rsid w:val="007B1535"/>
    <w:rsid w:val="007B2AD5"/>
    <w:rsid w:val="007B2F76"/>
    <w:rsid w:val="007B5C9A"/>
    <w:rsid w:val="007C1F45"/>
    <w:rsid w:val="007C3323"/>
    <w:rsid w:val="007C350D"/>
    <w:rsid w:val="007C4BCF"/>
    <w:rsid w:val="007D16AE"/>
    <w:rsid w:val="007D1CE9"/>
    <w:rsid w:val="007D460E"/>
    <w:rsid w:val="007E19F5"/>
    <w:rsid w:val="007E2652"/>
    <w:rsid w:val="007F1160"/>
    <w:rsid w:val="007F3687"/>
    <w:rsid w:val="007F37AF"/>
    <w:rsid w:val="007F725C"/>
    <w:rsid w:val="007F78F3"/>
    <w:rsid w:val="008017BB"/>
    <w:rsid w:val="00802DC7"/>
    <w:rsid w:val="00805F3D"/>
    <w:rsid w:val="008061B8"/>
    <w:rsid w:val="00810111"/>
    <w:rsid w:val="00812CC8"/>
    <w:rsid w:val="00816337"/>
    <w:rsid w:val="0082000E"/>
    <w:rsid w:val="00823F73"/>
    <w:rsid w:val="0082781C"/>
    <w:rsid w:val="00833CF3"/>
    <w:rsid w:val="00835012"/>
    <w:rsid w:val="00837152"/>
    <w:rsid w:val="00840F17"/>
    <w:rsid w:val="00842735"/>
    <w:rsid w:val="00843EF7"/>
    <w:rsid w:val="008457DC"/>
    <w:rsid w:val="0084670D"/>
    <w:rsid w:val="00850312"/>
    <w:rsid w:val="00851203"/>
    <w:rsid w:val="0085133A"/>
    <w:rsid w:val="00851733"/>
    <w:rsid w:val="008527DE"/>
    <w:rsid w:val="00855DA9"/>
    <w:rsid w:val="0085638A"/>
    <w:rsid w:val="00861501"/>
    <w:rsid w:val="00863FDE"/>
    <w:rsid w:val="00867149"/>
    <w:rsid w:val="00870B0F"/>
    <w:rsid w:val="00871A90"/>
    <w:rsid w:val="00871FEC"/>
    <w:rsid w:val="008721BB"/>
    <w:rsid w:val="00872AA5"/>
    <w:rsid w:val="00873A8D"/>
    <w:rsid w:val="00873B72"/>
    <w:rsid w:val="00874E2B"/>
    <w:rsid w:val="00876916"/>
    <w:rsid w:val="00876C8C"/>
    <w:rsid w:val="008777A2"/>
    <w:rsid w:val="00881213"/>
    <w:rsid w:val="008955A6"/>
    <w:rsid w:val="008A0D45"/>
    <w:rsid w:val="008A1023"/>
    <w:rsid w:val="008A41C8"/>
    <w:rsid w:val="008A67BF"/>
    <w:rsid w:val="008A6ABC"/>
    <w:rsid w:val="008B00A6"/>
    <w:rsid w:val="008B0D70"/>
    <w:rsid w:val="008B1430"/>
    <w:rsid w:val="008B1ACE"/>
    <w:rsid w:val="008B4B9D"/>
    <w:rsid w:val="008B4D9A"/>
    <w:rsid w:val="008B5205"/>
    <w:rsid w:val="008B6899"/>
    <w:rsid w:val="008C7301"/>
    <w:rsid w:val="008C763A"/>
    <w:rsid w:val="008D06B8"/>
    <w:rsid w:val="008D2B46"/>
    <w:rsid w:val="008D54CD"/>
    <w:rsid w:val="008D6598"/>
    <w:rsid w:val="008D6D4B"/>
    <w:rsid w:val="008E0325"/>
    <w:rsid w:val="008E0913"/>
    <w:rsid w:val="008E161E"/>
    <w:rsid w:val="008E4B1C"/>
    <w:rsid w:val="008E568C"/>
    <w:rsid w:val="008F2BBE"/>
    <w:rsid w:val="008F33D7"/>
    <w:rsid w:val="009011BF"/>
    <w:rsid w:val="0090132E"/>
    <w:rsid w:val="0090631D"/>
    <w:rsid w:val="00907561"/>
    <w:rsid w:val="00912B83"/>
    <w:rsid w:val="009148A1"/>
    <w:rsid w:val="00915B93"/>
    <w:rsid w:val="00921204"/>
    <w:rsid w:val="00921471"/>
    <w:rsid w:val="009236B0"/>
    <w:rsid w:val="00925094"/>
    <w:rsid w:val="009327DC"/>
    <w:rsid w:val="00932B14"/>
    <w:rsid w:val="00932E9B"/>
    <w:rsid w:val="009334E9"/>
    <w:rsid w:val="009336AB"/>
    <w:rsid w:val="00937791"/>
    <w:rsid w:val="009426E2"/>
    <w:rsid w:val="00942F01"/>
    <w:rsid w:val="00943514"/>
    <w:rsid w:val="00943553"/>
    <w:rsid w:val="009509C2"/>
    <w:rsid w:val="009510E1"/>
    <w:rsid w:val="0095265C"/>
    <w:rsid w:val="009566BB"/>
    <w:rsid w:val="00956C65"/>
    <w:rsid w:val="0095798D"/>
    <w:rsid w:val="00964CF7"/>
    <w:rsid w:val="00965B9D"/>
    <w:rsid w:val="00967D18"/>
    <w:rsid w:val="009708F2"/>
    <w:rsid w:val="00973A2A"/>
    <w:rsid w:val="00974B25"/>
    <w:rsid w:val="009770DF"/>
    <w:rsid w:val="009773B4"/>
    <w:rsid w:val="0098423D"/>
    <w:rsid w:val="00986AEB"/>
    <w:rsid w:val="00987FCA"/>
    <w:rsid w:val="0099010D"/>
    <w:rsid w:val="0099079A"/>
    <w:rsid w:val="009A0F79"/>
    <w:rsid w:val="009A1289"/>
    <w:rsid w:val="009A1A69"/>
    <w:rsid w:val="009A295A"/>
    <w:rsid w:val="009A2E4B"/>
    <w:rsid w:val="009A344F"/>
    <w:rsid w:val="009A40BC"/>
    <w:rsid w:val="009A5012"/>
    <w:rsid w:val="009A5196"/>
    <w:rsid w:val="009A5F38"/>
    <w:rsid w:val="009A75DD"/>
    <w:rsid w:val="009A7CAB"/>
    <w:rsid w:val="009B0470"/>
    <w:rsid w:val="009B2AD5"/>
    <w:rsid w:val="009B38F3"/>
    <w:rsid w:val="009B3D7B"/>
    <w:rsid w:val="009B48A6"/>
    <w:rsid w:val="009B6B1C"/>
    <w:rsid w:val="009C1392"/>
    <w:rsid w:val="009C1569"/>
    <w:rsid w:val="009C1946"/>
    <w:rsid w:val="009C4F62"/>
    <w:rsid w:val="009C6E51"/>
    <w:rsid w:val="009D100C"/>
    <w:rsid w:val="009D1A51"/>
    <w:rsid w:val="009D58BE"/>
    <w:rsid w:val="009D5C5C"/>
    <w:rsid w:val="009E2B56"/>
    <w:rsid w:val="009E45BD"/>
    <w:rsid w:val="009E6B83"/>
    <w:rsid w:val="009F0C77"/>
    <w:rsid w:val="009F3C33"/>
    <w:rsid w:val="009F483B"/>
    <w:rsid w:val="009F5700"/>
    <w:rsid w:val="009F622E"/>
    <w:rsid w:val="009F7CBB"/>
    <w:rsid w:val="009F7F42"/>
    <w:rsid w:val="00A038C8"/>
    <w:rsid w:val="00A05A7D"/>
    <w:rsid w:val="00A0642F"/>
    <w:rsid w:val="00A07557"/>
    <w:rsid w:val="00A07A4E"/>
    <w:rsid w:val="00A07AB0"/>
    <w:rsid w:val="00A12BF5"/>
    <w:rsid w:val="00A13859"/>
    <w:rsid w:val="00A139CE"/>
    <w:rsid w:val="00A1598E"/>
    <w:rsid w:val="00A17471"/>
    <w:rsid w:val="00A17716"/>
    <w:rsid w:val="00A17946"/>
    <w:rsid w:val="00A17B82"/>
    <w:rsid w:val="00A25767"/>
    <w:rsid w:val="00A25E5E"/>
    <w:rsid w:val="00A27A25"/>
    <w:rsid w:val="00A27D88"/>
    <w:rsid w:val="00A30327"/>
    <w:rsid w:val="00A31E6C"/>
    <w:rsid w:val="00A328D5"/>
    <w:rsid w:val="00A34ACB"/>
    <w:rsid w:val="00A42782"/>
    <w:rsid w:val="00A437C8"/>
    <w:rsid w:val="00A4449C"/>
    <w:rsid w:val="00A4535A"/>
    <w:rsid w:val="00A52ADB"/>
    <w:rsid w:val="00A545BA"/>
    <w:rsid w:val="00A549D3"/>
    <w:rsid w:val="00A5523F"/>
    <w:rsid w:val="00A55586"/>
    <w:rsid w:val="00A566E7"/>
    <w:rsid w:val="00A61B65"/>
    <w:rsid w:val="00A61E9E"/>
    <w:rsid w:val="00A62E8E"/>
    <w:rsid w:val="00A631A0"/>
    <w:rsid w:val="00A65733"/>
    <w:rsid w:val="00A65E81"/>
    <w:rsid w:val="00A72622"/>
    <w:rsid w:val="00A727FF"/>
    <w:rsid w:val="00A73370"/>
    <w:rsid w:val="00A77298"/>
    <w:rsid w:val="00A80561"/>
    <w:rsid w:val="00A806D0"/>
    <w:rsid w:val="00A81A6B"/>
    <w:rsid w:val="00A83E70"/>
    <w:rsid w:val="00A878F5"/>
    <w:rsid w:val="00A95142"/>
    <w:rsid w:val="00A96982"/>
    <w:rsid w:val="00A9727A"/>
    <w:rsid w:val="00A97701"/>
    <w:rsid w:val="00A97EB8"/>
    <w:rsid w:val="00AA1341"/>
    <w:rsid w:val="00AA49E1"/>
    <w:rsid w:val="00AA4A32"/>
    <w:rsid w:val="00AB0760"/>
    <w:rsid w:val="00AB076A"/>
    <w:rsid w:val="00AB1FC8"/>
    <w:rsid w:val="00AB32AC"/>
    <w:rsid w:val="00AB7BCE"/>
    <w:rsid w:val="00AC0051"/>
    <w:rsid w:val="00AC2681"/>
    <w:rsid w:val="00AC3C0B"/>
    <w:rsid w:val="00AC6604"/>
    <w:rsid w:val="00AD1B8A"/>
    <w:rsid w:val="00AD20FF"/>
    <w:rsid w:val="00AD35AD"/>
    <w:rsid w:val="00AD5885"/>
    <w:rsid w:val="00AD64A4"/>
    <w:rsid w:val="00AD7FFA"/>
    <w:rsid w:val="00AE5351"/>
    <w:rsid w:val="00AE7376"/>
    <w:rsid w:val="00AE7708"/>
    <w:rsid w:val="00AF0F00"/>
    <w:rsid w:val="00AF3AE8"/>
    <w:rsid w:val="00AF496C"/>
    <w:rsid w:val="00B02844"/>
    <w:rsid w:val="00B052EE"/>
    <w:rsid w:val="00B10243"/>
    <w:rsid w:val="00B10E4D"/>
    <w:rsid w:val="00B110BF"/>
    <w:rsid w:val="00B116E6"/>
    <w:rsid w:val="00B12728"/>
    <w:rsid w:val="00B127D9"/>
    <w:rsid w:val="00B1309C"/>
    <w:rsid w:val="00B15608"/>
    <w:rsid w:val="00B16D95"/>
    <w:rsid w:val="00B17AFB"/>
    <w:rsid w:val="00B17B1C"/>
    <w:rsid w:val="00B20C92"/>
    <w:rsid w:val="00B2129D"/>
    <w:rsid w:val="00B314EE"/>
    <w:rsid w:val="00B333DB"/>
    <w:rsid w:val="00B37851"/>
    <w:rsid w:val="00B37A87"/>
    <w:rsid w:val="00B4052D"/>
    <w:rsid w:val="00B45BCE"/>
    <w:rsid w:val="00B462B9"/>
    <w:rsid w:val="00B466FA"/>
    <w:rsid w:val="00B46EF7"/>
    <w:rsid w:val="00B47231"/>
    <w:rsid w:val="00B478DA"/>
    <w:rsid w:val="00B56FE5"/>
    <w:rsid w:val="00B60BD4"/>
    <w:rsid w:val="00B61869"/>
    <w:rsid w:val="00B67079"/>
    <w:rsid w:val="00B704C5"/>
    <w:rsid w:val="00B70522"/>
    <w:rsid w:val="00B70D94"/>
    <w:rsid w:val="00B71074"/>
    <w:rsid w:val="00B7307D"/>
    <w:rsid w:val="00B7475D"/>
    <w:rsid w:val="00B75A74"/>
    <w:rsid w:val="00B76643"/>
    <w:rsid w:val="00B7733C"/>
    <w:rsid w:val="00B773D9"/>
    <w:rsid w:val="00B81A28"/>
    <w:rsid w:val="00B82402"/>
    <w:rsid w:val="00B829AA"/>
    <w:rsid w:val="00B832C9"/>
    <w:rsid w:val="00B84EB9"/>
    <w:rsid w:val="00B86612"/>
    <w:rsid w:val="00B87B9B"/>
    <w:rsid w:val="00B87CCA"/>
    <w:rsid w:val="00B90F77"/>
    <w:rsid w:val="00B941A9"/>
    <w:rsid w:val="00B9479C"/>
    <w:rsid w:val="00B95E91"/>
    <w:rsid w:val="00B96674"/>
    <w:rsid w:val="00B97064"/>
    <w:rsid w:val="00B97264"/>
    <w:rsid w:val="00B9743D"/>
    <w:rsid w:val="00B974AE"/>
    <w:rsid w:val="00BA0BE4"/>
    <w:rsid w:val="00BA77F6"/>
    <w:rsid w:val="00BB172E"/>
    <w:rsid w:val="00BB1B4E"/>
    <w:rsid w:val="00BB1F53"/>
    <w:rsid w:val="00BB2D7E"/>
    <w:rsid w:val="00BB5CAC"/>
    <w:rsid w:val="00BC134A"/>
    <w:rsid w:val="00BC4ACE"/>
    <w:rsid w:val="00BC5EC6"/>
    <w:rsid w:val="00BC6694"/>
    <w:rsid w:val="00BD11D0"/>
    <w:rsid w:val="00BD32DD"/>
    <w:rsid w:val="00BD4EC8"/>
    <w:rsid w:val="00BE36BB"/>
    <w:rsid w:val="00BE519C"/>
    <w:rsid w:val="00BF0AD5"/>
    <w:rsid w:val="00BF16C2"/>
    <w:rsid w:val="00BF17FA"/>
    <w:rsid w:val="00C01B8C"/>
    <w:rsid w:val="00C05FE1"/>
    <w:rsid w:val="00C063B1"/>
    <w:rsid w:val="00C071F4"/>
    <w:rsid w:val="00C12626"/>
    <w:rsid w:val="00C13ECC"/>
    <w:rsid w:val="00C228DF"/>
    <w:rsid w:val="00C233A8"/>
    <w:rsid w:val="00C25273"/>
    <w:rsid w:val="00C34325"/>
    <w:rsid w:val="00C3515F"/>
    <w:rsid w:val="00C3520F"/>
    <w:rsid w:val="00C36649"/>
    <w:rsid w:val="00C37579"/>
    <w:rsid w:val="00C37789"/>
    <w:rsid w:val="00C37A1E"/>
    <w:rsid w:val="00C40838"/>
    <w:rsid w:val="00C419AA"/>
    <w:rsid w:val="00C420BA"/>
    <w:rsid w:val="00C43066"/>
    <w:rsid w:val="00C44573"/>
    <w:rsid w:val="00C445D9"/>
    <w:rsid w:val="00C44B18"/>
    <w:rsid w:val="00C455ED"/>
    <w:rsid w:val="00C460B6"/>
    <w:rsid w:val="00C465E2"/>
    <w:rsid w:val="00C50B61"/>
    <w:rsid w:val="00C560BF"/>
    <w:rsid w:val="00C60D19"/>
    <w:rsid w:val="00C6148C"/>
    <w:rsid w:val="00C62ED0"/>
    <w:rsid w:val="00C65038"/>
    <w:rsid w:val="00C6526F"/>
    <w:rsid w:val="00C655B9"/>
    <w:rsid w:val="00C67F69"/>
    <w:rsid w:val="00C67FA1"/>
    <w:rsid w:val="00C71827"/>
    <w:rsid w:val="00C721E6"/>
    <w:rsid w:val="00C72EC6"/>
    <w:rsid w:val="00C7359F"/>
    <w:rsid w:val="00C75AD6"/>
    <w:rsid w:val="00C819E7"/>
    <w:rsid w:val="00C82678"/>
    <w:rsid w:val="00C829B0"/>
    <w:rsid w:val="00C83872"/>
    <w:rsid w:val="00C84B0A"/>
    <w:rsid w:val="00C8699A"/>
    <w:rsid w:val="00C93991"/>
    <w:rsid w:val="00C944F7"/>
    <w:rsid w:val="00CA0144"/>
    <w:rsid w:val="00CA03F1"/>
    <w:rsid w:val="00CA2931"/>
    <w:rsid w:val="00CA7136"/>
    <w:rsid w:val="00CB281D"/>
    <w:rsid w:val="00CB36F3"/>
    <w:rsid w:val="00CB47F4"/>
    <w:rsid w:val="00CB48BD"/>
    <w:rsid w:val="00CB60D9"/>
    <w:rsid w:val="00CC0E0A"/>
    <w:rsid w:val="00CD17CC"/>
    <w:rsid w:val="00CE3CCB"/>
    <w:rsid w:val="00CE635D"/>
    <w:rsid w:val="00CE6C3D"/>
    <w:rsid w:val="00CE71D9"/>
    <w:rsid w:val="00CE7985"/>
    <w:rsid w:val="00CF4FC5"/>
    <w:rsid w:val="00D00286"/>
    <w:rsid w:val="00D0302B"/>
    <w:rsid w:val="00D0327C"/>
    <w:rsid w:val="00D04A6E"/>
    <w:rsid w:val="00D04B76"/>
    <w:rsid w:val="00D06471"/>
    <w:rsid w:val="00D06F52"/>
    <w:rsid w:val="00D13650"/>
    <w:rsid w:val="00D16422"/>
    <w:rsid w:val="00D171AB"/>
    <w:rsid w:val="00D244C3"/>
    <w:rsid w:val="00D248DD"/>
    <w:rsid w:val="00D278CC"/>
    <w:rsid w:val="00D27EAE"/>
    <w:rsid w:val="00D33027"/>
    <w:rsid w:val="00D3642B"/>
    <w:rsid w:val="00D36CF3"/>
    <w:rsid w:val="00D3761D"/>
    <w:rsid w:val="00D4030C"/>
    <w:rsid w:val="00D40D65"/>
    <w:rsid w:val="00D41E46"/>
    <w:rsid w:val="00D43042"/>
    <w:rsid w:val="00D44DBB"/>
    <w:rsid w:val="00D50755"/>
    <w:rsid w:val="00D52036"/>
    <w:rsid w:val="00D55DF1"/>
    <w:rsid w:val="00D62638"/>
    <w:rsid w:val="00D65704"/>
    <w:rsid w:val="00D66D48"/>
    <w:rsid w:val="00D707C8"/>
    <w:rsid w:val="00D74BA7"/>
    <w:rsid w:val="00D77210"/>
    <w:rsid w:val="00D77FD7"/>
    <w:rsid w:val="00D80F4E"/>
    <w:rsid w:val="00D851AE"/>
    <w:rsid w:val="00D85A1A"/>
    <w:rsid w:val="00D90FC3"/>
    <w:rsid w:val="00D97455"/>
    <w:rsid w:val="00D97A55"/>
    <w:rsid w:val="00DB1AB7"/>
    <w:rsid w:val="00DB4404"/>
    <w:rsid w:val="00DB455B"/>
    <w:rsid w:val="00DB5313"/>
    <w:rsid w:val="00DC2ABF"/>
    <w:rsid w:val="00DC4B59"/>
    <w:rsid w:val="00DC4D49"/>
    <w:rsid w:val="00DC6AAD"/>
    <w:rsid w:val="00DC7085"/>
    <w:rsid w:val="00DD02C6"/>
    <w:rsid w:val="00DD7CD5"/>
    <w:rsid w:val="00DE5F66"/>
    <w:rsid w:val="00DE66BC"/>
    <w:rsid w:val="00DE681E"/>
    <w:rsid w:val="00DE6938"/>
    <w:rsid w:val="00DF2DED"/>
    <w:rsid w:val="00DF3305"/>
    <w:rsid w:val="00DF4306"/>
    <w:rsid w:val="00DF5C1E"/>
    <w:rsid w:val="00DF7B50"/>
    <w:rsid w:val="00DF7C80"/>
    <w:rsid w:val="00E00617"/>
    <w:rsid w:val="00E0106F"/>
    <w:rsid w:val="00E01347"/>
    <w:rsid w:val="00E03392"/>
    <w:rsid w:val="00E1062F"/>
    <w:rsid w:val="00E11585"/>
    <w:rsid w:val="00E122BD"/>
    <w:rsid w:val="00E1553A"/>
    <w:rsid w:val="00E17194"/>
    <w:rsid w:val="00E251BB"/>
    <w:rsid w:val="00E25318"/>
    <w:rsid w:val="00E2690C"/>
    <w:rsid w:val="00E32EA1"/>
    <w:rsid w:val="00E35F3A"/>
    <w:rsid w:val="00E36FEC"/>
    <w:rsid w:val="00E4074A"/>
    <w:rsid w:val="00E40C6F"/>
    <w:rsid w:val="00E40F5D"/>
    <w:rsid w:val="00E41803"/>
    <w:rsid w:val="00E4438A"/>
    <w:rsid w:val="00E52222"/>
    <w:rsid w:val="00E55A5A"/>
    <w:rsid w:val="00E57581"/>
    <w:rsid w:val="00E60FB7"/>
    <w:rsid w:val="00E66A05"/>
    <w:rsid w:val="00E70AA9"/>
    <w:rsid w:val="00E74E03"/>
    <w:rsid w:val="00E75042"/>
    <w:rsid w:val="00E767B2"/>
    <w:rsid w:val="00E76D85"/>
    <w:rsid w:val="00E803E7"/>
    <w:rsid w:val="00E804A9"/>
    <w:rsid w:val="00E819D1"/>
    <w:rsid w:val="00E84AC6"/>
    <w:rsid w:val="00E8520D"/>
    <w:rsid w:val="00E86623"/>
    <w:rsid w:val="00E86EB7"/>
    <w:rsid w:val="00E8765F"/>
    <w:rsid w:val="00E9376C"/>
    <w:rsid w:val="00EA3B8E"/>
    <w:rsid w:val="00EA6F8B"/>
    <w:rsid w:val="00EB1AC2"/>
    <w:rsid w:val="00EB3CAC"/>
    <w:rsid w:val="00EB6192"/>
    <w:rsid w:val="00EB69E6"/>
    <w:rsid w:val="00EB7481"/>
    <w:rsid w:val="00EC03C4"/>
    <w:rsid w:val="00EC4498"/>
    <w:rsid w:val="00EC5ECE"/>
    <w:rsid w:val="00EC6683"/>
    <w:rsid w:val="00EC67C2"/>
    <w:rsid w:val="00EC69A7"/>
    <w:rsid w:val="00ED2204"/>
    <w:rsid w:val="00ED4674"/>
    <w:rsid w:val="00ED478F"/>
    <w:rsid w:val="00ED7246"/>
    <w:rsid w:val="00ED7F8E"/>
    <w:rsid w:val="00EE13B6"/>
    <w:rsid w:val="00EE42CC"/>
    <w:rsid w:val="00EE4805"/>
    <w:rsid w:val="00EE64D8"/>
    <w:rsid w:val="00EF3029"/>
    <w:rsid w:val="00EF67F7"/>
    <w:rsid w:val="00F0431C"/>
    <w:rsid w:val="00F04C33"/>
    <w:rsid w:val="00F05A9C"/>
    <w:rsid w:val="00F0778A"/>
    <w:rsid w:val="00F07870"/>
    <w:rsid w:val="00F105D6"/>
    <w:rsid w:val="00F124F1"/>
    <w:rsid w:val="00F13055"/>
    <w:rsid w:val="00F139E5"/>
    <w:rsid w:val="00F150BC"/>
    <w:rsid w:val="00F23532"/>
    <w:rsid w:val="00F23CAA"/>
    <w:rsid w:val="00F23EA3"/>
    <w:rsid w:val="00F26098"/>
    <w:rsid w:val="00F275C9"/>
    <w:rsid w:val="00F3326F"/>
    <w:rsid w:val="00F362A2"/>
    <w:rsid w:val="00F36311"/>
    <w:rsid w:val="00F436FE"/>
    <w:rsid w:val="00F445F3"/>
    <w:rsid w:val="00F479BC"/>
    <w:rsid w:val="00F509EC"/>
    <w:rsid w:val="00F522BA"/>
    <w:rsid w:val="00F53026"/>
    <w:rsid w:val="00F533B2"/>
    <w:rsid w:val="00F540E0"/>
    <w:rsid w:val="00F54FE0"/>
    <w:rsid w:val="00F57035"/>
    <w:rsid w:val="00F60047"/>
    <w:rsid w:val="00F615C9"/>
    <w:rsid w:val="00F637B6"/>
    <w:rsid w:val="00F644A8"/>
    <w:rsid w:val="00F649D5"/>
    <w:rsid w:val="00F65089"/>
    <w:rsid w:val="00F73DBE"/>
    <w:rsid w:val="00F75505"/>
    <w:rsid w:val="00F77C55"/>
    <w:rsid w:val="00F82A9F"/>
    <w:rsid w:val="00F840A9"/>
    <w:rsid w:val="00F85C20"/>
    <w:rsid w:val="00F86121"/>
    <w:rsid w:val="00F9589E"/>
    <w:rsid w:val="00FA0370"/>
    <w:rsid w:val="00FA1977"/>
    <w:rsid w:val="00FA1C58"/>
    <w:rsid w:val="00FA212F"/>
    <w:rsid w:val="00FA5544"/>
    <w:rsid w:val="00FB6501"/>
    <w:rsid w:val="00FC117C"/>
    <w:rsid w:val="00FC13AE"/>
    <w:rsid w:val="00FC2A4C"/>
    <w:rsid w:val="00FC3D79"/>
    <w:rsid w:val="00FC4F99"/>
    <w:rsid w:val="00FC57C5"/>
    <w:rsid w:val="00FC63ED"/>
    <w:rsid w:val="00FC6DEF"/>
    <w:rsid w:val="00FD13FB"/>
    <w:rsid w:val="00FD1A49"/>
    <w:rsid w:val="00FD3B17"/>
    <w:rsid w:val="00FD3D80"/>
    <w:rsid w:val="00FD505C"/>
    <w:rsid w:val="00FD7C83"/>
    <w:rsid w:val="00FE0755"/>
    <w:rsid w:val="00FE381F"/>
    <w:rsid w:val="00FE58E1"/>
    <w:rsid w:val="00FE63E5"/>
    <w:rsid w:val="00FF1261"/>
    <w:rsid w:val="00FF1F4E"/>
    <w:rsid w:val="00FF3DD9"/>
    <w:rsid w:val="00FF4068"/>
    <w:rsid w:val="00FF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D22734-EA40-4E31-8645-6D373D36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A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1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9411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0941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094119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85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5EE7"/>
    <w:rPr>
      <w:rFonts w:ascii="Tahoma" w:hAnsi="Tahoma" w:cs="Tahoma"/>
      <w:sz w:val="16"/>
      <w:szCs w:val="16"/>
      <w:lang w:eastAsia="en-US"/>
    </w:rPr>
  </w:style>
  <w:style w:type="paragraph" w:customStyle="1" w:styleId="ConsPlusCell">
    <w:name w:val="ConsPlusCell"/>
    <w:uiPriority w:val="99"/>
    <w:rsid w:val="00272D9A"/>
    <w:pPr>
      <w:widowControl w:val="0"/>
      <w:suppressAutoHyphens/>
      <w:autoSpaceDE w:val="0"/>
    </w:pPr>
    <w:rPr>
      <w:rFonts w:eastAsia="Times New Roman" w:cs="Calibri"/>
      <w:sz w:val="22"/>
      <w:szCs w:val="22"/>
      <w:lang w:eastAsia="ar-SA"/>
    </w:rPr>
  </w:style>
  <w:style w:type="paragraph" w:customStyle="1" w:styleId="ConsPlusNormal">
    <w:name w:val="ConsPlusNormal"/>
    <w:rsid w:val="00F275C9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9">
    <w:name w:val="List Paragraph"/>
    <w:basedOn w:val="a"/>
    <w:uiPriority w:val="34"/>
    <w:qFormat/>
    <w:rsid w:val="00851733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1D66C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D66C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D66C8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D66C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D66C8"/>
    <w:rPr>
      <w:b/>
      <w:bCs/>
      <w:lang w:eastAsia="en-US"/>
    </w:rPr>
  </w:style>
  <w:style w:type="paragraph" w:customStyle="1" w:styleId="s1">
    <w:name w:val="s_1"/>
    <w:basedOn w:val="a"/>
    <w:rsid w:val="00384F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2F54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uiPriority w:val="99"/>
    <w:semiHidden/>
    <w:unhideWhenUsed/>
    <w:rsid w:val="009148A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148A1"/>
    <w:rPr>
      <w:lang w:eastAsia="en-US"/>
    </w:rPr>
  </w:style>
  <w:style w:type="character" w:styleId="af2">
    <w:name w:val="footnote reference"/>
    <w:basedOn w:val="a0"/>
    <w:uiPriority w:val="99"/>
    <w:semiHidden/>
    <w:unhideWhenUsed/>
    <w:rsid w:val="009148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2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748C3D-2D37-4409-B167-DBA9683F4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12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ДПРООС НСО</Company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Донодаев Сергей Владимирович</dc:creator>
  <cp:lastModifiedBy>Мочалова Анастасия Витальевна</cp:lastModifiedBy>
  <cp:revision>362</cp:revision>
  <cp:lastPrinted>2022-08-03T02:50:00Z</cp:lastPrinted>
  <dcterms:created xsi:type="dcterms:W3CDTF">2019-05-23T13:23:00Z</dcterms:created>
  <dcterms:modified xsi:type="dcterms:W3CDTF">2023-02-06T08:45:00Z</dcterms:modified>
</cp:coreProperties>
</file>