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E3" w:rsidRPr="00563F43" w:rsidRDefault="004973E3" w:rsidP="004973E3">
      <w:pPr>
        <w:spacing w:after="0" w:line="240" w:lineRule="auto"/>
        <w:jc w:val="center"/>
        <w:rPr>
          <w:rFonts w:ascii="Times New Roman" w:hAnsi="Times New Roman"/>
          <w:b/>
          <w:sz w:val="28"/>
          <w:szCs w:val="28"/>
        </w:rPr>
      </w:pPr>
      <w:r w:rsidRPr="00563F43">
        <w:rPr>
          <w:rFonts w:ascii="Times New Roman" w:hAnsi="Times New Roman"/>
          <w:noProof/>
          <w:sz w:val="28"/>
          <w:szCs w:val="28"/>
        </w:rPr>
        <w:drawing>
          <wp:inline distT="0" distB="0" distL="0" distR="0">
            <wp:extent cx="552450" cy="6572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4973E3" w:rsidRPr="00563F43" w:rsidRDefault="004973E3" w:rsidP="004973E3">
      <w:pPr>
        <w:spacing w:after="0" w:line="240" w:lineRule="auto"/>
        <w:jc w:val="center"/>
        <w:rPr>
          <w:rFonts w:ascii="Times New Roman" w:hAnsi="Times New Roman"/>
          <w:b/>
          <w:sz w:val="14"/>
          <w:szCs w:val="14"/>
        </w:rPr>
      </w:pPr>
    </w:p>
    <w:p w:rsidR="004973E3" w:rsidRPr="00563F43" w:rsidRDefault="004973E3" w:rsidP="004973E3">
      <w:pPr>
        <w:spacing w:after="0" w:line="240" w:lineRule="auto"/>
        <w:jc w:val="both"/>
        <w:rPr>
          <w:rFonts w:ascii="Times New Roman" w:hAnsi="Times New Roman"/>
          <w:b/>
          <w:sz w:val="14"/>
          <w:szCs w:val="14"/>
        </w:rPr>
      </w:pPr>
    </w:p>
    <w:tbl>
      <w:tblPr>
        <w:tblW w:w="10031" w:type="dxa"/>
        <w:tblInd w:w="108" w:type="dxa"/>
        <w:tblLook w:val="04A0" w:firstRow="1" w:lastRow="0" w:firstColumn="1" w:lastColumn="0" w:noHBand="0" w:noVBand="1"/>
      </w:tblPr>
      <w:tblGrid>
        <w:gridCol w:w="10031"/>
      </w:tblGrid>
      <w:tr w:rsidR="004973E3" w:rsidRPr="00563F43" w:rsidTr="009A4D0F">
        <w:trPr>
          <w:cantSplit/>
        </w:trPr>
        <w:tc>
          <w:tcPr>
            <w:tcW w:w="10031" w:type="dxa"/>
          </w:tcPr>
          <w:p w:rsidR="004973E3" w:rsidRPr="00563F43" w:rsidRDefault="004973E3" w:rsidP="009A4D0F">
            <w:pPr>
              <w:pStyle w:val="4"/>
              <w:spacing w:before="0" w:after="0"/>
              <w:jc w:val="center"/>
              <w:rPr>
                <w:rFonts w:ascii="Times New Roman" w:hAnsi="Times New Roman"/>
                <w:b w:val="0"/>
              </w:rPr>
            </w:pPr>
            <w:r w:rsidRPr="00563F43">
              <w:rPr>
                <w:rFonts w:ascii="Times New Roman" w:hAnsi="Times New Roman"/>
              </w:rPr>
              <w:t>ИНСПЕКЦИЯ ГОСУДАРСТВЕННОГО НАДЗОРА</w:t>
            </w:r>
          </w:p>
          <w:p w:rsidR="004973E3" w:rsidRPr="00563F43" w:rsidRDefault="004973E3" w:rsidP="009A4D0F">
            <w:pPr>
              <w:spacing w:after="0" w:line="240" w:lineRule="auto"/>
              <w:jc w:val="center"/>
              <w:rPr>
                <w:rFonts w:ascii="Times New Roman" w:hAnsi="Times New Roman"/>
                <w:b/>
                <w:sz w:val="28"/>
                <w:szCs w:val="28"/>
              </w:rPr>
            </w:pPr>
            <w:r w:rsidRPr="00563F43">
              <w:rPr>
                <w:rFonts w:ascii="Times New Roman" w:hAnsi="Times New Roman"/>
                <w:b/>
                <w:sz w:val="28"/>
                <w:szCs w:val="28"/>
              </w:rPr>
              <w:t>ЗА ТЕХНИЧЕСКИМ СОСТОЯНИЕМ САМОХОДНЫХ МАШИН И ДРУГИХ ВИДОВ ТЕХНИКИ НОВОСИБИРСКОЙ ОБЛАСТИ</w:t>
            </w:r>
          </w:p>
          <w:p w:rsidR="004973E3" w:rsidRPr="00563F43" w:rsidRDefault="004973E3" w:rsidP="009A4D0F">
            <w:pPr>
              <w:pStyle w:val="a5"/>
              <w:rPr>
                <w:sz w:val="20"/>
              </w:rPr>
            </w:pPr>
          </w:p>
          <w:p w:rsidR="004973E3" w:rsidRPr="00563F43" w:rsidRDefault="004973E3" w:rsidP="009A4D0F">
            <w:pPr>
              <w:pStyle w:val="a5"/>
              <w:rPr>
                <w:b/>
                <w:bCs/>
                <w:spacing w:val="26"/>
                <w:szCs w:val="28"/>
              </w:rPr>
            </w:pPr>
            <w:r w:rsidRPr="00563F43">
              <w:rPr>
                <w:b/>
                <w:bCs/>
                <w:spacing w:val="26"/>
                <w:szCs w:val="28"/>
              </w:rPr>
              <w:t>ПРИКАЗ</w:t>
            </w:r>
          </w:p>
          <w:p w:rsidR="004973E3" w:rsidRPr="00563F43" w:rsidRDefault="004973E3" w:rsidP="009A4D0F">
            <w:pPr>
              <w:pStyle w:val="a5"/>
              <w:rPr>
                <w:sz w:val="20"/>
              </w:rPr>
            </w:pPr>
          </w:p>
          <w:p w:rsidR="004973E3" w:rsidRPr="00563F43" w:rsidRDefault="004973E3" w:rsidP="009A4D0F">
            <w:pPr>
              <w:tabs>
                <w:tab w:val="left" w:pos="4253"/>
              </w:tabs>
              <w:spacing w:after="0" w:line="240" w:lineRule="auto"/>
              <w:ind w:left="-113"/>
              <w:rPr>
                <w:rFonts w:ascii="Times New Roman" w:hAnsi="Times New Roman"/>
                <w:bCs/>
                <w:sz w:val="28"/>
                <w:szCs w:val="28"/>
              </w:rPr>
            </w:pPr>
            <w:r w:rsidRPr="00563F43">
              <w:rPr>
                <w:rFonts w:ascii="Times New Roman" w:hAnsi="Times New Roman"/>
                <w:bCs/>
                <w:sz w:val="28"/>
                <w:szCs w:val="28"/>
              </w:rPr>
              <w:t>__</w:t>
            </w:r>
            <w:r>
              <w:rPr>
                <w:rFonts w:ascii="Times New Roman" w:hAnsi="Times New Roman"/>
                <w:bCs/>
                <w:sz w:val="28"/>
                <w:szCs w:val="28"/>
              </w:rPr>
              <w:t>.12</w:t>
            </w:r>
            <w:r w:rsidRPr="00563F43">
              <w:rPr>
                <w:rFonts w:ascii="Times New Roman" w:hAnsi="Times New Roman"/>
                <w:bCs/>
                <w:sz w:val="28"/>
                <w:szCs w:val="28"/>
              </w:rPr>
              <w:t>.2022</w:t>
            </w:r>
            <w:r>
              <w:rPr>
                <w:rFonts w:ascii="Times New Roman" w:hAnsi="Times New Roman"/>
                <w:bCs/>
                <w:sz w:val="28"/>
                <w:szCs w:val="28"/>
              </w:rPr>
              <w:t xml:space="preserve">       </w:t>
            </w:r>
            <w:r w:rsidRPr="00563F43">
              <w:rPr>
                <w:rFonts w:ascii="Times New Roman" w:hAnsi="Times New Roman"/>
                <w:bCs/>
                <w:sz w:val="28"/>
                <w:szCs w:val="28"/>
              </w:rPr>
              <w:t xml:space="preserve">                                                                </w:t>
            </w:r>
            <w:r w:rsidR="009C0C3A">
              <w:rPr>
                <w:rFonts w:ascii="Times New Roman" w:hAnsi="Times New Roman"/>
                <w:bCs/>
                <w:sz w:val="28"/>
                <w:szCs w:val="28"/>
              </w:rPr>
              <w:t xml:space="preserve">                                            </w:t>
            </w:r>
            <w:bookmarkStart w:id="0" w:name="_GoBack"/>
            <w:bookmarkEnd w:id="0"/>
            <w:r w:rsidRPr="00563F43">
              <w:rPr>
                <w:rFonts w:ascii="Times New Roman" w:hAnsi="Times New Roman"/>
                <w:bCs/>
                <w:sz w:val="28"/>
                <w:szCs w:val="28"/>
              </w:rPr>
              <w:t>№ __</w:t>
            </w:r>
          </w:p>
          <w:p w:rsidR="004973E3" w:rsidRPr="00563F43" w:rsidRDefault="004973E3" w:rsidP="009A4D0F">
            <w:pPr>
              <w:tabs>
                <w:tab w:val="left" w:pos="4253"/>
              </w:tabs>
              <w:spacing w:after="0" w:line="240" w:lineRule="auto"/>
              <w:rPr>
                <w:rFonts w:ascii="Times New Roman" w:hAnsi="Times New Roman"/>
                <w:bCs/>
                <w:sz w:val="20"/>
                <w:szCs w:val="20"/>
              </w:rPr>
            </w:pPr>
          </w:p>
          <w:p w:rsidR="004973E3" w:rsidRPr="00732966" w:rsidRDefault="004973E3" w:rsidP="009A4D0F">
            <w:pPr>
              <w:pStyle w:val="ConsPlusTitle"/>
              <w:jc w:val="center"/>
              <w:rPr>
                <w:rFonts w:ascii="Times New Roman" w:hAnsi="Times New Roman"/>
                <w:b w:val="0"/>
                <w:sz w:val="28"/>
                <w:szCs w:val="28"/>
              </w:rPr>
            </w:pPr>
            <w:r w:rsidRPr="00732966">
              <w:rPr>
                <w:rFonts w:ascii="Times New Roman" w:hAnsi="Times New Roman"/>
                <w:b w:val="0"/>
                <w:sz w:val="28"/>
                <w:szCs w:val="28"/>
              </w:rPr>
              <w:t xml:space="preserve">г. Новосибирск </w:t>
            </w:r>
          </w:p>
          <w:p w:rsidR="004973E3" w:rsidRDefault="004973E3" w:rsidP="009A4D0F">
            <w:pPr>
              <w:pStyle w:val="ConsPlusTitle"/>
              <w:jc w:val="center"/>
              <w:rPr>
                <w:rFonts w:ascii="Times New Roman" w:hAnsi="Times New Roman"/>
                <w:b w:val="0"/>
                <w:sz w:val="28"/>
                <w:szCs w:val="28"/>
              </w:rPr>
            </w:pPr>
          </w:p>
          <w:p w:rsidR="004973E3" w:rsidRPr="00426369" w:rsidRDefault="004973E3" w:rsidP="009A4D0F">
            <w:pPr>
              <w:pStyle w:val="ConsPlusTitle"/>
              <w:jc w:val="center"/>
              <w:rPr>
                <w:rFonts w:ascii="Times New Roman" w:hAnsi="Times New Roman" w:cs="Times New Roman"/>
                <w:b w:val="0"/>
                <w:sz w:val="28"/>
                <w:szCs w:val="28"/>
              </w:rPr>
            </w:pPr>
            <w:r>
              <w:rPr>
                <w:rFonts w:ascii="Times New Roman" w:hAnsi="Times New Roman"/>
                <w:b w:val="0"/>
                <w:sz w:val="28"/>
                <w:szCs w:val="28"/>
              </w:rPr>
              <w:t xml:space="preserve">Об утверждении Временного порядка </w:t>
            </w:r>
            <w:r>
              <w:rPr>
                <w:rFonts w:ascii="Times New Roman" w:hAnsi="Times New Roman" w:cs="Times New Roman"/>
                <w:b w:val="0"/>
                <w:sz w:val="28"/>
                <w:szCs w:val="28"/>
              </w:rPr>
              <w:t xml:space="preserve">предоставления массовых социально значимых государственных услуг и </w:t>
            </w:r>
            <w:r w:rsidRPr="00426369">
              <w:rPr>
                <w:rFonts w:ascii="Times New Roman" w:hAnsi="Times New Roman" w:cs="Times New Roman"/>
                <w:b w:val="0"/>
                <w:sz w:val="28"/>
                <w:szCs w:val="28"/>
              </w:rPr>
              <w:t>разработки административных регламентов предоставления государственных услуг</w:t>
            </w:r>
            <w:r w:rsidRPr="00B5612D">
              <w:rPr>
                <w:rFonts w:ascii="Times New Roman" w:hAnsi="Times New Roman" w:cs="Times New Roman"/>
                <w:b w:val="0"/>
                <w:sz w:val="28"/>
                <w:szCs w:val="28"/>
              </w:rPr>
              <w:t xml:space="preserve"> </w:t>
            </w:r>
            <w:r w:rsidRPr="00426369">
              <w:rPr>
                <w:rFonts w:ascii="Times New Roman" w:hAnsi="Times New Roman" w:cs="Times New Roman"/>
                <w:b w:val="0"/>
                <w:sz w:val="28"/>
                <w:szCs w:val="28"/>
              </w:rPr>
              <w:t>инспекцией государственного надзора за техническим состоянием самоходных машин и других видов техники Новосибирской области</w:t>
            </w:r>
          </w:p>
          <w:p w:rsidR="004973E3" w:rsidRPr="00563F43" w:rsidRDefault="004973E3" w:rsidP="009A4D0F">
            <w:pPr>
              <w:spacing w:after="0" w:line="240" w:lineRule="auto"/>
              <w:rPr>
                <w:rFonts w:ascii="Times New Roman" w:hAnsi="Times New Roman"/>
                <w:sz w:val="28"/>
                <w:szCs w:val="28"/>
              </w:rPr>
            </w:pPr>
          </w:p>
        </w:tc>
      </w:tr>
    </w:tbl>
    <w:p w:rsidR="004973E3" w:rsidRPr="00FC0922" w:rsidRDefault="004973E3" w:rsidP="004973E3">
      <w:pPr>
        <w:pStyle w:val="ConsPlusNormal"/>
        <w:ind w:firstLine="709"/>
        <w:jc w:val="both"/>
        <w:rPr>
          <w:b/>
          <w:sz w:val="28"/>
          <w:szCs w:val="28"/>
        </w:rPr>
      </w:pPr>
      <w:r w:rsidRPr="00FC0922">
        <w:rPr>
          <w:sz w:val="28"/>
          <w:szCs w:val="28"/>
        </w:rPr>
        <w:t xml:space="preserve">В соответствии с пунктом 1.1. постановления Правительства Новосибирской области от 18.10.2010 </w:t>
      </w:r>
      <w:r>
        <w:rPr>
          <w:sz w:val="28"/>
          <w:szCs w:val="28"/>
        </w:rPr>
        <w:t xml:space="preserve">№ </w:t>
      </w:r>
      <w:r w:rsidRPr="00FC0922">
        <w:rPr>
          <w:sz w:val="28"/>
          <w:szCs w:val="28"/>
        </w:rPr>
        <w:t xml:space="preserve">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w:t>
      </w:r>
      <w:r w:rsidRPr="00FC0922">
        <w:rPr>
          <w:b/>
          <w:sz w:val="28"/>
          <w:szCs w:val="28"/>
        </w:rPr>
        <w:t>п</w:t>
      </w:r>
      <w:r>
        <w:rPr>
          <w:b/>
          <w:sz w:val="28"/>
          <w:szCs w:val="28"/>
        </w:rPr>
        <w:t> </w:t>
      </w:r>
      <w:r w:rsidRPr="00FC0922">
        <w:rPr>
          <w:b/>
          <w:sz w:val="28"/>
          <w:szCs w:val="28"/>
        </w:rPr>
        <w:t>р</w:t>
      </w:r>
      <w:r>
        <w:rPr>
          <w:b/>
          <w:sz w:val="28"/>
          <w:szCs w:val="28"/>
        </w:rPr>
        <w:t> </w:t>
      </w:r>
      <w:r w:rsidRPr="00FC0922">
        <w:rPr>
          <w:b/>
          <w:sz w:val="28"/>
          <w:szCs w:val="28"/>
        </w:rPr>
        <w:t>и</w:t>
      </w:r>
      <w:r>
        <w:rPr>
          <w:b/>
          <w:sz w:val="28"/>
          <w:szCs w:val="28"/>
        </w:rPr>
        <w:t> </w:t>
      </w:r>
      <w:proofErr w:type="gramStart"/>
      <w:r w:rsidRPr="00FC0922">
        <w:rPr>
          <w:b/>
          <w:sz w:val="28"/>
          <w:szCs w:val="28"/>
        </w:rPr>
        <w:t>к</w:t>
      </w:r>
      <w:proofErr w:type="gramEnd"/>
      <w:r>
        <w:rPr>
          <w:b/>
          <w:sz w:val="28"/>
          <w:szCs w:val="28"/>
        </w:rPr>
        <w:t> </w:t>
      </w:r>
      <w:r w:rsidRPr="00FC0922">
        <w:rPr>
          <w:b/>
          <w:sz w:val="28"/>
          <w:szCs w:val="28"/>
        </w:rPr>
        <w:t>а</w:t>
      </w:r>
      <w:r>
        <w:rPr>
          <w:b/>
          <w:sz w:val="28"/>
          <w:szCs w:val="28"/>
        </w:rPr>
        <w:t> </w:t>
      </w:r>
      <w:r w:rsidRPr="00FC0922">
        <w:rPr>
          <w:b/>
          <w:sz w:val="28"/>
          <w:szCs w:val="28"/>
        </w:rPr>
        <w:t>з</w:t>
      </w:r>
      <w:r>
        <w:rPr>
          <w:b/>
          <w:sz w:val="28"/>
          <w:szCs w:val="28"/>
        </w:rPr>
        <w:t> </w:t>
      </w:r>
      <w:r w:rsidRPr="00FC0922">
        <w:rPr>
          <w:b/>
          <w:sz w:val="28"/>
          <w:szCs w:val="28"/>
        </w:rPr>
        <w:t>ы</w:t>
      </w:r>
      <w:r>
        <w:rPr>
          <w:b/>
          <w:sz w:val="28"/>
          <w:szCs w:val="28"/>
        </w:rPr>
        <w:t> </w:t>
      </w:r>
      <w:r w:rsidRPr="00FC0922">
        <w:rPr>
          <w:b/>
          <w:sz w:val="28"/>
          <w:szCs w:val="28"/>
        </w:rPr>
        <w:t>в</w:t>
      </w:r>
      <w:r>
        <w:rPr>
          <w:b/>
          <w:sz w:val="28"/>
          <w:szCs w:val="28"/>
        </w:rPr>
        <w:t> </w:t>
      </w:r>
      <w:r w:rsidRPr="00FC0922">
        <w:rPr>
          <w:b/>
          <w:sz w:val="28"/>
          <w:szCs w:val="28"/>
        </w:rPr>
        <w:t>а</w:t>
      </w:r>
      <w:r>
        <w:rPr>
          <w:b/>
          <w:sz w:val="28"/>
          <w:szCs w:val="28"/>
        </w:rPr>
        <w:t> </w:t>
      </w:r>
      <w:r w:rsidRPr="00FC0922">
        <w:rPr>
          <w:b/>
          <w:sz w:val="28"/>
          <w:szCs w:val="28"/>
        </w:rPr>
        <w:t>ю:</w:t>
      </w:r>
    </w:p>
    <w:p w:rsidR="004973E3" w:rsidRPr="00426369" w:rsidRDefault="004973E3" w:rsidP="004973E3">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1. </w:t>
      </w:r>
      <w:r w:rsidRPr="00426369">
        <w:rPr>
          <w:rFonts w:ascii="Times New Roman" w:hAnsi="Times New Roman" w:cs="Times New Roman"/>
          <w:b w:val="0"/>
          <w:sz w:val="28"/>
          <w:szCs w:val="28"/>
        </w:rPr>
        <w:t xml:space="preserve">Утвердить прилагаемый Временный порядок </w:t>
      </w:r>
      <w:r>
        <w:rPr>
          <w:rFonts w:ascii="Times New Roman" w:hAnsi="Times New Roman" w:cs="Times New Roman"/>
          <w:b w:val="0"/>
          <w:sz w:val="28"/>
          <w:szCs w:val="28"/>
        </w:rPr>
        <w:t xml:space="preserve">предоставления массовых социально значимых государственных услуг и </w:t>
      </w:r>
      <w:r w:rsidRPr="00426369">
        <w:rPr>
          <w:rFonts w:ascii="Times New Roman" w:hAnsi="Times New Roman" w:cs="Times New Roman"/>
          <w:b w:val="0"/>
          <w:sz w:val="28"/>
          <w:szCs w:val="28"/>
        </w:rPr>
        <w:t>разработки административных регламентов предоставления государственных услуг</w:t>
      </w:r>
      <w:r w:rsidRPr="00B5612D">
        <w:rPr>
          <w:rFonts w:ascii="Times New Roman" w:hAnsi="Times New Roman" w:cs="Times New Roman"/>
          <w:b w:val="0"/>
          <w:sz w:val="28"/>
          <w:szCs w:val="28"/>
        </w:rPr>
        <w:t xml:space="preserve"> </w:t>
      </w:r>
      <w:r w:rsidRPr="00426369">
        <w:rPr>
          <w:rFonts w:ascii="Times New Roman" w:hAnsi="Times New Roman" w:cs="Times New Roman"/>
          <w:b w:val="0"/>
          <w:sz w:val="28"/>
          <w:szCs w:val="28"/>
        </w:rPr>
        <w:t>инспекцией государственного надзора за техническим состоянием самоходных машин и других видов техники Новосибирской области</w:t>
      </w:r>
      <w:r>
        <w:rPr>
          <w:rFonts w:ascii="Times New Roman" w:hAnsi="Times New Roman" w:cs="Times New Roman"/>
          <w:b w:val="0"/>
          <w:sz w:val="28"/>
          <w:szCs w:val="28"/>
        </w:rPr>
        <w:t>.</w:t>
      </w:r>
    </w:p>
    <w:p w:rsidR="004973E3" w:rsidRPr="00426369" w:rsidRDefault="004973E3" w:rsidP="004973E3">
      <w:pPr>
        <w:pStyle w:val="ConsPlusTitle"/>
        <w:ind w:firstLine="709"/>
        <w:jc w:val="both"/>
        <w:rPr>
          <w:rFonts w:ascii="Times New Roman" w:hAnsi="Times New Roman" w:cs="Times New Roman"/>
          <w:b w:val="0"/>
          <w:sz w:val="28"/>
          <w:szCs w:val="28"/>
        </w:rPr>
      </w:pPr>
      <w:r w:rsidRPr="00426369">
        <w:rPr>
          <w:rFonts w:ascii="Times New Roman" w:hAnsi="Times New Roman" w:cs="Times New Roman"/>
          <w:b w:val="0"/>
          <w:sz w:val="28"/>
          <w:szCs w:val="28"/>
        </w:rPr>
        <w:t>2</w:t>
      </w:r>
      <w:r>
        <w:rPr>
          <w:rFonts w:ascii="Times New Roman" w:hAnsi="Times New Roman" w:cs="Times New Roman"/>
          <w:b w:val="0"/>
          <w:sz w:val="28"/>
          <w:szCs w:val="28"/>
        </w:rPr>
        <w:t>. </w:t>
      </w:r>
      <w:r w:rsidRPr="00426369">
        <w:rPr>
          <w:rFonts w:ascii="Times New Roman" w:hAnsi="Times New Roman" w:cs="Times New Roman"/>
          <w:b w:val="0"/>
          <w:sz w:val="28"/>
          <w:szCs w:val="28"/>
        </w:rPr>
        <w:t xml:space="preserve">Контроль за исполнением </w:t>
      </w:r>
      <w:r>
        <w:rPr>
          <w:rFonts w:ascii="Times New Roman" w:hAnsi="Times New Roman" w:cs="Times New Roman"/>
          <w:b w:val="0"/>
          <w:sz w:val="28"/>
          <w:szCs w:val="28"/>
        </w:rPr>
        <w:t>приказа</w:t>
      </w:r>
      <w:r w:rsidRPr="00426369">
        <w:rPr>
          <w:rFonts w:ascii="Times New Roman" w:hAnsi="Times New Roman" w:cs="Times New Roman"/>
          <w:b w:val="0"/>
          <w:sz w:val="28"/>
          <w:szCs w:val="28"/>
        </w:rPr>
        <w:t xml:space="preserve"> оставляю за собой.</w:t>
      </w:r>
    </w:p>
    <w:p w:rsidR="004973E3" w:rsidRDefault="004973E3" w:rsidP="004973E3">
      <w:pPr>
        <w:pStyle w:val="ConsPlusNormal"/>
        <w:ind w:firstLine="540"/>
        <w:jc w:val="both"/>
        <w:rPr>
          <w:sz w:val="28"/>
          <w:szCs w:val="28"/>
        </w:rPr>
      </w:pPr>
    </w:p>
    <w:p w:rsidR="004973E3" w:rsidRDefault="004973E3" w:rsidP="004973E3">
      <w:pPr>
        <w:pStyle w:val="ConsPlusNormal"/>
        <w:ind w:firstLine="540"/>
        <w:jc w:val="both"/>
        <w:rPr>
          <w:sz w:val="28"/>
          <w:szCs w:val="28"/>
        </w:rPr>
      </w:pPr>
    </w:p>
    <w:p w:rsidR="004973E3" w:rsidRPr="00426369" w:rsidRDefault="004973E3" w:rsidP="004973E3">
      <w:pPr>
        <w:pStyle w:val="ConsPlusNormal"/>
        <w:ind w:firstLine="540"/>
        <w:jc w:val="both"/>
        <w:rPr>
          <w:sz w:val="28"/>
          <w:szCs w:val="28"/>
        </w:rPr>
      </w:pPr>
    </w:p>
    <w:p w:rsidR="004973E3" w:rsidRPr="00426369" w:rsidRDefault="004973E3" w:rsidP="004973E3">
      <w:pPr>
        <w:pStyle w:val="ConsPlusNormal"/>
        <w:jc w:val="both"/>
        <w:rPr>
          <w:sz w:val="28"/>
          <w:szCs w:val="28"/>
        </w:rPr>
      </w:pPr>
      <w:r>
        <w:rPr>
          <w:sz w:val="28"/>
          <w:szCs w:val="28"/>
        </w:rPr>
        <w:t>Начальник инспекции                                                                               А.А. Соболевский</w:t>
      </w: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ind w:firstLine="540"/>
        <w:jc w:val="both"/>
      </w:pPr>
    </w:p>
    <w:p w:rsidR="004973E3" w:rsidRDefault="004973E3" w:rsidP="004973E3">
      <w:pPr>
        <w:pStyle w:val="ConsPlusNormal"/>
        <w:jc w:val="both"/>
      </w:pPr>
    </w:p>
    <w:p w:rsidR="004973E3" w:rsidRDefault="004973E3" w:rsidP="004973E3">
      <w:pPr>
        <w:pStyle w:val="ConsPlusNormal"/>
        <w:jc w:val="both"/>
      </w:pPr>
    </w:p>
    <w:p w:rsidR="004973E3" w:rsidRPr="00426369" w:rsidRDefault="004973E3" w:rsidP="004973E3">
      <w:pPr>
        <w:pStyle w:val="ConsPlusNormal"/>
        <w:ind w:left="4536"/>
        <w:jc w:val="center"/>
        <w:outlineLvl w:val="0"/>
        <w:rPr>
          <w:sz w:val="28"/>
          <w:szCs w:val="28"/>
        </w:rPr>
      </w:pPr>
      <w:r w:rsidRPr="00426369">
        <w:rPr>
          <w:sz w:val="28"/>
          <w:szCs w:val="28"/>
        </w:rPr>
        <w:lastRenderedPageBreak/>
        <w:t>УТВЕРЖДЕН</w:t>
      </w:r>
    </w:p>
    <w:p w:rsidR="004973E3" w:rsidRPr="00426369" w:rsidRDefault="004973E3" w:rsidP="004973E3">
      <w:pPr>
        <w:pStyle w:val="ConsPlusNormal"/>
        <w:ind w:left="4536"/>
        <w:jc w:val="center"/>
        <w:rPr>
          <w:sz w:val="28"/>
          <w:szCs w:val="28"/>
        </w:rPr>
      </w:pPr>
      <w:r w:rsidRPr="00426369">
        <w:rPr>
          <w:sz w:val="28"/>
          <w:szCs w:val="28"/>
        </w:rPr>
        <w:t>приказом инспекции государственного надзора за техническим состоянием самоходных машин и других видов техники</w:t>
      </w:r>
    </w:p>
    <w:p w:rsidR="004973E3" w:rsidRPr="00426369" w:rsidRDefault="004973E3" w:rsidP="004973E3">
      <w:pPr>
        <w:pStyle w:val="ConsPlusNormal"/>
        <w:ind w:left="4536"/>
        <w:jc w:val="center"/>
        <w:rPr>
          <w:sz w:val="28"/>
          <w:szCs w:val="28"/>
        </w:rPr>
      </w:pPr>
      <w:r w:rsidRPr="00426369">
        <w:rPr>
          <w:sz w:val="28"/>
          <w:szCs w:val="28"/>
        </w:rPr>
        <w:t>Новосибирской области</w:t>
      </w:r>
    </w:p>
    <w:p w:rsidR="004973E3" w:rsidRPr="00426369" w:rsidRDefault="004973E3" w:rsidP="004973E3">
      <w:pPr>
        <w:pStyle w:val="ConsPlusNormal"/>
        <w:ind w:left="4536"/>
        <w:jc w:val="center"/>
        <w:rPr>
          <w:sz w:val="28"/>
          <w:szCs w:val="28"/>
        </w:rPr>
      </w:pPr>
      <w:r w:rsidRPr="00426369">
        <w:rPr>
          <w:sz w:val="28"/>
          <w:szCs w:val="28"/>
        </w:rPr>
        <w:t>от «_</w:t>
      </w:r>
      <w:proofErr w:type="gramStart"/>
      <w:r w:rsidRPr="00426369">
        <w:rPr>
          <w:sz w:val="28"/>
          <w:szCs w:val="28"/>
        </w:rPr>
        <w:t>_»_</w:t>
      </w:r>
      <w:proofErr w:type="gramEnd"/>
      <w:r w:rsidRPr="00426369">
        <w:rPr>
          <w:sz w:val="28"/>
          <w:szCs w:val="28"/>
        </w:rPr>
        <w:t>_.2022 г. № ___</w:t>
      </w:r>
    </w:p>
    <w:p w:rsidR="004973E3" w:rsidRPr="00426369" w:rsidRDefault="004973E3" w:rsidP="004973E3">
      <w:pPr>
        <w:pStyle w:val="ConsPlusNormal"/>
        <w:ind w:left="4536"/>
        <w:jc w:val="center"/>
        <w:rPr>
          <w:sz w:val="28"/>
          <w:szCs w:val="28"/>
        </w:rPr>
      </w:pPr>
    </w:p>
    <w:p w:rsidR="004973E3" w:rsidRDefault="004973E3" w:rsidP="004973E3">
      <w:pPr>
        <w:pStyle w:val="ConsPlusTitle"/>
        <w:jc w:val="center"/>
        <w:rPr>
          <w:rFonts w:ascii="Times New Roman" w:hAnsi="Times New Roman" w:cs="Times New Roman"/>
          <w:b w:val="0"/>
          <w:sz w:val="28"/>
          <w:szCs w:val="28"/>
        </w:rPr>
      </w:pPr>
      <w:bookmarkStart w:id="1" w:name="Par34"/>
      <w:bookmarkEnd w:id="1"/>
      <w:r w:rsidRPr="00426369">
        <w:rPr>
          <w:rFonts w:ascii="Times New Roman" w:hAnsi="Times New Roman" w:cs="Times New Roman"/>
          <w:b w:val="0"/>
          <w:sz w:val="28"/>
          <w:szCs w:val="28"/>
        </w:rPr>
        <w:t xml:space="preserve">Временный порядок </w:t>
      </w:r>
    </w:p>
    <w:p w:rsidR="004973E3" w:rsidRPr="00426369" w:rsidRDefault="004973E3" w:rsidP="004973E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массовых социально значимых государственных услуг и </w:t>
      </w:r>
      <w:r w:rsidRPr="00426369">
        <w:rPr>
          <w:rFonts w:ascii="Times New Roman" w:hAnsi="Times New Roman" w:cs="Times New Roman"/>
          <w:b w:val="0"/>
          <w:sz w:val="28"/>
          <w:szCs w:val="28"/>
        </w:rPr>
        <w:t>разработки административных регламентов предоставления государственных услуг</w:t>
      </w:r>
      <w:r w:rsidRPr="00B5612D">
        <w:rPr>
          <w:rFonts w:ascii="Times New Roman" w:hAnsi="Times New Roman" w:cs="Times New Roman"/>
          <w:b w:val="0"/>
          <w:sz w:val="28"/>
          <w:szCs w:val="28"/>
        </w:rPr>
        <w:t xml:space="preserve"> </w:t>
      </w:r>
      <w:r w:rsidRPr="00426369">
        <w:rPr>
          <w:rFonts w:ascii="Times New Roman" w:hAnsi="Times New Roman" w:cs="Times New Roman"/>
          <w:b w:val="0"/>
          <w:sz w:val="28"/>
          <w:szCs w:val="28"/>
        </w:rPr>
        <w:t>инспекцией государственного надзора за техническим состоянием самоходных машин и других видов техники Новосибирской области</w:t>
      </w:r>
    </w:p>
    <w:p w:rsidR="004973E3" w:rsidRDefault="004973E3" w:rsidP="004973E3">
      <w:pPr>
        <w:pStyle w:val="ConsPlusTitle"/>
        <w:jc w:val="center"/>
        <w:outlineLvl w:val="1"/>
        <w:rPr>
          <w:rFonts w:ascii="Times New Roman" w:hAnsi="Times New Roman" w:cs="Times New Roman"/>
          <w:b w:val="0"/>
          <w:sz w:val="28"/>
          <w:szCs w:val="28"/>
        </w:rPr>
      </w:pPr>
    </w:p>
    <w:p w:rsidR="004973E3" w:rsidRPr="00426369" w:rsidRDefault="004973E3" w:rsidP="004973E3">
      <w:pPr>
        <w:pStyle w:val="ConsPlusTitle"/>
        <w:jc w:val="center"/>
        <w:outlineLvl w:val="1"/>
        <w:rPr>
          <w:rFonts w:ascii="Times New Roman" w:hAnsi="Times New Roman" w:cs="Times New Roman"/>
          <w:b w:val="0"/>
          <w:sz w:val="28"/>
          <w:szCs w:val="28"/>
        </w:rPr>
      </w:pPr>
      <w:r w:rsidRPr="00426369">
        <w:rPr>
          <w:rFonts w:ascii="Times New Roman" w:hAnsi="Times New Roman" w:cs="Times New Roman"/>
          <w:b w:val="0"/>
          <w:sz w:val="28"/>
          <w:szCs w:val="28"/>
        </w:rPr>
        <w:t>I. Общие положения</w:t>
      </w:r>
    </w:p>
    <w:p w:rsidR="004973E3" w:rsidRPr="00426369" w:rsidRDefault="004973E3" w:rsidP="004973E3">
      <w:pPr>
        <w:pStyle w:val="ConsPlusNormal"/>
        <w:ind w:firstLine="709"/>
        <w:jc w:val="both"/>
        <w:rPr>
          <w:sz w:val="28"/>
          <w:szCs w:val="28"/>
        </w:rPr>
      </w:pPr>
    </w:p>
    <w:p w:rsidR="004973E3" w:rsidRPr="004B1A07" w:rsidRDefault="004973E3" w:rsidP="004973E3">
      <w:pPr>
        <w:pStyle w:val="ConsPlusNormal"/>
        <w:ind w:firstLine="709"/>
        <w:jc w:val="both"/>
        <w:rPr>
          <w:sz w:val="28"/>
          <w:szCs w:val="28"/>
        </w:rPr>
      </w:pPr>
      <w:r w:rsidRPr="004B1A07">
        <w:rPr>
          <w:sz w:val="28"/>
          <w:szCs w:val="28"/>
        </w:rPr>
        <w:t>1. Настоящий Временный порядок устанавливает требования к предоставлению массовых социально значимых государственных услуг и разработке административных регламентов предоставления государственных услуг (далее - административные регламенты) инспекцией государственного надзора за техническим состоянием самоходных машин и других видов техники Новосибирской области (далее - инспекция).</w:t>
      </w:r>
    </w:p>
    <w:p w:rsidR="004973E3" w:rsidRDefault="004973E3" w:rsidP="004973E3">
      <w:pPr>
        <w:pStyle w:val="ConsPlusNormal"/>
        <w:ind w:firstLine="709"/>
        <w:jc w:val="both"/>
        <w:rPr>
          <w:sz w:val="28"/>
          <w:szCs w:val="28"/>
        </w:rPr>
      </w:pPr>
      <w:r>
        <w:rPr>
          <w:sz w:val="28"/>
          <w:szCs w:val="28"/>
        </w:rPr>
        <w:t>2. Предоставление массовых социально значимых услуг осуществляется в соответствии с административными регламентами инспекции, разработанными с учетом положений настоящего Временного порядка.</w:t>
      </w:r>
    </w:p>
    <w:p w:rsidR="004973E3" w:rsidRPr="00426369" w:rsidRDefault="004973E3" w:rsidP="004973E3">
      <w:pPr>
        <w:pStyle w:val="ConsPlusNormal"/>
        <w:ind w:firstLine="709"/>
        <w:jc w:val="both"/>
        <w:rPr>
          <w:sz w:val="28"/>
          <w:szCs w:val="28"/>
        </w:rPr>
      </w:pPr>
      <w:r>
        <w:rPr>
          <w:sz w:val="28"/>
          <w:szCs w:val="28"/>
        </w:rPr>
        <w:t>3. </w:t>
      </w:r>
      <w:r w:rsidRPr="00426369">
        <w:rPr>
          <w:sz w:val="28"/>
          <w:szCs w:val="28"/>
        </w:rPr>
        <w:t>Административный регламент разрабатывается инспекцией на основе федеральных законов, нормативных правовых актов Президента Российской Федерации и Правительства Российской Федерации, законов и иных нормативных правовых актов Новосибирской области, положения об инспекции, в соответствии с настоящим Временным порядком, а также с учетом иных требований к порядку предоставления соответствующей государственной услуги.</w:t>
      </w:r>
    </w:p>
    <w:p w:rsidR="004973E3" w:rsidRDefault="004973E3" w:rsidP="004973E3">
      <w:pPr>
        <w:pStyle w:val="ConsPlusNormal"/>
        <w:ind w:firstLine="709"/>
        <w:jc w:val="both"/>
        <w:rPr>
          <w:sz w:val="28"/>
          <w:szCs w:val="28"/>
        </w:rPr>
      </w:pPr>
      <w:r>
        <w:rPr>
          <w:sz w:val="28"/>
          <w:szCs w:val="28"/>
        </w:rPr>
        <w:t>4. </w:t>
      </w:r>
      <w:r w:rsidRPr="00426369">
        <w:rPr>
          <w:sz w:val="28"/>
          <w:szCs w:val="28"/>
        </w:rPr>
        <w:t>Проект административного регламента подлежит размещению в информационно-телекоммуникационной сети «Интернет» (далее - в сети Интернет) на официальном сайте инспекции</w:t>
      </w:r>
      <w:r>
        <w:rPr>
          <w:sz w:val="28"/>
          <w:szCs w:val="28"/>
        </w:rPr>
        <w:t>.</w:t>
      </w:r>
    </w:p>
    <w:p w:rsidR="004973E3" w:rsidRPr="00426369" w:rsidRDefault="004973E3" w:rsidP="004973E3">
      <w:pPr>
        <w:pStyle w:val="ConsPlusNormal"/>
        <w:ind w:firstLine="709"/>
        <w:jc w:val="both"/>
        <w:rPr>
          <w:sz w:val="28"/>
          <w:szCs w:val="28"/>
        </w:rPr>
      </w:pPr>
      <w:r w:rsidRPr="00426369">
        <w:rPr>
          <w:sz w:val="28"/>
          <w:szCs w:val="28"/>
        </w:rPr>
        <w:t xml:space="preserve">Проекты административных регламентов подлежат </w:t>
      </w:r>
      <w:r>
        <w:rPr>
          <w:sz w:val="28"/>
          <w:szCs w:val="28"/>
        </w:rPr>
        <w:t>согласованию с</w:t>
      </w:r>
      <w:r w:rsidRPr="00426369">
        <w:rPr>
          <w:sz w:val="28"/>
          <w:szCs w:val="28"/>
        </w:rPr>
        <w:t xml:space="preserve"> министерством</w:t>
      </w:r>
      <w:r>
        <w:rPr>
          <w:sz w:val="28"/>
          <w:szCs w:val="28"/>
        </w:rPr>
        <w:t xml:space="preserve"> экономического развития Новосибирской области</w:t>
      </w:r>
      <w:r w:rsidRPr="00426369">
        <w:rPr>
          <w:sz w:val="28"/>
          <w:szCs w:val="28"/>
        </w:rPr>
        <w:t>.</w:t>
      </w:r>
    </w:p>
    <w:p w:rsidR="004973E3" w:rsidRPr="00426369" w:rsidRDefault="004973E3" w:rsidP="004973E3">
      <w:pPr>
        <w:pStyle w:val="ConsPlusNormal"/>
        <w:ind w:firstLine="709"/>
        <w:jc w:val="both"/>
        <w:rPr>
          <w:sz w:val="28"/>
          <w:szCs w:val="28"/>
        </w:rPr>
      </w:pPr>
      <w:bookmarkStart w:id="2" w:name="Par78"/>
      <w:bookmarkEnd w:id="2"/>
      <w:r>
        <w:rPr>
          <w:sz w:val="28"/>
          <w:szCs w:val="28"/>
        </w:rPr>
        <w:t>5. </w:t>
      </w:r>
      <w:r w:rsidRPr="00426369">
        <w:rPr>
          <w:sz w:val="28"/>
          <w:szCs w:val="28"/>
        </w:rPr>
        <w:t xml:space="preserve">Административный регламент утверждается </w:t>
      </w:r>
      <w:r>
        <w:rPr>
          <w:sz w:val="28"/>
          <w:szCs w:val="28"/>
        </w:rPr>
        <w:t>приказом</w:t>
      </w:r>
      <w:r w:rsidRPr="00426369">
        <w:rPr>
          <w:sz w:val="28"/>
          <w:szCs w:val="28"/>
        </w:rPr>
        <w:t xml:space="preserve"> </w:t>
      </w:r>
      <w:r>
        <w:rPr>
          <w:sz w:val="28"/>
          <w:szCs w:val="28"/>
        </w:rPr>
        <w:t>инспекции.</w:t>
      </w:r>
    </w:p>
    <w:p w:rsidR="004973E3" w:rsidRPr="00426369" w:rsidRDefault="004973E3" w:rsidP="004973E3">
      <w:pPr>
        <w:pStyle w:val="ConsPlusNormal"/>
        <w:ind w:firstLine="709"/>
        <w:jc w:val="both"/>
        <w:rPr>
          <w:sz w:val="28"/>
          <w:szCs w:val="28"/>
        </w:rPr>
      </w:pPr>
      <w:r>
        <w:rPr>
          <w:sz w:val="28"/>
          <w:szCs w:val="28"/>
        </w:rPr>
        <w:t>6. </w:t>
      </w:r>
      <w:r w:rsidRPr="00426369">
        <w:rPr>
          <w:sz w:val="28"/>
          <w:szCs w:val="28"/>
        </w:rPr>
        <w:t xml:space="preserve">Утвержденные административные регламенты подлежат размещению в сети Интернет в соответствии с Федеральным </w:t>
      </w:r>
      <w:r w:rsidRPr="00CB7BBF">
        <w:rPr>
          <w:sz w:val="28"/>
          <w:szCs w:val="28"/>
        </w:rPr>
        <w:t>законом</w:t>
      </w:r>
      <w:r w:rsidRPr="00426369">
        <w:rPr>
          <w:sz w:val="28"/>
          <w:szCs w:val="28"/>
        </w:rPr>
        <w:t xml:space="preserve"> от 09.02.2009 </w:t>
      </w:r>
      <w:r>
        <w:rPr>
          <w:sz w:val="28"/>
          <w:szCs w:val="28"/>
        </w:rPr>
        <w:t>№ 8-ФЗ «</w:t>
      </w:r>
      <w:r w:rsidRPr="00426369">
        <w:rPr>
          <w:sz w:val="28"/>
          <w:szCs w:val="28"/>
        </w:rPr>
        <w:t xml:space="preserve">Об обеспечении доступа к информации о деятельности государственных органов и </w:t>
      </w:r>
      <w:r>
        <w:rPr>
          <w:sz w:val="28"/>
          <w:szCs w:val="28"/>
        </w:rPr>
        <w:t>органов местного самоуправления»</w:t>
      </w:r>
      <w:r w:rsidRPr="00426369">
        <w:rPr>
          <w:sz w:val="28"/>
          <w:szCs w:val="28"/>
        </w:rPr>
        <w:t xml:space="preserve"> и в местах предоставления государственной услуги.</w:t>
      </w:r>
    </w:p>
    <w:p w:rsidR="004973E3" w:rsidRPr="004B1A07" w:rsidRDefault="004973E3" w:rsidP="004973E3">
      <w:pPr>
        <w:pStyle w:val="ConsPlusTitle"/>
        <w:jc w:val="center"/>
        <w:outlineLvl w:val="1"/>
        <w:rPr>
          <w:rFonts w:ascii="Times New Roman" w:hAnsi="Times New Roman" w:cs="Times New Roman"/>
          <w:b w:val="0"/>
          <w:sz w:val="28"/>
          <w:szCs w:val="28"/>
        </w:rPr>
      </w:pPr>
      <w:r w:rsidRPr="004B1A07">
        <w:rPr>
          <w:rFonts w:ascii="Times New Roman" w:hAnsi="Times New Roman" w:cs="Times New Roman"/>
          <w:b w:val="0"/>
          <w:sz w:val="28"/>
          <w:szCs w:val="28"/>
        </w:rPr>
        <w:t>II. Требования к административным регламентам</w:t>
      </w:r>
    </w:p>
    <w:p w:rsidR="004973E3" w:rsidRPr="00426369" w:rsidRDefault="004973E3" w:rsidP="004973E3">
      <w:pPr>
        <w:pStyle w:val="ConsPlusTitle"/>
        <w:ind w:firstLine="709"/>
        <w:jc w:val="center"/>
        <w:outlineLvl w:val="1"/>
        <w:rPr>
          <w:rFonts w:ascii="Times New Roman" w:hAnsi="Times New Roman" w:cs="Times New Roman"/>
          <w:sz w:val="28"/>
          <w:szCs w:val="28"/>
        </w:rPr>
      </w:pP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8B2653">
        <w:rPr>
          <w:rFonts w:ascii="Times New Roman" w:hAnsi="Times New Roman"/>
          <w:sz w:val="28"/>
          <w:szCs w:val="28"/>
        </w:rPr>
        <w:t xml:space="preserve">. В административный регламент включаются следующие разделы: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w:t>
      </w:r>
      <w:r w:rsidRPr="008B2653">
        <w:rPr>
          <w:rFonts w:ascii="Times New Roman" w:hAnsi="Times New Roman"/>
          <w:sz w:val="28"/>
          <w:szCs w:val="28"/>
        </w:rPr>
        <w:t xml:space="preserve">общие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стандарт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3) </w:t>
      </w:r>
      <w:r w:rsidRPr="008B2653">
        <w:rPr>
          <w:rFonts w:ascii="Times New Roman" w:hAnsi="Times New Roman"/>
          <w:sz w:val="28"/>
          <w:szCs w:val="28"/>
        </w:rPr>
        <w:t xml:space="preserve">состав, последовательность и сроки выполнения административных процедур; </w:t>
      </w:r>
    </w:p>
    <w:p w:rsidR="004973E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8B2653">
        <w:rPr>
          <w:rFonts w:ascii="Times New Roman" w:hAnsi="Times New Roman"/>
          <w:sz w:val="28"/>
          <w:szCs w:val="28"/>
        </w:rPr>
        <w:t>формы контроля за исполнением</w:t>
      </w:r>
      <w:r>
        <w:rPr>
          <w:rFonts w:ascii="Times New Roman" w:hAnsi="Times New Roman"/>
          <w:sz w:val="28"/>
          <w:szCs w:val="28"/>
        </w:rPr>
        <w:t xml:space="preserve"> административного регламента;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5) </w:t>
      </w:r>
      <w:r w:rsidRPr="008B2653">
        <w:rPr>
          <w:rFonts w:ascii="Times New Roman" w:hAnsi="Times New Roman"/>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w:t>
      </w:r>
      <w:hyperlink r:id="rId7" w:history="1">
        <w:r w:rsidRPr="008B2653">
          <w:rPr>
            <w:rFonts w:ascii="Times New Roman" w:hAnsi="Times New Roman"/>
            <w:sz w:val="28"/>
            <w:szCs w:val="28"/>
          </w:rPr>
          <w:t>части 1.1 статьи 16</w:t>
        </w:r>
      </w:hyperlink>
      <w:r w:rsidRPr="008B2653">
        <w:rPr>
          <w:rFonts w:ascii="Times New Roman" w:hAnsi="Times New Roman"/>
          <w:sz w:val="28"/>
          <w:szCs w:val="28"/>
        </w:rPr>
        <w:t xml:space="preserve"> </w:t>
      </w:r>
      <w:r w:rsidRPr="00A166EF">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r>
        <w:rPr>
          <w:rFonts w:ascii="Times New Roman" w:hAnsi="Times New Roman"/>
          <w:sz w:val="28"/>
          <w:szCs w:val="28"/>
        </w:rPr>
        <w:t xml:space="preserve"> (далее - </w:t>
      </w:r>
      <w:r w:rsidRPr="00A166EF">
        <w:rPr>
          <w:rFonts w:ascii="Times New Roman" w:hAnsi="Times New Roman"/>
          <w:sz w:val="28"/>
          <w:szCs w:val="28"/>
        </w:rPr>
        <w:t>Федеральный закон № 210-ФЗ),</w:t>
      </w:r>
      <w:r w:rsidRPr="008B2653">
        <w:rPr>
          <w:rFonts w:ascii="Times New Roman" w:hAnsi="Times New Roman"/>
          <w:sz w:val="28"/>
          <w:szCs w:val="28"/>
        </w:rPr>
        <w:t xml:space="preserve"> а также их должностных лиц, государственных служащих, работников.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8. В раздел «Общие положения»</w:t>
      </w:r>
      <w:r w:rsidRPr="008B2653">
        <w:rPr>
          <w:rFonts w:ascii="Times New Roman" w:hAnsi="Times New Roman"/>
          <w:sz w:val="28"/>
          <w:szCs w:val="28"/>
        </w:rPr>
        <w:t xml:space="preserve"> включаются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предмет регулирования административного регламента;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круг заявителе</w:t>
      </w:r>
      <w:r>
        <w:rPr>
          <w:rFonts w:ascii="Times New Roman" w:hAnsi="Times New Roman"/>
          <w:sz w:val="28"/>
          <w:szCs w:val="28"/>
        </w:rPr>
        <w:t>й.</w:t>
      </w:r>
      <w:r w:rsidRPr="008B2653">
        <w:rPr>
          <w:rFonts w:ascii="Times New Roman" w:hAnsi="Times New Roman"/>
          <w:sz w:val="28"/>
          <w:szCs w:val="28"/>
        </w:rPr>
        <w:t xml:space="preserve">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9. Раздел «</w:t>
      </w:r>
      <w:r w:rsidRPr="008B2653">
        <w:rPr>
          <w:rFonts w:ascii="Times New Roman" w:hAnsi="Times New Roman"/>
          <w:sz w:val="28"/>
          <w:szCs w:val="28"/>
        </w:rPr>
        <w:t>Стандарт предос</w:t>
      </w:r>
      <w:r>
        <w:rPr>
          <w:rFonts w:ascii="Times New Roman" w:hAnsi="Times New Roman"/>
          <w:sz w:val="28"/>
          <w:szCs w:val="28"/>
        </w:rPr>
        <w:t>тавления государственной услуги»</w:t>
      </w:r>
      <w:r w:rsidRPr="008B2653">
        <w:rPr>
          <w:rFonts w:ascii="Times New Roman" w:hAnsi="Times New Roman"/>
          <w:sz w:val="28"/>
          <w:szCs w:val="28"/>
        </w:rPr>
        <w:t xml:space="preserve"> состоит из следующих подразделов: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наименование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наименование органа, предоставляющего государственную услугу. Данный подраздел включает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а) </w:t>
      </w:r>
      <w:r w:rsidRPr="008B2653">
        <w:rPr>
          <w:rFonts w:ascii="Times New Roman" w:hAnsi="Times New Roman"/>
          <w:sz w:val="28"/>
          <w:szCs w:val="28"/>
        </w:rPr>
        <w:t xml:space="preserve">полное наименование органа, предоставляющего государственную услугу;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б) </w:t>
      </w:r>
      <w:r w:rsidRPr="008B2653">
        <w:rPr>
          <w:rFonts w:ascii="Times New Roman" w:hAnsi="Times New Roman"/>
          <w:sz w:val="28"/>
          <w:szCs w:val="28"/>
        </w:rPr>
        <w:t xml:space="preserve">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 </w:t>
      </w:r>
    </w:p>
    <w:p w:rsidR="004973E3" w:rsidRPr="008B2653" w:rsidRDefault="004973E3" w:rsidP="004973E3">
      <w:pPr>
        <w:spacing w:after="0" w:line="240" w:lineRule="auto"/>
        <w:ind w:firstLine="709"/>
        <w:jc w:val="both"/>
        <w:rPr>
          <w:rFonts w:ascii="Times New Roman" w:hAnsi="Times New Roman"/>
          <w:sz w:val="28"/>
          <w:szCs w:val="28"/>
        </w:rPr>
      </w:pPr>
      <w:bookmarkStart w:id="3" w:name="p15"/>
      <w:bookmarkEnd w:id="3"/>
      <w:r w:rsidRPr="00A166EF">
        <w:rPr>
          <w:rFonts w:ascii="Times New Roman" w:hAnsi="Times New Roman"/>
          <w:sz w:val="28"/>
          <w:szCs w:val="28"/>
        </w:rPr>
        <w:t>3) описание результата предоставления государственной услуги;</w:t>
      </w:r>
      <w:r w:rsidRPr="008B2653">
        <w:rPr>
          <w:rFonts w:ascii="Times New Roman" w:hAnsi="Times New Roman"/>
          <w:sz w:val="28"/>
          <w:szCs w:val="28"/>
        </w:rPr>
        <w:t xml:space="preserve">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8B2653">
        <w:rPr>
          <w:rFonts w:ascii="Times New Roman" w:hAnsi="Times New Roman"/>
          <w:sz w:val="28"/>
          <w:szCs w:val="28"/>
        </w:rPr>
        <w:t xml:space="preserve">срок предоставления государственной услуги. Данный подраздел включает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а) </w:t>
      </w:r>
      <w:r w:rsidRPr="008B2653">
        <w:rPr>
          <w:rFonts w:ascii="Times New Roman" w:hAnsi="Times New Roman"/>
          <w:sz w:val="28"/>
          <w:szCs w:val="28"/>
        </w:rPr>
        <w:t xml:space="preserve">в органе, предоставляющем государственную услугу,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б) </w:t>
      </w:r>
      <w:r w:rsidRPr="008B2653">
        <w:rPr>
          <w:rFonts w:ascii="Times New Roman" w:hAnsi="Times New Roman"/>
          <w:sz w:val="28"/>
          <w:szCs w:val="28"/>
        </w:rPr>
        <w:t>в федеральной государс</w:t>
      </w:r>
      <w:r>
        <w:rPr>
          <w:rFonts w:ascii="Times New Roman" w:hAnsi="Times New Roman"/>
          <w:sz w:val="28"/>
          <w:szCs w:val="28"/>
        </w:rPr>
        <w:t>твенной информационной системе «</w:t>
      </w:r>
      <w:r w:rsidRPr="008B2653">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8B2653">
        <w:rPr>
          <w:rFonts w:ascii="Times New Roman" w:hAnsi="Times New Roman"/>
          <w:sz w:val="28"/>
          <w:szCs w:val="28"/>
        </w:rPr>
        <w:t xml:space="preserve"> (далее - Единый портал государственных и муниципальных услуг), на официальном сайте органа, предоставляющего государственную услугу;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в) </w:t>
      </w:r>
      <w:r w:rsidRPr="008B2653">
        <w:rPr>
          <w:rFonts w:ascii="Times New Roman" w:hAnsi="Times New Roman"/>
          <w:sz w:val="28"/>
          <w:szCs w:val="28"/>
        </w:rPr>
        <w:t>в многофункциональном центре в случае, если запрос и документы и (или) информация, необходимые для предоставления государственной услуги, поданы заявителем</w:t>
      </w:r>
      <w:r>
        <w:rPr>
          <w:rFonts w:ascii="Times New Roman" w:hAnsi="Times New Roman"/>
          <w:sz w:val="28"/>
          <w:szCs w:val="28"/>
        </w:rPr>
        <w:t xml:space="preserve"> в многофункциональном центре</w:t>
      </w:r>
      <w:r w:rsidRPr="008B2653">
        <w:rPr>
          <w:rFonts w:ascii="Times New Roman" w:hAnsi="Times New Roman"/>
          <w:sz w:val="28"/>
          <w:szCs w:val="28"/>
        </w:rPr>
        <w:t xml:space="preserve">;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5) </w:t>
      </w:r>
      <w:r w:rsidRPr="008B2653">
        <w:rPr>
          <w:rFonts w:ascii="Times New Roman" w:hAnsi="Times New Roman"/>
          <w:sz w:val="28"/>
          <w:szCs w:val="28"/>
        </w:rPr>
        <w:t xml:space="preserve">правовые основания для предоставления государственной услуги. Данный подраздел включает сведения о размещении на официальном сайте органа, </w:t>
      </w:r>
      <w:r w:rsidRPr="008B2653">
        <w:rPr>
          <w:rFonts w:ascii="Times New Roman" w:hAnsi="Times New Roman"/>
          <w:sz w:val="28"/>
          <w:szCs w:val="28"/>
        </w:rPr>
        <w:lastRenderedPageBreak/>
        <w:t xml:space="preserve">предоставляющего государственную услугу, а также на Едином портале государственных и муниципальных услуг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6) </w:t>
      </w:r>
      <w:r w:rsidRPr="008B2653">
        <w:rPr>
          <w:rFonts w:ascii="Times New Roman" w:hAnsi="Times New Roman"/>
          <w:sz w:val="28"/>
          <w:szCs w:val="28"/>
        </w:rPr>
        <w:t xml:space="preserve">исчерпывающий перечень документов, необходимых для предоставления государственной услуги. Данный подраздел включает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а) </w:t>
      </w:r>
      <w:r w:rsidRPr="008B2653">
        <w:rPr>
          <w:rFonts w:ascii="Times New Roman" w:hAnsi="Times New Roman"/>
          <w:sz w:val="28"/>
          <w:szCs w:val="28"/>
        </w:rPr>
        <w:t xml:space="preserve">состав и способы подачи запроса о предоставлении государственной услуги, который должен содержать: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полное наименование органа, предоставляющего государственную услугу;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сведения, позволяющие идентифицировать заявителя, содержащиеся в документах, предусмотренных законодательством Российской Федерации;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сведения, позволяющие идентифицировать представителя, содержащиеся в документах, предусмотренных законодательством Российской Федерации;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дополнительные сведения, необходимые для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б) </w:t>
      </w:r>
      <w:r w:rsidRPr="008B2653">
        <w:rPr>
          <w:rFonts w:ascii="Times New Roman" w:hAnsi="Times New Roman"/>
          <w:sz w:val="28"/>
          <w:szCs w:val="28"/>
        </w:rPr>
        <w:t xml:space="preserve">перечень прилагаемых к запросу документов и (или) информации; </w:t>
      </w:r>
    </w:p>
    <w:p w:rsidR="004973E3" w:rsidRPr="008B2653" w:rsidRDefault="004973E3" w:rsidP="004973E3">
      <w:pPr>
        <w:spacing w:after="0" w:line="240" w:lineRule="auto"/>
        <w:ind w:firstLine="709"/>
        <w:jc w:val="both"/>
        <w:rPr>
          <w:rFonts w:ascii="Times New Roman" w:hAnsi="Times New Roman"/>
          <w:sz w:val="28"/>
          <w:szCs w:val="28"/>
        </w:rPr>
      </w:pPr>
      <w:bookmarkStart w:id="4" w:name="p35"/>
      <w:bookmarkEnd w:id="4"/>
      <w:r>
        <w:rPr>
          <w:rFonts w:ascii="Times New Roman" w:hAnsi="Times New Roman"/>
          <w:sz w:val="28"/>
          <w:szCs w:val="28"/>
        </w:rPr>
        <w:t>в) </w:t>
      </w:r>
      <w:r w:rsidRPr="008B2653">
        <w:rPr>
          <w:rFonts w:ascii="Times New Roman" w:hAnsi="Times New Roman"/>
          <w:sz w:val="28"/>
          <w:szCs w:val="28"/>
        </w:rPr>
        <w:t xml:space="preserve">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 </w:t>
      </w:r>
    </w:p>
    <w:p w:rsidR="004973E3" w:rsidRPr="008B2653" w:rsidRDefault="004973E3" w:rsidP="004973E3">
      <w:pPr>
        <w:spacing w:after="0" w:line="240" w:lineRule="auto"/>
        <w:ind w:firstLine="709"/>
        <w:jc w:val="both"/>
        <w:rPr>
          <w:rFonts w:ascii="Times New Roman" w:hAnsi="Times New Roman"/>
          <w:sz w:val="28"/>
          <w:szCs w:val="28"/>
        </w:rPr>
      </w:pPr>
      <w:bookmarkStart w:id="5" w:name="p36"/>
      <w:bookmarkEnd w:id="5"/>
      <w:r>
        <w:rPr>
          <w:rFonts w:ascii="Times New Roman" w:hAnsi="Times New Roman"/>
          <w:sz w:val="28"/>
          <w:szCs w:val="28"/>
        </w:rPr>
        <w:t>г) </w:t>
      </w:r>
      <w:r w:rsidRPr="008B2653">
        <w:rPr>
          <w:rFonts w:ascii="Times New Roman" w:hAnsi="Times New Roman"/>
          <w:sz w:val="28"/>
          <w:szCs w:val="28"/>
        </w:rPr>
        <w:t xml:space="preserve">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правовыми актами Новосибирской области, а также случаев, когда законодательством Российской Федерации и Новосибирской области предусмотрена свободна</w:t>
      </w:r>
      <w:r>
        <w:rPr>
          <w:rFonts w:ascii="Times New Roman" w:hAnsi="Times New Roman"/>
          <w:sz w:val="28"/>
          <w:szCs w:val="28"/>
        </w:rPr>
        <w:t>я форма подачи этих документов;</w:t>
      </w:r>
    </w:p>
    <w:p w:rsidR="004973E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7) </w:t>
      </w:r>
      <w:r w:rsidRPr="008B2653">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 Данный подраздел включает информацию об исчерпы</w:t>
      </w:r>
      <w:r>
        <w:rPr>
          <w:rFonts w:ascii="Times New Roman" w:hAnsi="Times New Roman"/>
          <w:sz w:val="28"/>
          <w:szCs w:val="28"/>
        </w:rPr>
        <w:t>вающем перечне таких оснований;</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8) </w:t>
      </w:r>
      <w:r w:rsidRPr="008B2653">
        <w:rPr>
          <w:rFonts w:ascii="Times New Roman" w:hAnsi="Times New Roman"/>
          <w:sz w:val="28"/>
          <w:szCs w:val="28"/>
        </w:rPr>
        <w:t xml:space="preserve">исчерпывающий перечень оснований для приостановления предоставления государственной услуги или отказа в предоставлении государственной услуги. Данный подраздел включает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bookmarkStart w:id="6" w:name="p42"/>
      <w:bookmarkEnd w:id="6"/>
      <w:r>
        <w:rPr>
          <w:rFonts w:ascii="Times New Roman" w:hAnsi="Times New Roman"/>
          <w:sz w:val="28"/>
          <w:szCs w:val="28"/>
        </w:rPr>
        <w:t>а) </w:t>
      </w:r>
      <w:r w:rsidRPr="008B2653">
        <w:rPr>
          <w:rFonts w:ascii="Times New Roman" w:hAnsi="Times New Roman"/>
          <w:sz w:val="28"/>
          <w:szCs w:val="28"/>
        </w:rPr>
        <w:t xml:space="preserve">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w:t>
      </w:r>
    </w:p>
    <w:p w:rsidR="004973E3" w:rsidRPr="008B2653" w:rsidRDefault="004973E3" w:rsidP="004973E3">
      <w:pPr>
        <w:spacing w:after="0" w:line="240" w:lineRule="auto"/>
        <w:ind w:firstLine="709"/>
        <w:jc w:val="both"/>
        <w:rPr>
          <w:rFonts w:ascii="Times New Roman" w:hAnsi="Times New Roman"/>
          <w:sz w:val="28"/>
          <w:szCs w:val="28"/>
        </w:rPr>
      </w:pPr>
      <w:bookmarkStart w:id="7" w:name="p43"/>
      <w:bookmarkEnd w:id="7"/>
      <w:r>
        <w:rPr>
          <w:rFonts w:ascii="Times New Roman" w:hAnsi="Times New Roman"/>
          <w:sz w:val="28"/>
          <w:szCs w:val="28"/>
        </w:rPr>
        <w:t>б) </w:t>
      </w:r>
      <w:r w:rsidRPr="008B2653">
        <w:rPr>
          <w:rFonts w:ascii="Times New Roman" w:hAnsi="Times New Roman"/>
          <w:sz w:val="28"/>
          <w:szCs w:val="28"/>
        </w:rPr>
        <w:t xml:space="preserve">исчерпывающий перечень оснований для отказа в предоставлении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sidRPr="00A166EF">
        <w:rPr>
          <w:rFonts w:ascii="Times New Roman" w:hAnsi="Times New Roman"/>
          <w:sz w:val="28"/>
          <w:szCs w:val="28"/>
        </w:rPr>
        <w:t>Для каждого основания, включенного в перечни, указанные в абзацах «а» и «б» подпункта 8 пункта 9 настоящего Временного порядка, предусматриваются соответственно критерии принятия решения о предоставлении (об отказе в предоставлении) государственной услуги и критерии принятия решения о приостановлении предоставления государственной услуги, включаемые в состав описания соответствующих административных процедур.</w:t>
      </w:r>
      <w:r w:rsidRPr="008B2653">
        <w:rPr>
          <w:rFonts w:ascii="Times New Roman" w:hAnsi="Times New Roman"/>
          <w:sz w:val="28"/>
          <w:szCs w:val="28"/>
        </w:rPr>
        <w:t xml:space="preserve">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9)</w:t>
      </w:r>
      <w:r>
        <w:t> </w:t>
      </w:r>
      <w:r w:rsidRPr="008B2653">
        <w:rPr>
          <w:rFonts w:ascii="Times New Roman" w:hAnsi="Times New Roman"/>
          <w:sz w:val="28"/>
          <w:szCs w:val="28"/>
        </w:rPr>
        <w:t xml:space="preserve">размер платы, взимаемой с заявителя при предоставлении государственной услуги, и способы ее взимания. Данный подраздел включает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а) </w:t>
      </w:r>
      <w:r w:rsidRPr="008B2653">
        <w:rPr>
          <w:rFonts w:ascii="Times New Roman" w:hAnsi="Times New Roman"/>
          <w:sz w:val="28"/>
          <w:szCs w:val="28"/>
        </w:rPr>
        <w:t xml:space="preserve">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б) </w:t>
      </w:r>
      <w:r w:rsidRPr="008B2653">
        <w:rPr>
          <w:rFonts w:ascii="Times New Roman" w:hAnsi="Times New Roman"/>
          <w:sz w:val="28"/>
          <w:szCs w:val="28"/>
        </w:rPr>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10) </w:t>
      </w:r>
      <w:r w:rsidRPr="008B2653">
        <w:rPr>
          <w:rFonts w:ascii="Times New Roman" w:hAnsi="Times New Roman"/>
          <w:sz w:val="28"/>
          <w:szCs w:val="28"/>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11) </w:t>
      </w:r>
      <w:r w:rsidRPr="008B2653">
        <w:rPr>
          <w:rFonts w:ascii="Times New Roman" w:hAnsi="Times New Roman"/>
          <w:sz w:val="28"/>
          <w:szCs w:val="28"/>
        </w:rPr>
        <w:t xml:space="preserve">срок регистрации запроса заявителя о предоставлении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12) </w:t>
      </w:r>
      <w:r w:rsidRPr="008B2653">
        <w:rPr>
          <w:rFonts w:ascii="Times New Roman" w:hAnsi="Times New Roman"/>
          <w:sz w:val="28"/>
          <w:szCs w:val="28"/>
        </w:rPr>
        <w:t xml:space="preserve">требования к помещениям, в которых предоставляются государственные услуги. Данный подраздел включает требования, которым должны соответствовать такие помещения,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необходимые для предоставления каждой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13) </w:t>
      </w:r>
      <w:r w:rsidRPr="008B2653">
        <w:rPr>
          <w:rFonts w:ascii="Times New Roman" w:hAnsi="Times New Roman"/>
          <w:sz w:val="28"/>
          <w:szCs w:val="28"/>
        </w:rPr>
        <w:t xml:space="preserve">показатели доступности и качества государственной услуги. Данный подраздел включает перечень показателей качества и доступности государственной услуги, в том числе доступность электронных форм документов, необходимых для предоставления услуги, возможность подачи запроса на получение государственной услуги и документов в электронной форме, своевременное предоставление государственной услуги (отсутствие нарушений сроков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удобство </w:t>
      </w:r>
      <w:r w:rsidRPr="008B2653">
        <w:rPr>
          <w:rFonts w:ascii="Times New Roman" w:hAnsi="Times New Roman"/>
          <w:sz w:val="28"/>
          <w:szCs w:val="28"/>
        </w:rPr>
        <w:lastRenderedPageBreak/>
        <w:t xml:space="preserve">информирования заявителя о ходе предоставления государственной услуги, а также получения результата предоставления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14) </w:t>
      </w:r>
      <w:r w:rsidRPr="008B2653">
        <w:rPr>
          <w:rFonts w:ascii="Times New Roman" w:hAnsi="Times New Roman"/>
          <w:sz w:val="28"/>
          <w:szCs w:val="28"/>
        </w:rPr>
        <w:t xml:space="preserve">иные требования к предоставлению государственной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 Данный подраздел включает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bookmarkStart w:id="8" w:name="p54"/>
      <w:bookmarkEnd w:id="8"/>
      <w:r>
        <w:rPr>
          <w:rFonts w:ascii="Times New Roman" w:hAnsi="Times New Roman"/>
          <w:sz w:val="28"/>
          <w:szCs w:val="28"/>
        </w:rPr>
        <w:t>а) </w:t>
      </w:r>
      <w:r w:rsidRPr="008B2653">
        <w:rPr>
          <w:rFonts w:ascii="Times New Roman" w:hAnsi="Times New Roman"/>
          <w:sz w:val="28"/>
          <w:szCs w:val="28"/>
        </w:rPr>
        <w:t xml:space="preserve">перечень услуг, которые являются необходимыми и обязательными для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б) </w:t>
      </w:r>
      <w:r w:rsidRPr="008B2653">
        <w:rPr>
          <w:rFonts w:ascii="Times New Roman" w:hAnsi="Times New Roman"/>
          <w:sz w:val="28"/>
          <w:szCs w:val="28"/>
        </w:rPr>
        <w:t xml:space="preserve">размер платы за предоставление указанных в </w:t>
      </w:r>
      <w:r>
        <w:rPr>
          <w:rFonts w:ascii="Times New Roman" w:hAnsi="Times New Roman"/>
          <w:sz w:val="28"/>
          <w:szCs w:val="28"/>
        </w:rPr>
        <w:t>абзаце «а»</w:t>
      </w:r>
      <w:r w:rsidRPr="008B2653">
        <w:rPr>
          <w:rFonts w:ascii="Times New Roman" w:hAnsi="Times New Roman"/>
          <w:sz w:val="28"/>
          <w:szCs w:val="28"/>
        </w:rPr>
        <w:t xml:space="preserve"> подпу</w:t>
      </w:r>
      <w:r>
        <w:rPr>
          <w:rFonts w:ascii="Times New Roman" w:hAnsi="Times New Roman"/>
          <w:sz w:val="28"/>
          <w:szCs w:val="28"/>
        </w:rPr>
        <w:t>нкта 14 пункта 9</w:t>
      </w:r>
      <w:r w:rsidRPr="008B2653">
        <w:rPr>
          <w:rFonts w:ascii="Times New Roman" w:hAnsi="Times New Roman"/>
          <w:sz w:val="28"/>
          <w:szCs w:val="28"/>
        </w:rPr>
        <w:t xml:space="preserve"> настоящего </w:t>
      </w:r>
      <w:r>
        <w:rPr>
          <w:rFonts w:ascii="Times New Roman" w:hAnsi="Times New Roman"/>
          <w:sz w:val="28"/>
          <w:szCs w:val="28"/>
        </w:rPr>
        <w:t>Временного п</w:t>
      </w:r>
      <w:r w:rsidRPr="008B2653">
        <w:rPr>
          <w:rFonts w:ascii="Times New Roman" w:hAnsi="Times New Roman"/>
          <w:sz w:val="28"/>
          <w:szCs w:val="28"/>
        </w:rPr>
        <w:t xml:space="preserve">орядка услуг в случаях, когда размер платы установлен законодательством Российской Федерации;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в) </w:t>
      </w:r>
      <w:r w:rsidRPr="008B2653">
        <w:rPr>
          <w:rFonts w:ascii="Times New Roman" w:hAnsi="Times New Roman"/>
          <w:sz w:val="28"/>
          <w:szCs w:val="28"/>
        </w:rPr>
        <w:t xml:space="preserve">перечень информационных систем, используемых для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10. Раздел «</w:t>
      </w:r>
      <w:r w:rsidRPr="008B2653">
        <w:rPr>
          <w:rFonts w:ascii="Times New Roman" w:hAnsi="Times New Roman"/>
          <w:sz w:val="28"/>
          <w:szCs w:val="28"/>
        </w:rPr>
        <w:t>Состав, последовательность и сроки выпол</w:t>
      </w:r>
      <w:r>
        <w:rPr>
          <w:rFonts w:ascii="Times New Roman" w:hAnsi="Times New Roman"/>
          <w:sz w:val="28"/>
          <w:szCs w:val="28"/>
        </w:rPr>
        <w:t>нения административных процедур»</w:t>
      </w:r>
      <w:r w:rsidRPr="008B2653">
        <w:rPr>
          <w:rFonts w:ascii="Times New Roman" w:hAnsi="Times New Roman"/>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r>
        <w:rPr>
          <w:rFonts w:ascii="Times New Roman" w:hAnsi="Times New Roman"/>
          <w:sz w:val="28"/>
          <w:szCs w:val="28"/>
        </w:rPr>
        <w:t xml:space="preserve"> состоит из подразделов, соответствующих количеству административных процедур при предоставлении государственной услуги, имеющих конечный результат и выделяемых в рамках предоставления государственной услуги.</w:t>
      </w:r>
    </w:p>
    <w:p w:rsidR="004973E3" w:rsidRPr="008B2653" w:rsidRDefault="004973E3" w:rsidP="004973E3">
      <w:pPr>
        <w:spacing w:after="0" w:line="240" w:lineRule="auto"/>
        <w:ind w:firstLine="709"/>
        <w:jc w:val="both"/>
        <w:rPr>
          <w:rFonts w:ascii="Times New Roman" w:hAnsi="Times New Roman"/>
          <w:sz w:val="28"/>
          <w:szCs w:val="28"/>
        </w:rPr>
      </w:pPr>
      <w:bookmarkStart w:id="9" w:name="p58"/>
      <w:bookmarkEnd w:id="9"/>
      <w:r>
        <w:rPr>
          <w:rFonts w:ascii="Times New Roman" w:hAnsi="Times New Roman"/>
          <w:sz w:val="28"/>
          <w:szCs w:val="28"/>
        </w:rPr>
        <w:t>11. </w:t>
      </w:r>
      <w:r w:rsidRPr="008B2653">
        <w:rPr>
          <w:rFonts w:ascii="Times New Roman" w:hAnsi="Times New Roman"/>
          <w:sz w:val="28"/>
          <w:szCs w:val="28"/>
        </w:rPr>
        <w:t xml:space="preserve">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состав запроса и перечень документов и (или) информации, необходимых для предос</w:t>
      </w:r>
      <w:r>
        <w:rPr>
          <w:rFonts w:ascii="Times New Roman" w:hAnsi="Times New Roman"/>
          <w:sz w:val="28"/>
          <w:szCs w:val="28"/>
        </w:rPr>
        <w:t xml:space="preserve">тавления государственной услуги, </w:t>
      </w:r>
      <w:r w:rsidRPr="008B2653">
        <w:rPr>
          <w:rFonts w:ascii="Times New Roman" w:hAnsi="Times New Roman"/>
          <w:sz w:val="28"/>
          <w:szCs w:val="28"/>
        </w:rPr>
        <w:t xml:space="preserve">а также способы подачи таких запроса и документов и (или) информации;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3) </w:t>
      </w:r>
      <w:r w:rsidRPr="008B2653">
        <w:rPr>
          <w:rFonts w:ascii="Times New Roman" w:hAnsi="Times New Roman"/>
          <w:sz w:val="28"/>
          <w:szCs w:val="28"/>
        </w:rPr>
        <w:t xml:space="preserve">наличие (отсутствие) возможности подачи запроса представителем заявителя;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8B2653">
        <w:rPr>
          <w:rFonts w:ascii="Times New Roman" w:hAnsi="Times New Roman"/>
          <w:sz w:val="28"/>
          <w:szCs w:val="28"/>
        </w:rPr>
        <w:t xml:space="preserve">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5) </w:t>
      </w:r>
      <w:r w:rsidRPr="008B2653">
        <w:rPr>
          <w:rFonts w:ascii="Times New Roman" w:hAnsi="Times New Roman"/>
          <w:sz w:val="28"/>
          <w:szCs w:val="28"/>
        </w:rPr>
        <w:t xml:space="preserve">сведения о возможности подачи запроса в многофункциональный центр (при наличии такой возможности);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6) </w:t>
      </w:r>
      <w:r w:rsidRPr="008B2653">
        <w:rPr>
          <w:rFonts w:ascii="Times New Roman" w:hAnsi="Times New Roman"/>
          <w:sz w:val="28"/>
          <w:szCs w:val="28"/>
        </w:rPr>
        <w:t xml:space="preserve">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7) </w:t>
      </w:r>
      <w:r w:rsidRPr="008B2653">
        <w:rPr>
          <w:rFonts w:ascii="Times New Roman" w:hAnsi="Times New Roman"/>
          <w:sz w:val="28"/>
          <w:szCs w:val="28"/>
        </w:rPr>
        <w:t xml:space="preserve">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12. </w:t>
      </w:r>
      <w:r w:rsidRPr="008B2653">
        <w:rPr>
          <w:rFonts w:ascii="Times New Roman" w:hAnsi="Times New Roman"/>
          <w:sz w:val="28"/>
          <w:szCs w:val="28"/>
        </w:rPr>
        <w:t xml:space="preserve">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государственной услуги, который должен содержать: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наименование федерального органа исполнительной власти, органа государственного внебюджетного фонда или государственной корпорации, областного исполнительного органа государственной власти Новосибирской области, органа местного самоуправления, в которые направляется запрос;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направляемые в запросе сведения;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запрашиваемые в запросе сведения с указанием их цели использования;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основание для информационного запроса, срок его направления;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срок, в течение которого результат запроса должен поступить в орган, предоставляющий государственную услугу. </w:t>
      </w:r>
    </w:p>
    <w:p w:rsidR="004973E3" w:rsidRPr="008B2653" w:rsidRDefault="004973E3" w:rsidP="004973E3">
      <w:pPr>
        <w:spacing w:after="0" w:line="240" w:lineRule="auto"/>
        <w:ind w:firstLine="709"/>
        <w:jc w:val="both"/>
        <w:rPr>
          <w:rFonts w:ascii="Times New Roman" w:hAnsi="Times New Roman"/>
          <w:sz w:val="28"/>
          <w:szCs w:val="28"/>
        </w:rPr>
      </w:pPr>
      <w:r w:rsidRPr="008B2653">
        <w:rPr>
          <w:rFonts w:ascii="Times New Roman" w:hAnsi="Times New Roman"/>
          <w:sz w:val="28"/>
          <w:szCs w:val="28"/>
        </w:rPr>
        <w:t xml:space="preserve">Орган, предоставляющий государственную услугу,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13. </w:t>
      </w:r>
      <w:r w:rsidRPr="008B2653">
        <w:rPr>
          <w:rFonts w:ascii="Times New Roman" w:hAnsi="Times New Roman"/>
          <w:sz w:val="28"/>
          <w:szCs w:val="28"/>
        </w:rPr>
        <w:t xml:space="preserve">В описание административной процедуры приостановления предоставления государственной услуги включаются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перечень оснований для приостановления предоставления государственной услуги, а в случае отсутствия таких оснований - указание на их отсутствие;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состав и содержание осуществляемых при приостановлении предоставления государственной услуги административных действий;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3) </w:t>
      </w:r>
      <w:r w:rsidRPr="008B2653">
        <w:rPr>
          <w:rFonts w:ascii="Times New Roman" w:hAnsi="Times New Roman"/>
          <w:sz w:val="28"/>
          <w:szCs w:val="28"/>
        </w:rPr>
        <w:t xml:space="preserve">перечень оснований для возобновления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14. </w:t>
      </w:r>
      <w:r w:rsidRPr="008B2653">
        <w:rPr>
          <w:rFonts w:ascii="Times New Roman" w:hAnsi="Times New Roman"/>
          <w:sz w:val="28"/>
          <w:szCs w:val="28"/>
        </w:rPr>
        <w:t xml:space="preserve">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критерии принятия решения о предоставлении (об отказе в предоставлении)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15. </w:t>
      </w:r>
      <w:r w:rsidRPr="008B2653">
        <w:rPr>
          <w:rFonts w:ascii="Times New Roman" w:hAnsi="Times New Roman"/>
          <w:sz w:val="28"/>
          <w:szCs w:val="28"/>
        </w:rPr>
        <w:t xml:space="preserve">В описание административной процедуры предоставления результата государственной услуги включаются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способы предоставления результата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срок предоставления заявителю результата государственной услуги, исчисляемый со дня принятия решения о предоставлении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w:t>
      </w:r>
      <w:r w:rsidRPr="008B2653">
        <w:rPr>
          <w:rFonts w:ascii="Times New Roman" w:hAnsi="Times New Roman"/>
          <w:sz w:val="28"/>
          <w:szCs w:val="28"/>
        </w:rPr>
        <w:t xml:space="preserve">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16. </w:t>
      </w:r>
      <w:r w:rsidRPr="008B2653">
        <w:rPr>
          <w:rFonts w:ascii="Times New Roman" w:hAnsi="Times New Roman"/>
          <w:sz w:val="28"/>
          <w:szCs w:val="28"/>
        </w:rPr>
        <w:t xml:space="preserve">В описание административной процедуры получения дополнительных сведений от заявителя включаются следующие положения: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основания для получения от заявителя дополнительных документов и (или) информации в процессе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срок, необходимый для получения таких документов и (или) информации;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3) </w:t>
      </w:r>
      <w:r w:rsidRPr="008B2653">
        <w:rPr>
          <w:rFonts w:ascii="Times New Roman" w:hAnsi="Times New Roman"/>
          <w:sz w:val="28"/>
          <w:szCs w:val="28"/>
        </w:rPr>
        <w:t xml:space="preserve">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17. Раздел «</w:t>
      </w:r>
      <w:r w:rsidRPr="008B2653">
        <w:rPr>
          <w:rFonts w:ascii="Times New Roman" w:hAnsi="Times New Roman"/>
          <w:sz w:val="28"/>
          <w:szCs w:val="28"/>
        </w:rPr>
        <w:t>Формы контроля за исполнени</w:t>
      </w:r>
      <w:r>
        <w:rPr>
          <w:rFonts w:ascii="Times New Roman" w:hAnsi="Times New Roman"/>
          <w:sz w:val="28"/>
          <w:szCs w:val="28"/>
        </w:rPr>
        <w:t>ем административного регламента»</w:t>
      </w:r>
      <w:r w:rsidRPr="008B2653">
        <w:rPr>
          <w:rFonts w:ascii="Times New Roman" w:hAnsi="Times New Roman"/>
          <w:sz w:val="28"/>
          <w:szCs w:val="28"/>
        </w:rPr>
        <w:t xml:space="preserve"> состоит из следующих подразделов: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 </w:t>
      </w:r>
      <w:r w:rsidRPr="008B2653">
        <w:rPr>
          <w:rFonts w:ascii="Times New Roman" w:hAnsi="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8B2653">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3) </w:t>
      </w:r>
      <w:r w:rsidRPr="008B2653">
        <w:rPr>
          <w:rFonts w:ascii="Times New Roman" w:hAnsi="Times New Roman"/>
          <w:sz w:val="28"/>
          <w:szCs w:val="28"/>
        </w:rPr>
        <w:t xml:space="preserve">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8B2653">
        <w:rPr>
          <w:rFonts w:ascii="Times New Roman" w:hAnsi="Times New Roman"/>
          <w:sz w:val="28"/>
          <w:szCs w:val="28"/>
        </w:rPr>
        <w:t xml:space="preserve">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 </w:t>
      </w:r>
    </w:p>
    <w:p w:rsidR="004973E3" w:rsidRPr="008B2653" w:rsidRDefault="004973E3" w:rsidP="004973E3">
      <w:pPr>
        <w:spacing w:after="0" w:line="240" w:lineRule="auto"/>
        <w:ind w:firstLine="709"/>
        <w:jc w:val="both"/>
        <w:rPr>
          <w:rFonts w:ascii="Times New Roman" w:hAnsi="Times New Roman"/>
          <w:sz w:val="28"/>
          <w:szCs w:val="28"/>
        </w:rPr>
      </w:pPr>
      <w:r>
        <w:rPr>
          <w:rFonts w:ascii="Times New Roman" w:hAnsi="Times New Roman"/>
          <w:sz w:val="28"/>
          <w:szCs w:val="28"/>
        </w:rPr>
        <w:t>18. Раздел «</w:t>
      </w:r>
      <w:r w:rsidRPr="008B2653">
        <w:rPr>
          <w:rFonts w:ascii="Times New Roman" w:hAnsi="Times New Roman"/>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r:id="rId8" w:history="1">
        <w:r w:rsidRPr="008B2653">
          <w:rPr>
            <w:rFonts w:ascii="Times New Roman" w:hAnsi="Times New Roman"/>
            <w:sz w:val="28"/>
            <w:szCs w:val="28"/>
          </w:rPr>
          <w:t>части 1.1 статьи 16</w:t>
        </w:r>
      </w:hyperlink>
      <w:r w:rsidRPr="008B2653">
        <w:rPr>
          <w:rFonts w:ascii="Times New Roman" w:hAnsi="Times New Roman"/>
          <w:sz w:val="28"/>
          <w:szCs w:val="28"/>
        </w:rPr>
        <w:t xml:space="preserve"> Федерального закона </w:t>
      </w:r>
      <w:r>
        <w:rPr>
          <w:rFonts w:ascii="Times New Roman" w:hAnsi="Times New Roman"/>
          <w:sz w:val="28"/>
          <w:szCs w:val="28"/>
        </w:rPr>
        <w:t>№</w:t>
      </w:r>
      <w:r w:rsidRPr="008B2653">
        <w:rPr>
          <w:rFonts w:ascii="Times New Roman" w:hAnsi="Times New Roman"/>
          <w:sz w:val="28"/>
          <w:szCs w:val="28"/>
        </w:rPr>
        <w:t xml:space="preserve"> 210-ФЗ, а также их должностных лиц, госуд</w:t>
      </w:r>
      <w:r>
        <w:rPr>
          <w:rFonts w:ascii="Times New Roman" w:hAnsi="Times New Roman"/>
          <w:sz w:val="28"/>
          <w:szCs w:val="28"/>
        </w:rPr>
        <w:t>арственных служащих, работников»</w:t>
      </w:r>
      <w:r w:rsidRPr="008B2653">
        <w:rPr>
          <w:rFonts w:ascii="Times New Roman" w:hAnsi="Times New Roman"/>
          <w:sz w:val="28"/>
          <w:szCs w:val="28"/>
        </w:rPr>
        <w:t xml:space="preserve"> должен содержать способы информирования заявителей о порядке досудебного (внесудебного) обжалования, а также формы и способы подачи заявителями жалобы. </w:t>
      </w:r>
    </w:p>
    <w:p w:rsidR="004973E3" w:rsidRPr="00426369" w:rsidRDefault="004973E3" w:rsidP="004973E3">
      <w:pPr>
        <w:pStyle w:val="ConsPlusNormal"/>
        <w:ind w:firstLine="709"/>
        <w:jc w:val="both"/>
        <w:rPr>
          <w:sz w:val="28"/>
          <w:szCs w:val="28"/>
        </w:rPr>
      </w:pPr>
    </w:p>
    <w:p w:rsidR="00D355B0" w:rsidRDefault="00D355B0"/>
    <w:sectPr w:rsidR="00D355B0" w:rsidSect="00C023A9">
      <w:headerReference w:type="default" r:id="rId9"/>
      <w:pgSz w:w="11906" w:h="16838"/>
      <w:pgMar w:top="1440" w:right="566" w:bottom="1134"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40D" w:rsidRDefault="00CB340D">
      <w:pPr>
        <w:spacing w:after="0" w:line="240" w:lineRule="auto"/>
      </w:pPr>
      <w:r>
        <w:separator/>
      </w:r>
    </w:p>
  </w:endnote>
  <w:endnote w:type="continuationSeparator" w:id="0">
    <w:p w:rsidR="00CB340D" w:rsidRDefault="00CB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40D" w:rsidRDefault="00CB340D">
      <w:pPr>
        <w:spacing w:after="0" w:line="240" w:lineRule="auto"/>
      </w:pPr>
      <w:r>
        <w:separator/>
      </w:r>
    </w:p>
  </w:footnote>
  <w:footnote w:type="continuationSeparator" w:id="0">
    <w:p w:rsidR="00CB340D" w:rsidRDefault="00CB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0D" w:rsidRPr="00666A0D" w:rsidRDefault="004973E3">
    <w:pPr>
      <w:pStyle w:val="a3"/>
      <w:jc w:val="center"/>
      <w:rPr>
        <w:rFonts w:ascii="Times New Roman" w:hAnsi="Times New Roman"/>
        <w:sz w:val="24"/>
        <w:szCs w:val="24"/>
      </w:rPr>
    </w:pPr>
    <w:r w:rsidRPr="00666A0D">
      <w:rPr>
        <w:rFonts w:ascii="Times New Roman" w:hAnsi="Times New Roman"/>
        <w:sz w:val="24"/>
        <w:szCs w:val="24"/>
      </w:rPr>
      <w:fldChar w:fldCharType="begin"/>
    </w:r>
    <w:r w:rsidRPr="00666A0D">
      <w:rPr>
        <w:rFonts w:ascii="Times New Roman" w:hAnsi="Times New Roman"/>
        <w:sz w:val="24"/>
        <w:szCs w:val="24"/>
      </w:rPr>
      <w:instrText xml:space="preserve"> PAGE   \* MERGEFORMAT </w:instrText>
    </w:r>
    <w:r w:rsidRPr="00666A0D">
      <w:rPr>
        <w:rFonts w:ascii="Times New Roman" w:hAnsi="Times New Roman"/>
        <w:sz w:val="24"/>
        <w:szCs w:val="24"/>
      </w:rPr>
      <w:fldChar w:fldCharType="separate"/>
    </w:r>
    <w:r w:rsidR="009C0C3A">
      <w:rPr>
        <w:rFonts w:ascii="Times New Roman" w:hAnsi="Times New Roman"/>
        <w:noProof/>
        <w:sz w:val="24"/>
        <w:szCs w:val="24"/>
      </w:rPr>
      <w:t>8</w:t>
    </w:r>
    <w:r w:rsidRPr="00666A0D">
      <w:rPr>
        <w:rFonts w:ascii="Times New Roman" w:hAnsi="Times New Roman"/>
        <w:sz w:val="24"/>
        <w:szCs w:val="24"/>
      </w:rPr>
      <w:fldChar w:fldCharType="end"/>
    </w:r>
  </w:p>
  <w:p w:rsidR="001773EE" w:rsidRDefault="00CB340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39"/>
    <w:rsid w:val="004973E3"/>
    <w:rsid w:val="009C0C3A"/>
    <w:rsid w:val="00CB340D"/>
    <w:rsid w:val="00D03D39"/>
    <w:rsid w:val="00D3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6181"/>
  <w15:chartTrackingRefBased/>
  <w15:docId w15:val="{C5AA4467-E591-49F6-8921-0827CA22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3E3"/>
    <w:rPr>
      <w:rFonts w:eastAsiaTheme="minorEastAsia" w:cs="Times New Roman"/>
      <w:lang w:eastAsia="ru-RU"/>
    </w:rPr>
  </w:style>
  <w:style w:type="paragraph" w:styleId="4">
    <w:name w:val="heading 4"/>
    <w:basedOn w:val="a"/>
    <w:next w:val="a"/>
    <w:link w:val="40"/>
    <w:uiPriority w:val="9"/>
    <w:semiHidden/>
    <w:unhideWhenUsed/>
    <w:qFormat/>
    <w:rsid w:val="004973E3"/>
    <w:pPr>
      <w:keepNext/>
      <w:spacing w:before="240" w:after="60" w:line="240"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4973E3"/>
    <w:rPr>
      <w:rFonts w:ascii="Calibri" w:eastAsiaTheme="minorEastAsia" w:hAnsi="Calibri" w:cs="Times New Roman"/>
      <w:b/>
      <w:bCs/>
      <w:sz w:val="28"/>
      <w:szCs w:val="28"/>
      <w:lang w:eastAsia="ru-RU"/>
    </w:rPr>
  </w:style>
  <w:style w:type="paragraph" w:customStyle="1" w:styleId="ConsPlusNormal">
    <w:name w:val="ConsPlusNormal"/>
    <w:rsid w:val="00497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973E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4973E3"/>
    <w:pPr>
      <w:tabs>
        <w:tab w:val="center" w:pos="4677"/>
        <w:tab w:val="right" w:pos="9355"/>
      </w:tabs>
    </w:pPr>
  </w:style>
  <w:style w:type="character" w:customStyle="1" w:styleId="a4">
    <w:name w:val="Верхний колонтитул Знак"/>
    <w:basedOn w:val="a0"/>
    <w:link w:val="a3"/>
    <w:uiPriority w:val="99"/>
    <w:rsid w:val="004973E3"/>
    <w:rPr>
      <w:rFonts w:eastAsiaTheme="minorEastAsia" w:cs="Times New Roman"/>
      <w:lang w:eastAsia="ru-RU"/>
    </w:rPr>
  </w:style>
  <w:style w:type="paragraph" w:styleId="a5">
    <w:name w:val="Body Text"/>
    <w:basedOn w:val="a"/>
    <w:link w:val="a6"/>
    <w:uiPriority w:val="99"/>
    <w:unhideWhenUsed/>
    <w:rsid w:val="004973E3"/>
    <w:pPr>
      <w:spacing w:after="0" w:line="240" w:lineRule="auto"/>
      <w:jc w:val="center"/>
    </w:pPr>
    <w:rPr>
      <w:rFonts w:ascii="Times New Roman" w:hAnsi="Times New Roman"/>
      <w:sz w:val="28"/>
      <w:szCs w:val="20"/>
    </w:rPr>
  </w:style>
  <w:style w:type="character" w:customStyle="1" w:styleId="a6">
    <w:name w:val="Основной текст Знак"/>
    <w:basedOn w:val="a0"/>
    <w:link w:val="a5"/>
    <w:uiPriority w:val="99"/>
    <w:rsid w:val="004973E3"/>
    <w:rPr>
      <w:rFonts w:ascii="Times New Roman" w:eastAsiaTheme="minorEastAsia"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2864&amp;dst=100352&amp;field=134&amp;date=19.12.20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12864&amp;dst=100352&amp;field=134&amp;date=19.12.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Сергеевна</dc:creator>
  <cp:keywords/>
  <dc:description/>
  <cp:lastModifiedBy>Елена Сергеевна</cp:lastModifiedBy>
  <cp:revision>3</cp:revision>
  <dcterms:created xsi:type="dcterms:W3CDTF">2022-12-21T10:52:00Z</dcterms:created>
  <dcterms:modified xsi:type="dcterms:W3CDTF">2022-12-21T10:54:00Z</dcterms:modified>
</cp:coreProperties>
</file>