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46FB3730" wp14:editId="2E80F784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Default="00567847" w:rsidP="00567847">
      <w:pPr>
        <w:pStyle w:val="a4"/>
        <w:spacing w:line="240" w:lineRule="auto"/>
      </w:pPr>
      <w:r>
        <w:t xml:space="preserve">МИНИСТЕРСТВО ЭКОНОМИЧЕСКОГО РАЗВИТИЯ </w:t>
      </w:r>
    </w:p>
    <w:p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:rsidR="00567847" w:rsidRPr="00DA1258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567847" w:rsidRDefault="00567847" w:rsidP="00567847">
      <w:pPr>
        <w:pStyle w:val="1"/>
      </w:pPr>
      <w:r>
        <w:t>ПРИКАЗ</w:t>
      </w:r>
    </w:p>
    <w:p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:rsidTr="002C04CC">
        <w:trPr>
          <w:trHeight w:val="114"/>
        </w:trPr>
        <w:tc>
          <w:tcPr>
            <w:tcW w:w="3652" w:type="dxa"/>
          </w:tcPr>
          <w:p w:rsidR="00567847" w:rsidRPr="00CE7960" w:rsidRDefault="00567847" w:rsidP="00803643">
            <w:r>
              <w:rPr>
                <w:sz w:val="28"/>
              </w:rPr>
              <w:t>«___»_________</w:t>
            </w:r>
            <w:r w:rsidR="00DF700C">
              <w:rPr>
                <w:sz w:val="28"/>
              </w:rPr>
              <w:t>_</w:t>
            </w:r>
            <w:r>
              <w:rPr>
                <w:sz w:val="28"/>
              </w:rPr>
              <w:t>_20</w:t>
            </w:r>
            <w:r w:rsidR="00803643">
              <w:rPr>
                <w:sz w:val="28"/>
              </w:rPr>
              <w:t>20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567847" w:rsidRPr="00CE7960" w:rsidRDefault="00567847" w:rsidP="002C0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567847" w:rsidRPr="00CE7960" w:rsidRDefault="00567847" w:rsidP="002C04CC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:rsidTr="002C04CC">
        <w:trPr>
          <w:trHeight w:val="114"/>
        </w:trPr>
        <w:tc>
          <w:tcPr>
            <w:tcW w:w="3652" w:type="dxa"/>
          </w:tcPr>
          <w:p w:rsidR="008A48AA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8A48AA" w:rsidRPr="00CE7960" w:rsidRDefault="008A48AA" w:rsidP="002C04CC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8A48AA" w:rsidRPr="000D34FC" w:rsidRDefault="008A48AA" w:rsidP="002C04CC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8A48AA" w:rsidRPr="008A48AA" w:rsidRDefault="008A48AA" w:rsidP="00567847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3D3E01" w:rsidRPr="003D3E01" w:rsidRDefault="003D3E01" w:rsidP="003D3E0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803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</w:t>
      </w:r>
      <w:r w:rsidR="00803643" w:rsidRPr="00B12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</w:t>
      </w:r>
      <w:r w:rsidR="00803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министерства экономического развития Новосибирской области от 27.06.2019 № 69 «О </w:t>
      </w:r>
      <w:r w:rsidRPr="003D3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формировании рейтинга муниципальных районов и городских округов Новосибирской области в части их деятельности по содействию развитию конкуренции и обеспечению условий для благоприятного инвестиционного климата в Новосибирской области</w:t>
      </w:r>
      <w:r w:rsidR="00803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D3E01" w:rsidRPr="003D3E01" w:rsidRDefault="003D3E01" w:rsidP="003D3E01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0453" w:rsidRPr="003D3E01" w:rsidRDefault="00FD0453" w:rsidP="00FD045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</w:t>
      </w:r>
      <w:r w:rsidRPr="003D3E01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 р и к а з ы в а ю</w:t>
      </w:r>
      <w:r w:rsidRPr="003D3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D3E01" w:rsidRDefault="008778B1" w:rsidP="003D3E0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FD0453" w:rsidRPr="00B1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240D4C" w:rsidRPr="004C4E79">
        <w:rPr>
          <w:rFonts w:ascii="Times New Roman" w:hAnsi="Times New Roman" w:cs="Times New Roman"/>
          <w:sz w:val="28"/>
          <w:szCs w:val="28"/>
        </w:rPr>
        <w:t>приказ министерства экономического развития Новосибирской области от 27.06.2019 № 69 «О формировании рейтинга муниципальных районов и городских округов Новосибирской области в части их деятельности по содействию развитию конкуренции и обеспечению условий для благоприятного инвестиционного климата в Новосибирской области»</w:t>
      </w:r>
      <w:r w:rsidR="003D3E01" w:rsidRPr="003D3E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D0453" w:rsidRPr="00B1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следующее </w:t>
      </w:r>
      <w:r w:rsidR="00FD0453" w:rsidRPr="008778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изменение:</w:t>
      </w:r>
    </w:p>
    <w:p w:rsidR="00A2023A" w:rsidRDefault="00412B57" w:rsidP="003D3E0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F2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Методике</w:t>
      </w:r>
      <w:r w:rsidR="009A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рейтинга </w:t>
      </w:r>
      <w:r w:rsidR="00ED3691" w:rsidRPr="004C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муниципальных районов и</w:t>
      </w:r>
      <w:r w:rsidR="00ED3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D3691" w:rsidRPr="004C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городских округов Новосибирской области</w:t>
      </w:r>
      <w:r w:rsidR="00ED3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D3691" w:rsidRPr="004C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части их деятельности по содействию</w:t>
      </w:r>
      <w:r w:rsidR="00ED3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D3691" w:rsidRPr="004C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развитию конкуренции и обеспечению</w:t>
      </w:r>
      <w:r w:rsidR="00ED3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D3691" w:rsidRPr="004C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условий для благоприятного инвестиционного</w:t>
      </w:r>
      <w:r w:rsidR="00ED3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D3691" w:rsidRPr="004C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климата в Новосибирской области</w:t>
      </w:r>
      <w:r w:rsidR="0089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Методика)</w:t>
      </w:r>
      <w:r w:rsidR="00C930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023A" w:rsidRDefault="00A2023A" w:rsidP="00A2023A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Методике «Перечень индикаторов, используемых</w:t>
      </w:r>
      <w:r w:rsidR="0089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расчета рейтинга муниципальных районов и городских округов Новосибирской области в части их деятельности по содействию развитию конкуренции и обеспечению условий для благоприятного инвестиционного климата в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C930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A2023A" w:rsidRDefault="00A2023A" w:rsidP="003D3E0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8577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Показатели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обеспечению</w:t>
      </w:r>
      <w:r w:rsidRPr="008577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благоприятного инвестиционного климата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раздела </w:t>
      </w:r>
      <w:r w:rsidRPr="004C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Pr="004C4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Обеспечение условий для благоприятного инвестиционного климата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r w:rsidR="003442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после </w:t>
      </w:r>
      <w:r w:rsidR="00456E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позиции</w:t>
      </w:r>
      <w:r w:rsidR="003442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дополнить </w:t>
      </w:r>
      <w:r w:rsidR="00456E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позицией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7 </w:t>
      </w:r>
      <w:r w:rsidR="00D07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следующего содержания</w:t>
      </w:r>
      <w:r w:rsidR="00771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(далее</w:t>
      </w:r>
      <w:r w:rsidR="006264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71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показатель)</w:t>
      </w:r>
      <w:r w:rsidR="00D07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C930CF" w:rsidRPr="00B12EB4" w:rsidRDefault="00C930CF" w:rsidP="003D3E0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158" w:type="dxa"/>
        <w:tblLook w:val="04A0" w:firstRow="1" w:lastRow="0" w:firstColumn="1" w:lastColumn="0" w:noHBand="0" w:noVBand="1"/>
      </w:tblPr>
      <w:tblGrid>
        <w:gridCol w:w="356"/>
        <w:gridCol w:w="424"/>
        <w:gridCol w:w="3620"/>
        <w:gridCol w:w="2121"/>
        <w:gridCol w:w="3211"/>
        <w:gridCol w:w="426"/>
      </w:tblGrid>
      <w:tr w:rsidR="00857708" w:rsidTr="005614C7">
        <w:tc>
          <w:tcPr>
            <w:tcW w:w="35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0CE7" w:rsidRDefault="00330CE7" w:rsidP="00330CE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4" w:type="dxa"/>
            <w:vMerge w:val="restart"/>
            <w:tcBorders>
              <w:left w:val="single" w:sz="4" w:space="0" w:color="auto"/>
            </w:tcBorders>
          </w:tcPr>
          <w:p w:rsidR="00330CE7" w:rsidRPr="00330CE7" w:rsidRDefault="00857708" w:rsidP="00330CE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330CE7" w:rsidRPr="00330CE7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741" w:type="dxa"/>
            <w:gridSpan w:val="2"/>
          </w:tcPr>
          <w:p w:rsidR="00330CE7" w:rsidRPr="00330CE7" w:rsidRDefault="00857708" w:rsidP="00CB19C5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Достижение </w:t>
            </w:r>
            <w:r w:rsidR="00182F2C">
              <w:rPr>
                <w:sz w:val="24"/>
                <w:szCs w:val="24"/>
              </w:rPr>
              <w:t xml:space="preserve">целевых значений </w:t>
            </w:r>
            <w:r>
              <w:rPr>
                <w:sz w:val="24"/>
                <w:szCs w:val="24"/>
              </w:rPr>
              <w:t xml:space="preserve">показателей </w:t>
            </w:r>
            <w:r w:rsidR="001A7099">
              <w:rPr>
                <w:sz w:val="24"/>
                <w:szCs w:val="24"/>
              </w:rPr>
              <w:t>целевых моделей</w:t>
            </w:r>
            <w:r w:rsidR="00CB19C5">
              <w:rPr>
                <w:sz w:val="24"/>
                <w:szCs w:val="24"/>
              </w:rPr>
              <w:t xml:space="preserve"> </w:t>
            </w:r>
            <w:r w:rsidR="00CB19C5" w:rsidRPr="00330CE7">
              <w:rPr>
                <w:sz w:val="24"/>
                <w:szCs w:val="24"/>
              </w:rPr>
              <w:t>«Регистрация права собственности на земельные участки и объекты недвижимого имущества» и «Постановка на кадастровый учет земельных участков и объектов недвижимого имущества»</w:t>
            </w:r>
            <w:r w:rsidR="00CB19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«дорожной карты» по внедрению </w:t>
            </w:r>
            <w:r w:rsidR="00330CE7" w:rsidRPr="00330CE7">
              <w:rPr>
                <w:sz w:val="24"/>
                <w:szCs w:val="24"/>
              </w:rPr>
              <w:t xml:space="preserve">целевых моделей упрощения процедур ведения </w:t>
            </w:r>
            <w:r w:rsidR="00330CE7" w:rsidRPr="00330CE7">
              <w:rPr>
                <w:sz w:val="24"/>
                <w:szCs w:val="24"/>
              </w:rPr>
              <w:lastRenderedPageBreak/>
              <w:t xml:space="preserve">бизнеса и повышения инвестиционной привлекательности </w:t>
            </w:r>
            <w:r>
              <w:rPr>
                <w:sz w:val="24"/>
                <w:szCs w:val="24"/>
              </w:rPr>
              <w:t>муниципальн</w:t>
            </w:r>
            <w:r w:rsidR="0030033B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образовани</w:t>
            </w:r>
            <w:r w:rsidR="0030033B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3211" w:type="dxa"/>
            <w:vMerge w:val="restart"/>
            <w:tcBorders>
              <w:right w:val="single" w:sz="4" w:space="0" w:color="auto"/>
            </w:tcBorders>
          </w:tcPr>
          <w:p w:rsidR="00330CE7" w:rsidRPr="00330CE7" w:rsidRDefault="00330CE7" w:rsidP="00330CE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0CE7">
              <w:rPr>
                <w:sz w:val="24"/>
                <w:szCs w:val="24"/>
              </w:rPr>
              <w:lastRenderedPageBreak/>
              <w:t>Министерство экономического развития Новосибирской области,</w:t>
            </w:r>
          </w:p>
          <w:p w:rsidR="00330CE7" w:rsidRPr="00330CE7" w:rsidRDefault="00330CE7" w:rsidP="00330CE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30CE7">
              <w:rPr>
                <w:sz w:val="24"/>
                <w:szCs w:val="24"/>
              </w:rPr>
              <w:t xml:space="preserve">департамент имущества и земельных отношений Новосибирской области, министерство строительства </w:t>
            </w:r>
            <w:r w:rsidRPr="00330CE7">
              <w:rPr>
                <w:sz w:val="24"/>
                <w:szCs w:val="24"/>
              </w:rPr>
              <w:lastRenderedPageBreak/>
              <w:t>Новосибирской области, министерство цифрового развития и связи Новосибирской области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0CE7" w:rsidRDefault="00330CE7" w:rsidP="00330CE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30CE7" w:rsidRDefault="00330CE7" w:rsidP="00330CE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30CE7" w:rsidRDefault="00330CE7" w:rsidP="00330CE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30CE7" w:rsidRDefault="00330CE7" w:rsidP="00330CE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30CE7" w:rsidRDefault="00330CE7" w:rsidP="00330CE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30CE7" w:rsidRDefault="00330CE7" w:rsidP="00330CE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30CE7" w:rsidRDefault="00330CE7" w:rsidP="00330CE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30CE7" w:rsidRDefault="00330CE7" w:rsidP="00330CE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30CE7" w:rsidRDefault="00330CE7" w:rsidP="00330CE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30CE7" w:rsidRDefault="00330CE7" w:rsidP="00330CE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30CE7" w:rsidRDefault="00330CE7" w:rsidP="00330CE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30CE7" w:rsidRDefault="00330CE7" w:rsidP="00330CE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</w:tr>
      <w:tr w:rsidR="00857708" w:rsidTr="005614C7">
        <w:tc>
          <w:tcPr>
            <w:tcW w:w="3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0CE7" w:rsidRDefault="00330CE7" w:rsidP="00330CE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</w:tcBorders>
          </w:tcPr>
          <w:p w:rsidR="00330CE7" w:rsidRDefault="00330CE7" w:rsidP="00330CE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20" w:type="dxa"/>
          </w:tcPr>
          <w:p w:rsidR="00330CE7" w:rsidRPr="00330CE7" w:rsidRDefault="00330CE7" w:rsidP="00330CE7">
            <w:pPr>
              <w:autoSpaceDE w:val="0"/>
              <w:autoSpaceDN w:val="0"/>
              <w:rPr>
                <w:i/>
                <w:sz w:val="24"/>
                <w:szCs w:val="24"/>
              </w:rPr>
            </w:pPr>
            <w:r w:rsidRPr="00330CE7">
              <w:rPr>
                <w:i/>
                <w:sz w:val="24"/>
                <w:szCs w:val="24"/>
              </w:rPr>
              <w:t>достижение показателей 100 %</w:t>
            </w:r>
          </w:p>
        </w:tc>
        <w:tc>
          <w:tcPr>
            <w:tcW w:w="2121" w:type="dxa"/>
          </w:tcPr>
          <w:p w:rsidR="00330CE7" w:rsidRPr="00330CE7" w:rsidRDefault="00330CE7" w:rsidP="00330CE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0CE7">
              <w:rPr>
                <w:sz w:val="24"/>
                <w:szCs w:val="24"/>
              </w:rPr>
              <w:t>+6</w:t>
            </w:r>
          </w:p>
        </w:tc>
        <w:tc>
          <w:tcPr>
            <w:tcW w:w="3211" w:type="dxa"/>
            <w:vMerge/>
            <w:tcBorders>
              <w:right w:val="single" w:sz="4" w:space="0" w:color="auto"/>
            </w:tcBorders>
          </w:tcPr>
          <w:p w:rsidR="00330CE7" w:rsidRDefault="00330CE7" w:rsidP="00330CE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0CE7" w:rsidRDefault="00330CE7" w:rsidP="00330CE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57708" w:rsidTr="005614C7">
        <w:tc>
          <w:tcPr>
            <w:tcW w:w="3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0CE7" w:rsidRDefault="00330CE7" w:rsidP="00330CE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</w:tcBorders>
          </w:tcPr>
          <w:p w:rsidR="00330CE7" w:rsidRDefault="00330CE7" w:rsidP="00330CE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20" w:type="dxa"/>
          </w:tcPr>
          <w:p w:rsidR="00330CE7" w:rsidRPr="00330CE7" w:rsidRDefault="00330CE7" w:rsidP="00330CE7">
            <w:pPr>
              <w:autoSpaceDE w:val="0"/>
              <w:autoSpaceDN w:val="0"/>
              <w:rPr>
                <w:i/>
                <w:sz w:val="24"/>
                <w:szCs w:val="24"/>
              </w:rPr>
            </w:pPr>
            <w:r w:rsidRPr="00330CE7">
              <w:rPr>
                <w:i/>
                <w:sz w:val="24"/>
                <w:szCs w:val="24"/>
              </w:rPr>
              <w:t>достижение показателей 80 %</w:t>
            </w:r>
          </w:p>
        </w:tc>
        <w:tc>
          <w:tcPr>
            <w:tcW w:w="2121" w:type="dxa"/>
          </w:tcPr>
          <w:p w:rsidR="00330CE7" w:rsidRPr="00330CE7" w:rsidRDefault="00330CE7" w:rsidP="00330CE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0CE7">
              <w:rPr>
                <w:sz w:val="24"/>
                <w:szCs w:val="24"/>
              </w:rPr>
              <w:t>+4</w:t>
            </w:r>
          </w:p>
        </w:tc>
        <w:tc>
          <w:tcPr>
            <w:tcW w:w="3211" w:type="dxa"/>
            <w:vMerge/>
            <w:tcBorders>
              <w:right w:val="single" w:sz="4" w:space="0" w:color="auto"/>
            </w:tcBorders>
          </w:tcPr>
          <w:p w:rsidR="00330CE7" w:rsidRDefault="00330CE7" w:rsidP="00330CE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0CE7" w:rsidRDefault="00330CE7" w:rsidP="00330CE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57708" w:rsidTr="005614C7">
        <w:tc>
          <w:tcPr>
            <w:tcW w:w="3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0CE7" w:rsidRDefault="00330CE7" w:rsidP="00330CE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</w:tcBorders>
          </w:tcPr>
          <w:p w:rsidR="00330CE7" w:rsidRDefault="00330CE7" w:rsidP="00330CE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20" w:type="dxa"/>
          </w:tcPr>
          <w:p w:rsidR="00330CE7" w:rsidRPr="00330CE7" w:rsidRDefault="00330CE7" w:rsidP="00330CE7">
            <w:pPr>
              <w:autoSpaceDE w:val="0"/>
              <w:autoSpaceDN w:val="0"/>
              <w:rPr>
                <w:i/>
                <w:sz w:val="24"/>
                <w:szCs w:val="24"/>
              </w:rPr>
            </w:pPr>
            <w:r w:rsidRPr="00330CE7">
              <w:rPr>
                <w:i/>
                <w:sz w:val="24"/>
                <w:szCs w:val="24"/>
              </w:rPr>
              <w:t>достижение показателей ниже 60 %</w:t>
            </w:r>
          </w:p>
        </w:tc>
        <w:tc>
          <w:tcPr>
            <w:tcW w:w="2121" w:type="dxa"/>
          </w:tcPr>
          <w:p w:rsidR="00330CE7" w:rsidRPr="00330CE7" w:rsidRDefault="00330CE7" w:rsidP="00330CE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0CE7">
              <w:rPr>
                <w:sz w:val="24"/>
                <w:szCs w:val="24"/>
              </w:rPr>
              <w:t>0</w:t>
            </w:r>
          </w:p>
        </w:tc>
        <w:tc>
          <w:tcPr>
            <w:tcW w:w="3211" w:type="dxa"/>
            <w:vMerge/>
            <w:tcBorders>
              <w:right w:val="single" w:sz="4" w:space="0" w:color="auto"/>
            </w:tcBorders>
          </w:tcPr>
          <w:p w:rsidR="00330CE7" w:rsidRDefault="00330CE7" w:rsidP="00330CE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0CE7" w:rsidRDefault="00330CE7" w:rsidP="00330CE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3D3E01" w:rsidRPr="003D3E01" w:rsidRDefault="003D3E01" w:rsidP="003D3E0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1118" w:rsidRPr="00801118" w:rsidRDefault="00457EB3" w:rsidP="00801118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574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Оценку деятельности </w:t>
      </w:r>
      <w:r w:rsidR="00801118">
        <w:rPr>
          <w:rFonts w:ascii="Times New Roman" w:hAnsi="Times New Roman" w:cs="Times New Roman"/>
          <w:sz w:val="28"/>
          <w:szCs w:val="28"/>
        </w:rPr>
        <w:t xml:space="preserve">муниципальных районов и городских округов Новосибирской области по содействию развитию конкуренции и обеспечению условий для благоприятного инвестиционного климата в Новосибирской области в части показателя </w:t>
      </w:r>
      <w:r w:rsidR="00680F75">
        <w:rPr>
          <w:rFonts w:ascii="Times New Roman" w:hAnsi="Times New Roman" w:cs="Times New Roman"/>
          <w:sz w:val="28"/>
          <w:szCs w:val="28"/>
        </w:rPr>
        <w:t>осуществлять,</w:t>
      </w:r>
      <w:r w:rsidR="00801118">
        <w:rPr>
          <w:rFonts w:ascii="Times New Roman" w:hAnsi="Times New Roman" w:cs="Times New Roman"/>
          <w:sz w:val="28"/>
          <w:szCs w:val="28"/>
        </w:rPr>
        <w:t xml:space="preserve"> </w:t>
      </w:r>
      <w:r w:rsidR="00D37200">
        <w:rPr>
          <w:rFonts w:ascii="Times New Roman" w:hAnsi="Times New Roman" w:cs="Times New Roman"/>
          <w:sz w:val="28"/>
          <w:szCs w:val="28"/>
        </w:rPr>
        <w:t xml:space="preserve">начиная </w:t>
      </w:r>
      <w:r w:rsidR="00801118">
        <w:rPr>
          <w:rFonts w:ascii="Times New Roman" w:hAnsi="Times New Roman" w:cs="Times New Roman"/>
          <w:sz w:val="28"/>
          <w:szCs w:val="28"/>
        </w:rPr>
        <w:t>с</w:t>
      </w:r>
      <w:r w:rsidR="00D37200">
        <w:rPr>
          <w:rFonts w:ascii="Times New Roman" w:hAnsi="Times New Roman" w:cs="Times New Roman"/>
          <w:sz w:val="28"/>
          <w:szCs w:val="28"/>
        </w:rPr>
        <w:t xml:space="preserve"> </w:t>
      </w:r>
      <w:r w:rsidR="00680F75">
        <w:rPr>
          <w:rFonts w:ascii="Times New Roman" w:hAnsi="Times New Roman" w:cs="Times New Roman"/>
          <w:sz w:val="28"/>
          <w:szCs w:val="28"/>
        </w:rPr>
        <w:t>01.01.</w:t>
      </w:r>
      <w:r w:rsidR="00D37200">
        <w:rPr>
          <w:rFonts w:ascii="Times New Roman" w:hAnsi="Times New Roman" w:cs="Times New Roman"/>
          <w:sz w:val="28"/>
          <w:szCs w:val="28"/>
        </w:rPr>
        <w:t>202</w:t>
      </w:r>
      <w:r w:rsidR="00680F75">
        <w:rPr>
          <w:rFonts w:ascii="Times New Roman" w:hAnsi="Times New Roman" w:cs="Times New Roman"/>
          <w:sz w:val="28"/>
          <w:szCs w:val="28"/>
        </w:rPr>
        <w:t>1.</w:t>
      </w:r>
      <w:bookmarkStart w:id="0" w:name="_GoBack"/>
      <w:bookmarkEnd w:id="0"/>
    </w:p>
    <w:p w:rsidR="00801118" w:rsidRDefault="00801118" w:rsidP="003D3E0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B56" w:rsidRDefault="00332B56" w:rsidP="003D3E0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B56" w:rsidRPr="003D3E01" w:rsidRDefault="00332B56" w:rsidP="003D3E0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E01" w:rsidRPr="009E6ECD" w:rsidRDefault="003D3E01" w:rsidP="003D3E01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</w:t>
      </w:r>
      <w:r w:rsidRPr="009E6EC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</w:t>
      </w:r>
      <w:r w:rsidR="009E6ECD" w:rsidRPr="009E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9E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1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Л.Н. Решетников</w:t>
      </w:r>
    </w:p>
    <w:p w:rsidR="00B41578" w:rsidRPr="009E6ECD" w:rsidRDefault="00B41578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E6ECD" w:rsidRDefault="009E6ECD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0D4C" w:rsidRDefault="00240D4C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0D4C" w:rsidRDefault="00240D4C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0D4C" w:rsidRDefault="00240D4C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0D4C" w:rsidRDefault="00240D4C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0D4C" w:rsidRDefault="00240D4C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0D4C" w:rsidRDefault="00240D4C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0D4C" w:rsidRDefault="00240D4C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0D4C" w:rsidRDefault="00240D4C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0D4C" w:rsidRDefault="00240D4C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0D4C" w:rsidRDefault="00240D4C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0D4C" w:rsidRDefault="00240D4C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0D4C" w:rsidRDefault="00240D4C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0D4C" w:rsidRDefault="00240D4C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0D4C" w:rsidRDefault="00240D4C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57708" w:rsidRDefault="00857708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D3E01" w:rsidRDefault="003D3E01" w:rsidP="00B41578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М.А. Полянских</w:t>
      </w:r>
    </w:p>
    <w:p w:rsidR="00FF2C14" w:rsidRDefault="003D3E01" w:rsidP="00796D8C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D3E01">
        <w:rPr>
          <w:rFonts w:ascii="Times New Roman" w:eastAsia="Calibri" w:hAnsi="Times New Roman" w:cs="Times New Roman"/>
          <w:sz w:val="20"/>
          <w:szCs w:val="20"/>
          <w:lang w:eastAsia="ru-RU"/>
        </w:rPr>
        <w:t>238 67 37</w:t>
      </w:r>
    </w:p>
    <w:p w:rsidR="009E6ECD" w:rsidRPr="009E6ECD" w:rsidRDefault="009E6ECD" w:rsidP="009E6ECD">
      <w:pPr>
        <w:pageBreakBefore/>
        <w:ind w:left="142"/>
        <w:rPr>
          <w:rFonts w:ascii="Times New Roman" w:hAnsi="Times New Roman" w:cs="Times New Roman"/>
          <w:sz w:val="28"/>
          <w:szCs w:val="28"/>
        </w:rPr>
      </w:pPr>
      <w:r w:rsidRPr="009E6ECD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9E6ECD" w:rsidRPr="009E6ECD" w:rsidRDefault="009E6ECD" w:rsidP="009E6EC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44"/>
      </w:tblGrid>
      <w:tr w:rsidR="009E6ECD" w:rsidRPr="009E6ECD" w:rsidTr="00E3015E">
        <w:tc>
          <w:tcPr>
            <w:tcW w:w="6062" w:type="dxa"/>
            <w:shd w:val="clear" w:color="auto" w:fill="auto"/>
          </w:tcPr>
          <w:p w:rsidR="009E6ECD" w:rsidRPr="009E6ECD" w:rsidRDefault="009E6ECD" w:rsidP="0020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EC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  <w:p w:rsidR="009E6ECD" w:rsidRPr="009E6ECD" w:rsidRDefault="009E6ECD" w:rsidP="0020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ECD">
              <w:rPr>
                <w:rFonts w:ascii="Times New Roman" w:hAnsi="Times New Roman" w:cs="Times New Roman"/>
                <w:sz w:val="28"/>
                <w:szCs w:val="28"/>
              </w:rPr>
              <w:t>совершенствования государственного</w:t>
            </w:r>
          </w:p>
          <w:p w:rsidR="009E6ECD" w:rsidRPr="009E6ECD" w:rsidRDefault="009E6ECD" w:rsidP="0020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ECD">
              <w:rPr>
                <w:rFonts w:ascii="Times New Roman" w:hAnsi="Times New Roman" w:cs="Times New Roman"/>
                <w:sz w:val="28"/>
                <w:szCs w:val="28"/>
              </w:rPr>
              <w:t>управления и правовой работы</w:t>
            </w:r>
          </w:p>
        </w:tc>
        <w:tc>
          <w:tcPr>
            <w:tcW w:w="3544" w:type="dxa"/>
            <w:shd w:val="clear" w:color="auto" w:fill="auto"/>
          </w:tcPr>
          <w:p w:rsidR="009E6ECD" w:rsidRPr="009E6ECD" w:rsidRDefault="009E6ECD" w:rsidP="0020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CD" w:rsidRPr="009E6ECD" w:rsidRDefault="009E6ECD" w:rsidP="00202438">
            <w:pPr>
              <w:ind w:left="1386"/>
              <w:rPr>
                <w:rFonts w:ascii="Times New Roman" w:hAnsi="Times New Roman" w:cs="Times New Roman"/>
                <w:sz w:val="28"/>
                <w:szCs w:val="28"/>
              </w:rPr>
            </w:pPr>
            <w:r w:rsidRPr="009E6ECD">
              <w:rPr>
                <w:rFonts w:ascii="Times New Roman" w:hAnsi="Times New Roman" w:cs="Times New Roman"/>
                <w:sz w:val="28"/>
                <w:szCs w:val="28"/>
              </w:rPr>
              <w:t>О.В. Москвина</w:t>
            </w:r>
          </w:p>
          <w:p w:rsidR="009E6ECD" w:rsidRPr="009E6ECD" w:rsidRDefault="009E6ECD" w:rsidP="009E6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ECD">
              <w:rPr>
                <w:rFonts w:ascii="Times New Roman" w:hAnsi="Times New Roman" w:cs="Times New Roman"/>
                <w:sz w:val="28"/>
                <w:szCs w:val="28"/>
              </w:rPr>
              <w:t>«____» ___________20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E6EC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E6ECD" w:rsidRPr="009E6ECD" w:rsidTr="00E3015E">
        <w:tc>
          <w:tcPr>
            <w:tcW w:w="6062" w:type="dxa"/>
            <w:shd w:val="clear" w:color="auto" w:fill="auto"/>
          </w:tcPr>
          <w:p w:rsidR="009E6ECD" w:rsidRPr="009E6ECD" w:rsidRDefault="009E6ECD" w:rsidP="0020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CD" w:rsidRPr="009E6ECD" w:rsidRDefault="009E6ECD" w:rsidP="00E30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ECD">
              <w:rPr>
                <w:rFonts w:ascii="Times New Roman" w:hAnsi="Times New Roman" w:cs="Times New Roman"/>
                <w:sz w:val="28"/>
                <w:szCs w:val="28"/>
              </w:rPr>
              <w:t>Начальник отдела финансовой, организационной</w:t>
            </w:r>
            <w:r w:rsidR="00E30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ECD">
              <w:rPr>
                <w:rFonts w:ascii="Times New Roman" w:hAnsi="Times New Roman" w:cs="Times New Roman"/>
                <w:sz w:val="28"/>
                <w:szCs w:val="28"/>
              </w:rPr>
              <w:t>и кадровой работы</w:t>
            </w:r>
            <w:r w:rsidR="00926128">
              <w:rPr>
                <w:rFonts w:ascii="Times New Roman" w:hAnsi="Times New Roman" w:cs="Times New Roman"/>
                <w:sz w:val="28"/>
                <w:szCs w:val="28"/>
              </w:rPr>
              <w:t xml:space="preserve"> – главный бухгалтер</w:t>
            </w:r>
          </w:p>
        </w:tc>
        <w:tc>
          <w:tcPr>
            <w:tcW w:w="3544" w:type="dxa"/>
            <w:shd w:val="clear" w:color="auto" w:fill="auto"/>
          </w:tcPr>
          <w:p w:rsidR="009E6ECD" w:rsidRPr="009E6ECD" w:rsidRDefault="009E6ECD" w:rsidP="0020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CD" w:rsidRPr="009E6ECD" w:rsidRDefault="009E6ECD" w:rsidP="00202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CD" w:rsidRPr="009E6ECD" w:rsidRDefault="009E6ECD" w:rsidP="00202438">
            <w:pPr>
              <w:ind w:left="1386"/>
              <w:rPr>
                <w:rFonts w:ascii="Times New Roman" w:hAnsi="Times New Roman" w:cs="Times New Roman"/>
                <w:sz w:val="28"/>
                <w:szCs w:val="28"/>
              </w:rPr>
            </w:pPr>
            <w:r w:rsidRPr="009E6ECD">
              <w:rPr>
                <w:rFonts w:ascii="Times New Roman" w:hAnsi="Times New Roman" w:cs="Times New Roman"/>
                <w:sz w:val="28"/>
                <w:szCs w:val="28"/>
              </w:rPr>
              <w:t>Н.В. Тукмачева</w:t>
            </w:r>
          </w:p>
          <w:p w:rsidR="009E6ECD" w:rsidRPr="009E6ECD" w:rsidRDefault="009E6ECD" w:rsidP="00E30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ECD">
              <w:rPr>
                <w:rFonts w:ascii="Times New Roman" w:hAnsi="Times New Roman" w:cs="Times New Roman"/>
                <w:sz w:val="28"/>
                <w:szCs w:val="28"/>
              </w:rPr>
              <w:t>«____» ___________20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30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E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9E6ECD" w:rsidRPr="009E6ECD" w:rsidRDefault="009E6ECD" w:rsidP="00796D8C">
      <w:pPr>
        <w:autoSpaceDE w:val="0"/>
        <w:autoSpaceDN w:val="0"/>
        <w:jc w:val="lef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sectPr w:rsidR="009E6ECD" w:rsidRPr="009E6ECD" w:rsidSect="00121F84">
      <w:headerReference w:type="even" r:id="rId9"/>
      <w:headerReference w:type="default" r:id="rId10"/>
      <w:pgSz w:w="11907" w:h="16840"/>
      <w:pgMar w:top="1134" w:right="567" w:bottom="993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661" w:rsidRDefault="00D25661">
      <w:r>
        <w:separator/>
      </w:r>
    </w:p>
  </w:endnote>
  <w:endnote w:type="continuationSeparator" w:id="0">
    <w:p w:rsidR="00D25661" w:rsidRDefault="00D2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661" w:rsidRDefault="00D25661">
      <w:r>
        <w:separator/>
      </w:r>
    </w:p>
  </w:footnote>
  <w:footnote w:type="continuationSeparator" w:id="0">
    <w:p w:rsidR="00D25661" w:rsidRDefault="00D25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643" w:rsidRDefault="00803643" w:rsidP="002C04C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03643" w:rsidRDefault="008036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643" w:rsidRDefault="00803643">
    <w:pPr>
      <w:pStyle w:val="aa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372FF"/>
    <w:rsid w:val="0005689F"/>
    <w:rsid w:val="00064353"/>
    <w:rsid w:val="00081B09"/>
    <w:rsid w:val="000D34FC"/>
    <w:rsid w:val="000E0BD0"/>
    <w:rsid w:val="000F1566"/>
    <w:rsid w:val="00121F84"/>
    <w:rsid w:val="0014766B"/>
    <w:rsid w:val="00182F2C"/>
    <w:rsid w:val="001A7099"/>
    <w:rsid w:val="001D1B05"/>
    <w:rsid w:val="002115CF"/>
    <w:rsid w:val="00240D4C"/>
    <w:rsid w:val="002861CA"/>
    <w:rsid w:val="00297206"/>
    <w:rsid w:val="002A15F5"/>
    <w:rsid w:val="002C04CC"/>
    <w:rsid w:val="0030033B"/>
    <w:rsid w:val="0031350F"/>
    <w:rsid w:val="00313F39"/>
    <w:rsid w:val="00330CE7"/>
    <w:rsid w:val="00332B56"/>
    <w:rsid w:val="00337EAA"/>
    <w:rsid w:val="00344296"/>
    <w:rsid w:val="00375945"/>
    <w:rsid w:val="00380463"/>
    <w:rsid w:val="003810AE"/>
    <w:rsid w:val="003A67EA"/>
    <w:rsid w:val="003D3E01"/>
    <w:rsid w:val="003F218B"/>
    <w:rsid w:val="004059EC"/>
    <w:rsid w:val="00412B57"/>
    <w:rsid w:val="00456E21"/>
    <w:rsid w:val="00457EB3"/>
    <w:rsid w:val="00495D52"/>
    <w:rsid w:val="004A7BB8"/>
    <w:rsid w:val="004C4E79"/>
    <w:rsid w:val="004F7ED4"/>
    <w:rsid w:val="004F7FD3"/>
    <w:rsid w:val="00503D11"/>
    <w:rsid w:val="00524845"/>
    <w:rsid w:val="005309C4"/>
    <w:rsid w:val="00530BC6"/>
    <w:rsid w:val="005614C7"/>
    <w:rsid w:val="00567847"/>
    <w:rsid w:val="005728C7"/>
    <w:rsid w:val="00574D0E"/>
    <w:rsid w:val="00581587"/>
    <w:rsid w:val="005C141D"/>
    <w:rsid w:val="005E0201"/>
    <w:rsid w:val="005F5169"/>
    <w:rsid w:val="00626409"/>
    <w:rsid w:val="00627E85"/>
    <w:rsid w:val="0064059C"/>
    <w:rsid w:val="0065181B"/>
    <w:rsid w:val="00680F75"/>
    <w:rsid w:val="00695106"/>
    <w:rsid w:val="00771ED1"/>
    <w:rsid w:val="00796D8C"/>
    <w:rsid w:val="007A3BAC"/>
    <w:rsid w:val="007C332E"/>
    <w:rsid w:val="00801118"/>
    <w:rsid w:val="00803643"/>
    <w:rsid w:val="00805E6C"/>
    <w:rsid w:val="008148BA"/>
    <w:rsid w:val="00857708"/>
    <w:rsid w:val="00866E27"/>
    <w:rsid w:val="008778B1"/>
    <w:rsid w:val="00892A27"/>
    <w:rsid w:val="008A48AA"/>
    <w:rsid w:val="008C427D"/>
    <w:rsid w:val="008C6369"/>
    <w:rsid w:val="008E58EF"/>
    <w:rsid w:val="008F04A1"/>
    <w:rsid w:val="00923953"/>
    <w:rsid w:val="00926128"/>
    <w:rsid w:val="0094111F"/>
    <w:rsid w:val="0096761C"/>
    <w:rsid w:val="00987BD4"/>
    <w:rsid w:val="009974EA"/>
    <w:rsid w:val="009A2642"/>
    <w:rsid w:val="009A2B6D"/>
    <w:rsid w:val="009D0642"/>
    <w:rsid w:val="009E60EC"/>
    <w:rsid w:val="009E6ECD"/>
    <w:rsid w:val="00A031E6"/>
    <w:rsid w:val="00A2023A"/>
    <w:rsid w:val="00A5168C"/>
    <w:rsid w:val="00A725F5"/>
    <w:rsid w:val="00A96B94"/>
    <w:rsid w:val="00AE47FD"/>
    <w:rsid w:val="00B12EB4"/>
    <w:rsid w:val="00B41578"/>
    <w:rsid w:val="00BB0012"/>
    <w:rsid w:val="00BF3398"/>
    <w:rsid w:val="00C113FD"/>
    <w:rsid w:val="00C1623D"/>
    <w:rsid w:val="00C34083"/>
    <w:rsid w:val="00C92352"/>
    <w:rsid w:val="00C930CF"/>
    <w:rsid w:val="00CB19C5"/>
    <w:rsid w:val="00CF1425"/>
    <w:rsid w:val="00D07288"/>
    <w:rsid w:val="00D075F5"/>
    <w:rsid w:val="00D25661"/>
    <w:rsid w:val="00D37200"/>
    <w:rsid w:val="00D96A39"/>
    <w:rsid w:val="00DC591F"/>
    <w:rsid w:val="00DF700C"/>
    <w:rsid w:val="00E0712D"/>
    <w:rsid w:val="00E120E8"/>
    <w:rsid w:val="00E173E7"/>
    <w:rsid w:val="00E21AE3"/>
    <w:rsid w:val="00E22E07"/>
    <w:rsid w:val="00E3015E"/>
    <w:rsid w:val="00E31E32"/>
    <w:rsid w:val="00EC0A8A"/>
    <w:rsid w:val="00ED3691"/>
    <w:rsid w:val="00ED45E4"/>
    <w:rsid w:val="00EF7A5B"/>
    <w:rsid w:val="00F304F1"/>
    <w:rsid w:val="00F33D67"/>
    <w:rsid w:val="00F41F01"/>
    <w:rsid w:val="00F946F8"/>
    <w:rsid w:val="00FA4042"/>
    <w:rsid w:val="00FB2004"/>
    <w:rsid w:val="00FB6178"/>
    <w:rsid w:val="00FC2F77"/>
    <w:rsid w:val="00FD0453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DCE9"/>
  <w15:docId w15:val="{5B033CC0-3F6B-4673-A28A-311101C6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a">
    <w:name w:val="header"/>
    <w:basedOn w:val="a"/>
    <w:link w:val="ab"/>
    <w:uiPriority w:val="99"/>
    <w:semiHidden/>
    <w:unhideWhenUsed/>
    <w:rsid w:val="00B415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41578"/>
  </w:style>
  <w:style w:type="character" w:styleId="ac">
    <w:name w:val="page number"/>
    <w:basedOn w:val="a0"/>
    <w:rsid w:val="00B41578"/>
  </w:style>
  <w:style w:type="table" w:customStyle="1" w:styleId="12">
    <w:name w:val="Сетка таблицы1"/>
    <w:basedOn w:val="a1"/>
    <w:next w:val="a6"/>
    <w:uiPriority w:val="39"/>
    <w:rsid w:val="005309C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21AE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21AE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21AE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1AE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21A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FD6B2C-41B4-41AC-B3CF-E975C694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Коба Анна Алексеевна</cp:lastModifiedBy>
  <cp:revision>2</cp:revision>
  <cp:lastPrinted>2020-03-26T03:49:00Z</cp:lastPrinted>
  <dcterms:created xsi:type="dcterms:W3CDTF">2020-03-27T04:36:00Z</dcterms:created>
  <dcterms:modified xsi:type="dcterms:W3CDTF">2020-03-27T04:36:00Z</dcterms:modified>
</cp:coreProperties>
</file>