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</w:p>
    <w:p w:rsidR="00447249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DE597B" w:rsidRPr="00DE597B">
        <w:rPr>
          <w:rFonts w:ascii="Times New Roman" w:hAnsi="Times New Roman"/>
          <w:sz w:val="28"/>
          <w:szCs w:val="28"/>
        </w:rPr>
        <w:t xml:space="preserve">распоряжению </w:t>
      </w:r>
      <w:r>
        <w:rPr>
          <w:rFonts w:ascii="Times New Roman" w:hAnsi="Times New Roman"/>
          <w:sz w:val="28"/>
          <w:szCs w:val="28"/>
        </w:rPr>
        <w:t>Губернатора</w:t>
      </w:r>
    </w:p>
    <w:p w:rsidR="000C7267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90F06" w:rsidRDefault="00C90F06" w:rsidP="00C90F0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E614BB" w:rsidRDefault="00E614BB" w:rsidP="00C90F0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CD0442" w:rsidRPr="00945524" w:rsidRDefault="00CD0442" w:rsidP="00CD0442">
      <w:pPr>
        <w:pStyle w:val="ConsPlusTitle"/>
        <w:jc w:val="center"/>
        <w:rPr>
          <w:sz w:val="28"/>
          <w:szCs w:val="28"/>
        </w:rPr>
      </w:pPr>
      <w:r w:rsidRPr="00945524">
        <w:rPr>
          <w:sz w:val="28"/>
          <w:szCs w:val="28"/>
        </w:rPr>
        <w:t>СОСТАВ</w:t>
      </w:r>
    </w:p>
    <w:p w:rsidR="00CD0442" w:rsidRPr="0067210D" w:rsidRDefault="00CD0442" w:rsidP="00CD044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</w:t>
      </w:r>
      <w:r w:rsidRPr="00A315F9">
        <w:rPr>
          <w:b w:val="0"/>
          <w:sz w:val="28"/>
          <w:szCs w:val="28"/>
        </w:rPr>
        <w:t xml:space="preserve"> </w:t>
      </w:r>
      <w:r w:rsidR="009A10F8">
        <w:rPr>
          <w:sz w:val="28"/>
          <w:szCs w:val="28"/>
        </w:rPr>
        <w:t>реализации на территории Н</w:t>
      </w:r>
      <w:r w:rsidRPr="0067210D">
        <w:rPr>
          <w:sz w:val="28"/>
          <w:szCs w:val="28"/>
        </w:rPr>
        <w:t>овосибирской об</w:t>
      </w:r>
      <w:r w:rsidR="009A10F8">
        <w:rPr>
          <w:sz w:val="28"/>
          <w:szCs w:val="28"/>
        </w:rPr>
        <w:t>ласти инвестиционного проекта «Р</w:t>
      </w:r>
      <w:r w:rsidRPr="0067210D">
        <w:rPr>
          <w:sz w:val="28"/>
          <w:szCs w:val="28"/>
        </w:rPr>
        <w:t>егиональная продовольственная система»</w:t>
      </w:r>
    </w:p>
    <w:p w:rsidR="00CD0442" w:rsidRDefault="00CD0442" w:rsidP="00CD0442">
      <w:pPr>
        <w:pStyle w:val="ConsPlusTitle"/>
        <w:jc w:val="center"/>
        <w:rPr>
          <w:sz w:val="28"/>
          <w:szCs w:val="28"/>
        </w:rPr>
      </w:pPr>
    </w:p>
    <w:p w:rsidR="00CD0442" w:rsidRPr="00945524" w:rsidRDefault="00CD0442" w:rsidP="00CD0442">
      <w:pPr>
        <w:pStyle w:val="ConsPlusTitle"/>
        <w:jc w:val="center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426"/>
        <w:gridCol w:w="5793"/>
      </w:tblGrid>
      <w:tr w:rsidR="00CD0442" w:rsidRPr="00945524" w:rsidTr="003202F7">
        <w:trPr>
          <w:trHeight w:val="170"/>
        </w:trPr>
        <w:tc>
          <w:tcPr>
            <w:tcW w:w="1905" w:type="pct"/>
          </w:tcPr>
          <w:p w:rsidR="00CD0442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</w:p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 Михайлович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4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рабочей группы;</w:t>
            </w:r>
          </w:p>
        </w:tc>
      </w:tr>
      <w:tr w:rsidR="00FA0F6F" w:rsidRPr="00945524" w:rsidTr="003202F7">
        <w:trPr>
          <w:trHeight w:val="170"/>
        </w:trPr>
        <w:tc>
          <w:tcPr>
            <w:tcW w:w="1905" w:type="pct"/>
          </w:tcPr>
          <w:p w:rsidR="00FA0F6F" w:rsidRPr="00DF1114" w:rsidRDefault="00FA0F6F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4">
              <w:rPr>
                <w:rFonts w:ascii="Times New Roman" w:hAnsi="Times New Roman" w:cs="Times New Roman"/>
                <w:sz w:val="28"/>
                <w:szCs w:val="28"/>
              </w:rPr>
              <w:t xml:space="preserve">Сичкарёв </w:t>
            </w:r>
          </w:p>
          <w:p w:rsidR="00FA0F6F" w:rsidRPr="00945524" w:rsidRDefault="00FA0F6F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 </w:t>
            </w:r>
            <w:r w:rsidRPr="00DF1114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212" w:type="pct"/>
          </w:tcPr>
          <w:p w:rsidR="00FA0F6F" w:rsidRPr="00945524" w:rsidRDefault="00FA0F6F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FA0F6F" w:rsidRPr="00945524" w:rsidRDefault="00FA0F6F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4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утат Законодательного Собрания Н</w:t>
            </w:r>
            <w:r w:rsidRPr="00DF1114"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руководителя р</w:t>
            </w:r>
            <w:r w:rsidR="00F37B39">
              <w:rPr>
                <w:rFonts w:ascii="Times New Roman" w:hAnsi="Times New Roman" w:cs="Times New Roman"/>
                <w:sz w:val="28"/>
                <w:szCs w:val="28"/>
              </w:rPr>
              <w:t xml:space="preserve">абочей группы </w:t>
            </w:r>
            <w:r w:rsidR="00F37B39" w:rsidRPr="008678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F37B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A0F6F" w:rsidRPr="00945524" w:rsidTr="003202F7">
        <w:trPr>
          <w:trHeight w:val="170"/>
        </w:trPr>
        <w:tc>
          <w:tcPr>
            <w:tcW w:w="1905" w:type="pct"/>
          </w:tcPr>
          <w:p w:rsidR="00FA0F6F" w:rsidRDefault="00F37B39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</w:p>
          <w:p w:rsidR="00F37B39" w:rsidRPr="00DF1114" w:rsidRDefault="00F37B39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212" w:type="pct"/>
          </w:tcPr>
          <w:p w:rsidR="00FA0F6F" w:rsidRPr="00945524" w:rsidRDefault="00F37B39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FA0F6F" w:rsidRPr="00DF1114" w:rsidRDefault="00F37B39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 промышленности, инноваций и предпринимательства мэрии города Новосибирска (по согласованию);</w:t>
            </w:r>
          </w:p>
        </w:tc>
      </w:tr>
      <w:tr w:rsidR="00867807" w:rsidRPr="00945524" w:rsidTr="003202F7">
        <w:trPr>
          <w:trHeight w:val="170"/>
        </w:trPr>
        <w:tc>
          <w:tcPr>
            <w:tcW w:w="1905" w:type="pct"/>
          </w:tcPr>
          <w:p w:rsidR="00867807" w:rsidRPr="00F37B39" w:rsidRDefault="00867807" w:rsidP="00867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B39">
              <w:rPr>
                <w:rFonts w:ascii="Times New Roman" w:hAnsi="Times New Roman" w:cs="Times New Roman"/>
                <w:sz w:val="28"/>
                <w:szCs w:val="28"/>
              </w:rPr>
              <w:t>Жигульский</w:t>
            </w:r>
          </w:p>
          <w:p w:rsidR="00867807" w:rsidRPr="00F37B39" w:rsidRDefault="00867807" w:rsidP="00867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B39">
              <w:rPr>
                <w:rFonts w:ascii="Times New Roman" w:hAnsi="Times New Roman" w:cs="Times New Roman"/>
                <w:sz w:val="28"/>
                <w:szCs w:val="28"/>
              </w:rPr>
              <w:t>Георгий Викторович</w:t>
            </w:r>
          </w:p>
        </w:tc>
        <w:tc>
          <w:tcPr>
            <w:tcW w:w="212" w:type="pct"/>
          </w:tcPr>
          <w:p w:rsidR="00867807" w:rsidRPr="00945524" w:rsidRDefault="00867807" w:rsidP="00867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67807" w:rsidRPr="0001156F" w:rsidRDefault="00867807" w:rsidP="00867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земельных и имущественных отношений мэрии города Новосибирска (по согласованию);</w:t>
            </w:r>
          </w:p>
        </w:tc>
      </w:tr>
      <w:tr w:rsidR="00FA0F6F" w:rsidRPr="00945524" w:rsidTr="003202F7">
        <w:trPr>
          <w:trHeight w:val="170"/>
        </w:trPr>
        <w:tc>
          <w:tcPr>
            <w:tcW w:w="1905" w:type="pct"/>
          </w:tcPr>
          <w:p w:rsidR="00FA0F6F" w:rsidRPr="00F37B39" w:rsidRDefault="00FA0F6F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B39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FA0F6F" w:rsidRPr="00DF1114" w:rsidRDefault="00F37B39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B39">
              <w:rPr>
                <w:rFonts w:ascii="Times New Roman" w:hAnsi="Times New Roman" w:cs="Times New Roman"/>
                <w:sz w:val="28"/>
                <w:szCs w:val="28"/>
              </w:rPr>
              <w:t>Геннадий Павлович</w:t>
            </w:r>
          </w:p>
        </w:tc>
        <w:tc>
          <w:tcPr>
            <w:tcW w:w="212" w:type="pct"/>
          </w:tcPr>
          <w:p w:rsidR="00FA0F6F" w:rsidRPr="00945524" w:rsidRDefault="00F37B39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FA0F6F" w:rsidRPr="00DF1114" w:rsidRDefault="00F37B39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мэра города Новосибирска (по согласованию);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CD0442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Зырянов </w:t>
            </w:r>
          </w:p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 Сергеевич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01156F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01156F">
              <w:rPr>
                <w:rFonts w:ascii="Times New Roman" w:hAnsi="Times New Roman" w:cs="Times New Roman"/>
                <w:sz w:val="28"/>
                <w:szCs w:val="28"/>
              </w:rPr>
              <w:t xml:space="preserve"> «Агентство инвестиционного развития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0115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CD0442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0D57">
              <w:rPr>
                <w:rFonts w:ascii="Times New Roman" w:hAnsi="Times New Roman" w:cs="Times New Roman"/>
                <w:sz w:val="28"/>
                <w:szCs w:val="28"/>
              </w:rPr>
              <w:t>Леоненко</w:t>
            </w:r>
          </w:p>
          <w:p w:rsidR="00CD0442" w:rsidRPr="00590D57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 </w:t>
            </w:r>
            <w:r w:rsidRPr="00590D57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CD0442" w:rsidRPr="00590D57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824DF3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631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 - начальник управления предпринимательства и инвестиционной политики мэрии города Новосибирска (по согласованию);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CD0442" w:rsidRPr="00080D81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0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Лещенко</w:t>
            </w:r>
          </w:p>
          <w:p w:rsidR="00CD0442" w:rsidRPr="0001156F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 </w:t>
            </w:r>
            <w:r w:rsidRPr="00080D81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Новосибирской области;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CD0442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Молчанов </w:t>
            </w:r>
          </w:p>
          <w:p w:rsidR="00CD0442" w:rsidRPr="00080D81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Евгеньевич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Default="00FA0F6F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D0442">
              <w:rPr>
                <w:rFonts w:ascii="Times New Roman" w:hAnsi="Times New Roman" w:cs="Times New Roman"/>
                <w:sz w:val="28"/>
                <w:szCs w:val="28"/>
              </w:rPr>
              <w:t>уководитель направления департамента привлечения инвестиций и перспективных проектов АО</w:t>
            </w:r>
            <w:r w:rsidR="00CD0442" w:rsidRPr="0001156F">
              <w:rPr>
                <w:rFonts w:ascii="Times New Roman" w:hAnsi="Times New Roman" w:cs="Times New Roman"/>
                <w:sz w:val="28"/>
                <w:szCs w:val="28"/>
              </w:rPr>
              <w:t xml:space="preserve"> «Агентство инвестиционного развития Новосибирской области»</w:t>
            </w:r>
            <w:r w:rsidR="00CD044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CD0442" w:rsidRPr="000115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CD0442" w:rsidRPr="001043A1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43A1">
              <w:rPr>
                <w:rFonts w:ascii="Times New Roman" w:hAnsi="Times New Roman" w:cs="Times New Roman"/>
                <w:sz w:val="28"/>
                <w:szCs w:val="28"/>
              </w:rPr>
              <w:t>Останин</w:t>
            </w:r>
          </w:p>
          <w:p w:rsidR="00CD0442" w:rsidRPr="0001156F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43A1">
              <w:rPr>
                <w:rFonts w:ascii="Times New Roman" w:hAnsi="Times New Roman" w:cs="Times New Roman"/>
                <w:sz w:val="28"/>
                <w:szCs w:val="28"/>
              </w:rPr>
              <w:t>Максим Константинович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 w:rsidRPr="001043A1">
              <w:rPr>
                <w:rFonts w:ascii="Times New Roman" w:hAnsi="Times New Roman" w:cs="Times New Roman"/>
                <w:sz w:val="28"/>
                <w:szCs w:val="28"/>
              </w:rPr>
              <w:t>промышленности, торговли и развития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043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CD0442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</w:t>
            </w:r>
          </w:p>
          <w:p w:rsidR="00CD0442" w:rsidRPr="001043A1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Сергеевич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привлечения инвестиций и перспективных проектов АО</w:t>
            </w:r>
            <w:r w:rsidRPr="0001156F">
              <w:rPr>
                <w:rFonts w:ascii="Times New Roman" w:hAnsi="Times New Roman" w:cs="Times New Roman"/>
                <w:sz w:val="28"/>
                <w:szCs w:val="28"/>
              </w:rPr>
              <w:t xml:space="preserve"> «Агентство инвестиционного развития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0115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CD0442" w:rsidRDefault="00867807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 Николаевич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министра экономического</w:t>
            </w:r>
            <w:r w:rsidR="008F662E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Новосибирской области.</w:t>
            </w:r>
          </w:p>
        </w:tc>
      </w:tr>
    </w:tbl>
    <w:p w:rsidR="000C3607" w:rsidRDefault="000C3607" w:rsidP="00E614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7807" w:rsidRDefault="00867807" w:rsidP="00E614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7807" w:rsidRDefault="00867807" w:rsidP="00E614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7267" w:rsidRDefault="00667C36" w:rsidP="00E614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0C7267" w:rsidSect="00464E27">
      <w:headerReference w:type="default" r:id="rId7"/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01" w:rsidRDefault="00414B01">
      <w:pPr>
        <w:spacing w:after="0" w:line="240" w:lineRule="auto"/>
      </w:pPr>
      <w:r>
        <w:separator/>
      </w:r>
    </w:p>
  </w:endnote>
  <w:endnote w:type="continuationSeparator" w:id="0">
    <w:p w:rsidR="00414B01" w:rsidRDefault="0041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01" w:rsidRDefault="00414B01">
      <w:pPr>
        <w:spacing w:after="0" w:line="240" w:lineRule="auto"/>
      </w:pPr>
      <w:r>
        <w:separator/>
      </w:r>
    </w:p>
  </w:footnote>
  <w:footnote w:type="continuationSeparator" w:id="0">
    <w:p w:rsidR="00414B01" w:rsidRDefault="0041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3248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4E27" w:rsidRPr="00464E27" w:rsidRDefault="00464E27">
        <w:pPr>
          <w:pStyle w:val="a8"/>
          <w:jc w:val="center"/>
          <w:rPr>
            <w:sz w:val="20"/>
            <w:szCs w:val="20"/>
          </w:rPr>
        </w:pPr>
        <w:r w:rsidRPr="00464E27">
          <w:rPr>
            <w:sz w:val="20"/>
            <w:szCs w:val="20"/>
          </w:rPr>
          <w:fldChar w:fldCharType="begin"/>
        </w:r>
        <w:r w:rsidRPr="00464E27">
          <w:rPr>
            <w:sz w:val="20"/>
            <w:szCs w:val="20"/>
          </w:rPr>
          <w:instrText>PAGE   \* MERGEFORMAT</w:instrText>
        </w:r>
        <w:r w:rsidRPr="00464E27">
          <w:rPr>
            <w:sz w:val="20"/>
            <w:szCs w:val="20"/>
          </w:rPr>
          <w:fldChar w:fldCharType="separate"/>
        </w:r>
        <w:r w:rsidR="00F123B2">
          <w:rPr>
            <w:noProof/>
            <w:sz w:val="20"/>
            <w:szCs w:val="20"/>
          </w:rPr>
          <w:t>2</w:t>
        </w:r>
        <w:r w:rsidRPr="00464E27">
          <w:rPr>
            <w:sz w:val="20"/>
            <w:szCs w:val="20"/>
          </w:rPr>
          <w:fldChar w:fldCharType="end"/>
        </w:r>
      </w:p>
    </w:sdtContent>
  </w:sdt>
  <w:p w:rsidR="00464E27" w:rsidRPr="00464E27" w:rsidRDefault="00464E27" w:rsidP="00464E27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83C1F"/>
    <w:rsid w:val="000B225B"/>
    <w:rsid w:val="000C3607"/>
    <w:rsid w:val="000C7267"/>
    <w:rsid w:val="000F6A02"/>
    <w:rsid w:val="00120BB7"/>
    <w:rsid w:val="00123CA6"/>
    <w:rsid w:val="001550A6"/>
    <w:rsid w:val="00190C3E"/>
    <w:rsid w:val="00192B5A"/>
    <w:rsid w:val="001A1CCF"/>
    <w:rsid w:val="001C6A5A"/>
    <w:rsid w:val="0022127E"/>
    <w:rsid w:val="0023588D"/>
    <w:rsid w:val="002C4BFC"/>
    <w:rsid w:val="00303038"/>
    <w:rsid w:val="00354A6B"/>
    <w:rsid w:val="00374A39"/>
    <w:rsid w:val="00380128"/>
    <w:rsid w:val="00414B01"/>
    <w:rsid w:val="00447249"/>
    <w:rsid w:val="0046267F"/>
    <w:rsid w:val="00464E27"/>
    <w:rsid w:val="00465BF2"/>
    <w:rsid w:val="004802D1"/>
    <w:rsid w:val="004856FA"/>
    <w:rsid w:val="004926BC"/>
    <w:rsid w:val="004B7C25"/>
    <w:rsid w:val="004E4B54"/>
    <w:rsid w:val="005647E7"/>
    <w:rsid w:val="005962D4"/>
    <w:rsid w:val="00632462"/>
    <w:rsid w:val="00665709"/>
    <w:rsid w:val="00667C36"/>
    <w:rsid w:val="006911FD"/>
    <w:rsid w:val="006A6187"/>
    <w:rsid w:val="006C68B1"/>
    <w:rsid w:val="00747E76"/>
    <w:rsid w:val="007C5378"/>
    <w:rsid w:val="007F0F11"/>
    <w:rsid w:val="007F252F"/>
    <w:rsid w:val="00830B87"/>
    <w:rsid w:val="008402DB"/>
    <w:rsid w:val="00843A44"/>
    <w:rsid w:val="0085130B"/>
    <w:rsid w:val="00867807"/>
    <w:rsid w:val="008B75E6"/>
    <w:rsid w:val="008E7104"/>
    <w:rsid w:val="008F662E"/>
    <w:rsid w:val="00924090"/>
    <w:rsid w:val="00975990"/>
    <w:rsid w:val="009A10F8"/>
    <w:rsid w:val="009D1827"/>
    <w:rsid w:val="00A07D1D"/>
    <w:rsid w:val="00A247D8"/>
    <w:rsid w:val="00A63AE8"/>
    <w:rsid w:val="00AD4130"/>
    <w:rsid w:val="00AD5A7B"/>
    <w:rsid w:val="00AE72D1"/>
    <w:rsid w:val="00B023AB"/>
    <w:rsid w:val="00B14F64"/>
    <w:rsid w:val="00B20E1E"/>
    <w:rsid w:val="00B50D0C"/>
    <w:rsid w:val="00B60C30"/>
    <w:rsid w:val="00B95F70"/>
    <w:rsid w:val="00BA1A41"/>
    <w:rsid w:val="00BA5BCA"/>
    <w:rsid w:val="00C06115"/>
    <w:rsid w:val="00C24DBA"/>
    <w:rsid w:val="00C44356"/>
    <w:rsid w:val="00C85239"/>
    <w:rsid w:val="00C90F06"/>
    <w:rsid w:val="00CD0442"/>
    <w:rsid w:val="00CF486F"/>
    <w:rsid w:val="00D573A2"/>
    <w:rsid w:val="00DE597B"/>
    <w:rsid w:val="00DF461F"/>
    <w:rsid w:val="00DF50F1"/>
    <w:rsid w:val="00E06CCF"/>
    <w:rsid w:val="00E614BB"/>
    <w:rsid w:val="00EC50F5"/>
    <w:rsid w:val="00ED054F"/>
    <w:rsid w:val="00F123B2"/>
    <w:rsid w:val="00F27F83"/>
    <w:rsid w:val="00F37B39"/>
    <w:rsid w:val="00F479DF"/>
    <w:rsid w:val="00F61145"/>
    <w:rsid w:val="00FA0F6F"/>
    <w:rsid w:val="00FA5737"/>
    <w:rsid w:val="00FA5E22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E49F38B-F38A-4214-A0FF-71C85262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0442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Мясникова Олеся Анатольевна</cp:lastModifiedBy>
  <cp:revision>2</cp:revision>
  <cp:lastPrinted>2019-07-02T04:31:00Z</cp:lastPrinted>
  <dcterms:created xsi:type="dcterms:W3CDTF">2019-07-02T07:27:00Z</dcterms:created>
  <dcterms:modified xsi:type="dcterms:W3CDTF">2019-07-02T07:27:00Z</dcterms:modified>
</cp:coreProperties>
</file>