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44341B" w:rsidRPr="00785DB6" w:rsidTr="00455314">
        <w:trPr>
          <w:trHeight w:val="2698"/>
        </w:trPr>
        <w:tc>
          <w:tcPr>
            <w:tcW w:w="9889" w:type="dxa"/>
            <w:gridSpan w:val="4"/>
          </w:tcPr>
          <w:p w:rsidR="0044341B" w:rsidRPr="00785DB6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455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25F" w:rsidRDefault="00AA725F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25F" w:rsidRPr="0073680E" w:rsidRDefault="00AA725F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4341B" w:rsidTr="00455314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83F3E" w:rsidRDefault="00D83F3E" w:rsidP="00CF06C4">
      <w:pPr>
        <w:pStyle w:val="4"/>
        <w:jc w:val="center"/>
      </w:pPr>
    </w:p>
    <w:p w:rsidR="00D83F3E" w:rsidRDefault="00D83F3E" w:rsidP="007D6414">
      <w:pPr>
        <w:pStyle w:val="4"/>
        <w:jc w:val="center"/>
      </w:pPr>
    </w:p>
    <w:p w:rsidR="007D6414" w:rsidRDefault="008B2155" w:rsidP="007D6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создании комиссии</w:t>
      </w:r>
    </w:p>
    <w:p w:rsidR="007D6414" w:rsidRDefault="007D6414" w:rsidP="007D6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6414" w:rsidRDefault="00EC1429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13 Порядка предоставления и распределения субсидий из областного бюджета Новосибирской области бюджетам муниципальных образований Новосибирской области в рамках реализации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</w:r>
      <w:r w:rsidR="00151E75">
        <w:rPr>
          <w:rFonts w:ascii="Times New Roman" w:hAnsi="Times New Roman"/>
          <w:sz w:val="28"/>
          <w:szCs w:val="28"/>
        </w:rPr>
        <w:t>,</w:t>
      </w:r>
      <w:r w:rsidR="00390B27">
        <w:rPr>
          <w:rFonts w:ascii="Times New Roman" w:hAnsi="Times New Roman"/>
          <w:sz w:val="28"/>
          <w:szCs w:val="28"/>
        </w:rPr>
        <w:t xml:space="preserve"> </w:t>
      </w:r>
      <w:r w:rsidR="00AA1D18">
        <w:rPr>
          <w:rFonts w:ascii="Times New Roman" w:hAnsi="Times New Roman"/>
          <w:sz w:val="28"/>
          <w:szCs w:val="28"/>
        </w:rPr>
        <w:t xml:space="preserve">являющегося приложением № 3 к государственной программе Новосибирской области «Развитие системы социальной поддержки населения и улучшение социального положения семей с детьми в Новосибирской области», </w:t>
      </w:r>
      <w:r w:rsidR="00390B27">
        <w:rPr>
          <w:rFonts w:ascii="Times New Roman" w:hAnsi="Times New Roman"/>
          <w:sz w:val="28"/>
          <w:szCs w:val="28"/>
        </w:rPr>
        <w:t>утвержденно</w:t>
      </w:r>
      <w:r w:rsidR="00AA1D18">
        <w:rPr>
          <w:rFonts w:ascii="Times New Roman" w:hAnsi="Times New Roman"/>
          <w:sz w:val="28"/>
          <w:szCs w:val="28"/>
        </w:rPr>
        <w:t>й</w:t>
      </w:r>
      <w:r w:rsidR="00390B27">
        <w:rPr>
          <w:rFonts w:ascii="Times New Roman" w:hAnsi="Times New Roman"/>
          <w:sz w:val="28"/>
          <w:szCs w:val="28"/>
        </w:rPr>
        <w:t xml:space="preserve"> постановление</w:t>
      </w:r>
      <w:r w:rsidR="00AA1D18">
        <w:rPr>
          <w:rFonts w:ascii="Times New Roman" w:hAnsi="Times New Roman"/>
          <w:sz w:val="28"/>
          <w:szCs w:val="28"/>
        </w:rPr>
        <w:t>м</w:t>
      </w:r>
      <w:r w:rsidR="00390B27">
        <w:rPr>
          <w:rFonts w:ascii="Times New Roman" w:hAnsi="Times New Roman"/>
          <w:sz w:val="28"/>
          <w:szCs w:val="28"/>
        </w:rPr>
        <w:t xml:space="preserve"> Правительства Новосибирской области от 31.07.2013 № 322-п «Об утверждении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области»,</w:t>
      </w:r>
    </w:p>
    <w:p w:rsidR="007D6414" w:rsidRDefault="007D6414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6414" w:rsidRPr="00075A6A" w:rsidRDefault="00075A6A" w:rsidP="00075A6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5A6A">
        <w:rPr>
          <w:rFonts w:ascii="Times New Roman" w:hAnsi="Times New Roman"/>
          <w:b/>
          <w:sz w:val="28"/>
          <w:szCs w:val="28"/>
        </w:rPr>
        <w:t>ПРИКАЗЫВАЮ:</w:t>
      </w:r>
    </w:p>
    <w:p w:rsidR="007D6414" w:rsidRDefault="007D6414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3954" w:rsidRDefault="005B53C4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Создать комиссию </w:t>
      </w:r>
      <w:r w:rsidR="00876615">
        <w:rPr>
          <w:rFonts w:ascii="Times New Roman" w:hAnsi="Times New Roman"/>
          <w:sz w:val="28"/>
          <w:szCs w:val="28"/>
        </w:rPr>
        <w:t xml:space="preserve">по предоставлению и распределению </w:t>
      </w:r>
      <w:r w:rsidR="006A6D6E">
        <w:rPr>
          <w:rFonts w:ascii="Times New Roman" w:hAnsi="Times New Roman"/>
          <w:sz w:val="28"/>
          <w:szCs w:val="28"/>
        </w:rPr>
        <w:t xml:space="preserve">субсидий </w:t>
      </w:r>
      <w:r w:rsidR="00970C00">
        <w:rPr>
          <w:rFonts w:ascii="Times New Roman" w:hAnsi="Times New Roman"/>
          <w:sz w:val="28"/>
          <w:szCs w:val="28"/>
        </w:rPr>
        <w:t xml:space="preserve">бюджетам </w:t>
      </w:r>
      <w:r w:rsidR="00876615">
        <w:rPr>
          <w:rFonts w:ascii="Times New Roman" w:hAnsi="Times New Roman"/>
          <w:sz w:val="28"/>
          <w:szCs w:val="28"/>
        </w:rPr>
        <w:t>муниципальны</w:t>
      </w:r>
      <w:r w:rsidR="00970C00">
        <w:rPr>
          <w:rFonts w:ascii="Times New Roman" w:hAnsi="Times New Roman"/>
          <w:sz w:val="28"/>
          <w:szCs w:val="28"/>
        </w:rPr>
        <w:t>х</w:t>
      </w:r>
      <w:r w:rsidR="00876615">
        <w:rPr>
          <w:rFonts w:ascii="Times New Roman" w:hAnsi="Times New Roman"/>
          <w:sz w:val="28"/>
          <w:szCs w:val="28"/>
        </w:rPr>
        <w:t xml:space="preserve"> образовани</w:t>
      </w:r>
      <w:r w:rsidR="00970C00">
        <w:rPr>
          <w:rFonts w:ascii="Times New Roman" w:hAnsi="Times New Roman"/>
          <w:sz w:val="28"/>
          <w:szCs w:val="28"/>
        </w:rPr>
        <w:t>й</w:t>
      </w:r>
      <w:r w:rsidR="00876615">
        <w:rPr>
          <w:rFonts w:ascii="Times New Roman" w:hAnsi="Times New Roman"/>
          <w:sz w:val="28"/>
          <w:szCs w:val="28"/>
        </w:rPr>
        <w:t xml:space="preserve"> </w:t>
      </w:r>
      <w:r w:rsidR="00F46408"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="00876615">
        <w:rPr>
          <w:rFonts w:ascii="Times New Roman" w:hAnsi="Times New Roman"/>
          <w:sz w:val="28"/>
          <w:szCs w:val="28"/>
        </w:rPr>
        <w:t>на укрепление и развитие материально-технической базы детских оздоровительных учреждений</w:t>
      </w:r>
      <w:r w:rsidR="00033CCC">
        <w:rPr>
          <w:rFonts w:ascii="Times New Roman" w:hAnsi="Times New Roman"/>
          <w:sz w:val="28"/>
          <w:szCs w:val="28"/>
        </w:rPr>
        <w:t xml:space="preserve"> </w:t>
      </w:r>
      <w:r w:rsidR="00372015">
        <w:rPr>
          <w:rFonts w:ascii="Times New Roman" w:hAnsi="Times New Roman"/>
          <w:sz w:val="28"/>
          <w:szCs w:val="28"/>
        </w:rPr>
        <w:t xml:space="preserve">в </w:t>
      </w:r>
      <w:r w:rsidR="00033CCC">
        <w:rPr>
          <w:rFonts w:ascii="Times New Roman" w:hAnsi="Times New Roman"/>
          <w:sz w:val="28"/>
          <w:szCs w:val="28"/>
        </w:rPr>
        <w:t>Новосибирской области</w:t>
      </w:r>
      <w:r w:rsidR="00F46408">
        <w:rPr>
          <w:rFonts w:ascii="Times New Roman" w:hAnsi="Times New Roman"/>
          <w:sz w:val="28"/>
          <w:szCs w:val="28"/>
        </w:rPr>
        <w:t>, находящихся в муниципальной собственности</w:t>
      </w:r>
      <w:r w:rsidR="00C53954">
        <w:rPr>
          <w:rFonts w:ascii="Times New Roman" w:hAnsi="Times New Roman"/>
          <w:sz w:val="28"/>
          <w:szCs w:val="28"/>
        </w:rPr>
        <w:t xml:space="preserve"> (далее – комиссия).</w:t>
      </w:r>
    </w:p>
    <w:p w:rsidR="007D6414" w:rsidRDefault="00C53954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Утвердить</w:t>
      </w:r>
      <w:r w:rsidR="00AB2B6A">
        <w:rPr>
          <w:rFonts w:ascii="Times New Roman" w:hAnsi="Times New Roman"/>
          <w:sz w:val="28"/>
          <w:szCs w:val="28"/>
        </w:rPr>
        <w:t xml:space="preserve"> </w:t>
      </w:r>
      <w:r w:rsidR="00033CCC">
        <w:rPr>
          <w:rFonts w:ascii="Times New Roman" w:hAnsi="Times New Roman"/>
          <w:sz w:val="28"/>
          <w:szCs w:val="28"/>
        </w:rPr>
        <w:t xml:space="preserve">прилагаемые </w:t>
      </w:r>
      <w:r>
        <w:rPr>
          <w:rFonts w:ascii="Times New Roman" w:hAnsi="Times New Roman"/>
          <w:sz w:val="28"/>
          <w:szCs w:val="28"/>
        </w:rPr>
        <w:t>Положение о комиссии</w:t>
      </w:r>
      <w:r w:rsidR="00AB2B6A">
        <w:rPr>
          <w:rFonts w:ascii="Times New Roman" w:hAnsi="Times New Roman"/>
          <w:sz w:val="28"/>
          <w:szCs w:val="28"/>
        </w:rPr>
        <w:t xml:space="preserve"> и </w:t>
      </w:r>
      <w:r w:rsidR="00033CCC">
        <w:rPr>
          <w:rFonts w:ascii="Times New Roman" w:hAnsi="Times New Roman"/>
          <w:sz w:val="28"/>
          <w:szCs w:val="28"/>
        </w:rPr>
        <w:t xml:space="preserve">ее </w:t>
      </w:r>
      <w:r w:rsidR="00AB2B6A">
        <w:rPr>
          <w:rFonts w:ascii="Times New Roman" w:hAnsi="Times New Roman"/>
          <w:sz w:val="28"/>
          <w:szCs w:val="28"/>
        </w:rPr>
        <w:t>с</w:t>
      </w:r>
      <w:r w:rsidR="00970C00">
        <w:rPr>
          <w:rFonts w:ascii="Times New Roman" w:hAnsi="Times New Roman"/>
          <w:sz w:val="28"/>
          <w:szCs w:val="28"/>
        </w:rPr>
        <w:t>остав</w:t>
      </w:r>
      <w:r w:rsidR="00033CCC">
        <w:rPr>
          <w:rFonts w:ascii="Times New Roman" w:hAnsi="Times New Roman"/>
          <w:sz w:val="28"/>
          <w:szCs w:val="28"/>
        </w:rPr>
        <w:t>.</w:t>
      </w:r>
    </w:p>
    <w:p w:rsidR="007D6414" w:rsidRDefault="00C53954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Контроль за исполнением настоящего приказа возложить </w:t>
      </w:r>
      <w:r w:rsidR="006A6D6E">
        <w:rPr>
          <w:rFonts w:ascii="Times New Roman" w:hAnsi="Times New Roman"/>
          <w:sz w:val="28"/>
          <w:szCs w:val="28"/>
        </w:rPr>
        <w:t>на заместителя министра труда и социального развития Новосибирской области Потапов</w:t>
      </w:r>
      <w:r w:rsidR="00280EE6">
        <w:rPr>
          <w:rFonts w:ascii="Times New Roman" w:hAnsi="Times New Roman"/>
          <w:sz w:val="28"/>
          <w:szCs w:val="28"/>
        </w:rPr>
        <w:t>у</w:t>
      </w:r>
      <w:r w:rsidR="006A6D6E">
        <w:rPr>
          <w:rFonts w:ascii="Times New Roman" w:hAnsi="Times New Roman"/>
          <w:sz w:val="28"/>
          <w:szCs w:val="28"/>
        </w:rPr>
        <w:t xml:space="preserve"> О.Р.</w:t>
      </w:r>
    </w:p>
    <w:p w:rsidR="007D6414" w:rsidRDefault="007D6414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6414" w:rsidRPr="00EC1429" w:rsidRDefault="007D6414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5F1F" w:rsidRPr="00EC1429" w:rsidRDefault="00755F1F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5F1F" w:rsidRPr="001A58B1" w:rsidRDefault="00BF5E94" w:rsidP="009E46C7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7D6414" w:rsidRPr="007D6414">
        <w:rPr>
          <w:rFonts w:ascii="Times New Roman" w:hAnsi="Times New Roman"/>
          <w:sz w:val="28"/>
          <w:szCs w:val="28"/>
        </w:rPr>
        <w:t xml:space="preserve">инистр                                            </w:t>
      </w:r>
      <w:r w:rsidR="00BB2D51">
        <w:rPr>
          <w:rFonts w:ascii="Times New Roman" w:hAnsi="Times New Roman"/>
          <w:sz w:val="28"/>
          <w:szCs w:val="28"/>
        </w:rPr>
        <w:t xml:space="preserve">           </w:t>
      </w:r>
      <w:r w:rsidR="007D6414" w:rsidRPr="007D6414">
        <w:rPr>
          <w:rFonts w:ascii="Times New Roman" w:hAnsi="Times New Roman"/>
          <w:sz w:val="28"/>
          <w:szCs w:val="28"/>
        </w:rPr>
        <w:t xml:space="preserve">                               </w:t>
      </w:r>
      <w:r w:rsidR="0066451E">
        <w:rPr>
          <w:rFonts w:ascii="Times New Roman" w:hAnsi="Times New Roman"/>
          <w:sz w:val="28"/>
          <w:szCs w:val="28"/>
        </w:rPr>
        <w:t xml:space="preserve"> </w:t>
      </w:r>
      <w:r w:rsidR="007D6414" w:rsidRPr="007D6414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Я.А. Фролов</w:t>
      </w:r>
    </w:p>
    <w:p w:rsidR="00BD1BEA" w:rsidRDefault="00BD1BEA" w:rsidP="008B629F">
      <w:pPr>
        <w:pStyle w:val="ad"/>
        <w:tabs>
          <w:tab w:val="left" w:pos="142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8B629F" w:rsidRDefault="00427C76" w:rsidP="008B629F">
      <w:pPr>
        <w:pStyle w:val="ad"/>
        <w:tabs>
          <w:tab w:val="left" w:pos="142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8B629F" w:rsidRDefault="008B629F" w:rsidP="008B629F">
      <w:pPr>
        <w:pStyle w:val="ad"/>
        <w:tabs>
          <w:tab w:val="left" w:pos="142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  <w:r w:rsidR="00427C76">
        <w:rPr>
          <w:rFonts w:ascii="Times New Roman" w:hAnsi="Times New Roman"/>
          <w:sz w:val="28"/>
          <w:szCs w:val="28"/>
        </w:rPr>
        <w:t>ом</w:t>
      </w:r>
    </w:p>
    <w:p w:rsidR="008B629F" w:rsidRDefault="008B629F" w:rsidP="008B629F">
      <w:pPr>
        <w:pStyle w:val="ad"/>
        <w:tabs>
          <w:tab w:val="left" w:pos="142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министерства труда и социального</w:t>
      </w:r>
    </w:p>
    <w:p w:rsidR="008B629F" w:rsidRDefault="008B629F" w:rsidP="008B629F">
      <w:pPr>
        <w:pStyle w:val="ad"/>
        <w:tabs>
          <w:tab w:val="left" w:pos="142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развития Новосибирской области</w:t>
      </w:r>
    </w:p>
    <w:p w:rsidR="008B629F" w:rsidRDefault="008B629F" w:rsidP="008B629F">
      <w:pPr>
        <w:pStyle w:val="ad"/>
        <w:tabs>
          <w:tab w:val="left" w:pos="142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8B629F" w:rsidRDefault="008B629F" w:rsidP="008B629F">
      <w:pPr>
        <w:pStyle w:val="ad"/>
        <w:tabs>
          <w:tab w:val="left" w:pos="142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 № ______</w:t>
      </w:r>
    </w:p>
    <w:p w:rsidR="008B629F" w:rsidRDefault="008B629F" w:rsidP="008B629F">
      <w:pPr>
        <w:pStyle w:val="ad"/>
        <w:tabs>
          <w:tab w:val="left" w:pos="142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8B629F" w:rsidRDefault="008B629F" w:rsidP="008B629F">
      <w:pPr>
        <w:pStyle w:val="ad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B629F" w:rsidRDefault="008B629F" w:rsidP="008B629F">
      <w:pPr>
        <w:pStyle w:val="ad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8B629F">
        <w:rPr>
          <w:rFonts w:ascii="Times New Roman" w:hAnsi="Times New Roman"/>
          <w:b/>
          <w:sz w:val="28"/>
          <w:szCs w:val="28"/>
        </w:rPr>
        <w:t>СОСТАВ</w:t>
      </w:r>
    </w:p>
    <w:p w:rsidR="00427C76" w:rsidRDefault="00153D53" w:rsidP="008B629F">
      <w:pPr>
        <w:pStyle w:val="ad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53D53">
        <w:rPr>
          <w:rFonts w:ascii="Times New Roman" w:hAnsi="Times New Roman"/>
          <w:b/>
          <w:sz w:val="28"/>
          <w:szCs w:val="28"/>
        </w:rPr>
        <w:t>комисси</w:t>
      </w:r>
      <w:r>
        <w:rPr>
          <w:rFonts w:ascii="Times New Roman" w:hAnsi="Times New Roman"/>
          <w:b/>
          <w:sz w:val="28"/>
          <w:szCs w:val="28"/>
        </w:rPr>
        <w:t>и</w:t>
      </w:r>
      <w:r w:rsidRPr="00153D53">
        <w:rPr>
          <w:rFonts w:ascii="Times New Roman" w:hAnsi="Times New Roman"/>
          <w:b/>
          <w:sz w:val="28"/>
          <w:szCs w:val="28"/>
        </w:rPr>
        <w:t xml:space="preserve"> по предоставлению и распределению </w:t>
      </w:r>
      <w:r w:rsidR="001602B2" w:rsidRPr="00153D53">
        <w:rPr>
          <w:rFonts w:ascii="Times New Roman" w:hAnsi="Times New Roman"/>
          <w:b/>
          <w:sz w:val="28"/>
          <w:szCs w:val="28"/>
        </w:rPr>
        <w:t xml:space="preserve">субсидий </w:t>
      </w:r>
      <w:r w:rsidRPr="00153D53">
        <w:rPr>
          <w:rFonts w:ascii="Times New Roman" w:hAnsi="Times New Roman"/>
          <w:b/>
          <w:sz w:val="28"/>
          <w:szCs w:val="28"/>
        </w:rPr>
        <w:t xml:space="preserve">бюджетам муниципальных образований </w:t>
      </w:r>
      <w:r w:rsidR="007D5128">
        <w:rPr>
          <w:rFonts w:ascii="Times New Roman" w:hAnsi="Times New Roman"/>
          <w:b/>
          <w:sz w:val="28"/>
          <w:szCs w:val="28"/>
        </w:rPr>
        <w:t xml:space="preserve">Новосибирской области </w:t>
      </w:r>
      <w:r w:rsidRPr="00153D53">
        <w:rPr>
          <w:rFonts w:ascii="Times New Roman" w:hAnsi="Times New Roman"/>
          <w:b/>
          <w:sz w:val="28"/>
          <w:szCs w:val="28"/>
        </w:rPr>
        <w:t>на укрепление и развитие материально-технической базы детских оздоровительных учреждений</w:t>
      </w:r>
      <w:r w:rsidR="00427C76">
        <w:rPr>
          <w:rFonts w:ascii="Times New Roman" w:hAnsi="Times New Roman"/>
          <w:b/>
          <w:sz w:val="28"/>
          <w:szCs w:val="28"/>
        </w:rPr>
        <w:t xml:space="preserve"> в Новосибирской области</w:t>
      </w:r>
      <w:r w:rsidR="007D5128">
        <w:rPr>
          <w:rFonts w:ascii="Times New Roman" w:hAnsi="Times New Roman"/>
          <w:b/>
          <w:sz w:val="28"/>
          <w:szCs w:val="28"/>
        </w:rPr>
        <w:t xml:space="preserve">, находящихся в </w:t>
      </w:r>
    </w:p>
    <w:p w:rsidR="008B629F" w:rsidRPr="00153D53" w:rsidRDefault="007D5128" w:rsidP="008B629F">
      <w:pPr>
        <w:pStyle w:val="ad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собственности</w:t>
      </w:r>
    </w:p>
    <w:p w:rsidR="008B629F" w:rsidRPr="00153D53" w:rsidRDefault="008B629F" w:rsidP="008B629F">
      <w:pPr>
        <w:pStyle w:val="ad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06"/>
        <w:gridCol w:w="5665"/>
      </w:tblGrid>
      <w:tr w:rsidR="00153D53" w:rsidTr="003A1EB2">
        <w:tc>
          <w:tcPr>
            <w:tcW w:w="4106" w:type="dxa"/>
          </w:tcPr>
          <w:p w:rsidR="00153D53" w:rsidRDefault="00153D53" w:rsidP="00153D53">
            <w:pPr>
              <w:pStyle w:val="ad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Потапова Ольга Рамильевна</w:t>
            </w:r>
          </w:p>
        </w:tc>
        <w:tc>
          <w:tcPr>
            <w:tcW w:w="5665" w:type="dxa"/>
          </w:tcPr>
          <w:p w:rsidR="00153D53" w:rsidRDefault="00153D53" w:rsidP="00153D53">
            <w:pPr>
              <w:pStyle w:val="ad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заместитель министра труда и социального развития Новосибирской области</w:t>
            </w:r>
            <w:r w:rsidR="00333FC6">
              <w:rPr>
                <w:rFonts w:ascii="Times New Roman" w:hAnsi="Times New Roman"/>
                <w:sz w:val="28"/>
                <w:szCs w:val="28"/>
              </w:rPr>
              <w:t>, председатель комиссии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153D53" w:rsidTr="003A1EB2">
        <w:tc>
          <w:tcPr>
            <w:tcW w:w="4106" w:type="dxa"/>
          </w:tcPr>
          <w:p w:rsidR="00153D53" w:rsidRDefault="003A1EB2" w:rsidP="00153D53">
            <w:pPr>
              <w:pStyle w:val="ad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Кузьмина Наталья Леонидовна</w:t>
            </w:r>
          </w:p>
        </w:tc>
        <w:tc>
          <w:tcPr>
            <w:tcW w:w="5665" w:type="dxa"/>
          </w:tcPr>
          <w:p w:rsidR="00153D53" w:rsidRDefault="003A1EB2" w:rsidP="00153D53">
            <w:pPr>
              <w:pStyle w:val="ad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начальник управления семейной политики министерства труда и социального развития Новосибирской области</w:t>
            </w:r>
            <w:r w:rsidR="00333FC6">
              <w:rPr>
                <w:rFonts w:ascii="Times New Roman" w:hAnsi="Times New Roman"/>
                <w:sz w:val="28"/>
                <w:szCs w:val="28"/>
              </w:rPr>
              <w:t>, заместитель председателя</w:t>
            </w:r>
            <w:r w:rsidR="00427C76">
              <w:rPr>
                <w:rFonts w:ascii="Times New Roman" w:hAnsi="Times New Roman"/>
                <w:sz w:val="28"/>
                <w:szCs w:val="28"/>
              </w:rPr>
              <w:t xml:space="preserve"> комиссии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333FC6" w:rsidTr="003A1EB2">
        <w:tc>
          <w:tcPr>
            <w:tcW w:w="4106" w:type="dxa"/>
          </w:tcPr>
          <w:p w:rsidR="00333FC6" w:rsidRDefault="00333FC6" w:rsidP="00153D53">
            <w:pPr>
              <w:pStyle w:val="ad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Амирова Оксана Юрьевна</w:t>
            </w:r>
          </w:p>
        </w:tc>
        <w:tc>
          <w:tcPr>
            <w:tcW w:w="5665" w:type="dxa"/>
          </w:tcPr>
          <w:p w:rsidR="00333FC6" w:rsidRDefault="00333FC6" w:rsidP="00153D53">
            <w:pPr>
              <w:pStyle w:val="ad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главный специалист отдела организации отдыха и оздоровления несовершеннолетних управления семейной политики министерства труда и социального развития Новосибирской области, секретарь комиссии;</w:t>
            </w:r>
          </w:p>
        </w:tc>
      </w:tr>
      <w:tr w:rsidR="003A1EB2" w:rsidTr="003A1EB2">
        <w:tc>
          <w:tcPr>
            <w:tcW w:w="4106" w:type="dxa"/>
          </w:tcPr>
          <w:p w:rsidR="003A1EB2" w:rsidRPr="008A5C89" w:rsidRDefault="00A1495A" w:rsidP="003A1EB2">
            <w:pPr>
              <w:pStyle w:val="ad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A5C89">
              <w:rPr>
                <w:rFonts w:ascii="Times New Roman" w:hAnsi="Times New Roman"/>
                <w:sz w:val="28"/>
                <w:szCs w:val="28"/>
              </w:rPr>
              <w:t>Вивденко Зоя Олеговна</w:t>
            </w:r>
          </w:p>
        </w:tc>
        <w:tc>
          <w:tcPr>
            <w:tcW w:w="5665" w:type="dxa"/>
          </w:tcPr>
          <w:p w:rsidR="003A1EB2" w:rsidRPr="008A5C89" w:rsidRDefault="003A1EB2" w:rsidP="003A1EB2">
            <w:pPr>
              <w:pStyle w:val="ad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A5C89">
              <w:rPr>
                <w:rFonts w:ascii="Times New Roman" w:hAnsi="Times New Roman"/>
                <w:sz w:val="28"/>
                <w:szCs w:val="28"/>
              </w:rPr>
              <w:t>- </w:t>
            </w:r>
            <w:r w:rsidR="00225BE6" w:rsidRPr="008A5C89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- </w:t>
            </w:r>
            <w:r w:rsidRPr="008A5C89">
              <w:rPr>
                <w:rFonts w:ascii="Times New Roman" w:hAnsi="Times New Roman"/>
                <w:sz w:val="28"/>
                <w:szCs w:val="28"/>
              </w:rPr>
              <w:t>начальник отдела организации отдыха и оздоровления несовершеннолетних управления семейной политики министерства труда и социального развития Новосибирской области;</w:t>
            </w:r>
          </w:p>
        </w:tc>
      </w:tr>
      <w:tr w:rsidR="003A1EB2" w:rsidTr="003A1EB2">
        <w:tc>
          <w:tcPr>
            <w:tcW w:w="4106" w:type="dxa"/>
          </w:tcPr>
          <w:p w:rsidR="003A1EB2" w:rsidRDefault="003A1EB2" w:rsidP="003A1EB2">
            <w:pPr>
              <w:pStyle w:val="ad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Медведев Алексей Викторович</w:t>
            </w:r>
          </w:p>
        </w:tc>
        <w:tc>
          <w:tcPr>
            <w:tcW w:w="5665" w:type="dxa"/>
          </w:tcPr>
          <w:p w:rsidR="003A1EB2" w:rsidRDefault="003A1EB2" w:rsidP="003A1EB2">
            <w:pPr>
              <w:pStyle w:val="ad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заместитель начальника управления – начальник отдела экономического анализа и финансового планирования управления комплексного планирования, финансирования и учета министерства труда и социального развития Новосибирской области;</w:t>
            </w:r>
          </w:p>
        </w:tc>
      </w:tr>
      <w:tr w:rsidR="003A1EB2" w:rsidTr="003A1EB2">
        <w:tc>
          <w:tcPr>
            <w:tcW w:w="4106" w:type="dxa"/>
          </w:tcPr>
          <w:p w:rsidR="003A1EB2" w:rsidRDefault="003B03C7" w:rsidP="003A1EB2">
            <w:pPr>
              <w:pStyle w:val="ad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Перкова Ирина Валерьевна</w:t>
            </w:r>
          </w:p>
        </w:tc>
        <w:tc>
          <w:tcPr>
            <w:tcW w:w="5665" w:type="dxa"/>
          </w:tcPr>
          <w:p w:rsidR="003A1EB2" w:rsidRDefault="003B03C7" w:rsidP="003A1EB2">
            <w:pPr>
              <w:pStyle w:val="ad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заместитель начальника управления – начальник отдела судебной и договорной работы правового управления министерства труда и социального</w:t>
            </w:r>
            <w:r w:rsidR="001972CF">
              <w:rPr>
                <w:rFonts w:ascii="Times New Roman" w:hAnsi="Times New Roman"/>
                <w:sz w:val="28"/>
                <w:szCs w:val="28"/>
              </w:rPr>
              <w:t xml:space="preserve"> развития Новосибирской области.</w:t>
            </w:r>
          </w:p>
        </w:tc>
      </w:tr>
    </w:tbl>
    <w:p w:rsidR="001602B2" w:rsidRDefault="00427C76" w:rsidP="001602B2">
      <w:pPr>
        <w:pStyle w:val="ad"/>
        <w:tabs>
          <w:tab w:val="left" w:pos="142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  <w:r w:rsidR="000717B2">
        <w:rPr>
          <w:rFonts w:ascii="Times New Roman" w:hAnsi="Times New Roman"/>
          <w:sz w:val="28"/>
          <w:szCs w:val="28"/>
        </w:rPr>
        <w:t>О</w:t>
      </w:r>
    </w:p>
    <w:p w:rsidR="001602B2" w:rsidRDefault="001602B2" w:rsidP="001602B2">
      <w:pPr>
        <w:pStyle w:val="ad"/>
        <w:tabs>
          <w:tab w:val="left" w:pos="142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  <w:r w:rsidR="00427C76">
        <w:rPr>
          <w:rFonts w:ascii="Times New Roman" w:hAnsi="Times New Roman"/>
          <w:sz w:val="28"/>
          <w:szCs w:val="28"/>
        </w:rPr>
        <w:t>ом</w:t>
      </w:r>
    </w:p>
    <w:p w:rsidR="001602B2" w:rsidRDefault="001602B2" w:rsidP="001602B2">
      <w:pPr>
        <w:pStyle w:val="ad"/>
        <w:tabs>
          <w:tab w:val="left" w:pos="142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министерства труда и социального</w:t>
      </w:r>
    </w:p>
    <w:p w:rsidR="001602B2" w:rsidRDefault="001602B2" w:rsidP="001602B2">
      <w:pPr>
        <w:pStyle w:val="ad"/>
        <w:tabs>
          <w:tab w:val="left" w:pos="142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развития Новосибирской области</w:t>
      </w:r>
    </w:p>
    <w:p w:rsidR="001602B2" w:rsidRDefault="001602B2" w:rsidP="001602B2">
      <w:pPr>
        <w:pStyle w:val="ad"/>
        <w:tabs>
          <w:tab w:val="left" w:pos="142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1602B2" w:rsidRDefault="001602B2" w:rsidP="001602B2">
      <w:pPr>
        <w:pStyle w:val="ad"/>
        <w:tabs>
          <w:tab w:val="left" w:pos="142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 № ______</w:t>
      </w:r>
    </w:p>
    <w:p w:rsidR="001602B2" w:rsidRDefault="001602B2" w:rsidP="001602B2">
      <w:pPr>
        <w:pStyle w:val="ad"/>
        <w:tabs>
          <w:tab w:val="left" w:pos="142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1602B2" w:rsidRDefault="001602B2" w:rsidP="001602B2">
      <w:pPr>
        <w:pStyle w:val="ad"/>
        <w:tabs>
          <w:tab w:val="left" w:pos="142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1602B2" w:rsidRPr="001602B2" w:rsidRDefault="001602B2" w:rsidP="008B629F">
      <w:pPr>
        <w:pStyle w:val="ad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602B2">
        <w:rPr>
          <w:rFonts w:ascii="Times New Roman" w:hAnsi="Times New Roman"/>
          <w:b/>
          <w:sz w:val="28"/>
          <w:szCs w:val="28"/>
        </w:rPr>
        <w:t>ПОЛОЖЕНИЕ</w:t>
      </w:r>
    </w:p>
    <w:p w:rsidR="001602B2" w:rsidRDefault="001602B2" w:rsidP="008B629F">
      <w:pPr>
        <w:pStyle w:val="ad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Pr="00153D53">
        <w:rPr>
          <w:rFonts w:ascii="Times New Roman" w:hAnsi="Times New Roman"/>
          <w:b/>
          <w:sz w:val="28"/>
          <w:szCs w:val="28"/>
        </w:rPr>
        <w:t>комисси</w:t>
      </w:r>
      <w:r>
        <w:rPr>
          <w:rFonts w:ascii="Times New Roman" w:hAnsi="Times New Roman"/>
          <w:b/>
          <w:sz w:val="28"/>
          <w:szCs w:val="28"/>
        </w:rPr>
        <w:t>и</w:t>
      </w:r>
      <w:r w:rsidRPr="00153D53">
        <w:rPr>
          <w:rFonts w:ascii="Times New Roman" w:hAnsi="Times New Roman"/>
          <w:b/>
          <w:sz w:val="28"/>
          <w:szCs w:val="28"/>
        </w:rPr>
        <w:t xml:space="preserve"> по предоставлению и распределению субсидий бюджетам муниципальных образований </w:t>
      </w:r>
      <w:r w:rsidR="003B2412">
        <w:rPr>
          <w:rFonts w:ascii="Times New Roman" w:hAnsi="Times New Roman"/>
          <w:b/>
          <w:sz w:val="28"/>
          <w:szCs w:val="28"/>
        </w:rPr>
        <w:t xml:space="preserve">Новосибирской области </w:t>
      </w:r>
      <w:r w:rsidRPr="00153D53">
        <w:rPr>
          <w:rFonts w:ascii="Times New Roman" w:hAnsi="Times New Roman"/>
          <w:b/>
          <w:sz w:val="28"/>
          <w:szCs w:val="28"/>
        </w:rPr>
        <w:t>на укрепление и развитие материально-технической базы детских оздоровительных учреждений</w:t>
      </w:r>
      <w:r w:rsidR="00427C76">
        <w:rPr>
          <w:rFonts w:ascii="Times New Roman" w:hAnsi="Times New Roman"/>
          <w:b/>
          <w:sz w:val="28"/>
          <w:szCs w:val="28"/>
        </w:rPr>
        <w:t xml:space="preserve"> в Новосибирской области</w:t>
      </w:r>
      <w:r w:rsidR="003B2412">
        <w:rPr>
          <w:rFonts w:ascii="Times New Roman" w:hAnsi="Times New Roman"/>
          <w:b/>
          <w:sz w:val="28"/>
          <w:szCs w:val="28"/>
        </w:rPr>
        <w:t>, находящихся в муниципальной собственности</w:t>
      </w:r>
    </w:p>
    <w:p w:rsidR="003B2412" w:rsidRDefault="003B2412" w:rsidP="008B629F">
      <w:pPr>
        <w:pStyle w:val="ad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FA189C" w:rsidRPr="005C4F87" w:rsidRDefault="00FA189C" w:rsidP="005C4F87">
      <w:pPr>
        <w:pStyle w:val="ad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Комиссия </w:t>
      </w:r>
      <w:r w:rsidR="00DF1E80" w:rsidRPr="00DF1E80">
        <w:rPr>
          <w:rFonts w:ascii="Times New Roman" w:hAnsi="Times New Roman"/>
          <w:sz w:val="28"/>
          <w:szCs w:val="28"/>
        </w:rPr>
        <w:t>по предоставлению и распределению субсидий бюджетам муниципальных образований Новосибирской области на укрепление и развитие материально-технической базы детских оздоровительных учреждений</w:t>
      </w:r>
      <w:r w:rsidR="00677CC4">
        <w:rPr>
          <w:rFonts w:ascii="Times New Roman" w:hAnsi="Times New Roman"/>
          <w:sz w:val="28"/>
          <w:szCs w:val="28"/>
        </w:rPr>
        <w:t xml:space="preserve"> в Новосибирской области (далее – субсидия на укрепление и развитие материально-технической базы)</w:t>
      </w:r>
      <w:r w:rsidR="00DF1E80" w:rsidRPr="00DF1E80">
        <w:rPr>
          <w:rFonts w:ascii="Times New Roman" w:hAnsi="Times New Roman"/>
          <w:sz w:val="28"/>
          <w:szCs w:val="28"/>
        </w:rPr>
        <w:t>, находящихся в муниципальной собственности</w:t>
      </w:r>
      <w:r w:rsidR="00DF1E80">
        <w:rPr>
          <w:rFonts w:ascii="Times New Roman" w:hAnsi="Times New Roman"/>
          <w:sz w:val="28"/>
          <w:szCs w:val="28"/>
        </w:rPr>
        <w:t xml:space="preserve"> (далее – комиссия)</w:t>
      </w:r>
      <w:r w:rsidR="00677CC4">
        <w:rPr>
          <w:rFonts w:ascii="Times New Roman" w:hAnsi="Times New Roman"/>
          <w:sz w:val="28"/>
          <w:szCs w:val="28"/>
        </w:rPr>
        <w:t>,</w:t>
      </w:r>
      <w:r w:rsidR="00DF1E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осуществляет </w:t>
      </w:r>
      <w:r w:rsidR="00677CC4">
        <w:rPr>
          <w:rFonts w:ascii="Times New Roman" w:hAnsi="Times New Roman"/>
          <w:sz w:val="28"/>
          <w:szCs w:val="28"/>
        </w:rPr>
        <w:t>отбор муниципальных образований для предоставления субсиди</w:t>
      </w:r>
      <w:r w:rsidR="0045017C">
        <w:rPr>
          <w:rFonts w:ascii="Times New Roman" w:hAnsi="Times New Roman"/>
          <w:sz w:val="28"/>
          <w:szCs w:val="28"/>
        </w:rPr>
        <w:t>й</w:t>
      </w:r>
      <w:r w:rsidR="005C4F87" w:rsidRPr="005C4F87">
        <w:rPr>
          <w:rFonts w:ascii="Times New Roman" w:hAnsi="Times New Roman"/>
          <w:sz w:val="28"/>
          <w:szCs w:val="28"/>
        </w:rPr>
        <w:t xml:space="preserve"> на укрепление и развитие материально-технической базы</w:t>
      </w:r>
      <w:r w:rsidR="005C4F87">
        <w:rPr>
          <w:rFonts w:ascii="Times New Roman" w:hAnsi="Times New Roman"/>
          <w:sz w:val="28"/>
          <w:szCs w:val="28"/>
        </w:rPr>
        <w:t>.</w:t>
      </w:r>
    </w:p>
    <w:p w:rsidR="0087393C" w:rsidRDefault="00FA189C" w:rsidP="00FA189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87393C">
        <w:rPr>
          <w:rFonts w:ascii="Times New Roman" w:hAnsi="Times New Roman" w:cs="Times New Roman"/>
          <w:sz w:val="28"/>
          <w:szCs w:val="28"/>
        </w:rPr>
        <w:t xml:space="preserve">Комиссия действует на постоянной основе и в своей деятельности руководствуется </w:t>
      </w:r>
      <w:r w:rsidR="00D02DC7">
        <w:rPr>
          <w:rFonts w:ascii="Times New Roman" w:hAnsi="Times New Roman" w:cs="Times New Roman"/>
          <w:sz w:val="28"/>
          <w:szCs w:val="28"/>
        </w:rPr>
        <w:t>Бюджетным кодексом</w:t>
      </w:r>
      <w:r w:rsidR="00A767C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D02DC7">
        <w:rPr>
          <w:rFonts w:ascii="Times New Roman" w:hAnsi="Times New Roman" w:cs="Times New Roman"/>
          <w:sz w:val="28"/>
          <w:szCs w:val="28"/>
        </w:rPr>
        <w:t xml:space="preserve">, </w:t>
      </w:r>
      <w:r w:rsidR="007522A2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Новосибирской области от 31.07.2013 № 322-п «Об утверждении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области», иными нормативными правовыми актами </w:t>
      </w:r>
      <w:r w:rsidR="0087393C">
        <w:rPr>
          <w:rFonts w:ascii="Times New Roman" w:hAnsi="Times New Roman" w:cs="Times New Roman"/>
          <w:sz w:val="28"/>
          <w:szCs w:val="28"/>
        </w:rPr>
        <w:t>Новосибирской области и настоящим Положением.</w:t>
      </w:r>
    </w:p>
    <w:p w:rsidR="0040771A" w:rsidRDefault="00FA189C" w:rsidP="0040771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40771A" w:rsidRPr="00A73150">
        <w:rPr>
          <w:rFonts w:ascii="Times New Roman" w:hAnsi="Times New Roman" w:cs="Times New Roman"/>
          <w:sz w:val="28"/>
          <w:szCs w:val="28"/>
        </w:rPr>
        <w:t>Комиссию возглавляет председатель</w:t>
      </w:r>
      <w:r w:rsidR="0040771A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40771A" w:rsidRPr="00A73150">
        <w:rPr>
          <w:rFonts w:ascii="Times New Roman" w:hAnsi="Times New Roman" w:cs="Times New Roman"/>
          <w:sz w:val="28"/>
          <w:szCs w:val="28"/>
        </w:rPr>
        <w:t xml:space="preserve">, который осуществляет общее руководство деятельностью комиссии, обеспечивает коллегиальность в обсуждении вопросов. В отсутствие председателя комиссии его полномочия осуществляет заместитель председателя комиссии. </w:t>
      </w:r>
    </w:p>
    <w:p w:rsidR="0040771A" w:rsidRDefault="0040771A" w:rsidP="0040771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73150">
        <w:rPr>
          <w:rFonts w:ascii="Times New Roman" w:hAnsi="Times New Roman" w:cs="Times New Roman"/>
          <w:sz w:val="28"/>
          <w:szCs w:val="28"/>
        </w:rPr>
        <w:t xml:space="preserve">Подготовку и организацию заседания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73150">
        <w:rPr>
          <w:rFonts w:ascii="Times New Roman" w:hAnsi="Times New Roman" w:cs="Times New Roman"/>
          <w:sz w:val="28"/>
          <w:szCs w:val="28"/>
        </w:rPr>
        <w:t>омиссии, оформление протокола</w:t>
      </w:r>
      <w:r w:rsidR="0045017C">
        <w:rPr>
          <w:rFonts w:ascii="Times New Roman" w:hAnsi="Times New Roman" w:cs="Times New Roman"/>
          <w:sz w:val="28"/>
          <w:szCs w:val="28"/>
        </w:rPr>
        <w:t xml:space="preserve"> заседания комиссии</w:t>
      </w:r>
      <w:r w:rsidRPr="00A73150">
        <w:rPr>
          <w:rFonts w:ascii="Times New Roman" w:hAnsi="Times New Roman" w:cs="Times New Roman"/>
          <w:sz w:val="28"/>
          <w:szCs w:val="28"/>
        </w:rPr>
        <w:t>, а также решение технических вопросов деятельности комиссии осуществляет секретарь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393C" w:rsidRDefault="00FA189C" w:rsidP="0087393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40771A">
        <w:rPr>
          <w:rFonts w:ascii="Times New Roman" w:hAnsi="Times New Roman" w:cs="Times New Roman"/>
          <w:sz w:val="28"/>
          <w:szCs w:val="28"/>
        </w:rPr>
        <w:t>Внесение изменений в состав комиссии оформляется приказом министерства труда и социального развития Новосибирской области.</w:t>
      </w:r>
    </w:p>
    <w:p w:rsidR="009C2CB2" w:rsidRDefault="00AC2D1E" w:rsidP="0087393C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1B0942">
        <w:rPr>
          <w:rFonts w:ascii="Times New Roman" w:hAnsi="Times New Roman" w:cs="Times New Roman"/>
          <w:sz w:val="28"/>
          <w:szCs w:val="28"/>
        </w:rPr>
        <w:t>Комиссией рассматриваются заявки</w:t>
      </w:r>
      <w:r w:rsidR="009C2CB2">
        <w:rPr>
          <w:rFonts w:ascii="Times New Roman" w:hAnsi="Times New Roman" w:cs="Times New Roman"/>
          <w:sz w:val="28"/>
          <w:szCs w:val="28"/>
        </w:rPr>
        <w:t xml:space="preserve"> администраций муниципальных образований</w:t>
      </w:r>
      <w:r w:rsidR="001B0942">
        <w:rPr>
          <w:rFonts w:ascii="Times New Roman" w:hAnsi="Times New Roman" w:cs="Times New Roman"/>
          <w:sz w:val="28"/>
          <w:szCs w:val="28"/>
        </w:rPr>
        <w:t xml:space="preserve"> о </w:t>
      </w:r>
      <w:r w:rsidR="009C2CB2">
        <w:rPr>
          <w:rFonts w:ascii="Times New Roman" w:hAnsi="Times New Roman" w:cs="Times New Roman"/>
          <w:sz w:val="28"/>
          <w:szCs w:val="28"/>
        </w:rPr>
        <w:t xml:space="preserve">существующей </w:t>
      </w:r>
      <w:r w:rsidR="001B0942">
        <w:rPr>
          <w:rFonts w:ascii="Times New Roman" w:hAnsi="Times New Roman" w:cs="Times New Roman"/>
          <w:sz w:val="28"/>
          <w:szCs w:val="28"/>
        </w:rPr>
        <w:t xml:space="preserve">потребности </w:t>
      </w:r>
      <w:r w:rsidR="009C2CB2">
        <w:rPr>
          <w:rFonts w:ascii="Times New Roman" w:hAnsi="Times New Roman" w:cs="Times New Roman"/>
          <w:sz w:val="28"/>
          <w:szCs w:val="28"/>
        </w:rPr>
        <w:t xml:space="preserve">соответствующего муниципального образования в получении </w:t>
      </w:r>
      <w:r w:rsidR="009C2CB2">
        <w:rPr>
          <w:rFonts w:ascii="Times New Roman" w:hAnsi="Times New Roman"/>
          <w:sz w:val="28"/>
          <w:szCs w:val="28"/>
        </w:rPr>
        <w:t>субсиди</w:t>
      </w:r>
      <w:r w:rsidR="0045017C">
        <w:rPr>
          <w:rFonts w:ascii="Times New Roman" w:hAnsi="Times New Roman"/>
          <w:sz w:val="28"/>
          <w:szCs w:val="28"/>
        </w:rPr>
        <w:t>и</w:t>
      </w:r>
      <w:r w:rsidR="009C2CB2">
        <w:rPr>
          <w:rFonts w:ascii="Times New Roman" w:hAnsi="Times New Roman"/>
          <w:sz w:val="28"/>
          <w:szCs w:val="28"/>
        </w:rPr>
        <w:t xml:space="preserve"> на укрепление и развитие материально-технической базы</w:t>
      </w:r>
      <w:r w:rsidR="0045017C">
        <w:rPr>
          <w:rFonts w:ascii="Times New Roman" w:hAnsi="Times New Roman"/>
          <w:sz w:val="28"/>
          <w:szCs w:val="28"/>
        </w:rPr>
        <w:t xml:space="preserve"> (далее – заявка)</w:t>
      </w:r>
      <w:r w:rsidR="009C2CB2">
        <w:rPr>
          <w:rFonts w:ascii="Times New Roman" w:hAnsi="Times New Roman"/>
          <w:sz w:val="28"/>
          <w:szCs w:val="28"/>
        </w:rPr>
        <w:t>.</w:t>
      </w:r>
    </w:p>
    <w:p w:rsidR="009C2CB2" w:rsidRDefault="009C2CB2" w:rsidP="0087393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Комиссией рассматриваются заявки на следующий год, поступившие в министерство труда и социального развития Новосибирской области не позднее 1 июля текущего года.</w:t>
      </w:r>
    </w:p>
    <w:p w:rsidR="009C2CB2" w:rsidRDefault="009C2CB2" w:rsidP="00A062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 Комиссия рассматривает заявки на соблюдение критериев отбора, установленных пунктом 12 Порядка предоставления и распределения субсидий из областного бюджета Новосибирской области бюджетам муниципальных образований Новосибирской области в рамках реализации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области», являющегося приложением № 3 к государственной программе Новосибирской области «Развитие системы социальной поддержки населения и улучшение социального положения семей с детьми в Новосибирской области», утвержденной постановлением Правительства Новосибирской области от 31.07.2013 № 322-п «Об утверждении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области».</w:t>
      </w:r>
    </w:p>
    <w:p w:rsidR="0087393C" w:rsidRDefault="00A0627C" w:rsidP="00FA189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A189C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87393C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87393C">
        <w:rPr>
          <w:rFonts w:ascii="Times New Roman" w:hAnsi="Times New Roman" w:cs="Times New Roman"/>
          <w:sz w:val="28"/>
          <w:szCs w:val="28"/>
        </w:rPr>
        <w:t xml:space="preserve"> рассмотрения заявок </w:t>
      </w:r>
      <w:r w:rsidR="00E657F4">
        <w:rPr>
          <w:rFonts w:ascii="Times New Roman" w:hAnsi="Times New Roman" w:cs="Times New Roman"/>
          <w:sz w:val="28"/>
          <w:szCs w:val="28"/>
        </w:rPr>
        <w:t>к</w:t>
      </w:r>
      <w:r w:rsidR="0087393C">
        <w:rPr>
          <w:rFonts w:ascii="Times New Roman" w:hAnsi="Times New Roman" w:cs="Times New Roman"/>
          <w:sz w:val="28"/>
          <w:szCs w:val="28"/>
        </w:rPr>
        <w:t xml:space="preserve">омиссия принимает решение о предоставлении субсидии </w:t>
      </w:r>
      <w:r>
        <w:rPr>
          <w:rFonts w:ascii="Times New Roman" w:hAnsi="Times New Roman"/>
          <w:sz w:val="28"/>
          <w:szCs w:val="28"/>
        </w:rPr>
        <w:t xml:space="preserve">на укрепление и развитие материально-технической базы </w:t>
      </w:r>
      <w:r w:rsidR="0087393C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87393C">
        <w:rPr>
          <w:rFonts w:ascii="Times New Roman" w:hAnsi="Times New Roman" w:cs="Times New Roman"/>
          <w:sz w:val="28"/>
          <w:szCs w:val="28"/>
        </w:rPr>
        <w:t xml:space="preserve">отказе в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="0087393C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6913" w:rsidRDefault="006040FA" w:rsidP="00FA310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="0087393C">
        <w:rPr>
          <w:rFonts w:ascii="Times New Roman" w:hAnsi="Times New Roman" w:cs="Times New Roman"/>
          <w:sz w:val="28"/>
          <w:szCs w:val="28"/>
        </w:rPr>
        <w:t xml:space="preserve"> если объем заявок превышает предельный объем финансирования по субсидии на укрепление и развитие материально-технической базы, </w:t>
      </w:r>
      <w:r w:rsidR="005C4F87" w:rsidRPr="00FC5444">
        <w:rPr>
          <w:rFonts w:ascii="Times New Roman" w:hAnsi="Times New Roman" w:cs="Times New Roman"/>
          <w:sz w:val="28"/>
          <w:szCs w:val="28"/>
        </w:rPr>
        <w:t>к</w:t>
      </w:r>
      <w:r w:rsidR="0087393C" w:rsidRPr="00FC5444">
        <w:rPr>
          <w:rFonts w:ascii="Times New Roman" w:hAnsi="Times New Roman" w:cs="Times New Roman"/>
          <w:sz w:val="28"/>
          <w:szCs w:val="28"/>
        </w:rPr>
        <w:t>омисси</w:t>
      </w:r>
      <w:r w:rsidR="00054A52" w:rsidRPr="00FC5444">
        <w:rPr>
          <w:rFonts w:ascii="Times New Roman" w:hAnsi="Times New Roman" w:cs="Times New Roman"/>
          <w:sz w:val="28"/>
          <w:szCs w:val="28"/>
        </w:rPr>
        <w:t>я</w:t>
      </w:r>
      <w:r w:rsidR="00054A52">
        <w:rPr>
          <w:rFonts w:ascii="Times New Roman" w:hAnsi="Times New Roman" w:cs="Times New Roman"/>
          <w:sz w:val="28"/>
          <w:szCs w:val="28"/>
        </w:rPr>
        <w:t xml:space="preserve"> </w:t>
      </w:r>
      <w:r w:rsidR="00FA310B">
        <w:rPr>
          <w:rFonts w:ascii="Times New Roman" w:hAnsi="Times New Roman" w:cs="Times New Roman"/>
          <w:sz w:val="28"/>
          <w:szCs w:val="28"/>
        </w:rPr>
        <w:t>распределяет субсидию между муниципальными образованиями, прошедши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FA310B">
        <w:rPr>
          <w:rFonts w:ascii="Times New Roman" w:hAnsi="Times New Roman" w:cs="Times New Roman"/>
          <w:sz w:val="28"/>
          <w:szCs w:val="28"/>
        </w:rPr>
        <w:t xml:space="preserve"> отбор,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FA310B"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</w:rPr>
        <w:t>етом</w:t>
      </w:r>
      <w:r w:rsidR="00FA310B">
        <w:rPr>
          <w:rFonts w:ascii="Times New Roman" w:hAnsi="Times New Roman" w:cs="Times New Roman"/>
          <w:sz w:val="28"/>
          <w:szCs w:val="28"/>
        </w:rPr>
        <w:t xml:space="preserve"> дат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A310B">
        <w:rPr>
          <w:rFonts w:ascii="Times New Roman" w:hAnsi="Times New Roman" w:cs="Times New Roman"/>
          <w:sz w:val="28"/>
          <w:szCs w:val="28"/>
        </w:rPr>
        <w:t xml:space="preserve"> подачи заявки</w:t>
      </w:r>
      <w:r w:rsidR="000E6913">
        <w:rPr>
          <w:rFonts w:ascii="Times New Roman" w:hAnsi="Times New Roman" w:cs="Times New Roman"/>
          <w:sz w:val="28"/>
          <w:szCs w:val="28"/>
        </w:rPr>
        <w:t>.</w:t>
      </w:r>
    </w:p>
    <w:p w:rsidR="00FA310B" w:rsidRDefault="000E6913" w:rsidP="00FA310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Первоочередное право </w:t>
      </w:r>
      <w:r w:rsidR="0063544E">
        <w:rPr>
          <w:rFonts w:ascii="Times New Roman" w:hAnsi="Times New Roman" w:cs="Times New Roman"/>
          <w:sz w:val="28"/>
          <w:szCs w:val="28"/>
        </w:rPr>
        <w:t>для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B04">
        <w:rPr>
          <w:rFonts w:ascii="Times New Roman" w:hAnsi="Times New Roman" w:cs="Times New Roman"/>
          <w:sz w:val="28"/>
          <w:szCs w:val="28"/>
        </w:rPr>
        <w:t>субсиди</w:t>
      </w:r>
      <w:r w:rsidR="00B86B04" w:rsidRPr="00B86B04">
        <w:rPr>
          <w:rFonts w:ascii="Times New Roman" w:hAnsi="Times New Roman" w:cs="Times New Roman"/>
          <w:sz w:val="28"/>
          <w:szCs w:val="28"/>
        </w:rPr>
        <w:t>и</w:t>
      </w:r>
      <w:r w:rsidR="00B86B04">
        <w:rPr>
          <w:rFonts w:ascii="Times New Roman" w:hAnsi="Times New Roman" w:cs="Times New Roman"/>
          <w:sz w:val="28"/>
          <w:szCs w:val="28"/>
        </w:rPr>
        <w:t xml:space="preserve"> на укрепление и развитие материально-технической базы</w:t>
      </w:r>
      <w:r>
        <w:rPr>
          <w:rFonts w:ascii="Times New Roman" w:hAnsi="Times New Roman" w:cs="Times New Roman"/>
          <w:sz w:val="28"/>
          <w:szCs w:val="28"/>
        </w:rPr>
        <w:t xml:space="preserve"> имеют муниципальные образования Новосибирской области, в заявке которых содержатся мероприятия, связанные </w:t>
      </w:r>
      <w:r w:rsidR="002B76CE">
        <w:rPr>
          <w:rFonts w:ascii="Times New Roman" w:hAnsi="Times New Roman" w:cs="Times New Roman"/>
          <w:sz w:val="28"/>
          <w:szCs w:val="28"/>
        </w:rPr>
        <w:t>с капитальным ремонтом (реконструкцией) зданий и сооружений</w:t>
      </w:r>
      <w:r w:rsidR="00371023">
        <w:rPr>
          <w:rFonts w:ascii="Times New Roman" w:hAnsi="Times New Roman" w:cs="Times New Roman"/>
          <w:sz w:val="28"/>
          <w:szCs w:val="28"/>
        </w:rPr>
        <w:t>.</w:t>
      </w:r>
    </w:p>
    <w:p w:rsidR="0087393C" w:rsidRDefault="0063544E" w:rsidP="00FA189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A189C">
        <w:rPr>
          <w:rFonts w:ascii="Times New Roman" w:hAnsi="Times New Roman" w:cs="Times New Roman"/>
          <w:sz w:val="28"/>
          <w:szCs w:val="28"/>
        </w:rPr>
        <w:t>. </w:t>
      </w:r>
      <w:r w:rsidR="0087393C" w:rsidRPr="001E7073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5C4F87">
        <w:rPr>
          <w:rFonts w:ascii="Times New Roman" w:hAnsi="Times New Roman" w:cs="Times New Roman"/>
          <w:sz w:val="28"/>
          <w:szCs w:val="28"/>
        </w:rPr>
        <w:t>к</w:t>
      </w:r>
      <w:r w:rsidR="0087393C" w:rsidRPr="001E7073">
        <w:rPr>
          <w:rFonts w:ascii="Times New Roman" w:hAnsi="Times New Roman" w:cs="Times New Roman"/>
          <w:sz w:val="28"/>
          <w:szCs w:val="28"/>
        </w:rPr>
        <w:t xml:space="preserve">омиссии проводятся по мере необходимости, но не реже одного раза в </w:t>
      </w:r>
      <w:r w:rsidR="0087393C">
        <w:rPr>
          <w:rFonts w:ascii="Times New Roman" w:hAnsi="Times New Roman" w:cs="Times New Roman"/>
          <w:sz w:val="28"/>
          <w:szCs w:val="28"/>
        </w:rPr>
        <w:t>год</w:t>
      </w:r>
      <w:r w:rsidR="0087393C" w:rsidRPr="001E7073">
        <w:rPr>
          <w:rFonts w:ascii="Times New Roman" w:hAnsi="Times New Roman" w:cs="Times New Roman"/>
          <w:sz w:val="28"/>
          <w:szCs w:val="28"/>
        </w:rPr>
        <w:t xml:space="preserve">. Заседание </w:t>
      </w:r>
      <w:r w:rsidR="005C4F87">
        <w:rPr>
          <w:rFonts w:ascii="Times New Roman" w:hAnsi="Times New Roman" w:cs="Times New Roman"/>
          <w:sz w:val="28"/>
          <w:szCs w:val="28"/>
        </w:rPr>
        <w:t>к</w:t>
      </w:r>
      <w:r w:rsidR="0087393C" w:rsidRPr="001E7073">
        <w:rPr>
          <w:rFonts w:ascii="Times New Roman" w:hAnsi="Times New Roman" w:cs="Times New Roman"/>
          <w:sz w:val="28"/>
          <w:szCs w:val="28"/>
        </w:rPr>
        <w:t xml:space="preserve">омиссии считается правомочным, если на нем присутствует более </w:t>
      </w:r>
      <w:r w:rsidR="0087393C">
        <w:rPr>
          <w:rFonts w:ascii="Times New Roman" w:hAnsi="Times New Roman" w:cs="Times New Roman"/>
          <w:sz w:val="28"/>
          <w:szCs w:val="28"/>
        </w:rPr>
        <w:t>50% от общего числа</w:t>
      </w:r>
      <w:r w:rsidR="0087393C" w:rsidRPr="001E7073">
        <w:rPr>
          <w:rFonts w:ascii="Times New Roman" w:hAnsi="Times New Roman" w:cs="Times New Roman"/>
          <w:sz w:val="28"/>
          <w:szCs w:val="28"/>
        </w:rPr>
        <w:t xml:space="preserve"> членов</w:t>
      </w:r>
      <w:r w:rsidR="0087393C">
        <w:rPr>
          <w:rFonts w:ascii="Times New Roman" w:hAnsi="Times New Roman" w:cs="Times New Roman"/>
          <w:sz w:val="28"/>
          <w:szCs w:val="28"/>
        </w:rPr>
        <w:t xml:space="preserve"> </w:t>
      </w:r>
      <w:r w:rsidR="005C4F87">
        <w:rPr>
          <w:rFonts w:ascii="Times New Roman" w:hAnsi="Times New Roman" w:cs="Times New Roman"/>
          <w:sz w:val="28"/>
          <w:szCs w:val="28"/>
        </w:rPr>
        <w:t>к</w:t>
      </w:r>
      <w:r w:rsidR="0087393C">
        <w:rPr>
          <w:rFonts w:ascii="Times New Roman" w:hAnsi="Times New Roman" w:cs="Times New Roman"/>
          <w:sz w:val="28"/>
          <w:szCs w:val="28"/>
        </w:rPr>
        <w:t>омиссии</w:t>
      </w:r>
      <w:r w:rsidR="0087393C" w:rsidRPr="001E7073">
        <w:rPr>
          <w:rFonts w:ascii="Times New Roman" w:hAnsi="Times New Roman" w:cs="Times New Roman"/>
          <w:sz w:val="28"/>
          <w:szCs w:val="28"/>
        </w:rPr>
        <w:t>.</w:t>
      </w:r>
    </w:p>
    <w:p w:rsidR="0087393C" w:rsidRDefault="0087393C" w:rsidP="0087393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равенства голосов, голос </w:t>
      </w:r>
      <w:r w:rsidR="003419D5">
        <w:rPr>
          <w:rFonts w:ascii="Times New Roman" w:hAnsi="Times New Roman" w:cs="Times New Roman"/>
          <w:sz w:val="28"/>
          <w:szCs w:val="28"/>
        </w:rPr>
        <w:t>председательствующего на заседании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4F8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 является решающим.</w:t>
      </w:r>
    </w:p>
    <w:p w:rsidR="0087393C" w:rsidRPr="008B3D70" w:rsidRDefault="0063544E" w:rsidP="00FA189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A189C">
        <w:rPr>
          <w:rFonts w:ascii="Times New Roman" w:hAnsi="Times New Roman" w:cs="Times New Roman"/>
          <w:sz w:val="28"/>
          <w:szCs w:val="28"/>
        </w:rPr>
        <w:t>. </w:t>
      </w:r>
      <w:r w:rsidR="0087393C" w:rsidRPr="008B3D70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5C4F87">
        <w:rPr>
          <w:rFonts w:ascii="Times New Roman" w:hAnsi="Times New Roman" w:cs="Times New Roman"/>
          <w:sz w:val="28"/>
          <w:szCs w:val="28"/>
        </w:rPr>
        <w:t>к</w:t>
      </w:r>
      <w:r w:rsidR="0087393C" w:rsidRPr="008B3D70">
        <w:rPr>
          <w:rFonts w:ascii="Times New Roman" w:hAnsi="Times New Roman" w:cs="Times New Roman"/>
          <w:sz w:val="28"/>
          <w:szCs w:val="28"/>
        </w:rPr>
        <w:t>омиссии принимается открытым голосованием большинством голосов, оформляется протоколом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87393C" w:rsidRPr="008B3D70">
        <w:rPr>
          <w:rFonts w:ascii="Times New Roman" w:hAnsi="Times New Roman" w:cs="Times New Roman"/>
          <w:sz w:val="28"/>
          <w:szCs w:val="28"/>
        </w:rPr>
        <w:t>, кот</w:t>
      </w:r>
      <w:r w:rsidR="005C4F87">
        <w:rPr>
          <w:rFonts w:ascii="Times New Roman" w:hAnsi="Times New Roman" w:cs="Times New Roman"/>
          <w:sz w:val="28"/>
          <w:szCs w:val="28"/>
        </w:rPr>
        <w:t xml:space="preserve">орый подписывается председательствующим на </w:t>
      </w:r>
      <w:r w:rsidR="004C7F98">
        <w:rPr>
          <w:rFonts w:ascii="Times New Roman" w:hAnsi="Times New Roman" w:cs="Times New Roman"/>
          <w:sz w:val="28"/>
          <w:szCs w:val="28"/>
        </w:rPr>
        <w:t xml:space="preserve">заседании </w:t>
      </w:r>
      <w:r w:rsidR="005C4F87">
        <w:rPr>
          <w:rFonts w:ascii="Times New Roman" w:hAnsi="Times New Roman" w:cs="Times New Roman"/>
          <w:sz w:val="28"/>
          <w:szCs w:val="28"/>
        </w:rPr>
        <w:t>к</w:t>
      </w:r>
      <w:r w:rsidR="0087393C" w:rsidRPr="008B3D70">
        <w:rPr>
          <w:rFonts w:ascii="Times New Roman" w:hAnsi="Times New Roman" w:cs="Times New Roman"/>
          <w:sz w:val="28"/>
          <w:szCs w:val="28"/>
        </w:rPr>
        <w:t>омиссии и секретарем</w:t>
      </w:r>
      <w:r w:rsidR="004C7F98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87393C" w:rsidRPr="008B3D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393C" w:rsidRDefault="0063544E" w:rsidP="00847C5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A189C">
        <w:rPr>
          <w:rFonts w:ascii="Times New Roman" w:hAnsi="Times New Roman" w:cs="Times New Roman"/>
          <w:sz w:val="28"/>
          <w:szCs w:val="28"/>
        </w:rPr>
        <w:t>. </w:t>
      </w:r>
      <w:r w:rsidR="00B36327">
        <w:rPr>
          <w:rFonts w:ascii="Times New Roman" w:hAnsi="Times New Roman" w:cs="Times New Roman"/>
          <w:sz w:val="28"/>
          <w:szCs w:val="28"/>
        </w:rPr>
        <w:t>П</w:t>
      </w:r>
      <w:r w:rsidR="0087393C" w:rsidRPr="001A3075">
        <w:rPr>
          <w:rFonts w:ascii="Times New Roman" w:hAnsi="Times New Roman" w:cs="Times New Roman"/>
          <w:sz w:val="28"/>
          <w:szCs w:val="28"/>
        </w:rPr>
        <w:t xml:space="preserve">ротокол </w:t>
      </w:r>
      <w:r w:rsidR="005C4F87">
        <w:rPr>
          <w:rFonts w:ascii="Times New Roman" w:hAnsi="Times New Roman" w:cs="Times New Roman"/>
          <w:sz w:val="28"/>
          <w:szCs w:val="28"/>
        </w:rPr>
        <w:t>к</w:t>
      </w:r>
      <w:r w:rsidR="0087393C" w:rsidRPr="001A3075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1A3075">
        <w:rPr>
          <w:rFonts w:ascii="Times New Roman" w:hAnsi="Times New Roman" w:cs="Times New Roman"/>
          <w:sz w:val="28"/>
          <w:szCs w:val="28"/>
        </w:rPr>
        <w:t>направляется на утверждение министру</w:t>
      </w:r>
      <w:r>
        <w:rPr>
          <w:rFonts w:ascii="Times New Roman" w:hAnsi="Times New Roman" w:cs="Times New Roman"/>
          <w:sz w:val="28"/>
          <w:szCs w:val="28"/>
        </w:rPr>
        <w:t xml:space="preserve"> труда и социального развития Новосибирской области в срок</w:t>
      </w:r>
      <w:r w:rsidR="00B62AA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превышающий </w:t>
      </w:r>
      <w:r w:rsidR="0087393C" w:rsidRPr="00620D82">
        <w:rPr>
          <w:rFonts w:ascii="Times New Roman" w:hAnsi="Times New Roman" w:cs="Times New Roman"/>
          <w:sz w:val="28"/>
          <w:szCs w:val="28"/>
        </w:rPr>
        <w:t xml:space="preserve">5 </w:t>
      </w:r>
      <w:r w:rsidR="0087393C">
        <w:rPr>
          <w:rFonts w:ascii="Times New Roman" w:hAnsi="Times New Roman" w:cs="Times New Roman"/>
          <w:sz w:val="28"/>
          <w:szCs w:val="28"/>
        </w:rPr>
        <w:t>рабочих</w:t>
      </w:r>
      <w:r w:rsidR="0087393C" w:rsidRPr="00620D82">
        <w:rPr>
          <w:rFonts w:ascii="Times New Roman" w:hAnsi="Times New Roman" w:cs="Times New Roman"/>
          <w:sz w:val="28"/>
          <w:szCs w:val="28"/>
        </w:rPr>
        <w:t xml:space="preserve"> дней после заседания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87393C" w:rsidRPr="001A3075">
        <w:rPr>
          <w:rFonts w:ascii="Times New Roman" w:hAnsi="Times New Roman" w:cs="Times New Roman"/>
          <w:sz w:val="28"/>
          <w:szCs w:val="28"/>
        </w:rPr>
        <w:t>.</w:t>
      </w:r>
    </w:p>
    <w:p w:rsidR="008811ED" w:rsidRDefault="00B40C67" w:rsidP="00847C5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3544E">
        <w:rPr>
          <w:rFonts w:ascii="Times New Roman" w:hAnsi="Times New Roman" w:cs="Times New Roman"/>
          <w:sz w:val="28"/>
          <w:szCs w:val="28"/>
        </w:rPr>
        <w:t>1</w:t>
      </w:r>
      <w:r w:rsidR="008811ED">
        <w:rPr>
          <w:rFonts w:ascii="Times New Roman" w:hAnsi="Times New Roman" w:cs="Times New Roman"/>
          <w:sz w:val="28"/>
          <w:szCs w:val="28"/>
        </w:rPr>
        <w:t>. </w:t>
      </w:r>
      <w:r w:rsidR="00E16E8E">
        <w:rPr>
          <w:rFonts w:ascii="Times New Roman" w:hAnsi="Times New Roman" w:cs="Times New Roman"/>
          <w:sz w:val="28"/>
          <w:szCs w:val="28"/>
        </w:rPr>
        <w:t xml:space="preserve">Выписка из протокола </w:t>
      </w:r>
      <w:r w:rsidR="008B64DE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E16E8E">
        <w:rPr>
          <w:rFonts w:ascii="Times New Roman" w:hAnsi="Times New Roman" w:cs="Times New Roman"/>
          <w:sz w:val="28"/>
          <w:szCs w:val="28"/>
        </w:rPr>
        <w:t>направляется главам муниципаль</w:t>
      </w:r>
      <w:r w:rsidR="0082433E">
        <w:rPr>
          <w:rFonts w:ascii="Times New Roman" w:hAnsi="Times New Roman" w:cs="Times New Roman"/>
          <w:sz w:val="28"/>
          <w:szCs w:val="28"/>
        </w:rPr>
        <w:t xml:space="preserve">ных </w:t>
      </w:r>
      <w:r w:rsidR="009944E4">
        <w:rPr>
          <w:rFonts w:ascii="Times New Roman" w:hAnsi="Times New Roman" w:cs="Times New Roman"/>
          <w:sz w:val="28"/>
          <w:szCs w:val="28"/>
        </w:rPr>
        <w:t>образований</w:t>
      </w:r>
      <w:r w:rsidR="0082433E">
        <w:rPr>
          <w:rFonts w:ascii="Times New Roman" w:hAnsi="Times New Roman" w:cs="Times New Roman"/>
          <w:sz w:val="28"/>
          <w:szCs w:val="28"/>
        </w:rPr>
        <w:t xml:space="preserve"> Новосибирской области, заявки</w:t>
      </w:r>
      <w:r w:rsidR="00A16335">
        <w:rPr>
          <w:rFonts w:ascii="Times New Roman" w:hAnsi="Times New Roman" w:cs="Times New Roman"/>
          <w:sz w:val="28"/>
          <w:szCs w:val="28"/>
        </w:rPr>
        <w:t xml:space="preserve"> которых</w:t>
      </w:r>
      <w:r w:rsidR="0082433E">
        <w:rPr>
          <w:rFonts w:ascii="Times New Roman" w:hAnsi="Times New Roman" w:cs="Times New Roman"/>
          <w:sz w:val="28"/>
          <w:szCs w:val="28"/>
        </w:rPr>
        <w:t xml:space="preserve"> рассм</w:t>
      </w:r>
      <w:r w:rsidR="008B64DE">
        <w:rPr>
          <w:rFonts w:ascii="Times New Roman" w:hAnsi="Times New Roman" w:cs="Times New Roman"/>
          <w:sz w:val="28"/>
          <w:szCs w:val="28"/>
        </w:rPr>
        <w:t>атривались</w:t>
      </w:r>
      <w:r w:rsidR="0082433E">
        <w:rPr>
          <w:rFonts w:ascii="Times New Roman" w:hAnsi="Times New Roman" w:cs="Times New Roman"/>
          <w:sz w:val="28"/>
          <w:szCs w:val="28"/>
        </w:rPr>
        <w:t xml:space="preserve"> на </w:t>
      </w:r>
      <w:r w:rsidR="008B64DE">
        <w:rPr>
          <w:rFonts w:ascii="Times New Roman" w:hAnsi="Times New Roman" w:cs="Times New Roman"/>
          <w:sz w:val="28"/>
          <w:szCs w:val="28"/>
        </w:rPr>
        <w:t xml:space="preserve">заседании </w:t>
      </w:r>
      <w:r w:rsidR="0082433E">
        <w:rPr>
          <w:rFonts w:ascii="Times New Roman" w:hAnsi="Times New Roman" w:cs="Times New Roman"/>
          <w:sz w:val="28"/>
          <w:szCs w:val="28"/>
        </w:rPr>
        <w:t>комиссии.</w:t>
      </w:r>
    </w:p>
    <w:p w:rsidR="00054A52" w:rsidRDefault="00054A52" w:rsidP="00847C5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54A52" w:rsidRDefault="00054A52" w:rsidP="00847C5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54A52" w:rsidRDefault="00EA2BAD" w:rsidP="00EA2BAD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054A52" w:rsidRDefault="00054A52" w:rsidP="00847C5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054A52" w:rsidSect="00064EE3">
      <w:pgSz w:w="11906" w:h="16838"/>
      <w:pgMar w:top="993" w:right="707" w:bottom="851" w:left="1418" w:header="568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E93" w:rsidRDefault="00B80E93" w:rsidP="00812DEF">
      <w:pPr>
        <w:spacing w:after="0" w:line="240" w:lineRule="auto"/>
      </w:pPr>
      <w:r>
        <w:separator/>
      </w:r>
    </w:p>
  </w:endnote>
  <w:endnote w:type="continuationSeparator" w:id="0">
    <w:p w:rsidR="00B80E93" w:rsidRDefault="00B80E93" w:rsidP="00812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E93" w:rsidRDefault="00B80E93" w:rsidP="00812DEF">
      <w:pPr>
        <w:spacing w:after="0" w:line="240" w:lineRule="auto"/>
      </w:pPr>
      <w:r>
        <w:separator/>
      </w:r>
    </w:p>
  </w:footnote>
  <w:footnote w:type="continuationSeparator" w:id="0">
    <w:p w:rsidR="00B80E93" w:rsidRDefault="00B80E93" w:rsidP="00812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55F10"/>
    <w:multiLevelType w:val="hybridMultilevel"/>
    <w:tmpl w:val="29202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33CCC"/>
    <w:rsid w:val="000541CD"/>
    <w:rsid w:val="00054A52"/>
    <w:rsid w:val="00064EE3"/>
    <w:rsid w:val="000717B2"/>
    <w:rsid w:val="00075A6A"/>
    <w:rsid w:val="00087061"/>
    <w:rsid w:val="000B3ECD"/>
    <w:rsid w:val="000B546D"/>
    <w:rsid w:val="000C4A67"/>
    <w:rsid w:val="000D38F9"/>
    <w:rsid w:val="000E01DA"/>
    <w:rsid w:val="000E6913"/>
    <w:rsid w:val="00103BC8"/>
    <w:rsid w:val="001115CE"/>
    <w:rsid w:val="00122411"/>
    <w:rsid w:val="001242CF"/>
    <w:rsid w:val="00151E75"/>
    <w:rsid w:val="00153D53"/>
    <w:rsid w:val="001602B2"/>
    <w:rsid w:val="00175992"/>
    <w:rsid w:val="001829F2"/>
    <w:rsid w:val="001972CF"/>
    <w:rsid w:val="001A58B1"/>
    <w:rsid w:val="001B0942"/>
    <w:rsid w:val="001B6F16"/>
    <w:rsid w:val="001E6D30"/>
    <w:rsid w:val="00225BE6"/>
    <w:rsid w:val="002262FB"/>
    <w:rsid w:val="00227BB7"/>
    <w:rsid w:val="0023745F"/>
    <w:rsid w:val="00265CA4"/>
    <w:rsid w:val="00280EE6"/>
    <w:rsid w:val="00287598"/>
    <w:rsid w:val="002B76CE"/>
    <w:rsid w:val="002D1C1C"/>
    <w:rsid w:val="002E3AC9"/>
    <w:rsid w:val="00301C4B"/>
    <w:rsid w:val="00302963"/>
    <w:rsid w:val="00303284"/>
    <w:rsid w:val="0031337C"/>
    <w:rsid w:val="00333FC6"/>
    <w:rsid w:val="003419D5"/>
    <w:rsid w:val="00341DF6"/>
    <w:rsid w:val="00371023"/>
    <w:rsid w:val="00372015"/>
    <w:rsid w:val="00390B27"/>
    <w:rsid w:val="003A1EB2"/>
    <w:rsid w:val="003B03C7"/>
    <w:rsid w:val="003B2200"/>
    <w:rsid w:val="003B2412"/>
    <w:rsid w:val="003B5A93"/>
    <w:rsid w:val="003F2047"/>
    <w:rsid w:val="0040771A"/>
    <w:rsid w:val="0042427F"/>
    <w:rsid w:val="00427C76"/>
    <w:rsid w:val="0044341B"/>
    <w:rsid w:val="0045017C"/>
    <w:rsid w:val="00452E55"/>
    <w:rsid w:val="00455314"/>
    <w:rsid w:val="0048237B"/>
    <w:rsid w:val="00486B14"/>
    <w:rsid w:val="00497ACC"/>
    <w:rsid w:val="004C7F98"/>
    <w:rsid w:val="004D22E1"/>
    <w:rsid w:val="00504FDD"/>
    <w:rsid w:val="0053024F"/>
    <w:rsid w:val="00537FFD"/>
    <w:rsid w:val="00555503"/>
    <w:rsid w:val="00566A2B"/>
    <w:rsid w:val="005705D7"/>
    <w:rsid w:val="005A262C"/>
    <w:rsid w:val="005A5DF3"/>
    <w:rsid w:val="005B53C4"/>
    <w:rsid w:val="005C4F87"/>
    <w:rsid w:val="005D243F"/>
    <w:rsid w:val="005D6389"/>
    <w:rsid w:val="005F07FA"/>
    <w:rsid w:val="006040FA"/>
    <w:rsid w:val="00614D63"/>
    <w:rsid w:val="0061524C"/>
    <w:rsid w:val="0063544E"/>
    <w:rsid w:val="006470AA"/>
    <w:rsid w:val="0066451E"/>
    <w:rsid w:val="0067440F"/>
    <w:rsid w:val="00677CC4"/>
    <w:rsid w:val="00684A08"/>
    <w:rsid w:val="006A6D6E"/>
    <w:rsid w:val="006D5203"/>
    <w:rsid w:val="006E26DD"/>
    <w:rsid w:val="00700D2B"/>
    <w:rsid w:val="0070261F"/>
    <w:rsid w:val="00730923"/>
    <w:rsid w:val="0073680E"/>
    <w:rsid w:val="007522A2"/>
    <w:rsid w:val="00755F1F"/>
    <w:rsid w:val="00760477"/>
    <w:rsid w:val="007641CD"/>
    <w:rsid w:val="00785DB6"/>
    <w:rsid w:val="007D5128"/>
    <w:rsid w:val="007D6414"/>
    <w:rsid w:val="007F254E"/>
    <w:rsid w:val="007F2CEA"/>
    <w:rsid w:val="007F6CF2"/>
    <w:rsid w:val="0081124B"/>
    <w:rsid w:val="00812DEF"/>
    <w:rsid w:val="0082433E"/>
    <w:rsid w:val="00847C53"/>
    <w:rsid w:val="00850C06"/>
    <w:rsid w:val="00854248"/>
    <w:rsid w:val="0087393C"/>
    <w:rsid w:val="008761A5"/>
    <w:rsid w:val="00876615"/>
    <w:rsid w:val="008811ED"/>
    <w:rsid w:val="00890387"/>
    <w:rsid w:val="00893919"/>
    <w:rsid w:val="008A5C89"/>
    <w:rsid w:val="008B2155"/>
    <w:rsid w:val="008B2A89"/>
    <w:rsid w:val="008B629F"/>
    <w:rsid w:val="008B64DE"/>
    <w:rsid w:val="008B6526"/>
    <w:rsid w:val="008C7EF0"/>
    <w:rsid w:val="008E7AC1"/>
    <w:rsid w:val="008F1CB8"/>
    <w:rsid w:val="008F7A73"/>
    <w:rsid w:val="0090518E"/>
    <w:rsid w:val="00924303"/>
    <w:rsid w:val="009437A4"/>
    <w:rsid w:val="00970C00"/>
    <w:rsid w:val="00973661"/>
    <w:rsid w:val="009944E4"/>
    <w:rsid w:val="009A0088"/>
    <w:rsid w:val="009C0C4E"/>
    <w:rsid w:val="009C2CB2"/>
    <w:rsid w:val="009C6992"/>
    <w:rsid w:val="009E46C7"/>
    <w:rsid w:val="00A0627C"/>
    <w:rsid w:val="00A1131E"/>
    <w:rsid w:val="00A13FEA"/>
    <w:rsid w:val="00A1495A"/>
    <w:rsid w:val="00A16335"/>
    <w:rsid w:val="00A67D7C"/>
    <w:rsid w:val="00A767C9"/>
    <w:rsid w:val="00AA1D18"/>
    <w:rsid w:val="00AA6A9D"/>
    <w:rsid w:val="00AA725F"/>
    <w:rsid w:val="00AB2B6A"/>
    <w:rsid w:val="00AC1FBE"/>
    <w:rsid w:val="00AC2D1E"/>
    <w:rsid w:val="00AC54E9"/>
    <w:rsid w:val="00AE1609"/>
    <w:rsid w:val="00B01253"/>
    <w:rsid w:val="00B17FF6"/>
    <w:rsid w:val="00B21C4F"/>
    <w:rsid w:val="00B26CB0"/>
    <w:rsid w:val="00B36327"/>
    <w:rsid w:val="00B40C67"/>
    <w:rsid w:val="00B40F7E"/>
    <w:rsid w:val="00B62AAB"/>
    <w:rsid w:val="00B63FA3"/>
    <w:rsid w:val="00B70F20"/>
    <w:rsid w:val="00B80428"/>
    <w:rsid w:val="00B80E93"/>
    <w:rsid w:val="00B86B04"/>
    <w:rsid w:val="00B92C01"/>
    <w:rsid w:val="00BB2D51"/>
    <w:rsid w:val="00BB58DC"/>
    <w:rsid w:val="00BC689A"/>
    <w:rsid w:val="00BD1BEA"/>
    <w:rsid w:val="00BD267C"/>
    <w:rsid w:val="00BF5E94"/>
    <w:rsid w:val="00C12714"/>
    <w:rsid w:val="00C13F54"/>
    <w:rsid w:val="00C222AE"/>
    <w:rsid w:val="00C3621E"/>
    <w:rsid w:val="00C36F0B"/>
    <w:rsid w:val="00C4114D"/>
    <w:rsid w:val="00C44070"/>
    <w:rsid w:val="00C450F5"/>
    <w:rsid w:val="00C53954"/>
    <w:rsid w:val="00C638FD"/>
    <w:rsid w:val="00C657C6"/>
    <w:rsid w:val="00CA1485"/>
    <w:rsid w:val="00CB671B"/>
    <w:rsid w:val="00CC75CC"/>
    <w:rsid w:val="00CF06C4"/>
    <w:rsid w:val="00D024C2"/>
    <w:rsid w:val="00D02DC7"/>
    <w:rsid w:val="00D14069"/>
    <w:rsid w:val="00D2084F"/>
    <w:rsid w:val="00D27378"/>
    <w:rsid w:val="00D37A9B"/>
    <w:rsid w:val="00D8091F"/>
    <w:rsid w:val="00D83F3E"/>
    <w:rsid w:val="00DC0F48"/>
    <w:rsid w:val="00DD3AEF"/>
    <w:rsid w:val="00DF1E80"/>
    <w:rsid w:val="00E0038F"/>
    <w:rsid w:val="00E01983"/>
    <w:rsid w:val="00E16AE7"/>
    <w:rsid w:val="00E16E8E"/>
    <w:rsid w:val="00E313B8"/>
    <w:rsid w:val="00E410EE"/>
    <w:rsid w:val="00E657F4"/>
    <w:rsid w:val="00E822B2"/>
    <w:rsid w:val="00EA2BAD"/>
    <w:rsid w:val="00EC1429"/>
    <w:rsid w:val="00ED2436"/>
    <w:rsid w:val="00EE4304"/>
    <w:rsid w:val="00EF4835"/>
    <w:rsid w:val="00F17B02"/>
    <w:rsid w:val="00F265DD"/>
    <w:rsid w:val="00F30DC1"/>
    <w:rsid w:val="00F46408"/>
    <w:rsid w:val="00F67F80"/>
    <w:rsid w:val="00F7693B"/>
    <w:rsid w:val="00F84C4B"/>
    <w:rsid w:val="00F93C10"/>
    <w:rsid w:val="00FA189C"/>
    <w:rsid w:val="00FA310B"/>
    <w:rsid w:val="00FB65AB"/>
    <w:rsid w:val="00FC10BC"/>
    <w:rsid w:val="00FC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0F2875B-C303-4A2C-B937-A9A13DD5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styleId="af">
    <w:name w:val="List Paragraph"/>
    <w:basedOn w:val="a"/>
    <w:uiPriority w:val="34"/>
    <w:qFormat/>
    <w:rsid w:val="005B53C4"/>
    <w:pPr>
      <w:ind w:left="720"/>
      <w:contextualSpacing/>
    </w:pPr>
  </w:style>
  <w:style w:type="paragraph" w:customStyle="1" w:styleId="ConsPlusNormal">
    <w:name w:val="ConsPlusNormal"/>
    <w:rsid w:val="008739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E4110-E1AC-4075-AD23-FAC26ADE0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1187</Words>
  <Characters>6766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dtsr</Company>
  <LinksUpToDate>false</LinksUpToDate>
  <CharactersWithSpaces>7938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Амирова Оксана Юрьевна</cp:lastModifiedBy>
  <cp:revision>4</cp:revision>
  <cp:lastPrinted>2021-02-10T06:00:00Z</cp:lastPrinted>
  <dcterms:created xsi:type="dcterms:W3CDTF">2021-02-10T07:35:00Z</dcterms:created>
  <dcterms:modified xsi:type="dcterms:W3CDTF">2021-02-10T07:37:00Z</dcterms:modified>
</cp:coreProperties>
</file>