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F86" w:rsidRDefault="007D2F86" w:rsidP="007D2F86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44724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 </w:t>
      </w:r>
      <w:r w:rsidR="00296E2E">
        <w:rPr>
          <w:rFonts w:ascii="Times New Roman" w:hAnsi="Times New Roman"/>
          <w:sz w:val="28"/>
          <w:szCs w:val="28"/>
        </w:rPr>
        <w:t>5</w:t>
      </w:r>
    </w:p>
    <w:p w:rsidR="007D2F86" w:rsidRDefault="007D2F86" w:rsidP="007D2F86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Правительства</w:t>
      </w:r>
    </w:p>
    <w:p w:rsidR="007D2F86" w:rsidRDefault="007D2F86" w:rsidP="007D2F86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B752D0" w:rsidRDefault="00B752D0" w:rsidP="00B752D0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 №_______</w:t>
      </w:r>
    </w:p>
    <w:p w:rsidR="00B752D0" w:rsidRDefault="00B752D0" w:rsidP="007D2F86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820AA7" w:rsidRDefault="00820AA7" w:rsidP="00820AA7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D2F86" w:rsidRDefault="007D2F86" w:rsidP="00820AA7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D2F86" w:rsidRDefault="007D2F86" w:rsidP="00820AA7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D2F86" w:rsidRPr="0084693E" w:rsidRDefault="007D2F86" w:rsidP="00820AA7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20AA7" w:rsidRDefault="00820AA7" w:rsidP="00820AA7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120C2" w:rsidRDefault="002120C2" w:rsidP="00820AA7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120C2" w:rsidRPr="0084693E" w:rsidRDefault="002120C2" w:rsidP="00820AA7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0CE3" w:rsidRPr="007D2F86" w:rsidRDefault="00400CE3" w:rsidP="004E6CA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1299"/>
      <w:bookmarkEnd w:id="0"/>
      <w:r w:rsidRPr="007D2F86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FF1024" w:rsidRPr="00991DDC" w:rsidRDefault="00821183" w:rsidP="00FF102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05FB">
        <w:rPr>
          <w:rFonts w:ascii="Times New Roman" w:hAnsi="Times New Roman" w:cs="Times New Roman"/>
          <w:b w:val="0"/>
          <w:sz w:val="28"/>
          <w:szCs w:val="28"/>
        </w:rPr>
        <w:t xml:space="preserve">определения объема и </w:t>
      </w:r>
      <w:r w:rsidR="00991DDC" w:rsidRPr="00991DD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предоставления грантов в форме субсидий из областного бюджета Новосибирской области социально ориентированным некоммерческим организациям на реализацию социально значимых проектов в рамках мероприятий государственной программы</w:t>
      </w:r>
      <w:r w:rsidR="0075033B" w:rsidRPr="00991D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F1024" w:rsidRPr="00991DDC">
        <w:rPr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</w:p>
    <w:p w:rsidR="00FF1024" w:rsidRPr="00991DDC" w:rsidRDefault="00FF1024" w:rsidP="00FF102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91DDC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0E2438" w:rsidRPr="00991DDC">
        <w:rPr>
          <w:rFonts w:ascii="Times New Roman" w:hAnsi="Times New Roman" w:cs="Times New Roman"/>
          <w:sz w:val="28"/>
          <w:szCs w:val="28"/>
        </w:rPr>
        <w:t>»</w:t>
      </w:r>
    </w:p>
    <w:p w:rsidR="007D2F86" w:rsidRPr="0084693E" w:rsidRDefault="007D2F86" w:rsidP="007D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" w:name="sub_42"/>
      <w:r w:rsidRPr="002120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I. Общие положения</w:t>
      </w:r>
    </w:p>
    <w:bookmarkEnd w:id="1"/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0C2" w:rsidRPr="002120C2" w:rsidRDefault="002120C2" w:rsidP="0022226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" w:name="sub_39"/>
      <w:r w:rsidRPr="002120C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 Порядок</w:t>
      </w:r>
      <w:r w:rsidR="00821183" w:rsidRPr="008211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1183" w:rsidRPr="00B805FB">
        <w:rPr>
          <w:rFonts w:ascii="Times New Roman" w:hAnsi="Times New Roman" w:cs="Times New Roman"/>
          <w:b w:val="0"/>
          <w:sz w:val="28"/>
          <w:szCs w:val="28"/>
        </w:rPr>
        <w:t>определения объема и</w:t>
      </w:r>
      <w:r w:rsidRPr="002120C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bookmarkStart w:id="3" w:name="_GoBack"/>
      <w:bookmarkEnd w:id="3"/>
      <w:r w:rsidRPr="00991DD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предоставления грантов в форме субсидий из областного бюджета Новосибирской области социально ориентированным некоммерческим организациям на реализацию социально значимых проектов в рамках мероприятий государственной программы</w:t>
      </w:r>
      <w:r w:rsidRPr="00991DDC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91DDC">
        <w:rPr>
          <w:rFonts w:ascii="Times New Roman" w:hAnsi="Times New Roman" w:cs="Times New Roman"/>
          <w:b w:val="0"/>
          <w:sz w:val="28"/>
          <w:szCs w:val="28"/>
        </w:rPr>
        <w:t>«Развитие институтов региональной политики и гражданского общества в Новосибирской области на 2019 – 2024 годы</w:t>
      </w:r>
      <w:r w:rsidR="000E2438" w:rsidRPr="00991DDC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Порядок) </w:t>
      </w:r>
      <w:r w:rsidRPr="002120C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разработан в соответствии со </w:t>
      </w:r>
      <w:hyperlink r:id="rId7" w:history="1">
        <w:r w:rsidRPr="002120C2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статьей 78.1</w:t>
        </w:r>
      </w:hyperlink>
      <w:r w:rsidRPr="002120C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Бюджетного кодекса Российской Федерации и определяет процедуру конкурсного отбора социально значимых проектов, выполняемых социально ориентированными некоммерческими организациями (далее – соискател</w:t>
      </w:r>
      <w:r w:rsidR="009A5CB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ь</w:t>
      </w:r>
      <w:r w:rsidRPr="002120C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грант</w:t>
      </w:r>
      <w:r w:rsidR="0082021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</w:t>
      </w:r>
      <w:r w:rsidRPr="002120C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), для предоставления грантов в форме субсидий </w:t>
      </w:r>
      <w:r w:rsidR="0017787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(далее – грант</w:t>
      </w:r>
      <w:r w:rsidR="00177872" w:rsidRPr="002120C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) </w:t>
      </w:r>
      <w:r w:rsidRPr="002120C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из областного бюджета Новосибирской области в рамках мероприятий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подпрограммы</w:t>
      </w:r>
      <w:r w:rsidRPr="002120C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F2B72">
        <w:rPr>
          <w:rFonts w:ascii="Times New Roman" w:hAnsi="Times New Roman" w:cs="Times New Roman"/>
          <w:b w:val="0"/>
          <w:sz w:val="28"/>
          <w:szCs w:val="28"/>
        </w:rPr>
        <w:t>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области»</w:t>
      </w:r>
      <w:r w:rsidR="002222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2226A" w:rsidRPr="00991DD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государственной программы</w:t>
      </w:r>
      <w:r w:rsidR="0022226A" w:rsidRPr="00991DDC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  <w:r w:rsidR="002222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2226A" w:rsidRPr="0022226A">
        <w:rPr>
          <w:rFonts w:ascii="Times New Roman" w:hAnsi="Times New Roman" w:cs="Times New Roman"/>
          <w:b w:val="0"/>
          <w:sz w:val="28"/>
          <w:szCs w:val="28"/>
        </w:rPr>
        <w:t>«Развитие институтов региональной политики и гражданского общества в Новосибирской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(далее – </w:t>
      </w:r>
      <w:r w:rsidRPr="002120C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конкурс).</w:t>
      </w:r>
    </w:p>
    <w:p w:rsidR="002120C2" w:rsidRPr="002120C2" w:rsidRDefault="0022226A" w:rsidP="002222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40"/>
      <w:bookmarkEnd w:id="2"/>
      <w:r>
        <w:rPr>
          <w:rFonts w:ascii="Times New Roman" w:hAnsi="Times New Roman" w:cs="Times New Roman"/>
          <w:color w:val="000000" w:themeColor="text1"/>
          <w:sz w:val="28"/>
          <w:szCs w:val="28"/>
        </w:rPr>
        <w:t>2. 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В целях Порядка под социа</w:t>
      </w:r>
      <w:r w:rsid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льно значимым проектом (далее – 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проект) понимается разработанный соискателем гранта комплекс мероприятий, не преследующих цели извлечения прибыли и направленных на достижение конкретной цели в соответствии с номинациями конкурса.</w:t>
      </w:r>
    </w:p>
    <w:p w:rsidR="002120C2" w:rsidRPr="002120C2" w:rsidRDefault="0022226A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41"/>
      <w:bookmarkEnd w:id="4"/>
      <w:r>
        <w:rPr>
          <w:rFonts w:ascii="Times New Roman" w:hAnsi="Times New Roman" w:cs="Times New Roman"/>
          <w:color w:val="000000" w:themeColor="text1"/>
          <w:sz w:val="28"/>
          <w:szCs w:val="28"/>
        </w:rPr>
        <w:t>3. 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конкурса является повышение эффективности взаимодействия органов государственной власти Новосибирской области с социально ориентированными некоммерческими организациями, привлечение социально 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ориентированных некоммерческих организаций к решению задач социально-экономического развития Новосибирской области.</w:t>
      </w:r>
    </w:p>
    <w:bookmarkEnd w:id="5"/>
    <w:p w:rsid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6" w:name="sub_52"/>
      <w:r w:rsidRPr="002120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II. Организация проведения конкурса</w:t>
      </w:r>
    </w:p>
    <w:bookmarkEnd w:id="6"/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0C2" w:rsidRPr="002120C2" w:rsidRDefault="0022226A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43"/>
      <w:r>
        <w:rPr>
          <w:rFonts w:ascii="Times New Roman" w:hAnsi="Times New Roman" w:cs="Times New Roman"/>
          <w:color w:val="000000" w:themeColor="text1"/>
          <w:sz w:val="28"/>
          <w:szCs w:val="28"/>
        </w:rPr>
        <w:t>4. 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Организацию и проведение конкурса осуществляет министерство региональной политики</w:t>
      </w:r>
      <w:r w:rsid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(далее – 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организатор конкурса).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51"/>
      <w:bookmarkEnd w:id="7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5. Организатор конкурса: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sub_44"/>
      <w:bookmarkEnd w:id="8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издает приказ об объявлении конкурса, сроках приема заявок на участие в конкурсе, утверждает формы документов, требуемых от </w:t>
      </w:r>
      <w:r w:rsidR="00177872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соискателя гранта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участия в конкурсе, утверждает положение о конкурсной комиссии и состав конкурсной комиссии;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sub_45"/>
      <w:bookmarkEnd w:id="9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2) обеспечивает работу конкурсной комиссии;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46"/>
      <w:bookmarkEnd w:id="10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размещает информацию о проведении конкурса на официальном сайте организатора конкурса </w:t>
      </w:r>
      <w:r w:rsidR="00050CF2" w:rsidRPr="00F062F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sub_47"/>
      <w:bookmarkEnd w:id="11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4) организует консультирование по вопросам подготовки заявок на участие в конкурсе;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sub_48"/>
      <w:bookmarkEnd w:id="12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5) организует прием, регистрацию и передачу на рассмотрение конкурсной комиссии заявок на участие в конкурсе;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sub_49"/>
      <w:bookmarkEnd w:id="13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6) обеспечивает сохранность поданных заявок на участие в конкурсе;</w:t>
      </w:r>
    </w:p>
    <w:p w:rsidR="002120C2" w:rsidRPr="002120C2" w:rsidRDefault="0022226A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sub_50"/>
      <w:bookmarkEnd w:id="14"/>
      <w:r>
        <w:rPr>
          <w:rFonts w:ascii="Times New Roman" w:hAnsi="Times New Roman" w:cs="Times New Roman"/>
          <w:color w:val="000000" w:themeColor="text1"/>
          <w:sz w:val="28"/>
          <w:szCs w:val="28"/>
        </w:rPr>
        <w:t>7)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решения конкурсной комиссии готовит проект распоряжения Правительства Новосибирской области </w:t>
      </w:r>
      <w:r w:rsid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результатах конкурса (далее – 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 о результатах конкурса), содержащий перечень победителей конкурса</w:t>
      </w:r>
      <w:r w:rsidR="001778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соискателей грантов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, наименования проектов с указанием размеров предоставляемых грант</w:t>
      </w:r>
      <w:r w:rsidR="0017787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сроков заключения договоров о предоставлении грант</w:t>
      </w:r>
      <w:r w:rsidR="0017787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победителями конкурса</w:t>
      </w:r>
      <w:r w:rsidR="001778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соискателями грантов</w:t>
      </w:r>
      <w:r w:rsid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договор).</w:t>
      </w:r>
    </w:p>
    <w:bookmarkEnd w:id="15"/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6" w:name="sub_54"/>
      <w:r w:rsidRPr="002120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III. Номинации конкурса</w:t>
      </w:r>
    </w:p>
    <w:bookmarkEnd w:id="16"/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sub_53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Конкурс проводится по номинациям, которые ежегодно определяются организатором конкурса. Номинации конкурса публикуются в объявлении о проведении конкурса на официальном сайте организатора конкурса </w:t>
      </w:r>
      <w:r w:rsidR="00050CF2" w:rsidRPr="00F062F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чем за 30 дней до начала приема заявок.</w:t>
      </w:r>
    </w:p>
    <w:bookmarkEnd w:id="17"/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0C2" w:rsidRPr="002120C2" w:rsidRDefault="002120C2" w:rsidP="004724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8" w:name="sub_71"/>
      <w:r w:rsidRPr="002120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IV. </w:t>
      </w:r>
      <w:r w:rsidR="0047241C" w:rsidRPr="00E62C4F">
        <w:rPr>
          <w:rFonts w:ascii="Times New Roman" w:hAnsi="Times New Roman" w:cs="Times New Roman"/>
          <w:sz w:val="28"/>
          <w:szCs w:val="28"/>
        </w:rPr>
        <w:t>Условия и порядок предоставления</w:t>
      </w:r>
      <w:r w:rsidR="0047241C">
        <w:rPr>
          <w:rFonts w:ascii="Times New Roman" w:hAnsi="Times New Roman" w:cs="Times New Roman"/>
          <w:sz w:val="28"/>
          <w:szCs w:val="28"/>
        </w:rPr>
        <w:t xml:space="preserve"> гранта</w:t>
      </w:r>
    </w:p>
    <w:bookmarkEnd w:id="18"/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0C2" w:rsidRPr="002120C2" w:rsidRDefault="0022226A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sub_59"/>
      <w:r>
        <w:rPr>
          <w:rFonts w:ascii="Times New Roman" w:hAnsi="Times New Roman" w:cs="Times New Roman"/>
          <w:color w:val="000000" w:themeColor="text1"/>
          <w:sz w:val="28"/>
          <w:szCs w:val="28"/>
        </w:rPr>
        <w:t>7. </w:t>
      </w:r>
      <w:r w:rsidR="00B32BD8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Соискателем гранта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</w:t>
      </w:r>
      <w:r w:rsidR="00B32BD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тся социально ориентированн</w:t>
      </w:r>
      <w:r w:rsidR="00B32BD8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некоммерческ</w:t>
      </w:r>
      <w:r w:rsidR="00B32BD8">
        <w:rPr>
          <w:rFonts w:ascii="Times New Roman" w:hAnsi="Times New Roman" w:cs="Times New Roman"/>
          <w:color w:val="000000" w:themeColor="text1"/>
          <w:sz w:val="28"/>
          <w:szCs w:val="28"/>
        </w:rPr>
        <w:t>ая организация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, подавш</w:t>
      </w:r>
      <w:r w:rsidR="00B32BD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е заявку для участия в конкурсе, при соблюдении следующих условий: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0" w:name="sub_55"/>
      <w:bookmarkEnd w:id="19"/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государственная регистрация в качестве юридического лица в соответствии с законодательством Российской Федерации и осуществление уставной деятельности на территории Новосибирской области;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sub_56"/>
      <w:bookmarkEnd w:id="20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2) отсутствие просроченной задолженности по начисленным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Федерации.</w:t>
      </w:r>
    </w:p>
    <w:bookmarkEnd w:id="21"/>
    <w:p w:rsidR="002120C2" w:rsidRPr="002120C2" w:rsidRDefault="009A5CBF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Соискателю грант</w:t>
      </w:r>
      <w:r w:rsidR="0082021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может быть отказано в допуске к участию в конкурсе, если:</w:t>
      </w:r>
    </w:p>
    <w:p w:rsidR="002120C2" w:rsidRPr="002120C2" w:rsidRDefault="009A5CBF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соискатель грант</w:t>
      </w:r>
      <w:r w:rsidR="0082021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обжалует наличие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общая сумма излишне уплаченных и излишне взысканных налогов, сборов и иных обязательных платежей равна или превышает сумму просроченной задолженности по начисленным налогам, сборам и иным обязательным платежам;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</w:t>
      </w:r>
      <w:hyperlink r:id="rId8" w:history="1">
        <w:r w:rsidRPr="002120C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налогах и сборах срок </w:t>
      </w:r>
      <w:r w:rsidR="009A5CBF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соискатель грант</w:t>
      </w:r>
      <w:r w:rsidR="0082021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A5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перечислил налог в бюджетную систему Российской Федерации на соответствующий счет Федерального казначейства с ошибкой в оформлении поручения на перечисление налога, вследствие которой соответствующая сумма налога, по данным налогового органа, числится за </w:t>
      </w:r>
      <w:r w:rsidR="009A5CBF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соискателем гранта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недоимка;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sub_57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3) отсутствие процесса реорганизации, ликвидации, банкротства;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sub_58"/>
      <w:bookmarkEnd w:id="22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="0082021B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соискатель гранта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дает свое согласие на осуществление организатором конкурса и органом государственного финансового контроля проверок соблюдения </w:t>
      </w:r>
      <w:r w:rsidR="0047241C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соискателем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грант</w:t>
      </w:r>
      <w:r w:rsidR="0047241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форме субсидий условий, целей и порядка их предоставления.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4" w:name="sub_69"/>
      <w:bookmarkEnd w:id="23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82021B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Соискателем гранта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мо</w:t>
      </w:r>
      <w:r w:rsidR="0082021B">
        <w:rPr>
          <w:rFonts w:ascii="Times New Roman" w:hAnsi="Times New Roman" w:cs="Times New Roman"/>
          <w:color w:val="000000" w:themeColor="text1"/>
          <w:sz w:val="28"/>
          <w:szCs w:val="28"/>
        </w:rPr>
        <w:t>жет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быть: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5" w:name="sub_60"/>
      <w:bookmarkEnd w:id="24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1) коммерческие организации;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6" w:name="sub_61"/>
      <w:bookmarkEnd w:id="25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2) государственные корпорации;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sub_62"/>
      <w:bookmarkEnd w:id="26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3) государственные компании;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8" w:name="sub_63"/>
      <w:bookmarkEnd w:id="27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4) политические партии;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9" w:name="sub_64"/>
      <w:bookmarkEnd w:id="28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5) государственные учреждения;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0" w:name="sub_65"/>
      <w:bookmarkEnd w:id="29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6) муниципальные учреждения;</w:t>
      </w:r>
    </w:p>
    <w:p w:rsidR="002120C2" w:rsidRPr="002120C2" w:rsidRDefault="0082021B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1" w:name="sub_66"/>
      <w:bookmarkEnd w:id="30"/>
      <w:r>
        <w:rPr>
          <w:rFonts w:ascii="Times New Roman" w:hAnsi="Times New Roman" w:cs="Times New Roman"/>
          <w:color w:val="000000" w:themeColor="text1"/>
          <w:sz w:val="28"/>
          <w:szCs w:val="28"/>
        </w:rPr>
        <w:t>7)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некоммерческие организации, не зарегистрированные в качестве юридического лица;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2" w:name="sub_67"/>
      <w:bookmarkEnd w:id="31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8) некоммерческие организации, не попадающие под определение социально ориентированной некоммерческой организации в соответствии с </w:t>
      </w:r>
      <w:hyperlink r:id="rId9" w:history="1">
        <w:r w:rsidRPr="002120C2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Федеральным законом</w:t>
        </w:r>
      </w:hyperlink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12.01.1996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7-ФЗ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О некоммерческих организациях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3" w:name="sub_68"/>
      <w:bookmarkEnd w:id="32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9) социально ориентированные некоммерческие организации, руководители которых являются членами конкурсной комиссии.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4" w:name="sub_70"/>
      <w:bookmarkEnd w:id="33"/>
      <w:r>
        <w:rPr>
          <w:rFonts w:ascii="Times New Roman" w:hAnsi="Times New Roman" w:cs="Times New Roman"/>
          <w:color w:val="000000" w:themeColor="text1"/>
          <w:sz w:val="28"/>
          <w:szCs w:val="28"/>
        </w:rPr>
        <w:t>9. 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конкурсе принимаются проекты, в которых доля внебюджетных средств составляет не менее двадцати пяти процентов в общем объеме финансирования (в соответствии со сметой расходов выполнения проектов).</w:t>
      </w:r>
    </w:p>
    <w:bookmarkEnd w:id="34"/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Срок выполнения проектов определяется в приказе организатора конкурса.</w:t>
      </w:r>
    </w:p>
    <w:p w:rsidR="0022226A" w:rsidRDefault="0022226A">
      <w:pPr>
        <w:spacing w:after="160" w:line="259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35" w:name="sub_91"/>
      <w:r w:rsidRPr="002120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V. Заявка на участие в конкурсе и порядок ее рассмотрения</w:t>
      </w:r>
    </w:p>
    <w:bookmarkEnd w:id="35"/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6" w:name="sub_81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10. Для участия в конкурсе соискател</w:t>
      </w:r>
      <w:r w:rsidR="009A5CBF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грант</w:t>
      </w:r>
      <w:r w:rsidR="0082021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5163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</w:t>
      </w:r>
      <w:r w:rsidR="009A5CBF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05163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5163">
        <w:rPr>
          <w:rFonts w:ascii="Times New Roman" w:hAnsi="Times New Roman" w:cs="Times New Roman"/>
          <w:sz w:val="28"/>
          <w:szCs w:val="28"/>
        </w:rPr>
        <w:t>нарочно</w:t>
      </w:r>
      <w:r w:rsidR="00705163" w:rsidRPr="0084693E">
        <w:rPr>
          <w:rFonts w:ascii="Times New Roman" w:hAnsi="Times New Roman" w:cs="Times New Roman"/>
          <w:sz w:val="28"/>
          <w:szCs w:val="28"/>
        </w:rPr>
        <w:t xml:space="preserve"> или направля</w:t>
      </w:r>
      <w:r w:rsidR="00705163">
        <w:rPr>
          <w:rFonts w:ascii="Times New Roman" w:hAnsi="Times New Roman" w:cs="Times New Roman"/>
          <w:sz w:val="28"/>
          <w:szCs w:val="28"/>
        </w:rPr>
        <w:t>ю</w:t>
      </w:r>
      <w:r w:rsidR="00705163" w:rsidRPr="0084693E">
        <w:rPr>
          <w:rFonts w:ascii="Times New Roman" w:hAnsi="Times New Roman" w:cs="Times New Roman"/>
          <w:sz w:val="28"/>
          <w:szCs w:val="28"/>
        </w:rPr>
        <w:t xml:space="preserve">т по </w:t>
      </w:r>
      <w:r w:rsidR="00705163" w:rsidRPr="00652804">
        <w:rPr>
          <w:rFonts w:ascii="Times New Roman" w:hAnsi="Times New Roman" w:cs="Times New Roman"/>
          <w:color w:val="000000" w:themeColor="text1"/>
          <w:sz w:val="28"/>
          <w:szCs w:val="28"/>
        </w:rPr>
        <w:t>почте</w:t>
      </w:r>
      <w:r w:rsidR="007051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5163" w:rsidRPr="00652804">
        <w:rPr>
          <w:rFonts w:ascii="Times New Roman" w:hAnsi="Times New Roman" w:cs="Times New Roman"/>
          <w:color w:val="000000" w:themeColor="text1"/>
          <w:sz w:val="28"/>
          <w:szCs w:val="28"/>
        </w:rPr>
        <w:t>заказным письмом с уведомлением о вручении</w:t>
      </w:r>
      <w:r w:rsidR="00705163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организатору конкурса заявку, которая должна включать: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7" w:name="sub_72"/>
      <w:bookmarkEnd w:id="36"/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на участие в конкурсе по форме, утвержденной приказом организатора конкурса, с указанием полного, сокращенного наименования организации, юридического и почтового адресов, контактных телефонов;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8" w:name="sub_73"/>
      <w:bookmarkEnd w:id="37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2) сведения о руководителе проекта: опыт работы и достигнутые результаты по заявленной тематике проекта;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9" w:name="sub_74"/>
      <w:bookmarkEnd w:id="38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3) проект с постановкой проблемы, указанием целей и задач, содержания и сроков реализации запланированных мероприятий, планируемых результатов реализации проекта;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0" w:name="sub_75"/>
      <w:bookmarkEnd w:id="39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4) смету расходов на выполнение проекта;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1" w:name="sub_76"/>
      <w:bookmarkEnd w:id="40"/>
      <w:r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копии учредительных документов организации (устав организации, свидетельство о государственной регистрации юридического лица (копии представляются с подлинниками и заверяются лицом, действующим без доверенности от имени социально ориентированной некоммерческой организации) или нотариально удостоверенные копии учредительных документов и свидетельства о государственной регистрации юридического лица (на усмотрение соискателя гранта);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2" w:name="sub_77"/>
      <w:bookmarkEnd w:id="41"/>
      <w:r>
        <w:rPr>
          <w:rFonts w:ascii="Times New Roman" w:hAnsi="Times New Roman" w:cs="Times New Roman"/>
          <w:color w:val="000000" w:themeColor="text1"/>
          <w:sz w:val="28"/>
          <w:szCs w:val="28"/>
        </w:rPr>
        <w:t>6) 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выписку из Единого государственного реестра юридических лиц со сведениями об организации, выданную не ранее чем за месяц до окончания срока представления документов для участия в конкурсе;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3" w:name="sub_78"/>
      <w:bookmarkEnd w:id="42"/>
      <w:r>
        <w:rPr>
          <w:rFonts w:ascii="Times New Roman" w:hAnsi="Times New Roman" w:cs="Times New Roman"/>
          <w:color w:val="000000" w:themeColor="text1"/>
          <w:sz w:val="28"/>
          <w:szCs w:val="28"/>
        </w:rPr>
        <w:t>7) 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копию отчетности за предыдущий финансовый год, представленной организацией в Главное управление Министерства юстиции Российской Федерации по Новосибирской области, с отметкой о получении отчетности (копия заверяется лицом, действующим без доверенности от имени социально ориентированной некоммерческой организации);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4" w:name="sub_79"/>
      <w:bookmarkEnd w:id="43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8) сведения о банковских реквизитах организации;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5" w:name="sub_80"/>
      <w:bookmarkEnd w:id="44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9) документ, подтверждающий отсутствие недоимки по платежам в бюджеты бюджетной системы Российской Федерации на момент подачи заявки.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6" w:name="sub_88"/>
      <w:bookmarkEnd w:id="45"/>
      <w:r>
        <w:rPr>
          <w:rFonts w:ascii="Times New Roman" w:hAnsi="Times New Roman" w:cs="Times New Roman"/>
          <w:color w:val="000000" w:themeColor="text1"/>
          <w:sz w:val="28"/>
          <w:szCs w:val="28"/>
        </w:rPr>
        <w:t>11. 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Объявление о проведении конкурса подлежит обязательному опубликованию на официальном сайте организатора конкурса </w:t>
      </w:r>
      <w:r w:rsidR="00050CF2" w:rsidRPr="00F062F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чем за 30 дней до начала приема заявок и включает: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7" w:name="sub_82"/>
      <w:bookmarkEnd w:id="46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1) требования к документам, необходимым для участия в конкурсе;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8" w:name="sub_83"/>
      <w:bookmarkEnd w:id="47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2) номинации конкурса;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9" w:name="sub_84"/>
      <w:bookmarkEnd w:id="48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3) порядок и условия проведения конкурса;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0" w:name="sub_85"/>
      <w:bookmarkEnd w:id="49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4) сроки и формы приема заявок на участие в конкурсе;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1" w:name="sub_86"/>
      <w:bookmarkEnd w:id="50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5) время и место приема заявок на участие в конкурсе;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2" w:name="sub_87"/>
      <w:bookmarkEnd w:id="51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6) номер телефона для получения консультаций по вопросам подготовки заявок на участие в конкурсе.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3" w:name="sub_89"/>
      <w:bookmarkEnd w:id="52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12. Срок приема заявок на участие в конкурсе не может быть менее двадцати одного дня.</w:t>
      </w:r>
    </w:p>
    <w:p w:rsidR="002120C2" w:rsidRPr="002120C2" w:rsidRDefault="0022226A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4" w:name="sub_90"/>
      <w:bookmarkEnd w:id="53"/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13.</w:t>
      </w:r>
      <w:r>
        <w:t>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конкурса в течение 10 дней со дня получения заявки проверяет ее на соответствие требованиям, установленным в </w:t>
      </w:r>
      <w:hyperlink w:anchor="sub_59" w:history="1">
        <w:r w:rsidR="002120C2" w:rsidRPr="002120C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7</w:t>
        </w:r>
      </w:hyperlink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81" w:history="1">
        <w:r w:rsidR="002120C2" w:rsidRPr="002120C2">
          <w:rPr>
            <w:rFonts w:ascii="Times New Roman" w:hAnsi="Times New Roman" w:cs="Times New Roman"/>
            <w:color w:val="000000" w:themeColor="text1"/>
            <w:sz w:val="28"/>
            <w:szCs w:val="28"/>
          </w:rPr>
          <w:t>10</w:t>
        </w:r>
      </w:hyperlink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Порядка.</w:t>
      </w:r>
    </w:p>
    <w:bookmarkEnd w:id="54"/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При соответствии заявки требованиям Порядка она подлежит регистрации организатором конкурса.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несоответствия заявки требованиям Порядка она подлежит возврату соискателю гранта в течение 10 дней со дня получения с указанием, каким именно требованиям она не соответствует. Отказ в принятии заявки не препятствует повторной подаче заявки в установленные сроки, если будут устранены несоответствия, послужившие основанием для отказа.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226A" w:rsidRDefault="002120C2" w:rsidP="002120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55" w:name="sub_106"/>
      <w:r w:rsidRPr="002120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VI. Критерии 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120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оценки заявок и порядок принятия решения о победителях конкурса</w:t>
      </w:r>
    </w:p>
    <w:bookmarkEnd w:id="55"/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6" w:name="sub_97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14. Критериями оценки заявок являются:</w:t>
      </w:r>
    </w:p>
    <w:p w:rsidR="002120C2" w:rsidRPr="002120C2" w:rsidRDefault="0022226A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7" w:name="sub_92"/>
      <w:bookmarkEnd w:id="56"/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граждан, которые будут принимать активное участие в реализации проекта (от 1 до 10 человек </w:t>
      </w:r>
      <w:r w:rsidR="002120C2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 баллов; от 10 до 20 человек </w:t>
      </w:r>
      <w:r w:rsidR="002120C2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балл; свыше 20 человек </w:t>
      </w:r>
      <w:r w:rsidR="002120C2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балла);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8" w:name="sub_93"/>
      <w:bookmarkEnd w:id="57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2) соотношение затрат на осуществление проекта и предполагаемого эффекта от его реализации (затраты, указанные в смете проекта соискателя гранта,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соответствуют предполагаемой деятельности по проекту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 баллов; затраты, указанные в смете проекта соискателя гранта,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частично соответствуют предполагаемой деятельности по проекту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балл; затраты, указанные в смете проекта соискателя гранта,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полностью соответствуют предполагаемой деятельности по проекту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балла);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9" w:name="sub_94"/>
      <w:bookmarkEnd w:id="58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наличие опыта успешной деятельности соискателя гранта в управлении проектами, свидетельствующего о способности выполнить заявленные мероприятия в запланированном масштабе с запланированным бюджетом (опыт успешной деятельности у соискателя гранта отсутствует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 баллов; опыт успешной деятельности от 1 года до 5 лет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балл; опыт успешной деятельности более 5 лет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балла);</w:t>
      </w:r>
    </w:p>
    <w:p w:rsidR="002120C2" w:rsidRPr="002120C2" w:rsidRDefault="0022226A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0" w:name="sub_95"/>
      <w:bookmarkEnd w:id="59"/>
      <w:r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наличие квалифицированного кадрового потенциала (работники, имеющие опыт и квалификацию, необходимые для выполнения мер</w:t>
      </w:r>
      <w:r w:rsid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оприятий проекта, отсутствуют – 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0 баллов;</w:t>
      </w:r>
      <w:r w:rsid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наличие у соискателя гранта работников, имеющих опыт и квалификацию, необходимые для выполнения мероприятий проекта, </w:t>
      </w:r>
      <w:r w:rsidR="002120C2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балл);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1" w:name="sub_96"/>
      <w:bookmarkEnd w:id="60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объем дополнительного </w:t>
      </w:r>
      <w:proofErr w:type="spellStart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 за счет собственных средств, средств муниципальных образований и внебюджетных источников (25%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балл; более 25%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балла).</w:t>
      </w:r>
    </w:p>
    <w:p w:rsidR="002120C2" w:rsidRPr="002120C2" w:rsidRDefault="0022226A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2" w:name="sub_98"/>
      <w:bookmarkEnd w:id="61"/>
      <w:r>
        <w:rPr>
          <w:rFonts w:ascii="Times New Roman" w:hAnsi="Times New Roman" w:cs="Times New Roman"/>
          <w:color w:val="000000" w:themeColor="text1"/>
          <w:sz w:val="28"/>
          <w:szCs w:val="28"/>
        </w:rPr>
        <w:t>15. 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Зарегистрированные организатором конкурса заявки</w:t>
      </w:r>
      <w:r w:rsidR="008202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вместе с документами соискателя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грант</w:t>
      </w:r>
      <w:r w:rsidR="0082021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7 дней со дня окончания приема заявок направляются на рассмотрение членам конкурсной комиссии.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3" w:name="sub_99"/>
      <w:bookmarkEnd w:id="62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16. Состав, функции и порядок работы конкурсной комиссии утверждаются приказом организатора конкурса.</w:t>
      </w:r>
    </w:p>
    <w:p w:rsidR="002120C2" w:rsidRPr="002120C2" w:rsidRDefault="0022226A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4" w:name="sub_100"/>
      <w:bookmarkEnd w:id="63"/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17. 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о победителях конкурса принимается конкурсной комиссией согласно критериям оценки заявок, определенным </w:t>
      </w:r>
      <w:hyperlink w:anchor="sub_97" w:history="1">
        <w:r w:rsidR="002120C2" w:rsidRPr="002120C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14</w:t>
        </w:r>
      </w:hyperlink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Порядка, в пределах объема средств областного бюджета Новосибирской области, предусмотренных на предоставление грант</w:t>
      </w:r>
      <w:r w:rsidR="00B32BD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5" w:name="sub_101"/>
      <w:bookmarkEnd w:id="64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22226A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По каждому критерию оценки заявок членами конкурсной комиссии выставляются баллы от 0 до 2. По итогам конкурсного отбора конкурсная комиссия формирует рейтинг заявок, набравших количество баллов, от наибольшего к наименьшему.</w:t>
      </w:r>
    </w:p>
    <w:p w:rsidR="002120C2" w:rsidRPr="002120C2" w:rsidRDefault="0022226A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6" w:name="sub_102"/>
      <w:bookmarkEnd w:id="65"/>
      <w:r>
        <w:rPr>
          <w:rFonts w:ascii="Times New Roman" w:hAnsi="Times New Roman" w:cs="Times New Roman"/>
          <w:color w:val="000000" w:themeColor="text1"/>
          <w:sz w:val="28"/>
          <w:szCs w:val="28"/>
        </w:rPr>
        <w:t>19. 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Победителями конкурса являются </w:t>
      </w:r>
      <w:r w:rsidR="0047241C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соискатели грантов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, набравши</w:t>
      </w:r>
      <w:r w:rsidR="0047241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максимальное количество баллов, определенные путем общего суммирования баллов по всем критериям оценки заявок в пределах лимитов бюджетных </w:t>
      </w:r>
      <w:r w:rsidR="002120C2" w:rsidRPr="00BF6197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обязательств,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установленных организатору конкурса на текущий финансовый год в соответствии со сводной бюджетной росписью и кассовым планом областного бюджета Новосибирской области.</w:t>
      </w:r>
    </w:p>
    <w:p w:rsidR="002120C2" w:rsidRPr="002120C2" w:rsidRDefault="0022226A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7" w:name="sub_103"/>
      <w:bookmarkEnd w:id="66"/>
      <w:r>
        <w:rPr>
          <w:rFonts w:ascii="Times New Roman" w:hAnsi="Times New Roman" w:cs="Times New Roman"/>
          <w:color w:val="000000" w:themeColor="text1"/>
          <w:sz w:val="28"/>
          <w:szCs w:val="28"/>
        </w:rPr>
        <w:t>20. 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Максимально допустимый размер гранта не может превышать сто пятьдесят тысяч рублей.</w:t>
      </w:r>
    </w:p>
    <w:p w:rsidR="002120C2" w:rsidRPr="002120C2" w:rsidRDefault="0022226A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8" w:name="sub_104"/>
      <w:bookmarkEnd w:id="67"/>
      <w:r>
        <w:rPr>
          <w:rFonts w:ascii="Times New Roman" w:hAnsi="Times New Roman" w:cs="Times New Roman"/>
          <w:color w:val="000000" w:themeColor="text1"/>
          <w:sz w:val="28"/>
          <w:szCs w:val="28"/>
        </w:rPr>
        <w:t>21. 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Решение конкурсной комиссии оформляется протоколом, который подписывают председатель или заместитель председателя конкурсной комиссии (в случае его отсутствия), секретарь и все члены конкурсной комиссии, присутствовавшие на заседании конкурсной комиссии, в течение 5 рабочих дней после принятия решения конкурсной комиссией.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9" w:name="sub_105"/>
      <w:bookmarkEnd w:id="68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22. Итоги конкурса (перечень победителей конкурса</w:t>
      </w:r>
      <w:r w:rsidR="00B32B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соискателей грантов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, наименования проектов с указанием размеров грант</w:t>
      </w:r>
      <w:r w:rsidR="00B32BD8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) размещаются на официальном сайте организатора конкурса, а также на сайте Губернатора Новосибирской области и Правительства Новосибирской области в течение 5 дней со дня принятия распоряжения о результатах конкурса.</w:t>
      </w:r>
    </w:p>
    <w:bookmarkEnd w:id="69"/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226A" w:rsidRDefault="002120C2" w:rsidP="002120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70" w:name="sub_30043"/>
      <w:r w:rsidRPr="002120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VII. Порядок </w:t>
      </w:r>
    </w:p>
    <w:p w:rsidR="002120C2" w:rsidRDefault="002120C2" w:rsidP="00B32B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120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предоставления и использования грант</w:t>
      </w:r>
      <w:r w:rsidR="00B32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2120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контроль за </w:t>
      </w:r>
      <w:r w:rsidR="00B32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его </w:t>
      </w:r>
      <w:r w:rsidRPr="002120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использованием </w:t>
      </w:r>
      <w:bookmarkEnd w:id="70"/>
    </w:p>
    <w:p w:rsidR="00B32BD8" w:rsidRPr="002120C2" w:rsidRDefault="00B32BD8" w:rsidP="00B32B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0C2" w:rsidRPr="002120C2" w:rsidRDefault="0022226A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1" w:name="sub_116"/>
      <w:r>
        <w:rPr>
          <w:rFonts w:ascii="Times New Roman" w:hAnsi="Times New Roman" w:cs="Times New Roman"/>
          <w:color w:val="000000" w:themeColor="text1"/>
          <w:sz w:val="28"/>
          <w:szCs w:val="28"/>
        </w:rPr>
        <w:t>23. 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конкурса на основании распоряжения Правительства Новосибирской области о результатах конкурса заключает с каждым </w:t>
      </w:r>
      <w:r w:rsidR="00B32BD8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соискателем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гранта отдельный договор, в котором предусматривается: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2" w:name="sub_107"/>
      <w:bookmarkEnd w:id="71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1) целевое назначение гранта;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3" w:name="sub_108"/>
      <w:bookmarkEnd w:id="72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2) срок предоставления гранта;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4" w:name="sub_109"/>
      <w:bookmarkEnd w:id="73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3) размер гранта;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5" w:name="sub_110"/>
      <w:bookmarkEnd w:id="74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4) срок использования гранта;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6" w:name="sub_30041"/>
      <w:bookmarkEnd w:id="75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5) порядок, форма и сроки представления отчетов об использовании гранта;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7" w:name="sub_112"/>
      <w:bookmarkEnd w:id="76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6) порядок возврата гранта в случае его нецелевого использования или неиспользования в установленный срок;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8" w:name="sub_113"/>
      <w:bookmarkEnd w:id="77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7) ответственность сторон за нарушение условий договора;</w:t>
      </w:r>
    </w:p>
    <w:p w:rsidR="002120C2" w:rsidRPr="002120C2" w:rsidRDefault="009815E1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9" w:name="sub_114"/>
      <w:bookmarkEnd w:id="78"/>
      <w:r>
        <w:rPr>
          <w:rFonts w:ascii="Times New Roman" w:hAnsi="Times New Roman" w:cs="Times New Roman"/>
          <w:color w:val="000000" w:themeColor="text1"/>
          <w:sz w:val="28"/>
          <w:szCs w:val="28"/>
        </w:rPr>
        <w:t>8)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согласие </w:t>
      </w:r>
      <w:r w:rsidR="00B32BD8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соискателя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гранта </w:t>
      </w:r>
      <w:r w:rsidR="00B32BD8" w:rsidRPr="0084693E">
        <w:rPr>
          <w:rFonts w:ascii="Times New Roman" w:hAnsi="Times New Roman" w:cs="Times New Roman"/>
          <w:sz w:val="28"/>
          <w:szCs w:val="28"/>
        </w:rPr>
        <w:t xml:space="preserve">и лиц, являющихся поставщиками (подрядчиками, исполнителями) по </w:t>
      </w:r>
      <w:r w:rsidR="00B32BD8">
        <w:rPr>
          <w:rFonts w:ascii="Times New Roman" w:hAnsi="Times New Roman" w:cs="Times New Roman"/>
          <w:sz w:val="28"/>
          <w:szCs w:val="28"/>
        </w:rPr>
        <w:t>соглашениям (</w:t>
      </w:r>
      <w:r w:rsidR="00B32BD8" w:rsidRPr="0084693E">
        <w:rPr>
          <w:rFonts w:ascii="Times New Roman" w:hAnsi="Times New Roman" w:cs="Times New Roman"/>
          <w:sz w:val="28"/>
          <w:szCs w:val="28"/>
        </w:rPr>
        <w:t>договорам</w:t>
      </w:r>
      <w:r w:rsidR="00B32BD8">
        <w:rPr>
          <w:rFonts w:ascii="Times New Roman" w:hAnsi="Times New Roman" w:cs="Times New Roman"/>
          <w:sz w:val="28"/>
          <w:szCs w:val="28"/>
        </w:rPr>
        <w:t>)</w:t>
      </w:r>
      <w:r w:rsidR="00B32BD8" w:rsidRPr="0084693E">
        <w:rPr>
          <w:rFonts w:ascii="Times New Roman" w:hAnsi="Times New Roman" w:cs="Times New Roman"/>
          <w:sz w:val="28"/>
          <w:szCs w:val="28"/>
        </w:rPr>
        <w:t>, заключенным в</w:t>
      </w:r>
      <w:r w:rsidR="00B32BD8">
        <w:rPr>
          <w:rFonts w:ascii="Times New Roman" w:hAnsi="Times New Roman" w:cs="Times New Roman"/>
          <w:sz w:val="28"/>
          <w:szCs w:val="28"/>
        </w:rPr>
        <w:t> </w:t>
      </w:r>
      <w:r w:rsidR="00B32BD8" w:rsidRPr="0084693E">
        <w:rPr>
          <w:rFonts w:ascii="Times New Roman" w:hAnsi="Times New Roman" w:cs="Times New Roman"/>
          <w:sz w:val="28"/>
          <w:szCs w:val="28"/>
        </w:rPr>
        <w:t xml:space="preserve">целях исполнения обязательств по </w:t>
      </w:r>
      <w:r w:rsidR="00B32BD8">
        <w:rPr>
          <w:rFonts w:ascii="Times New Roman" w:hAnsi="Times New Roman" w:cs="Times New Roman"/>
          <w:sz w:val="28"/>
          <w:szCs w:val="28"/>
        </w:rPr>
        <w:t>договору,</w:t>
      </w:r>
      <w:r w:rsidR="00B32BD8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осуществление организатором 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конкурса и органом государственного финансового контроля проверок соблюдения </w:t>
      </w:r>
      <w:r w:rsidR="00B32BD8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соискателем</w:t>
      </w:r>
      <w:r w:rsidR="00B32BD8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гранта 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условий, целей и порядка предоставления гранта;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0" w:name="sub_115"/>
      <w:bookmarkEnd w:id="79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9)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Порядком.</w:t>
      </w:r>
    </w:p>
    <w:p w:rsidR="002120C2" w:rsidRPr="002120C2" w:rsidRDefault="009E74CD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1" w:name="sub_117"/>
      <w:bookmarkEnd w:id="80"/>
      <w:r>
        <w:rPr>
          <w:rFonts w:ascii="Times New Roman" w:hAnsi="Times New Roman" w:cs="Times New Roman"/>
          <w:color w:val="000000" w:themeColor="text1"/>
          <w:sz w:val="28"/>
          <w:szCs w:val="28"/>
        </w:rPr>
        <w:t>24. 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конкурса в течение 30 дней со дня заключения договора перечисляет грант на банковский счет </w:t>
      </w:r>
      <w:r w:rsidR="00B32BD8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соискателя</w:t>
      </w:r>
      <w:r w:rsidR="00B32BD8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гранта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120C2" w:rsidRPr="002120C2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2" w:name="sub_118"/>
      <w:bookmarkEnd w:id="81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 Гранты используются исключительно на цели, связанные с выполнением проектов. </w:t>
      </w:r>
      <w:r w:rsidR="00B32BD8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Соискатель гранта</w:t>
      </w:r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вправе самостоятельно изменять назначение статей расходов, предусмотренных сметой расходов на выполнение проекта.</w:t>
      </w:r>
    </w:p>
    <w:p w:rsidR="002120C2" w:rsidRPr="002120C2" w:rsidRDefault="0022226A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3" w:name="sub_119"/>
      <w:bookmarkEnd w:id="82"/>
      <w:r>
        <w:rPr>
          <w:rFonts w:ascii="Times New Roman" w:hAnsi="Times New Roman" w:cs="Times New Roman"/>
          <w:color w:val="000000" w:themeColor="text1"/>
          <w:sz w:val="28"/>
          <w:szCs w:val="28"/>
        </w:rPr>
        <w:t>26. 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Организатор конкурса и орган государственного финансового контроля осуществляют обязательную проверку соблюдения условий, целей и порядка предоставления грант</w:t>
      </w:r>
      <w:r w:rsidR="0047241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120C2" w:rsidRPr="00EE5015" w:rsidRDefault="002120C2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4" w:name="sub_120"/>
      <w:bookmarkEnd w:id="83"/>
      <w:r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>27.</w:t>
      </w:r>
      <w:r w:rsidR="0022226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bookmarkEnd w:id="84"/>
      <w:r w:rsidR="0047241C" w:rsidRPr="00EE5015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Соискатель</w:t>
      </w:r>
      <w:r w:rsidRPr="00EE50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гранта нес</w:t>
      </w:r>
      <w:r w:rsidR="0047241C" w:rsidRPr="00EE501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EE5015">
        <w:rPr>
          <w:rFonts w:ascii="Times New Roman" w:hAnsi="Times New Roman" w:cs="Times New Roman"/>
          <w:color w:val="000000" w:themeColor="text1"/>
          <w:sz w:val="28"/>
          <w:szCs w:val="28"/>
        </w:rPr>
        <w:t>т ответственность за представление недостоверных сведений в соответствии с законодательством Российской Федерации.</w:t>
      </w:r>
    </w:p>
    <w:p w:rsidR="003F1ACD" w:rsidRDefault="0022226A" w:rsidP="003F1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5" w:name="sub_121"/>
      <w:r w:rsidRPr="00EE5015">
        <w:rPr>
          <w:rFonts w:ascii="Times New Roman" w:hAnsi="Times New Roman" w:cs="Times New Roman"/>
          <w:color w:val="000000" w:themeColor="text1"/>
          <w:sz w:val="28"/>
          <w:szCs w:val="28"/>
        </w:rPr>
        <w:t>28. </w:t>
      </w:r>
      <w:r w:rsidR="003F1ACD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нарушения </w:t>
      </w:r>
      <w:r w:rsidR="003F1ACD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соискателем</w:t>
      </w:r>
      <w:r w:rsidR="003F1ACD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гранта </w:t>
      </w:r>
      <w:r w:rsidR="003F1ACD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условий, установленных при предоставлении</w:t>
      </w:r>
      <w:r w:rsidR="003F1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гранта</w:t>
      </w:r>
      <w:r w:rsidR="003F1ACD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, выявленного по фактам проверок</w:t>
      </w:r>
      <w:r w:rsidR="003F1ACD" w:rsidRPr="00D43D82">
        <w:rPr>
          <w:rFonts w:ascii="Times New Roman" w:hAnsi="Times New Roman" w:cs="Times New Roman"/>
          <w:sz w:val="28"/>
          <w:szCs w:val="28"/>
        </w:rPr>
        <w:t>, проведенных главным распорядителем и органом государственного финансового контроля,</w:t>
      </w:r>
      <w:r w:rsidR="003F1ACD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 конкурса в течение 30 дней со дня установления указанного факта направляет </w:t>
      </w:r>
      <w:r w:rsidR="003F1ACD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соискателю гранта</w:t>
      </w:r>
      <w:r w:rsidR="003F1ACD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письменное уведомление о возврате субсидии в областной бюджет.</w:t>
      </w:r>
    </w:p>
    <w:p w:rsidR="002120C2" w:rsidRPr="002120C2" w:rsidRDefault="0022226A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6" w:name="sub_122"/>
      <w:bookmarkEnd w:id="85"/>
      <w:r>
        <w:rPr>
          <w:rFonts w:ascii="Times New Roman" w:hAnsi="Times New Roman" w:cs="Times New Roman"/>
          <w:color w:val="000000" w:themeColor="text1"/>
          <w:sz w:val="28"/>
          <w:szCs w:val="28"/>
        </w:rPr>
        <w:t>29. </w:t>
      </w:r>
      <w:r w:rsidR="0047241C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Соискатель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гранта обязан в течение 30 дней со дня получения уведомления о возврате гранта перечислить всю сумму денежных средств, полученных в виде гранта, в областной бюджет Новосибирской области. В случае невозврата указанных средств их взыскание осуществляется в судебном порядке в соответствии с законодательством Российской Федерации.</w:t>
      </w:r>
    </w:p>
    <w:p w:rsidR="002120C2" w:rsidRDefault="0022226A" w:rsidP="002120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7" w:name="sub_30042"/>
      <w:bookmarkEnd w:id="86"/>
      <w:r>
        <w:rPr>
          <w:rFonts w:ascii="Times New Roman" w:hAnsi="Times New Roman" w:cs="Times New Roman"/>
          <w:color w:val="000000" w:themeColor="text1"/>
          <w:sz w:val="28"/>
          <w:szCs w:val="28"/>
        </w:rPr>
        <w:t>30. 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Грант, не использованные </w:t>
      </w:r>
      <w:r w:rsidR="0047241C">
        <w:rPr>
          <w:rFonts w:ascii="Times New Roman" w:hAnsi="Times New Roman" w:cs="Times New Roman"/>
          <w:color w:val="000000" w:themeColor="text1"/>
          <w:sz w:val="28"/>
          <w:szCs w:val="28"/>
        </w:rPr>
        <w:t>соискателем</w:t>
      </w:r>
      <w:r w:rsidR="002120C2" w:rsidRPr="002120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гранта в срок, предусмотренный договором, должны быть возвращены в областной бюджет Новосибирской области в течение трех дней со дня окончания срока использования гранта, установленного договором.</w:t>
      </w:r>
    </w:p>
    <w:p w:rsidR="005F7461" w:rsidRDefault="005F7461" w:rsidP="005F7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7461" w:rsidRDefault="005F7461" w:rsidP="005F7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7461" w:rsidRDefault="005F7461" w:rsidP="005F7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7461" w:rsidRDefault="005F7461" w:rsidP="002222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</w:p>
    <w:bookmarkEnd w:id="87"/>
    <w:p w:rsidR="008C226B" w:rsidRPr="0084693E" w:rsidRDefault="005E7010" w:rsidP="002120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C226B" w:rsidRPr="0084693E" w:rsidSect="000825BE">
      <w:headerReference w:type="default" r:id="rId10"/>
      <w:pgSz w:w="11905" w:h="16838"/>
      <w:pgMar w:top="1134" w:right="567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010" w:rsidRDefault="005E7010" w:rsidP="000825BE">
      <w:pPr>
        <w:spacing w:after="0" w:line="240" w:lineRule="auto"/>
      </w:pPr>
      <w:r>
        <w:separator/>
      </w:r>
    </w:p>
  </w:endnote>
  <w:endnote w:type="continuationSeparator" w:id="0">
    <w:p w:rsidR="005E7010" w:rsidRDefault="005E7010" w:rsidP="00082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010" w:rsidRDefault="005E7010" w:rsidP="000825BE">
      <w:pPr>
        <w:spacing w:after="0" w:line="240" w:lineRule="auto"/>
      </w:pPr>
      <w:r>
        <w:separator/>
      </w:r>
    </w:p>
  </w:footnote>
  <w:footnote w:type="continuationSeparator" w:id="0">
    <w:p w:rsidR="005E7010" w:rsidRDefault="005E7010" w:rsidP="00082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641537524"/>
      <w:docPartObj>
        <w:docPartGallery w:val="Page Numbers (Top of Page)"/>
        <w:docPartUnique/>
      </w:docPartObj>
    </w:sdtPr>
    <w:sdtEndPr/>
    <w:sdtContent>
      <w:p w:rsidR="000825BE" w:rsidRPr="00A768D8" w:rsidRDefault="00524AF8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768D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825BE" w:rsidRPr="00A768D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768D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21183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A768D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CE3"/>
    <w:rsid w:val="00003050"/>
    <w:rsid w:val="0001288D"/>
    <w:rsid w:val="00017B66"/>
    <w:rsid w:val="00026CB0"/>
    <w:rsid w:val="000305C9"/>
    <w:rsid w:val="00033537"/>
    <w:rsid w:val="0003772A"/>
    <w:rsid w:val="00037B93"/>
    <w:rsid w:val="00037BBE"/>
    <w:rsid w:val="00040405"/>
    <w:rsid w:val="00047E61"/>
    <w:rsid w:val="00050CF2"/>
    <w:rsid w:val="00052A0D"/>
    <w:rsid w:val="00057A41"/>
    <w:rsid w:val="00057B6B"/>
    <w:rsid w:val="00060281"/>
    <w:rsid w:val="00061BF5"/>
    <w:rsid w:val="000667CB"/>
    <w:rsid w:val="00066C4B"/>
    <w:rsid w:val="0006772C"/>
    <w:rsid w:val="00072045"/>
    <w:rsid w:val="00077249"/>
    <w:rsid w:val="00080901"/>
    <w:rsid w:val="000825BE"/>
    <w:rsid w:val="00085532"/>
    <w:rsid w:val="000877F7"/>
    <w:rsid w:val="00090F82"/>
    <w:rsid w:val="00093961"/>
    <w:rsid w:val="0009405A"/>
    <w:rsid w:val="000A505C"/>
    <w:rsid w:val="000A59E8"/>
    <w:rsid w:val="000A75F5"/>
    <w:rsid w:val="000B1959"/>
    <w:rsid w:val="000B2452"/>
    <w:rsid w:val="000B30D5"/>
    <w:rsid w:val="000B4C6A"/>
    <w:rsid w:val="000C06E2"/>
    <w:rsid w:val="000C2088"/>
    <w:rsid w:val="000D001B"/>
    <w:rsid w:val="000D16F8"/>
    <w:rsid w:val="000D3E01"/>
    <w:rsid w:val="000D5D96"/>
    <w:rsid w:val="000E0A74"/>
    <w:rsid w:val="000E2438"/>
    <w:rsid w:val="000E4E1D"/>
    <w:rsid w:val="000E7052"/>
    <w:rsid w:val="000F2F13"/>
    <w:rsid w:val="000F5200"/>
    <w:rsid w:val="000F54A5"/>
    <w:rsid w:val="000F5624"/>
    <w:rsid w:val="000F7CE1"/>
    <w:rsid w:val="00104B24"/>
    <w:rsid w:val="00105AF5"/>
    <w:rsid w:val="001064CC"/>
    <w:rsid w:val="00111F46"/>
    <w:rsid w:val="00112584"/>
    <w:rsid w:val="00113B60"/>
    <w:rsid w:val="001148BF"/>
    <w:rsid w:val="001176D8"/>
    <w:rsid w:val="00125FD0"/>
    <w:rsid w:val="001304F3"/>
    <w:rsid w:val="0013218F"/>
    <w:rsid w:val="00132EF3"/>
    <w:rsid w:val="0013452B"/>
    <w:rsid w:val="00136081"/>
    <w:rsid w:val="00141438"/>
    <w:rsid w:val="00146389"/>
    <w:rsid w:val="00146DF0"/>
    <w:rsid w:val="001520B6"/>
    <w:rsid w:val="0015384B"/>
    <w:rsid w:val="0015649F"/>
    <w:rsid w:val="00157837"/>
    <w:rsid w:val="0016185D"/>
    <w:rsid w:val="00161C48"/>
    <w:rsid w:val="00161F66"/>
    <w:rsid w:val="0016566D"/>
    <w:rsid w:val="00166461"/>
    <w:rsid w:val="00170135"/>
    <w:rsid w:val="00176E11"/>
    <w:rsid w:val="00177872"/>
    <w:rsid w:val="0018137A"/>
    <w:rsid w:val="001849DE"/>
    <w:rsid w:val="00187E71"/>
    <w:rsid w:val="001969C0"/>
    <w:rsid w:val="00196C75"/>
    <w:rsid w:val="001974F8"/>
    <w:rsid w:val="001A47CD"/>
    <w:rsid w:val="001A5B0F"/>
    <w:rsid w:val="001A74AC"/>
    <w:rsid w:val="001B097A"/>
    <w:rsid w:val="001B5172"/>
    <w:rsid w:val="001B71A8"/>
    <w:rsid w:val="001B72E0"/>
    <w:rsid w:val="001E7807"/>
    <w:rsid w:val="001F4853"/>
    <w:rsid w:val="001F57AF"/>
    <w:rsid w:val="00201732"/>
    <w:rsid w:val="002021DC"/>
    <w:rsid w:val="002060B2"/>
    <w:rsid w:val="00206208"/>
    <w:rsid w:val="00206DA4"/>
    <w:rsid w:val="00207FEA"/>
    <w:rsid w:val="0021078A"/>
    <w:rsid w:val="002120C2"/>
    <w:rsid w:val="0021244C"/>
    <w:rsid w:val="00212D4A"/>
    <w:rsid w:val="00214C25"/>
    <w:rsid w:val="002175AE"/>
    <w:rsid w:val="002179D8"/>
    <w:rsid w:val="0022226A"/>
    <w:rsid w:val="00223B8C"/>
    <w:rsid w:val="00225562"/>
    <w:rsid w:val="00225A74"/>
    <w:rsid w:val="00226110"/>
    <w:rsid w:val="0023068E"/>
    <w:rsid w:val="00230867"/>
    <w:rsid w:val="00231D30"/>
    <w:rsid w:val="00233413"/>
    <w:rsid w:val="00236AB4"/>
    <w:rsid w:val="0024056B"/>
    <w:rsid w:val="00240C9E"/>
    <w:rsid w:val="00241E6F"/>
    <w:rsid w:val="0024284A"/>
    <w:rsid w:val="002450C2"/>
    <w:rsid w:val="0024602A"/>
    <w:rsid w:val="00246EDD"/>
    <w:rsid w:val="00251CBC"/>
    <w:rsid w:val="00251D2F"/>
    <w:rsid w:val="00256704"/>
    <w:rsid w:val="00256BFE"/>
    <w:rsid w:val="0026009B"/>
    <w:rsid w:val="00261D87"/>
    <w:rsid w:val="00262273"/>
    <w:rsid w:val="002656CC"/>
    <w:rsid w:val="002807C9"/>
    <w:rsid w:val="00280E9F"/>
    <w:rsid w:val="002811F9"/>
    <w:rsid w:val="00287BBB"/>
    <w:rsid w:val="002902D1"/>
    <w:rsid w:val="00290327"/>
    <w:rsid w:val="00294063"/>
    <w:rsid w:val="00296E2E"/>
    <w:rsid w:val="002A281E"/>
    <w:rsid w:val="002A56C8"/>
    <w:rsid w:val="002B3D9D"/>
    <w:rsid w:val="002B5970"/>
    <w:rsid w:val="002C0D44"/>
    <w:rsid w:val="002D1075"/>
    <w:rsid w:val="002D24A7"/>
    <w:rsid w:val="002D2816"/>
    <w:rsid w:val="002D67C7"/>
    <w:rsid w:val="002E1F48"/>
    <w:rsid w:val="002E4EB9"/>
    <w:rsid w:val="002F268F"/>
    <w:rsid w:val="002F4A81"/>
    <w:rsid w:val="002F5D48"/>
    <w:rsid w:val="0030021F"/>
    <w:rsid w:val="003005EF"/>
    <w:rsid w:val="00304685"/>
    <w:rsid w:val="00306318"/>
    <w:rsid w:val="003113A3"/>
    <w:rsid w:val="00313F82"/>
    <w:rsid w:val="00335E9B"/>
    <w:rsid w:val="00336FEC"/>
    <w:rsid w:val="00341970"/>
    <w:rsid w:val="0034777B"/>
    <w:rsid w:val="00347F8E"/>
    <w:rsid w:val="0035071A"/>
    <w:rsid w:val="0035071C"/>
    <w:rsid w:val="00351BD7"/>
    <w:rsid w:val="003525EB"/>
    <w:rsid w:val="00354319"/>
    <w:rsid w:val="00360F89"/>
    <w:rsid w:val="003614B2"/>
    <w:rsid w:val="003619C4"/>
    <w:rsid w:val="00371E71"/>
    <w:rsid w:val="00374F97"/>
    <w:rsid w:val="0037548D"/>
    <w:rsid w:val="003761B3"/>
    <w:rsid w:val="003774A1"/>
    <w:rsid w:val="00377CF2"/>
    <w:rsid w:val="00385198"/>
    <w:rsid w:val="0039707F"/>
    <w:rsid w:val="003A477E"/>
    <w:rsid w:val="003B0A00"/>
    <w:rsid w:val="003C3C16"/>
    <w:rsid w:val="003C3EC3"/>
    <w:rsid w:val="003C6354"/>
    <w:rsid w:val="003C7F9A"/>
    <w:rsid w:val="003D1348"/>
    <w:rsid w:val="003D1B59"/>
    <w:rsid w:val="003E15C4"/>
    <w:rsid w:val="003E1B9D"/>
    <w:rsid w:val="003E318C"/>
    <w:rsid w:val="003E3A37"/>
    <w:rsid w:val="003E7868"/>
    <w:rsid w:val="003F1ACD"/>
    <w:rsid w:val="003F2788"/>
    <w:rsid w:val="003F60FE"/>
    <w:rsid w:val="00400AAD"/>
    <w:rsid w:val="00400CE3"/>
    <w:rsid w:val="00401C74"/>
    <w:rsid w:val="00403467"/>
    <w:rsid w:val="004071A3"/>
    <w:rsid w:val="00417AF9"/>
    <w:rsid w:val="00421222"/>
    <w:rsid w:val="0042439F"/>
    <w:rsid w:val="004250AC"/>
    <w:rsid w:val="0042637A"/>
    <w:rsid w:val="004278DE"/>
    <w:rsid w:val="00434F93"/>
    <w:rsid w:val="00437771"/>
    <w:rsid w:val="004379BA"/>
    <w:rsid w:val="004402F7"/>
    <w:rsid w:val="00441134"/>
    <w:rsid w:val="00441F19"/>
    <w:rsid w:val="00447AC4"/>
    <w:rsid w:val="004550F2"/>
    <w:rsid w:val="00456565"/>
    <w:rsid w:val="0045759A"/>
    <w:rsid w:val="00463DA7"/>
    <w:rsid w:val="00467DAD"/>
    <w:rsid w:val="0047241C"/>
    <w:rsid w:val="00476C78"/>
    <w:rsid w:val="004818A0"/>
    <w:rsid w:val="00481F97"/>
    <w:rsid w:val="00482319"/>
    <w:rsid w:val="004857D1"/>
    <w:rsid w:val="00486E74"/>
    <w:rsid w:val="0048703B"/>
    <w:rsid w:val="00493E0A"/>
    <w:rsid w:val="00495C1B"/>
    <w:rsid w:val="00497B8A"/>
    <w:rsid w:val="004A0625"/>
    <w:rsid w:val="004B022A"/>
    <w:rsid w:val="004B26B6"/>
    <w:rsid w:val="004B3572"/>
    <w:rsid w:val="004B5C32"/>
    <w:rsid w:val="004B6720"/>
    <w:rsid w:val="004C4863"/>
    <w:rsid w:val="004C4DE1"/>
    <w:rsid w:val="004D7ACA"/>
    <w:rsid w:val="004E2742"/>
    <w:rsid w:val="004E4C07"/>
    <w:rsid w:val="004E5D6D"/>
    <w:rsid w:val="004E6CA9"/>
    <w:rsid w:val="004E7AA9"/>
    <w:rsid w:val="004F02EC"/>
    <w:rsid w:val="004F266A"/>
    <w:rsid w:val="004F2788"/>
    <w:rsid w:val="004F2C9A"/>
    <w:rsid w:val="004F472C"/>
    <w:rsid w:val="004F5B26"/>
    <w:rsid w:val="004F6081"/>
    <w:rsid w:val="0050128E"/>
    <w:rsid w:val="00506381"/>
    <w:rsid w:val="00510A83"/>
    <w:rsid w:val="0051142D"/>
    <w:rsid w:val="005139A8"/>
    <w:rsid w:val="00517902"/>
    <w:rsid w:val="00517C2A"/>
    <w:rsid w:val="00524AF8"/>
    <w:rsid w:val="00527EB5"/>
    <w:rsid w:val="00541F6B"/>
    <w:rsid w:val="0054630E"/>
    <w:rsid w:val="005518D5"/>
    <w:rsid w:val="005540DE"/>
    <w:rsid w:val="0055478B"/>
    <w:rsid w:val="00561EF3"/>
    <w:rsid w:val="00577C04"/>
    <w:rsid w:val="005821A0"/>
    <w:rsid w:val="00586992"/>
    <w:rsid w:val="00590188"/>
    <w:rsid w:val="00590928"/>
    <w:rsid w:val="00592D74"/>
    <w:rsid w:val="00595611"/>
    <w:rsid w:val="0059724A"/>
    <w:rsid w:val="005A40F2"/>
    <w:rsid w:val="005A555C"/>
    <w:rsid w:val="005A571A"/>
    <w:rsid w:val="005A7320"/>
    <w:rsid w:val="005B6505"/>
    <w:rsid w:val="005C25BB"/>
    <w:rsid w:val="005C35AB"/>
    <w:rsid w:val="005C3959"/>
    <w:rsid w:val="005C4834"/>
    <w:rsid w:val="005C537F"/>
    <w:rsid w:val="005C54EB"/>
    <w:rsid w:val="005C6D51"/>
    <w:rsid w:val="005C7D70"/>
    <w:rsid w:val="005D1759"/>
    <w:rsid w:val="005D212F"/>
    <w:rsid w:val="005D418D"/>
    <w:rsid w:val="005E00D2"/>
    <w:rsid w:val="005E1F11"/>
    <w:rsid w:val="005E3087"/>
    <w:rsid w:val="005E4F0A"/>
    <w:rsid w:val="005E6C25"/>
    <w:rsid w:val="005E6E8A"/>
    <w:rsid w:val="005E7010"/>
    <w:rsid w:val="005F0276"/>
    <w:rsid w:val="005F09A1"/>
    <w:rsid w:val="005F2474"/>
    <w:rsid w:val="005F4FA6"/>
    <w:rsid w:val="005F7461"/>
    <w:rsid w:val="00601D76"/>
    <w:rsid w:val="006031D1"/>
    <w:rsid w:val="0060534C"/>
    <w:rsid w:val="0061284F"/>
    <w:rsid w:val="00613766"/>
    <w:rsid w:val="006159B6"/>
    <w:rsid w:val="006164D7"/>
    <w:rsid w:val="00616E52"/>
    <w:rsid w:val="00617A2B"/>
    <w:rsid w:val="0062009B"/>
    <w:rsid w:val="006227BB"/>
    <w:rsid w:val="00623D2E"/>
    <w:rsid w:val="0062599B"/>
    <w:rsid w:val="00632B48"/>
    <w:rsid w:val="0063669F"/>
    <w:rsid w:val="00637B87"/>
    <w:rsid w:val="00637FE4"/>
    <w:rsid w:val="00641522"/>
    <w:rsid w:val="006475C5"/>
    <w:rsid w:val="00651BED"/>
    <w:rsid w:val="00654F26"/>
    <w:rsid w:val="00657419"/>
    <w:rsid w:val="00662E88"/>
    <w:rsid w:val="00674C92"/>
    <w:rsid w:val="00675573"/>
    <w:rsid w:val="006807C5"/>
    <w:rsid w:val="006902DE"/>
    <w:rsid w:val="00691020"/>
    <w:rsid w:val="00691049"/>
    <w:rsid w:val="0069152D"/>
    <w:rsid w:val="00691564"/>
    <w:rsid w:val="00692266"/>
    <w:rsid w:val="00692DC1"/>
    <w:rsid w:val="00693AFC"/>
    <w:rsid w:val="00693D3D"/>
    <w:rsid w:val="00694729"/>
    <w:rsid w:val="00696D4F"/>
    <w:rsid w:val="006A4FFC"/>
    <w:rsid w:val="006B50D4"/>
    <w:rsid w:val="006B7A99"/>
    <w:rsid w:val="006C0CB8"/>
    <w:rsid w:val="006C2BAC"/>
    <w:rsid w:val="006C4A70"/>
    <w:rsid w:val="006D07EE"/>
    <w:rsid w:val="006D2667"/>
    <w:rsid w:val="006D3040"/>
    <w:rsid w:val="006D3529"/>
    <w:rsid w:val="006D5157"/>
    <w:rsid w:val="006D6606"/>
    <w:rsid w:val="006D66D0"/>
    <w:rsid w:val="006E30C0"/>
    <w:rsid w:val="006E3EF1"/>
    <w:rsid w:val="006E5051"/>
    <w:rsid w:val="006F1B00"/>
    <w:rsid w:val="006F527B"/>
    <w:rsid w:val="006F7AD6"/>
    <w:rsid w:val="00703746"/>
    <w:rsid w:val="00705163"/>
    <w:rsid w:val="00705C44"/>
    <w:rsid w:val="00706DB5"/>
    <w:rsid w:val="0071309C"/>
    <w:rsid w:val="007153ED"/>
    <w:rsid w:val="00716B8F"/>
    <w:rsid w:val="0071737B"/>
    <w:rsid w:val="007177EA"/>
    <w:rsid w:val="0072183E"/>
    <w:rsid w:val="00721C41"/>
    <w:rsid w:val="007248E7"/>
    <w:rsid w:val="00727890"/>
    <w:rsid w:val="00731BE2"/>
    <w:rsid w:val="00731F29"/>
    <w:rsid w:val="00732E88"/>
    <w:rsid w:val="00732F74"/>
    <w:rsid w:val="00736202"/>
    <w:rsid w:val="007374C8"/>
    <w:rsid w:val="00740105"/>
    <w:rsid w:val="00746D3B"/>
    <w:rsid w:val="00747660"/>
    <w:rsid w:val="0075033B"/>
    <w:rsid w:val="00751062"/>
    <w:rsid w:val="007606B3"/>
    <w:rsid w:val="00763127"/>
    <w:rsid w:val="00767CDB"/>
    <w:rsid w:val="007713C4"/>
    <w:rsid w:val="007754F0"/>
    <w:rsid w:val="007767D1"/>
    <w:rsid w:val="007807A7"/>
    <w:rsid w:val="00783B3B"/>
    <w:rsid w:val="00783ED2"/>
    <w:rsid w:val="00784377"/>
    <w:rsid w:val="00791D0E"/>
    <w:rsid w:val="00791EE4"/>
    <w:rsid w:val="007933F4"/>
    <w:rsid w:val="0079474F"/>
    <w:rsid w:val="00796980"/>
    <w:rsid w:val="007A1EA5"/>
    <w:rsid w:val="007A415B"/>
    <w:rsid w:val="007A41B2"/>
    <w:rsid w:val="007B3ACE"/>
    <w:rsid w:val="007B56B0"/>
    <w:rsid w:val="007B64C2"/>
    <w:rsid w:val="007C201A"/>
    <w:rsid w:val="007C5FA5"/>
    <w:rsid w:val="007D2F86"/>
    <w:rsid w:val="007D57E7"/>
    <w:rsid w:val="007D7C86"/>
    <w:rsid w:val="007E2F62"/>
    <w:rsid w:val="007E3DF4"/>
    <w:rsid w:val="007E4B8F"/>
    <w:rsid w:val="007E5D94"/>
    <w:rsid w:val="007E7564"/>
    <w:rsid w:val="007E7F43"/>
    <w:rsid w:val="007F05E5"/>
    <w:rsid w:val="00800F5F"/>
    <w:rsid w:val="00800FFB"/>
    <w:rsid w:val="008052B0"/>
    <w:rsid w:val="008143F6"/>
    <w:rsid w:val="0082021B"/>
    <w:rsid w:val="00820AA7"/>
    <w:rsid w:val="00821183"/>
    <w:rsid w:val="00825B13"/>
    <w:rsid w:val="00832D82"/>
    <w:rsid w:val="008354D1"/>
    <w:rsid w:val="00836ECD"/>
    <w:rsid w:val="0083724D"/>
    <w:rsid w:val="00840F60"/>
    <w:rsid w:val="008429AC"/>
    <w:rsid w:val="0084693E"/>
    <w:rsid w:val="0085387A"/>
    <w:rsid w:val="00854A2A"/>
    <w:rsid w:val="00857CE6"/>
    <w:rsid w:val="00860E8C"/>
    <w:rsid w:val="00861BE8"/>
    <w:rsid w:val="00862F94"/>
    <w:rsid w:val="00866D0F"/>
    <w:rsid w:val="008677E0"/>
    <w:rsid w:val="00881BE8"/>
    <w:rsid w:val="00884BF0"/>
    <w:rsid w:val="00885647"/>
    <w:rsid w:val="00885CBF"/>
    <w:rsid w:val="0089250E"/>
    <w:rsid w:val="00895193"/>
    <w:rsid w:val="00897833"/>
    <w:rsid w:val="008A0FBC"/>
    <w:rsid w:val="008A33C4"/>
    <w:rsid w:val="008A35B4"/>
    <w:rsid w:val="008B3668"/>
    <w:rsid w:val="008C2253"/>
    <w:rsid w:val="008C3EFA"/>
    <w:rsid w:val="008C78AE"/>
    <w:rsid w:val="008D140F"/>
    <w:rsid w:val="008D3CB8"/>
    <w:rsid w:val="008D7938"/>
    <w:rsid w:val="008E3E08"/>
    <w:rsid w:val="008E43E9"/>
    <w:rsid w:val="008E56B5"/>
    <w:rsid w:val="008F0F9F"/>
    <w:rsid w:val="008F4003"/>
    <w:rsid w:val="00901273"/>
    <w:rsid w:val="009015E8"/>
    <w:rsid w:val="00902176"/>
    <w:rsid w:val="00902198"/>
    <w:rsid w:val="009042E8"/>
    <w:rsid w:val="009071DB"/>
    <w:rsid w:val="009203C5"/>
    <w:rsid w:val="009207BE"/>
    <w:rsid w:val="00930FAF"/>
    <w:rsid w:val="009350BD"/>
    <w:rsid w:val="00937F2F"/>
    <w:rsid w:val="00943292"/>
    <w:rsid w:val="00947FA8"/>
    <w:rsid w:val="0095358E"/>
    <w:rsid w:val="009556C9"/>
    <w:rsid w:val="00957D94"/>
    <w:rsid w:val="009625D1"/>
    <w:rsid w:val="00962B17"/>
    <w:rsid w:val="00970680"/>
    <w:rsid w:val="00970E2E"/>
    <w:rsid w:val="00970EE1"/>
    <w:rsid w:val="009726C9"/>
    <w:rsid w:val="00974120"/>
    <w:rsid w:val="00977E51"/>
    <w:rsid w:val="009803EE"/>
    <w:rsid w:val="009815E1"/>
    <w:rsid w:val="00984286"/>
    <w:rsid w:val="00985D11"/>
    <w:rsid w:val="00991DDC"/>
    <w:rsid w:val="009926C8"/>
    <w:rsid w:val="00993671"/>
    <w:rsid w:val="00994CBA"/>
    <w:rsid w:val="009A005E"/>
    <w:rsid w:val="009A5CBF"/>
    <w:rsid w:val="009A74E0"/>
    <w:rsid w:val="009B0D4C"/>
    <w:rsid w:val="009B330C"/>
    <w:rsid w:val="009B401E"/>
    <w:rsid w:val="009B4085"/>
    <w:rsid w:val="009C14C4"/>
    <w:rsid w:val="009C4E8C"/>
    <w:rsid w:val="009C5417"/>
    <w:rsid w:val="009C7C70"/>
    <w:rsid w:val="009C7D8A"/>
    <w:rsid w:val="009D22D0"/>
    <w:rsid w:val="009D48A0"/>
    <w:rsid w:val="009D4920"/>
    <w:rsid w:val="009D6650"/>
    <w:rsid w:val="009E5275"/>
    <w:rsid w:val="009E74CD"/>
    <w:rsid w:val="009F16FA"/>
    <w:rsid w:val="009F2B72"/>
    <w:rsid w:val="009F579E"/>
    <w:rsid w:val="00A00A2F"/>
    <w:rsid w:val="00A0225F"/>
    <w:rsid w:val="00A0556D"/>
    <w:rsid w:val="00A1119D"/>
    <w:rsid w:val="00A1496B"/>
    <w:rsid w:val="00A20652"/>
    <w:rsid w:val="00A24140"/>
    <w:rsid w:val="00A2532E"/>
    <w:rsid w:val="00A26118"/>
    <w:rsid w:val="00A27965"/>
    <w:rsid w:val="00A3125F"/>
    <w:rsid w:val="00A3309D"/>
    <w:rsid w:val="00A50D37"/>
    <w:rsid w:val="00A51541"/>
    <w:rsid w:val="00A51F98"/>
    <w:rsid w:val="00A528C4"/>
    <w:rsid w:val="00A60896"/>
    <w:rsid w:val="00A61769"/>
    <w:rsid w:val="00A73B0B"/>
    <w:rsid w:val="00A768D8"/>
    <w:rsid w:val="00A77302"/>
    <w:rsid w:val="00A83C02"/>
    <w:rsid w:val="00A918CB"/>
    <w:rsid w:val="00A92D84"/>
    <w:rsid w:val="00A979D0"/>
    <w:rsid w:val="00AA0F7E"/>
    <w:rsid w:val="00AA1B58"/>
    <w:rsid w:val="00AA245F"/>
    <w:rsid w:val="00AA347F"/>
    <w:rsid w:val="00AA377A"/>
    <w:rsid w:val="00AA5012"/>
    <w:rsid w:val="00AA6F3D"/>
    <w:rsid w:val="00AB70A6"/>
    <w:rsid w:val="00AB7C96"/>
    <w:rsid w:val="00AC11C7"/>
    <w:rsid w:val="00AC42D0"/>
    <w:rsid w:val="00AC51E7"/>
    <w:rsid w:val="00AC6FA6"/>
    <w:rsid w:val="00AC7FEF"/>
    <w:rsid w:val="00AD017E"/>
    <w:rsid w:val="00AD0B41"/>
    <w:rsid w:val="00AD3128"/>
    <w:rsid w:val="00AD4E47"/>
    <w:rsid w:val="00AD518B"/>
    <w:rsid w:val="00AE1F10"/>
    <w:rsid w:val="00AE245C"/>
    <w:rsid w:val="00AE5525"/>
    <w:rsid w:val="00B0049A"/>
    <w:rsid w:val="00B040BF"/>
    <w:rsid w:val="00B10642"/>
    <w:rsid w:val="00B11F88"/>
    <w:rsid w:val="00B146CA"/>
    <w:rsid w:val="00B1603C"/>
    <w:rsid w:val="00B21A76"/>
    <w:rsid w:val="00B3075B"/>
    <w:rsid w:val="00B32957"/>
    <w:rsid w:val="00B32BD8"/>
    <w:rsid w:val="00B40086"/>
    <w:rsid w:val="00B41863"/>
    <w:rsid w:val="00B41E85"/>
    <w:rsid w:val="00B46530"/>
    <w:rsid w:val="00B47532"/>
    <w:rsid w:val="00B47977"/>
    <w:rsid w:val="00B47FD8"/>
    <w:rsid w:val="00B5088D"/>
    <w:rsid w:val="00B61461"/>
    <w:rsid w:val="00B61540"/>
    <w:rsid w:val="00B64A3E"/>
    <w:rsid w:val="00B64FFD"/>
    <w:rsid w:val="00B73329"/>
    <w:rsid w:val="00B752D0"/>
    <w:rsid w:val="00B83E9C"/>
    <w:rsid w:val="00B8744D"/>
    <w:rsid w:val="00B9052A"/>
    <w:rsid w:val="00B92029"/>
    <w:rsid w:val="00B93CDF"/>
    <w:rsid w:val="00B96BB4"/>
    <w:rsid w:val="00BA2C7F"/>
    <w:rsid w:val="00BB152B"/>
    <w:rsid w:val="00BB3BF7"/>
    <w:rsid w:val="00BB5B01"/>
    <w:rsid w:val="00BB6912"/>
    <w:rsid w:val="00BC2869"/>
    <w:rsid w:val="00BC5303"/>
    <w:rsid w:val="00BC67DF"/>
    <w:rsid w:val="00BC6F44"/>
    <w:rsid w:val="00BC7341"/>
    <w:rsid w:val="00BD2556"/>
    <w:rsid w:val="00BD3977"/>
    <w:rsid w:val="00BD7A30"/>
    <w:rsid w:val="00BE186C"/>
    <w:rsid w:val="00BE2250"/>
    <w:rsid w:val="00BE294E"/>
    <w:rsid w:val="00BE4FE1"/>
    <w:rsid w:val="00BE5C91"/>
    <w:rsid w:val="00BE5C9A"/>
    <w:rsid w:val="00BE7A76"/>
    <w:rsid w:val="00BF12F7"/>
    <w:rsid w:val="00BF289A"/>
    <w:rsid w:val="00BF6197"/>
    <w:rsid w:val="00C1005F"/>
    <w:rsid w:val="00C109CE"/>
    <w:rsid w:val="00C12715"/>
    <w:rsid w:val="00C16011"/>
    <w:rsid w:val="00C16CE5"/>
    <w:rsid w:val="00C1759A"/>
    <w:rsid w:val="00C17740"/>
    <w:rsid w:val="00C222AE"/>
    <w:rsid w:val="00C22785"/>
    <w:rsid w:val="00C25360"/>
    <w:rsid w:val="00C27816"/>
    <w:rsid w:val="00C3054D"/>
    <w:rsid w:val="00C41C7B"/>
    <w:rsid w:val="00C45509"/>
    <w:rsid w:val="00C459A5"/>
    <w:rsid w:val="00C45B3A"/>
    <w:rsid w:val="00C464C8"/>
    <w:rsid w:val="00C469EE"/>
    <w:rsid w:val="00C607EF"/>
    <w:rsid w:val="00C609D1"/>
    <w:rsid w:val="00C62872"/>
    <w:rsid w:val="00C645EC"/>
    <w:rsid w:val="00C734A7"/>
    <w:rsid w:val="00C73B99"/>
    <w:rsid w:val="00C75A1A"/>
    <w:rsid w:val="00C76BE7"/>
    <w:rsid w:val="00C76EAF"/>
    <w:rsid w:val="00C77BEC"/>
    <w:rsid w:val="00C82B8F"/>
    <w:rsid w:val="00C84E3C"/>
    <w:rsid w:val="00C85BD1"/>
    <w:rsid w:val="00C90020"/>
    <w:rsid w:val="00C948BA"/>
    <w:rsid w:val="00C95749"/>
    <w:rsid w:val="00CA138C"/>
    <w:rsid w:val="00CA2242"/>
    <w:rsid w:val="00CA4821"/>
    <w:rsid w:val="00CA781C"/>
    <w:rsid w:val="00CA7A4D"/>
    <w:rsid w:val="00CB4255"/>
    <w:rsid w:val="00CB55FB"/>
    <w:rsid w:val="00CC1C3E"/>
    <w:rsid w:val="00CC2575"/>
    <w:rsid w:val="00CC6AAE"/>
    <w:rsid w:val="00CD1B41"/>
    <w:rsid w:val="00CD31C9"/>
    <w:rsid w:val="00CD604C"/>
    <w:rsid w:val="00CE3E66"/>
    <w:rsid w:val="00CE5A9C"/>
    <w:rsid w:val="00CE7F1B"/>
    <w:rsid w:val="00CF5326"/>
    <w:rsid w:val="00CF539D"/>
    <w:rsid w:val="00CF6B23"/>
    <w:rsid w:val="00D06BD6"/>
    <w:rsid w:val="00D11398"/>
    <w:rsid w:val="00D26C6F"/>
    <w:rsid w:val="00D27A1D"/>
    <w:rsid w:val="00D317AE"/>
    <w:rsid w:val="00D44ADA"/>
    <w:rsid w:val="00D44DC1"/>
    <w:rsid w:val="00D46600"/>
    <w:rsid w:val="00D46A83"/>
    <w:rsid w:val="00D516E1"/>
    <w:rsid w:val="00D52E08"/>
    <w:rsid w:val="00D57385"/>
    <w:rsid w:val="00D574C0"/>
    <w:rsid w:val="00D66632"/>
    <w:rsid w:val="00D66902"/>
    <w:rsid w:val="00D711D1"/>
    <w:rsid w:val="00D727AD"/>
    <w:rsid w:val="00D72C26"/>
    <w:rsid w:val="00D752E2"/>
    <w:rsid w:val="00D75FB9"/>
    <w:rsid w:val="00D84011"/>
    <w:rsid w:val="00D84CFC"/>
    <w:rsid w:val="00D86454"/>
    <w:rsid w:val="00D91899"/>
    <w:rsid w:val="00D9354C"/>
    <w:rsid w:val="00D937FE"/>
    <w:rsid w:val="00D95EC4"/>
    <w:rsid w:val="00D96BBE"/>
    <w:rsid w:val="00DA25CA"/>
    <w:rsid w:val="00DB0541"/>
    <w:rsid w:val="00DB62A3"/>
    <w:rsid w:val="00DC074A"/>
    <w:rsid w:val="00DC3189"/>
    <w:rsid w:val="00DC35E9"/>
    <w:rsid w:val="00DC7594"/>
    <w:rsid w:val="00DD00F4"/>
    <w:rsid w:val="00DD1687"/>
    <w:rsid w:val="00DD1E43"/>
    <w:rsid w:val="00DD4642"/>
    <w:rsid w:val="00DD56BF"/>
    <w:rsid w:val="00DE5872"/>
    <w:rsid w:val="00DF22CA"/>
    <w:rsid w:val="00DF3FFF"/>
    <w:rsid w:val="00DF660A"/>
    <w:rsid w:val="00E00DDF"/>
    <w:rsid w:val="00E03496"/>
    <w:rsid w:val="00E046A9"/>
    <w:rsid w:val="00E0550F"/>
    <w:rsid w:val="00E06DD4"/>
    <w:rsid w:val="00E06F6A"/>
    <w:rsid w:val="00E11B08"/>
    <w:rsid w:val="00E223F7"/>
    <w:rsid w:val="00E23F1B"/>
    <w:rsid w:val="00E25550"/>
    <w:rsid w:val="00E25AB9"/>
    <w:rsid w:val="00E2623A"/>
    <w:rsid w:val="00E3009C"/>
    <w:rsid w:val="00E31C30"/>
    <w:rsid w:val="00E33D41"/>
    <w:rsid w:val="00E44A05"/>
    <w:rsid w:val="00E50662"/>
    <w:rsid w:val="00E5458C"/>
    <w:rsid w:val="00E57C1D"/>
    <w:rsid w:val="00E60671"/>
    <w:rsid w:val="00E70E60"/>
    <w:rsid w:val="00E758D7"/>
    <w:rsid w:val="00E817B7"/>
    <w:rsid w:val="00E85344"/>
    <w:rsid w:val="00E855DB"/>
    <w:rsid w:val="00E859CF"/>
    <w:rsid w:val="00E92E90"/>
    <w:rsid w:val="00EA176A"/>
    <w:rsid w:val="00EB06BB"/>
    <w:rsid w:val="00EB0919"/>
    <w:rsid w:val="00EB5968"/>
    <w:rsid w:val="00ED14C4"/>
    <w:rsid w:val="00EE5015"/>
    <w:rsid w:val="00EE78E2"/>
    <w:rsid w:val="00EE7911"/>
    <w:rsid w:val="00F00F76"/>
    <w:rsid w:val="00F03C43"/>
    <w:rsid w:val="00F07535"/>
    <w:rsid w:val="00F07F3A"/>
    <w:rsid w:val="00F1309D"/>
    <w:rsid w:val="00F217BE"/>
    <w:rsid w:val="00F26572"/>
    <w:rsid w:val="00F40755"/>
    <w:rsid w:val="00F435DC"/>
    <w:rsid w:val="00F45397"/>
    <w:rsid w:val="00F45F1D"/>
    <w:rsid w:val="00F533E9"/>
    <w:rsid w:val="00F568C8"/>
    <w:rsid w:val="00F56967"/>
    <w:rsid w:val="00F57067"/>
    <w:rsid w:val="00F65D0B"/>
    <w:rsid w:val="00F71358"/>
    <w:rsid w:val="00F7557F"/>
    <w:rsid w:val="00F769B4"/>
    <w:rsid w:val="00F875B1"/>
    <w:rsid w:val="00F90A6F"/>
    <w:rsid w:val="00F96340"/>
    <w:rsid w:val="00FA0EA2"/>
    <w:rsid w:val="00FB0EF1"/>
    <w:rsid w:val="00FB1AFF"/>
    <w:rsid w:val="00FB2FC5"/>
    <w:rsid w:val="00FB4B1A"/>
    <w:rsid w:val="00FB5CE3"/>
    <w:rsid w:val="00FB6087"/>
    <w:rsid w:val="00FB6129"/>
    <w:rsid w:val="00FC173E"/>
    <w:rsid w:val="00FC31D5"/>
    <w:rsid w:val="00FD160A"/>
    <w:rsid w:val="00FD55F6"/>
    <w:rsid w:val="00FD5626"/>
    <w:rsid w:val="00FE2D87"/>
    <w:rsid w:val="00FF05AB"/>
    <w:rsid w:val="00FF1024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F7464-4C8D-42BA-A8B0-BD746564B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55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CA138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00C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27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34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C4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937F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7F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7F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7F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7FE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AA0F7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825BE"/>
  </w:style>
  <w:style w:type="paragraph" w:styleId="af">
    <w:name w:val="footer"/>
    <w:basedOn w:val="a"/>
    <w:link w:val="af0"/>
    <w:uiPriority w:val="99"/>
    <w:unhideWhenUsed/>
    <w:rsid w:val="0008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825BE"/>
  </w:style>
  <w:style w:type="character" w:styleId="af1">
    <w:name w:val="Emphasis"/>
    <w:basedOn w:val="a0"/>
    <w:uiPriority w:val="20"/>
    <w:qFormat/>
    <w:rsid w:val="00B92029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CA138C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CA138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Гипертекстовая ссылка"/>
    <w:basedOn w:val="a0"/>
    <w:uiPriority w:val="99"/>
    <w:rsid w:val="002120C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800200.1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78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0005879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D72FE-9D0B-4BA1-A901-76F5E2D47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2442</Words>
  <Characters>13925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Насибулина Гульнара Шамсутдиновна</dc:creator>
  <cp:lastModifiedBy>Сильнягина Алёна Андреевна</cp:lastModifiedBy>
  <cp:revision>23</cp:revision>
  <cp:lastPrinted>2018-04-19T02:41:00Z</cp:lastPrinted>
  <dcterms:created xsi:type="dcterms:W3CDTF">2018-06-18T04:39:00Z</dcterms:created>
  <dcterms:modified xsi:type="dcterms:W3CDTF">2018-09-27T04:44:00Z</dcterms:modified>
</cp:coreProperties>
</file>