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0A" w:rsidRPr="00373321" w:rsidRDefault="009F41A3" w:rsidP="007C6D0A">
      <w:pPr>
        <w:pStyle w:val="ConsPlusNormal"/>
        <w:jc w:val="right"/>
        <w:outlineLvl w:val="1"/>
      </w:pPr>
      <w:r w:rsidRPr="00373321">
        <w:t>Приложение № 1</w:t>
      </w:r>
    </w:p>
    <w:p w:rsidR="007C6D0A" w:rsidRPr="00373321" w:rsidRDefault="007C6D0A" w:rsidP="007C6D0A">
      <w:pPr>
        <w:pStyle w:val="ConsPlusNormal"/>
        <w:jc w:val="right"/>
        <w:outlineLvl w:val="1"/>
      </w:pPr>
      <w:r w:rsidRPr="00373321">
        <w:t>к постановлению Правительства Новосибирской области</w:t>
      </w:r>
    </w:p>
    <w:p w:rsidR="007C6D0A" w:rsidRPr="00373321" w:rsidRDefault="002330C0" w:rsidP="00EB22CE">
      <w:pPr>
        <w:pStyle w:val="ConsPlusNormal"/>
        <w:jc w:val="right"/>
        <w:outlineLvl w:val="1"/>
      </w:pPr>
      <w:r w:rsidRPr="00373321">
        <w:t>______________  №_________</w:t>
      </w:r>
    </w:p>
    <w:p w:rsidR="007C6D0A" w:rsidRPr="00373321" w:rsidRDefault="007C6D0A" w:rsidP="00EB22CE">
      <w:pPr>
        <w:pStyle w:val="ConsPlusNormal"/>
        <w:jc w:val="right"/>
        <w:outlineLvl w:val="1"/>
      </w:pPr>
    </w:p>
    <w:p w:rsidR="00EB22CE" w:rsidRPr="00373321" w:rsidRDefault="007C6D0A" w:rsidP="00EB22CE">
      <w:pPr>
        <w:pStyle w:val="ConsPlusNormal"/>
        <w:jc w:val="right"/>
        <w:outlineLvl w:val="1"/>
      </w:pPr>
      <w:r w:rsidRPr="00373321">
        <w:t>«</w:t>
      </w:r>
      <w:r w:rsidR="00F139BE" w:rsidRPr="00373321">
        <w:t>Приложение № </w:t>
      </w:r>
      <w:r w:rsidR="00EB22CE" w:rsidRPr="00373321">
        <w:t>1</w:t>
      </w:r>
    </w:p>
    <w:p w:rsidR="00EB22CE" w:rsidRPr="00373321" w:rsidRDefault="00EB22CE" w:rsidP="00EB22CE">
      <w:pPr>
        <w:pStyle w:val="ConsPlusNormal"/>
        <w:jc w:val="right"/>
      </w:pPr>
      <w:r w:rsidRPr="00373321">
        <w:t>к государственной программе</w:t>
      </w:r>
    </w:p>
    <w:p w:rsidR="00EB22CE" w:rsidRPr="00373321" w:rsidRDefault="003D6030" w:rsidP="00EB22CE">
      <w:pPr>
        <w:pStyle w:val="ConsPlusNormal"/>
        <w:jc w:val="right"/>
      </w:pPr>
      <w:r w:rsidRPr="00373321">
        <w:t>Новосибирской области «</w:t>
      </w:r>
      <w:r w:rsidR="00EB22CE" w:rsidRPr="00373321">
        <w:t>Развитие системы</w:t>
      </w:r>
    </w:p>
    <w:p w:rsidR="00EB22CE" w:rsidRPr="00373321" w:rsidRDefault="00EB22CE" w:rsidP="00EB22CE">
      <w:pPr>
        <w:pStyle w:val="ConsPlusNormal"/>
        <w:jc w:val="right"/>
      </w:pPr>
      <w:r w:rsidRPr="00373321">
        <w:t>обращения с отходами производства</w:t>
      </w:r>
    </w:p>
    <w:p w:rsidR="00EB22CE" w:rsidRPr="00373321" w:rsidRDefault="00EB22CE" w:rsidP="009A5505">
      <w:pPr>
        <w:pStyle w:val="ConsPlusNormal"/>
        <w:jc w:val="right"/>
      </w:pPr>
      <w:r w:rsidRPr="00373321">
        <w:t>и потребления в Новосибирской</w:t>
      </w:r>
      <w:r w:rsidR="009A5505">
        <w:t xml:space="preserve"> </w:t>
      </w:r>
      <w:r w:rsidR="003D6030" w:rsidRPr="00373321">
        <w:t>области»</w:t>
      </w:r>
    </w:p>
    <w:p w:rsidR="00EB22CE" w:rsidRPr="00373321" w:rsidRDefault="00EB22CE" w:rsidP="00EB22CE">
      <w:pPr>
        <w:pStyle w:val="ConsPlusNormal"/>
        <w:jc w:val="center"/>
        <w:rPr>
          <w:b/>
        </w:rPr>
      </w:pPr>
      <w:bookmarkStart w:id="0" w:name="P669"/>
      <w:bookmarkEnd w:id="0"/>
      <w:r w:rsidRPr="00373321">
        <w:rPr>
          <w:b/>
        </w:rPr>
        <w:t>ЦЕЛИ, ЗАДАЧИ И ЦЕЛЕВЫЕ ИНДИКАТОРЫ</w:t>
      </w:r>
    </w:p>
    <w:p w:rsidR="00EB22CE" w:rsidRPr="00373321" w:rsidRDefault="00EB22CE" w:rsidP="00EB22CE">
      <w:pPr>
        <w:pStyle w:val="ConsPlusNormal"/>
        <w:jc w:val="center"/>
        <w:rPr>
          <w:b/>
        </w:rPr>
      </w:pPr>
      <w:r w:rsidRPr="00373321">
        <w:rPr>
          <w:b/>
        </w:rPr>
        <w:t>государственной п</w:t>
      </w:r>
      <w:r w:rsidR="00F139BE" w:rsidRPr="00373321">
        <w:rPr>
          <w:b/>
        </w:rPr>
        <w:t>рограммы Новосибирской области «</w:t>
      </w:r>
      <w:r w:rsidRPr="00373321">
        <w:rPr>
          <w:b/>
        </w:rPr>
        <w:t>Развитие</w:t>
      </w:r>
    </w:p>
    <w:p w:rsidR="00EB22CE" w:rsidRPr="00373321" w:rsidRDefault="00EB22CE" w:rsidP="00EB22CE">
      <w:pPr>
        <w:pStyle w:val="ConsPlusNormal"/>
        <w:jc w:val="center"/>
        <w:rPr>
          <w:b/>
        </w:rPr>
      </w:pPr>
      <w:r w:rsidRPr="00373321">
        <w:rPr>
          <w:b/>
        </w:rPr>
        <w:t>системы обращения с отходами производства и потребления</w:t>
      </w:r>
    </w:p>
    <w:p w:rsidR="00EB22CE" w:rsidRPr="00373321" w:rsidRDefault="00EB22CE" w:rsidP="00EB22CE">
      <w:pPr>
        <w:pStyle w:val="ConsPlusNormal"/>
        <w:jc w:val="center"/>
        <w:rPr>
          <w:b/>
        </w:rPr>
      </w:pPr>
      <w:r w:rsidRPr="00373321">
        <w:rPr>
          <w:b/>
        </w:rPr>
        <w:t>в Новосибирско</w:t>
      </w:r>
      <w:r w:rsidR="00F139BE" w:rsidRPr="00373321">
        <w:rPr>
          <w:b/>
        </w:rPr>
        <w:t>й области»</w:t>
      </w:r>
    </w:p>
    <w:p w:rsidR="00EB22CE" w:rsidRPr="00373321" w:rsidRDefault="00EB22CE" w:rsidP="00775EB7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10"/>
        <w:gridCol w:w="357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1514"/>
      </w:tblGrid>
      <w:tr w:rsidR="00BF5C86" w:rsidRPr="00373321" w:rsidTr="00E03D89">
        <w:trPr>
          <w:tblHeader/>
        </w:trPr>
        <w:tc>
          <w:tcPr>
            <w:tcW w:w="1710" w:type="dxa"/>
            <w:vMerge w:val="restart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Цель/задачи, требующие решения для достижения цели</w:t>
            </w:r>
          </w:p>
        </w:tc>
        <w:tc>
          <w:tcPr>
            <w:tcW w:w="3572" w:type="dxa"/>
            <w:vMerge w:val="restart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Наименование целевого индикатора</w:t>
            </w:r>
          </w:p>
        </w:tc>
        <w:tc>
          <w:tcPr>
            <w:tcW w:w="691" w:type="dxa"/>
            <w:vMerge w:val="restart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Единица измерения</w:t>
            </w:r>
          </w:p>
        </w:tc>
        <w:tc>
          <w:tcPr>
            <w:tcW w:w="7601" w:type="dxa"/>
            <w:gridSpan w:val="11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Значение целевого индикатора</w:t>
            </w:r>
          </w:p>
        </w:tc>
        <w:tc>
          <w:tcPr>
            <w:tcW w:w="1514" w:type="dxa"/>
            <w:vMerge w:val="restart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Примечание</w:t>
            </w:r>
          </w:p>
        </w:tc>
      </w:tr>
      <w:tr w:rsidR="00BF5C86" w:rsidRPr="00373321" w:rsidTr="00ED3E50">
        <w:trPr>
          <w:trHeight w:val="290"/>
          <w:tblHeader/>
        </w:trPr>
        <w:tc>
          <w:tcPr>
            <w:tcW w:w="1710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1" w:type="dxa"/>
            <w:gridSpan w:val="11"/>
          </w:tcPr>
          <w:p w:rsidR="00BF5C86" w:rsidRPr="009103E0" w:rsidRDefault="00BF5C86" w:rsidP="00910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1514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C86" w:rsidRPr="00373321" w:rsidTr="00ED3E50">
        <w:trPr>
          <w:trHeight w:val="327"/>
          <w:tblHeader/>
        </w:trPr>
        <w:tc>
          <w:tcPr>
            <w:tcW w:w="1710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2014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2015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2016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2017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2018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2019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2020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14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C86" w:rsidRPr="00373321" w:rsidTr="00E03D89">
        <w:trPr>
          <w:tblHeader/>
        </w:trPr>
        <w:tc>
          <w:tcPr>
            <w:tcW w:w="1710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</w:t>
            </w:r>
          </w:p>
        </w:tc>
        <w:tc>
          <w:tcPr>
            <w:tcW w:w="3572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2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3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4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5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6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7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8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9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10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11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12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13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14</w:t>
            </w:r>
          </w:p>
        </w:tc>
        <w:tc>
          <w:tcPr>
            <w:tcW w:w="1514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15</w:t>
            </w:r>
          </w:p>
        </w:tc>
      </w:tr>
      <w:tr w:rsidR="00BF5C86" w:rsidRPr="00373321" w:rsidTr="00A63D90">
        <w:tc>
          <w:tcPr>
            <w:tcW w:w="15088" w:type="dxa"/>
            <w:gridSpan w:val="15"/>
          </w:tcPr>
          <w:p w:rsidR="00BF5C86" w:rsidRPr="009103E0" w:rsidRDefault="00BF5C86" w:rsidP="00756875">
            <w:pPr>
              <w:pStyle w:val="ConsPlusNormal"/>
              <w:jc w:val="center"/>
              <w:outlineLvl w:val="2"/>
            </w:pPr>
            <w:r w:rsidRPr="009103E0">
              <w:t>Государственная программа Новосибирской области «Развитие системы обращения с отходами производства и потребления в Новосибир</w:t>
            </w:r>
            <w:r w:rsidR="002F6499">
              <w:t>ской области</w:t>
            </w:r>
            <w:r w:rsidRPr="009103E0">
              <w:t>»</w:t>
            </w:r>
          </w:p>
        </w:tc>
      </w:tr>
      <w:tr w:rsidR="00EC5D33" w:rsidRPr="00201C4D" w:rsidTr="00BF5C86">
        <w:tc>
          <w:tcPr>
            <w:tcW w:w="1710" w:type="dxa"/>
            <w:vMerge w:val="restart"/>
          </w:tcPr>
          <w:p w:rsidR="00EC5D33" w:rsidRPr="00201C4D" w:rsidRDefault="00EC5D33" w:rsidP="00756875">
            <w:pPr>
              <w:pStyle w:val="ConsPlusNormal"/>
              <w:jc w:val="both"/>
            </w:pPr>
            <w:r w:rsidRPr="00201C4D">
              <w:t xml:space="preserve">Цель: совершенствование системы обращения с отходами производства и потребления в городских округах и муниципальных районах Новосибирской области, </w:t>
            </w:r>
          </w:p>
          <w:p w:rsidR="00EC5D33" w:rsidRPr="00201C4D" w:rsidRDefault="00EC5D33" w:rsidP="00756875">
            <w:pPr>
              <w:pStyle w:val="ConsPlusNormal"/>
              <w:jc w:val="both"/>
            </w:pPr>
            <w:r w:rsidRPr="00201C4D">
              <w:t xml:space="preserve">направленное на </w:t>
            </w:r>
            <w:r w:rsidRPr="00201C4D">
              <w:lastRenderedPageBreak/>
              <w:t>снижение негативного воздействия отходов производства и потребления на окружающую среду</w:t>
            </w:r>
          </w:p>
        </w:tc>
        <w:tc>
          <w:tcPr>
            <w:tcW w:w="3572" w:type="dxa"/>
          </w:tcPr>
          <w:p w:rsidR="00EC5D33" w:rsidRPr="00201C4D" w:rsidRDefault="00EC5D33" w:rsidP="00756875">
            <w:pPr>
              <w:pStyle w:val="ConsPlusNormal"/>
            </w:pPr>
            <w:r w:rsidRPr="00201C4D">
              <w:lastRenderedPageBreak/>
              <w:t>1. Доля обезвреживаемых, используемых отходов от объема отходов, образованных в Новосибирской области (ежегодно)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40,36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41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61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62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63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64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65</w:t>
            </w:r>
          </w:p>
        </w:tc>
        <w:tc>
          <w:tcPr>
            <w:tcW w:w="691" w:type="dxa"/>
          </w:tcPr>
          <w:p w:rsidR="00EC5D33" w:rsidRPr="00201C4D" w:rsidRDefault="00B842C0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EC5D33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EC5D33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EC5D33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4" w:type="dxa"/>
          </w:tcPr>
          <w:p w:rsidR="00EC5D33" w:rsidRPr="00201C4D" w:rsidRDefault="00B842C0" w:rsidP="00756875">
            <w:pPr>
              <w:pStyle w:val="ConsPlusNormal"/>
            </w:pPr>
            <w:r>
              <w:t>Исключен с 2021</w:t>
            </w:r>
            <w:r w:rsidR="00EC5D33">
              <w:t xml:space="preserve"> года.</w:t>
            </w:r>
          </w:p>
        </w:tc>
      </w:tr>
      <w:tr w:rsidR="00EC5D33" w:rsidRPr="00201C4D" w:rsidTr="00BF5C86">
        <w:tc>
          <w:tcPr>
            <w:tcW w:w="1710" w:type="dxa"/>
            <w:vMerge/>
          </w:tcPr>
          <w:p w:rsidR="00EC5D33" w:rsidRPr="00201C4D" w:rsidRDefault="00EC5D33" w:rsidP="00756875">
            <w:pPr>
              <w:pStyle w:val="ConsPlusNormal"/>
              <w:jc w:val="both"/>
            </w:pPr>
          </w:p>
        </w:tc>
        <w:tc>
          <w:tcPr>
            <w:tcW w:w="3572" w:type="dxa"/>
          </w:tcPr>
          <w:p w:rsidR="00EC5D33" w:rsidRPr="00201C4D" w:rsidRDefault="00EC5D33" w:rsidP="00756875">
            <w:pPr>
              <w:pStyle w:val="ConsPlusNormal"/>
            </w:pPr>
            <w:r>
              <w:t>1.1. 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 (ежегодно)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B842C0" w:rsidP="00756875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91" w:type="dxa"/>
          </w:tcPr>
          <w:p w:rsidR="00EC5D33" w:rsidRPr="00201C4D" w:rsidRDefault="00EC5D33" w:rsidP="009103E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91" w:type="dxa"/>
          </w:tcPr>
          <w:p w:rsidR="00EC5D33" w:rsidRPr="00201C4D" w:rsidRDefault="00EC5D33" w:rsidP="009103E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91" w:type="dxa"/>
          </w:tcPr>
          <w:p w:rsidR="00EC5D33" w:rsidRPr="00201C4D" w:rsidRDefault="00EC5D33" w:rsidP="009103E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91" w:type="dxa"/>
          </w:tcPr>
          <w:p w:rsidR="00EC5D33" w:rsidRPr="00201C4D" w:rsidRDefault="00EC5D33" w:rsidP="009103E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14" w:type="dxa"/>
          </w:tcPr>
          <w:p w:rsidR="00EC5D33" w:rsidRPr="00201C4D" w:rsidRDefault="00EC5D33" w:rsidP="00756875">
            <w:pPr>
              <w:pStyle w:val="ConsPlusNormal"/>
            </w:pPr>
            <w:r w:rsidRPr="00EC5D33">
              <w:t xml:space="preserve">Целевой </w:t>
            </w:r>
            <w:r w:rsidR="00B842C0">
              <w:t>индикатор РП введен с 2021 года. На 2020</w:t>
            </w:r>
            <w:r w:rsidRPr="00EC5D33">
              <w:t xml:space="preserve"> годы приведено базовое значение.</w:t>
            </w:r>
          </w:p>
        </w:tc>
      </w:tr>
      <w:tr w:rsidR="00BE6A13" w:rsidRPr="00201C4D" w:rsidTr="00BF5C86">
        <w:tc>
          <w:tcPr>
            <w:tcW w:w="1710" w:type="dxa"/>
            <w:vMerge/>
          </w:tcPr>
          <w:p w:rsidR="00BE6A13" w:rsidRPr="00201C4D" w:rsidRDefault="00BE6A13" w:rsidP="00756875">
            <w:pPr>
              <w:pStyle w:val="ConsPlusNormal"/>
              <w:jc w:val="both"/>
            </w:pPr>
          </w:p>
        </w:tc>
        <w:tc>
          <w:tcPr>
            <w:tcW w:w="3572" w:type="dxa"/>
          </w:tcPr>
          <w:p w:rsidR="00BE6A13" w:rsidRDefault="00BE6A13" w:rsidP="00756875">
            <w:pPr>
              <w:pStyle w:val="ConsPlusNormal"/>
            </w:pPr>
            <w:r>
              <w:t xml:space="preserve">1.2. Введены в промышленную </w:t>
            </w:r>
            <w:r>
              <w:lastRenderedPageBreak/>
              <w:t>эксплуатацию мощности по утилизации твердых коммунальных отходов (нарастающим итогом)</w:t>
            </w:r>
          </w:p>
        </w:tc>
        <w:tc>
          <w:tcPr>
            <w:tcW w:w="691" w:type="dxa"/>
          </w:tcPr>
          <w:p w:rsidR="00BE6A13" w:rsidRDefault="00BE6A13" w:rsidP="00756875">
            <w:pPr>
              <w:pStyle w:val="ConsPlusNormal"/>
              <w:jc w:val="center"/>
            </w:pPr>
            <w:proofErr w:type="spellStart"/>
            <w:r>
              <w:lastRenderedPageBreak/>
              <w:t>тыс.то</w:t>
            </w:r>
            <w:r>
              <w:lastRenderedPageBreak/>
              <w:t>нн</w:t>
            </w:r>
            <w:proofErr w:type="spellEnd"/>
          </w:p>
        </w:tc>
        <w:tc>
          <w:tcPr>
            <w:tcW w:w="691" w:type="dxa"/>
          </w:tcPr>
          <w:p w:rsidR="00BE6A13" w:rsidRDefault="00BE6A13" w:rsidP="0075687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91" w:type="dxa"/>
          </w:tcPr>
          <w:p w:rsidR="00BE6A13" w:rsidRDefault="00BE6A1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BE6A13" w:rsidRDefault="00BE6A1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BE6A13" w:rsidRDefault="00BE6A1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BE6A13" w:rsidRDefault="00BE6A1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BE6A13" w:rsidRDefault="00BE6A1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BE6A13" w:rsidRDefault="00B842C0" w:rsidP="0075687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1" w:type="dxa"/>
          </w:tcPr>
          <w:p w:rsidR="00BE6A13" w:rsidRDefault="00B842C0" w:rsidP="009103E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1" w:type="dxa"/>
          </w:tcPr>
          <w:p w:rsidR="00BE6A13" w:rsidRDefault="00BE6A13" w:rsidP="00BE6A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1" w:type="dxa"/>
          </w:tcPr>
          <w:p w:rsidR="00BE6A13" w:rsidRDefault="00BE6A13" w:rsidP="009103E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1" w:type="dxa"/>
          </w:tcPr>
          <w:p w:rsidR="00BE6A13" w:rsidRDefault="00BE6A13" w:rsidP="009103E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14" w:type="dxa"/>
          </w:tcPr>
          <w:p w:rsidR="00BE6A13" w:rsidRPr="00EC5D33" w:rsidRDefault="00BE6A13" w:rsidP="00756875">
            <w:pPr>
              <w:pStyle w:val="ConsPlusNormal"/>
            </w:pPr>
            <w:r w:rsidRPr="00BE6A13">
              <w:t>Це</w:t>
            </w:r>
            <w:r w:rsidR="00B842C0">
              <w:t xml:space="preserve">левой </w:t>
            </w:r>
            <w:r w:rsidR="00B842C0">
              <w:lastRenderedPageBreak/>
              <w:t>индикатор РП введен с 2021</w:t>
            </w:r>
            <w:r w:rsidRPr="00BE6A13">
              <w:t xml:space="preserve"> </w:t>
            </w:r>
            <w:r w:rsidR="00B842C0">
              <w:t>года. На 2020</w:t>
            </w:r>
            <w:r w:rsidRPr="00BE6A13">
              <w:t xml:space="preserve"> годы приведено базовое значение.</w:t>
            </w:r>
          </w:p>
        </w:tc>
      </w:tr>
      <w:tr w:rsidR="00EC5D33" w:rsidRPr="00201C4D" w:rsidTr="00BF5C86">
        <w:tc>
          <w:tcPr>
            <w:tcW w:w="1710" w:type="dxa"/>
            <w:vMerge/>
          </w:tcPr>
          <w:p w:rsidR="00EC5D33" w:rsidRPr="00201C4D" w:rsidRDefault="00EC5D33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EC5D33" w:rsidRPr="00201C4D" w:rsidRDefault="00EC5D33" w:rsidP="00756875">
            <w:pPr>
              <w:pStyle w:val="ConsPlusNormal"/>
            </w:pPr>
            <w:r w:rsidRPr="00201C4D">
              <w:t>2. Доля отходов, направляемых на захоронение, в общем объеме образованных отходов в Новосибирской области (ежегодно)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59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39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38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37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36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35</w:t>
            </w:r>
          </w:p>
        </w:tc>
        <w:tc>
          <w:tcPr>
            <w:tcW w:w="691" w:type="dxa"/>
          </w:tcPr>
          <w:p w:rsidR="00EC5D33" w:rsidRPr="00201C4D" w:rsidRDefault="00B842C0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EC5D33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EC5D33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EC5D33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4" w:type="dxa"/>
          </w:tcPr>
          <w:p w:rsidR="00EC5D33" w:rsidRPr="00201C4D" w:rsidRDefault="00EC5D33" w:rsidP="00756875">
            <w:pPr>
              <w:pStyle w:val="ConsPlusNormal"/>
            </w:pPr>
            <w:r w:rsidRPr="00201C4D">
              <w:t xml:space="preserve">Целевой </w:t>
            </w:r>
            <w:r w:rsidR="00B842C0">
              <w:t>Исключен с 2021</w:t>
            </w:r>
            <w:r w:rsidRPr="00EC5D33">
              <w:t xml:space="preserve"> года</w:t>
            </w:r>
            <w:r>
              <w:t>.</w:t>
            </w:r>
          </w:p>
        </w:tc>
      </w:tr>
      <w:tr w:rsidR="00EC5D33" w:rsidRPr="00201C4D" w:rsidTr="00EC5D33">
        <w:trPr>
          <w:trHeight w:val="1188"/>
        </w:trPr>
        <w:tc>
          <w:tcPr>
            <w:tcW w:w="1710" w:type="dxa"/>
            <w:vMerge/>
          </w:tcPr>
          <w:p w:rsidR="00EC5D33" w:rsidRPr="00201C4D" w:rsidRDefault="00EC5D33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EC5D33" w:rsidRPr="00201C4D" w:rsidRDefault="00EC5D33" w:rsidP="00756875">
            <w:pPr>
              <w:pStyle w:val="ConsPlusNormal"/>
            </w:pPr>
            <w:r w:rsidRPr="00201C4D">
              <w:t>3. Доля твердых коммунальных отходов, направляемых на захоронение, в общем объеме образованных твердых коммунальных отходов (ежегодно)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79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78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74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68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66</w:t>
            </w:r>
          </w:p>
        </w:tc>
        <w:tc>
          <w:tcPr>
            <w:tcW w:w="691" w:type="dxa"/>
          </w:tcPr>
          <w:p w:rsidR="00EC5D33" w:rsidRPr="00201C4D" w:rsidRDefault="00EC5D33" w:rsidP="00756875">
            <w:pPr>
              <w:pStyle w:val="ConsPlusNormal"/>
              <w:jc w:val="center"/>
            </w:pPr>
            <w:r w:rsidRPr="00201C4D">
              <w:t>65</w:t>
            </w:r>
          </w:p>
        </w:tc>
        <w:tc>
          <w:tcPr>
            <w:tcW w:w="691" w:type="dxa"/>
          </w:tcPr>
          <w:p w:rsidR="00EC5D33" w:rsidRPr="00201C4D" w:rsidRDefault="00B842C0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EC5D33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EC5D33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EC5D33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4" w:type="dxa"/>
          </w:tcPr>
          <w:p w:rsidR="00EC5D33" w:rsidRPr="00201C4D" w:rsidRDefault="00B842C0" w:rsidP="00756875">
            <w:pPr>
              <w:pStyle w:val="ConsPlusNormal"/>
            </w:pPr>
            <w:r>
              <w:t>Исключен с 2021</w:t>
            </w:r>
            <w:r w:rsidR="00EC5D33" w:rsidRPr="00EC5D33">
              <w:t xml:space="preserve"> года.</w:t>
            </w:r>
          </w:p>
        </w:tc>
      </w:tr>
      <w:tr w:rsidR="00EC5D33" w:rsidRPr="00201C4D" w:rsidTr="00BE6A13">
        <w:trPr>
          <w:trHeight w:val="1194"/>
        </w:trPr>
        <w:tc>
          <w:tcPr>
            <w:tcW w:w="1710" w:type="dxa"/>
            <w:vMerge/>
          </w:tcPr>
          <w:p w:rsidR="00EC5D33" w:rsidRPr="00201C4D" w:rsidRDefault="00EC5D33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EC5D33" w:rsidRPr="00201C4D" w:rsidRDefault="00EC5D33" w:rsidP="00756875">
            <w:pPr>
              <w:pStyle w:val="ConsPlusNormal"/>
            </w:pPr>
            <w:r>
              <w:t xml:space="preserve">3.1. Доля направленных на захоронение твердых коммунальных отходов, в том числе прошедших обработку (сортировку), в общей массе образованных </w:t>
            </w:r>
            <w:r w:rsidR="00BE6A13">
              <w:t>твердых коммунальных отходов (ежегодно)</w:t>
            </w:r>
          </w:p>
        </w:tc>
        <w:tc>
          <w:tcPr>
            <w:tcW w:w="691" w:type="dxa"/>
          </w:tcPr>
          <w:p w:rsidR="00EC5D33" w:rsidRPr="00201C4D" w:rsidRDefault="00BE6A13" w:rsidP="0075687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1" w:type="dxa"/>
          </w:tcPr>
          <w:p w:rsidR="00EC5D33" w:rsidRPr="00201C4D" w:rsidRDefault="00BE6A1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BE6A1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BE6A1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BE6A1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BE6A1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BE6A13" w:rsidP="007568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C5D33" w:rsidRPr="00201C4D" w:rsidRDefault="00B842C0" w:rsidP="00756875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691" w:type="dxa"/>
          </w:tcPr>
          <w:p w:rsidR="00EC5D33" w:rsidRPr="00201C4D" w:rsidRDefault="00BE6A13" w:rsidP="009103E0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691" w:type="dxa"/>
          </w:tcPr>
          <w:p w:rsidR="00EC5D33" w:rsidRDefault="00BE6A13" w:rsidP="009103E0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691" w:type="dxa"/>
          </w:tcPr>
          <w:p w:rsidR="00EC5D33" w:rsidRDefault="00BE6A13" w:rsidP="009103E0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691" w:type="dxa"/>
          </w:tcPr>
          <w:p w:rsidR="00EC5D33" w:rsidRDefault="00BE6A13" w:rsidP="009103E0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1514" w:type="dxa"/>
          </w:tcPr>
          <w:p w:rsidR="00EC5D33" w:rsidRPr="00EC5D33" w:rsidRDefault="00BE6A13" w:rsidP="00756875">
            <w:pPr>
              <w:pStyle w:val="ConsPlusNormal"/>
            </w:pPr>
            <w:r w:rsidRPr="00BE6A13">
              <w:t>Це</w:t>
            </w:r>
            <w:r w:rsidR="00B842C0">
              <w:t>левой индикатор РП введен с 2021</w:t>
            </w:r>
            <w:r w:rsidRPr="00BE6A13">
              <w:t xml:space="preserve"> года</w:t>
            </w:r>
            <w:r w:rsidR="00B842C0">
              <w:t>. На 2020</w:t>
            </w:r>
            <w:r w:rsidRPr="00BE6A13">
              <w:t xml:space="preserve"> годы приведено базовое значение.</w:t>
            </w:r>
          </w:p>
        </w:tc>
      </w:tr>
      <w:tr w:rsidR="00A06A1F" w:rsidRPr="00201C4D" w:rsidTr="00BF5C86">
        <w:tc>
          <w:tcPr>
            <w:tcW w:w="1710" w:type="dxa"/>
            <w:vMerge w:val="restart"/>
          </w:tcPr>
          <w:p w:rsidR="00A06A1F" w:rsidRPr="00201C4D" w:rsidRDefault="00A06A1F" w:rsidP="00756875">
            <w:pPr>
              <w:pStyle w:val="ConsPlusNormal"/>
              <w:jc w:val="both"/>
            </w:pPr>
            <w:r w:rsidRPr="00201C4D">
              <w:t>Задача 1.</w:t>
            </w:r>
          </w:p>
          <w:p w:rsidR="00A06A1F" w:rsidRPr="00201C4D" w:rsidRDefault="00A06A1F" w:rsidP="002F6499">
            <w:pPr>
              <w:pStyle w:val="ConsPlusNormal"/>
              <w:jc w:val="both"/>
            </w:pPr>
            <w:r w:rsidRPr="00201C4D">
              <w:t xml:space="preserve">Внедрение </w:t>
            </w:r>
            <w:r w:rsidRPr="00201C4D">
              <w:lastRenderedPageBreak/>
              <w:t xml:space="preserve">глубокой обработки твердых коммунальных отходов, образующихся в Новосибирской </w:t>
            </w:r>
            <w:r w:rsidRPr="00495426">
              <w:t>области</w:t>
            </w:r>
          </w:p>
        </w:tc>
        <w:tc>
          <w:tcPr>
            <w:tcW w:w="3572" w:type="dxa"/>
          </w:tcPr>
          <w:p w:rsidR="00A06A1F" w:rsidRPr="00201C4D" w:rsidRDefault="00A06A1F" w:rsidP="00756875">
            <w:pPr>
              <w:pStyle w:val="ConsPlusNormal"/>
            </w:pPr>
            <w:r>
              <w:lastRenderedPageBreak/>
              <w:t>4</w:t>
            </w:r>
            <w:r w:rsidRPr="00201C4D">
              <w:t xml:space="preserve">. Количество </w:t>
            </w:r>
            <w:proofErr w:type="spellStart"/>
            <w:r w:rsidRPr="00201C4D">
              <w:t>мусорообрабатывающих</w:t>
            </w:r>
            <w:proofErr w:type="spellEnd"/>
            <w:r w:rsidRPr="00201C4D">
              <w:t xml:space="preserve"> предприятий, созданных в результате </w:t>
            </w:r>
            <w:r w:rsidRPr="00201C4D">
              <w:lastRenderedPageBreak/>
              <w:t>реализации пилотного проекта для города Новосибирска и Новосибирской агломерации Новосибирской области (нарастающим итогом)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lastRenderedPageBreak/>
              <w:t>ед.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A06A1F" w:rsidRPr="00201C4D" w:rsidRDefault="00A06A1F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6A1F" w:rsidRPr="00201C4D" w:rsidRDefault="00A06A1F" w:rsidP="009103E0">
            <w:pPr>
              <w:pStyle w:val="ConsPlusNormal"/>
              <w:jc w:val="center"/>
            </w:pPr>
            <w:r w:rsidRPr="00201C4D">
              <w:t>2</w:t>
            </w:r>
          </w:p>
        </w:tc>
        <w:tc>
          <w:tcPr>
            <w:tcW w:w="691" w:type="dxa"/>
          </w:tcPr>
          <w:p w:rsidR="00A06A1F" w:rsidRPr="00201C4D" w:rsidRDefault="00A06A1F" w:rsidP="009103E0">
            <w:pPr>
              <w:pStyle w:val="ConsPlusNormal"/>
              <w:jc w:val="center"/>
            </w:pPr>
            <w:r w:rsidRPr="00201C4D">
              <w:t>2</w:t>
            </w:r>
          </w:p>
        </w:tc>
        <w:tc>
          <w:tcPr>
            <w:tcW w:w="691" w:type="dxa"/>
          </w:tcPr>
          <w:p w:rsidR="00A06A1F" w:rsidRPr="00201C4D" w:rsidRDefault="00A06A1F" w:rsidP="009103E0">
            <w:pPr>
              <w:pStyle w:val="ConsPlusNormal"/>
              <w:jc w:val="center"/>
            </w:pPr>
            <w:r w:rsidRPr="00201C4D">
              <w:t>2</w:t>
            </w:r>
          </w:p>
        </w:tc>
        <w:tc>
          <w:tcPr>
            <w:tcW w:w="1514" w:type="dxa"/>
          </w:tcPr>
          <w:p w:rsidR="00A06A1F" w:rsidRPr="00201C4D" w:rsidRDefault="00A06A1F" w:rsidP="00756875">
            <w:pPr>
              <w:pStyle w:val="ConsPlusNormal"/>
            </w:pPr>
          </w:p>
        </w:tc>
      </w:tr>
      <w:tr w:rsidR="00A06A1F" w:rsidRPr="00201C4D" w:rsidTr="00BF5C86">
        <w:tc>
          <w:tcPr>
            <w:tcW w:w="1710" w:type="dxa"/>
            <w:vMerge/>
          </w:tcPr>
          <w:p w:rsidR="00A06A1F" w:rsidRPr="00201C4D" w:rsidRDefault="00A06A1F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A06A1F" w:rsidRPr="00201C4D" w:rsidRDefault="00A06A1F" w:rsidP="00756875">
            <w:pPr>
              <w:pStyle w:val="ConsPlusNormal"/>
            </w:pPr>
            <w:r>
              <w:t>5</w:t>
            </w:r>
            <w:r w:rsidRPr="00201C4D">
              <w:t xml:space="preserve">. Потенциально возможная мощность </w:t>
            </w:r>
            <w:proofErr w:type="spellStart"/>
            <w:r w:rsidRPr="00201C4D">
              <w:t>мусорообрабатывающих</w:t>
            </w:r>
            <w:proofErr w:type="spellEnd"/>
            <w:r w:rsidRPr="00201C4D">
              <w:t xml:space="preserve"> предприятий, созданных в результате реализации пилотного проекта для города Новосибирска и Новосибирской агломерации Новосибирской области (нарастающим итогом)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тыс. тонн отходов/год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A06A1F" w:rsidRPr="00201C4D" w:rsidRDefault="00A06A1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A06A1F" w:rsidRPr="00201C4D" w:rsidRDefault="00A06A1F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6A1F" w:rsidRPr="00201C4D" w:rsidRDefault="00A06A1F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6A1F" w:rsidRPr="00201C4D" w:rsidRDefault="00A06A1F" w:rsidP="009103E0">
            <w:pPr>
              <w:pStyle w:val="ConsPlusNormal"/>
              <w:jc w:val="center"/>
            </w:pPr>
            <w:r w:rsidRPr="00201C4D">
              <w:t>800</w:t>
            </w:r>
          </w:p>
        </w:tc>
        <w:tc>
          <w:tcPr>
            <w:tcW w:w="691" w:type="dxa"/>
          </w:tcPr>
          <w:p w:rsidR="00A06A1F" w:rsidRPr="00201C4D" w:rsidRDefault="00A06A1F" w:rsidP="009103E0">
            <w:pPr>
              <w:pStyle w:val="ConsPlusNormal"/>
              <w:jc w:val="center"/>
            </w:pPr>
            <w:r w:rsidRPr="00201C4D">
              <w:t>800</w:t>
            </w:r>
          </w:p>
        </w:tc>
        <w:tc>
          <w:tcPr>
            <w:tcW w:w="1514" w:type="dxa"/>
          </w:tcPr>
          <w:p w:rsidR="00A06A1F" w:rsidRPr="00201C4D" w:rsidRDefault="00A06A1F" w:rsidP="00756875">
            <w:pPr>
              <w:pStyle w:val="ConsPlusNormal"/>
            </w:pPr>
          </w:p>
        </w:tc>
      </w:tr>
      <w:tr w:rsidR="00A06A1F" w:rsidRPr="00201C4D" w:rsidTr="00BF5C86">
        <w:tc>
          <w:tcPr>
            <w:tcW w:w="1710" w:type="dxa"/>
            <w:vMerge/>
          </w:tcPr>
          <w:p w:rsidR="00A06A1F" w:rsidRPr="00201C4D" w:rsidRDefault="00A06A1F" w:rsidP="00E10E4F">
            <w:pPr>
              <w:pStyle w:val="ConsPlusNormal"/>
              <w:jc w:val="both"/>
            </w:pPr>
          </w:p>
        </w:tc>
        <w:tc>
          <w:tcPr>
            <w:tcW w:w="3572" w:type="dxa"/>
          </w:tcPr>
          <w:p w:rsidR="00A06A1F" w:rsidRPr="00201C4D" w:rsidRDefault="00A06A1F" w:rsidP="00E10E4F">
            <w:pPr>
              <w:pStyle w:val="ConsPlusNormal"/>
            </w:pPr>
            <w:r>
              <w:t>6.</w:t>
            </w:r>
            <w:r w:rsidRPr="00201C4D">
              <w:t> Доля твердых коммунальных отходов, направленных на обработку</w:t>
            </w:r>
            <w:r>
              <w:t xml:space="preserve"> (сортировку), в общей массе </w:t>
            </w:r>
            <w:r w:rsidRPr="00201C4D">
              <w:t>образованных твердых коммунальных отходов (нарастающим итогом)</w:t>
            </w:r>
          </w:p>
        </w:tc>
        <w:tc>
          <w:tcPr>
            <w:tcW w:w="691" w:type="dxa"/>
          </w:tcPr>
          <w:p w:rsidR="00A06A1F" w:rsidRPr="00201C4D" w:rsidRDefault="00A06A1F" w:rsidP="00E10E4F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A06A1F" w:rsidRPr="00201C4D" w:rsidRDefault="00A06A1F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6A1F" w:rsidRPr="00201C4D" w:rsidRDefault="00A06A1F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6A1F" w:rsidRPr="00201C4D" w:rsidRDefault="00A06A1F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6A1F" w:rsidRPr="00201C4D" w:rsidRDefault="00A06A1F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6A1F" w:rsidRPr="00201C4D" w:rsidRDefault="00A06A1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A06A1F" w:rsidRPr="00201C4D" w:rsidRDefault="00A06A1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A06A1F" w:rsidRPr="00201C4D" w:rsidRDefault="00A06A1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691" w:type="dxa"/>
          </w:tcPr>
          <w:p w:rsidR="00A06A1F" w:rsidRPr="00201C4D" w:rsidRDefault="00A06A1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691" w:type="dxa"/>
          </w:tcPr>
          <w:p w:rsidR="00A06A1F" w:rsidRPr="00201C4D" w:rsidRDefault="00A06A1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691" w:type="dxa"/>
          </w:tcPr>
          <w:p w:rsidR="00A06A1F" w:rsidRPr="00201C4D" w:rsidRDefault="00A06A1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691" w:type="dxa"/>
          </w:tcPr>
          <w:p w:rsidR="00A06A1F" w:rsidRPr="00201C4D" w:rsidRDefault="00A06A1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14" w:type="dxa"/>
          </w:tcPr>
          <w:p w:rsidR="00A06A1F" w:rsidRDefault="00A06A1F" w:rsidP="00E10E4F">
            <w:pPr>
              <w:pStyle w:val="ConsPlusNormal"/>
            </w:pPr>
            <w:r w:rsidRPr="00201C4D">
              <w:t xml:space="preserve">Целевой индикатор </w:t>
            </w:r>
            <w:r>
              <w:t xml:space="preserve">РП </w:t>
            </w:r>
            <w:r w:rsidRPr="00201C4D">
              <w:t>введен с 2019 года. На 2018</w:t>
            </w:r>
            <w:r>
              <w:t>, 2019</w:t>
            </w:r>
            <w:r w:rsidRPr="00201C4D">
              <w:t xml:space="preserve"> год</w:t>
            </w:r>
            <w:r>
              <w:t>ы</w:t>
            </w:r>
            <w:r w:rsidRPr="00201C4D">
              <w:t xml:space="preserve"> приведено базовое значение</w:t>
            </w:r>
            <w:r>
              <w:t xml:space="preserve">. </w:t>
            </w:r>
            <w:r w:rsidRPr="00BE6A13">
              <w:t>С 2021 года значение показате</w:t>
            </w:r>
            <w:r>
              <w:t>ля приведено в соответствии с РП.</w:t>
            </w:r>
          </w:p>
          <w:p w:rsidR="00A06A1F" w:rsidRPr="00201C4D" w:rsidRDefault="00A06A1F" w:rsidP="00E10E4F">
            <w:pPr>
              <w:pStyle w:val="ConsPlusNormal"/>
            </w:pPr>
            <w:r w:rsidRPr="00E11CF5">
              <w:t xml:space="preserve">До включения в </w:t>
            </w:r>
            <w:r w:rsidRPr="00E11CF5">
              <w:lastRenderedPageBreak/>
              <w:t xml:space="preserve">программу затрат на реализацию соответствующего мероприятия значения приведены </w:t>
            </w:r>
            <w:proofErr w:type="spellStart"/>
            <w:r w:rsidRPr="00E11CF5">
              <w:t>справочно</w:t>
            </w:r>
            <w:proofErr w:type="spellEnd"/>
          </w:p>
        </w:tc>
      </w:tr>
      <w:tr w:rsidR="00A06A1F" w:rsidRPr="00201C4D" w:rsidTr="00BF5C86">
        <w:tc>
          <w:tcPr>
            <w:tcW w:w="1710" w:type="dxa"/>
            <w:vMerge/>
          </w:tcPr>
          <w:p w:rsidR="00A06A1F" w:rsidRPr="00201C4D" w:rsidRDefault="00A06A1F" w:rsidP="00E10E4F">
            <w:pPr>
              <w:pStyle w:val="ConsPlusNormal"/>
              <w:jc w:val="both"/>
            </w:pPr>
          </w:p>
        </w:tc>
        <w:tc>
          <w:tcPr>
            <w:tcW w:w="3572" w:type="dxa"/>
          </w:tcPr>
          <w:p w:rsidR="00A06A1F" w:rsidRDefault="00A06A1F" w:rsidP="00E10E4F">
            <w:pPr>
              <w:pStyle w:val="ConsPlusNormal"/>
            </w:pPr>
            <w:r>
              <w:t>6.1. Введены в промышленную эксплуатацию мощности по обработке (сортировке) твердых коммунальных отходов (нарастающим итогом)</w:t>
            </w:r>
          </w:p>
        </w:tc>
        <w:tc>
          <w:tcPr>
            <w:tcW w:w="691" w:type="dxa"/>
          </w:tcPr>
          <w:p w:rsidR="00A06A1F" w:rsidRPr="00201C4D" w:rsidRDefault="00A06A1F" w:rsidP="00E10E4F">
            <w:pPr>
              <w:pStyle w:val="ConsPlusNormal"/>
              <w:jc w:val="center"/>
            </w:pPr>
            <w:proofErr w:type="spellStart"/>
            <w:r>
              <w:t>тыс.тонн</w:t>
            </w:r>
            <w:proofErr w:type="spellEnd"/>
          </w:p>
        </w:tc>
        <w:tc>
          <w:tcPr>
            <w:tcW w:w="691" w:type="dxa"/>
          </w:tcPr>
          <w:p w:rsidR="00A06A1F" w:rsidRDefault="00A06A1F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6A1F" w:rsidRDefault="00A06A1F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6A1F" w:rsidRDefault="00A06A1F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6A1F" w:rsidRDefault="00A06A1F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6A1F" w:rsidRDefault="00A06A1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A06A1F" w:rsidRPr="00201C4D" w:rsidRDefault="00A06A1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A06A1F" w:rsidRDefault="00A06A1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91" w:type="dxa"/>
          </w:tcPr>
          <w:p w:rsidR="00A06A1F" w:rsidRDefault="00A06A1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91" w:type="dxa"/>
          </w:tcPr>
          <w:p w:rsidR="00A06A1F" w:rsidRDefault="00A06A1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91" w:type="dxa"/>
          </w:tcPr>
          <w:p w:rsidR="00A06A1F" w:rsidRDefault="00A06A1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91" w:type="dxa"/>
          </w:tcPr>
          <w:p w:rsidR="00A06A1F" w:rsidRDefault="00A06A1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14" w:type="dxa"/>
          </w:tcPr>
          <w:p w:rsidR="00A06A1F" w:rsidRPr="00201C4D" w:rsidRDefault="00A06A1F" w:rsidP="00E10E4F">
            <w:pPr>
              <w:pStyle w:val="ConsPlusNormal"/>
            </w:pPr>
            <w:r w:rsidRPr="00AB0978">
              <w:t>Це</w:t>
            </w:r>
            <w:r>
              <w:t>левой индикатор РП введен с 2021 года. На 2020</w:t>
            </w:r>
            <w:r w:rsidRPr="00AB0978">
              <w:t xml:space="preserve"> годы приведено базовое значение.</w:t>
            </w:r>
          </w:p>
        </w:tc>
      </w:tr>
      <w:tr w:rsidR="00F43B39" w:rsidRPr="00201C4D" w:rsidTr="00BF5C86">
        <w:tc>
          <w:tcPr>
            <w:tcW w:w="1710" w:type="dxa"/>
            <w:vMerge w:val="restart"/>
          </w:tcPr>
          <w:p w:rsidR="00F43B39" w:rsidRPr="00201C4D" w:rsidRDefault="00F43B39" w:rsidP="00E10E4F">
            <w:pPr>
              <w:pStyle w:val="ConsPlusNormal"/>
              <w:jc w:val="both"/>
            </w:pPr>
            <w:r w:rsidRPr="00201C4D">
              <w:t>Задача 2.</w:t>
            </w:r>
          </w:p>
          <w:p w:rsidR="00F43B39" w:rsidRPr="00201C4D" w:rsidRDefault="00F43B39" w:rsidP="00E10E4F">
            <w:pPr>
              <w:pStyle w:val="ConsPlusNormal"/>
              <w:jc w:val="both"/>
            </w:pPr>
            <w:r w:rsidRPr="00201C4D">
              <w:t xml:space="preserve">Совершенствование системы управления в сфере обращения с отходами (сбор, накопление, транспортирование, обработка, утилизация, </w:t>
            </w:r>
            <w:r w:rsidRPr="00201C4D">
              <w:lastRenderedPageBreak/>
              <w:t>обезвреживание и размещение отходов), образующимися в Новосибирской области</w:t>
            </w:r>
          </w:p>
        </w:tc>
        <w:tc>
          <w:tcPr>
            <w:tcW w:w="3572" w:type="dxa"/>
          </w:tcPr>
          <w:p w:rsidR="00F43B39" w:rsidRPr="00BF4F2A" w:rsidRDefault="00F43B39" w:rsidP="00E10E4F">
            <w:pPr>
              <w:pStyle w:val="ConsPlusNormal"/>
            </w:pPr>
            <w:r w:rsidRPr="00BF4F2A">
              <w:lastRenderedPageBreak/>
              <w:t>7. Доля организаций в сфере обращения с отходами, деятельность которых в единой системе регулируется региональным оператором по обращению с твердыми коммунальными отходами (нарастающим итогом)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%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100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100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100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100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100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100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100</w:t>
            </w:r>
          </w:p>
        </w:tc>
        <w:tc>
          <w:tcPr>
            <w:tcW w:w="1514" w:type="dxa"/>
          </w:tcPr>
          <w:p w:rsidR="00F43B39" w:rsidRPr="00BF4F2A" w:rsidRDefault="00F43B39" w:rsidP="00E10E4F">
            <w:pPr>
              <w:pStyle w:val="ConsPlusNormal"/>
            </w:pPr>
          </w:p>
        </w:tc>
      </w:tr>
      <w:tr w:rsidR="00F43B39" w:rsidRPr="00201C4D" w:rsidTr="00BF5C86">
        <w:tc>
          <w:tcPr>
            <w:tcW w:w="1710" w:type="dxa"/>
            <w:vMerge/>
          </w:tcPr>
          <w:p w:rsidR="00F43B39" w:rsidRPr="00201C4D" w:rsidRDefault="00F43B39" w:rsidP="00E10E4F">
            <w:pPr>
              <w:pStyle w:val="ConsPlusNormal"/>
              <w:jc w:val="both"/>
            </w:pPr>
          </w:p>
        </w:tc>
        <w:tc>
          <w:tcPr>
            <w:tcW w:w="3572" w:type="dxa"/>
          </w:tcPr>
          <w:p w:rsidR="00F43B39" w:rsidRPr="00BF4F2A" w:rsidRDefault="00F43B39" w:rsidP="00E10E4F">
            <w:pPr>
              <w:pStyle w:val="ConsPlusNormal"/>
            </w:pPr>
            <w:r w:rsidRPr="00BF4F2A">
              <w:t xml:space="preserve">7.1. Доля населения, которому предоставлена коммунальная услуга по </w:t>
            </w:r>
            <w:r w:rsidRPr="00BF4F2A">
              <w:lastRenderedPageBreak/>
              <w:t>обращению с твердыми коммунальными отходами на территории Новосибирской области (ежегодно)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lastRenderedPageBreak/>
              <w:t>%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E10E4F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D55AD4" w:rsidP="00E10E4F">
            <w:pPr>
              <w:pStyle w:val="ConsPlusNormal"/>
              <w:jc w:val="center"/>
            </w:pPr>
            <w:r w:rsidRPr="00BF4F2A">
              <w:t>90</w:t>
            </w:r>
          </w:p>
        </w:tc>
        <w:tc>
          <w:tcPr>
            <w:tcW w:w="691" w:type="dxa"/>
          </w:tcPr>
          <w:p w:rsidR="00F43B39" w:rsidRPr="00BF4F2A" w:rsidRDefault="00BC5D64" w:rsidP="00E10E4F">
            <w:pPr>
              <w:pStyle w:val="ConsPlusNormal"/>
              <w:jc w:val="center"/>
            </w:pPr>
            <w:r w:rsidRPr="00BF4F2A">
              <w:t>91</w:t>
            </w:r>
          </w:p>
        </w:tc>
        <w:tc>
          <w:tcPr>
            <w:tcW w:w="691" w:type="dxa"/>
          </w:tcPr>
          <w:p w:rsidR="00F43B39" w:rsidRPr="00BF4F2A" w:rsidRDefault="00BC5D64" w:rsidP="00E10E4F">
            <w:pPr>
              <w:pStyle w:val="ConsPlusNormal"/>
              <w:jc w:val="center"/>
            </w:pPr>
            <w:r w:rsidRPr="00BF4F2A">
              <w:t>90</w:t>
            </w:r>
          </w:p>
        </w:tc>
        <w:tc>
          <w:tcPr>
            <w:tcW w:w="691" w:type="dxa"/>
          </w:tcPr>
          <w:p w:rsidR="00F43B39" w:rsidRPr="00BF4F2A" w:rsidRDefault="00BC5D64" w:rsidP="00E10E4F">
            <w:pPr>
              <w:pStyle w:val="ConsPlusNormal"/>
              <w:jc w:val="center"/>
            </w:pPr>
            <w:r w:rsidRPr="00BF4F2A">
              <w:t>90</w:t>
            </w:r>
          </w:p>
        </w:tc>
        <w:tc>
          <w:tcPr>
            <w:tcW w:w="691" w:type="dxa"/>
          </w:tcPr>
          <w:p w:rsidR="00F43B39" w:rsidRPr="00BF4F2A" w:rsidRDefault="00BC5D64" w:rsidP="00E10E4F">
            <w:pPr>
              <w:pStyle w:val="ConsPlusNormal"/>
              <w:jc w:val="center"/>
            </w:pPr>
            <w:r w:rsidRPr="00BF4F2A">
              <w:t>90</w:t>
            </w:r>
          </w:p>
        </w:tc>
        <w:tc>
          <w:tcPr>
            <w:tcW w:w="691" w:type="dxa"/>
          </w:tcPr>
          <w:p w:rsidR="00F43B39" w:rsidRPr="00BF4F2A" w:rsidRDefault="00BC5D64" w:rsidP="00E10E4F">
            <w:pPr>
              <w:pStyle w:val="ConsPlusNormal"/>
              <w:jc w:val="center"/>
            </w:pPr>
            <w:r w:rsidRPr="00BF4F2A">
              <w:t>90</w:t>
            </w:r>
          </w:p>
        </w:tc>
        <w:tc>
          <w:tcPr>
            <w:tcW w:w="1514" w:type="dxa"/>
          </w:tcPr>
          <w:p w:rsidR="00F43B39" w:rsidRPr="00BF4F2A" w:rsidRDefault="00D55AD4" w:rsidP="00BC5D64">
            <w:pPr>
              <w:pStyle w:val="ConsPlusNormal"/>
            </w:pPr>
            <w:r w:rsidRPr="00BF4F2A">
              <w:t xml:space="preserve">Целевой индикатор </w:t>
            </w:r>
            <w:r w:rsidRPr="00BF4F2A">
              <w:lastRenderedPageBreak/>
              <w:t xml:space="preserve">вводится с 2020 года, в 2019 году приведено базовое значение. </w:t>
            </w:r>
            <w:r w:rsidR="00BC5D64" w:rsidRPr="00BF4F2A">
              <w:t>С 2021 года значение показателя приведено в соответствии с РП</w:t>
            </w:r>
          </w:p>
        </w:tc>
      </w:tr>
      <w:tr w:rsidR="00080B56" w:rsidRPr="00201C4D" w:rsidTr="00BF5C86">
        <w:tc>
          <w:tcPr>
            <w:tcW w:w="1710" w:type="dxa"/>
            <w:vMerge w:val="restart"/>
          </w:tcPr>
          <w:p w:rsidR="00080B56" w:rsidRPr="00201C4D" w:rsidRDefault="00080B56" w:rsidP="00E10E4F">
            <w:pPr>
              <w:pStyle w:val="ConsPlusNormal"/>
              <w:jc w:val="both"/>
            </w:pPr>
            <w:r w:rsidRPr="00201C4D">
              <w:lastRenderedPageBreak/>
              <w:t>Задача 3.</w:t>
            </w:r>
          </w:p>
          <w:p w:rsidR="00080B56" w:rsidRPr="00201C4D" w:rsidRDefault="00080B56" w:rsidP="00E10E4F">
            <w:pPr>
              <w:pStyle w:val="ConsPlusNormal"/>
              <w:jc w:val="both"/>
            </w:pPr>
            <w:r w:rsidRPr="00201C4D">
              <w:t>Создание условий для легитимного размещения твердых коммунальных отходов на территории Новосибирской области</w:t>
            </w:r>
          </w:p>
        </w:tc>
        <w:tc>
          <w:tcPr>
            <w:tcW w:w="3572" w:type="dxa"/>
          </w:tcPr>
          <w:p w:rsidR="00080B56" w:rsidRPr="00BF4F2A" w:rsidRDefault="00080B56" w:rsidP="00E10E4F">
            <w:pPr>
              <w:pStyle w:val="ConsPlusNormal"/>
            </w:pPr>
            <w:r w:rsidRPr="00BF4F2A">
              <w:t>8. Доля муниципальных районов и городских округов Новосибирской области, обеспеченных полигонами твердых коммунальных отходов, отвечающими установленным требованиям, от общего количества муниципальных районов и городских округов Новосибирской области (нарастающим итогом)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%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20,6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20,6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20,6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22,9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50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  <w:rPr>
                <w:strike/>
              </w:rPr>
            </w:pPr>
            <w:r w:rsidRPr="00BF4F2A">
              <w:t>68,5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  <w:rPr>
                <w:strike/>
              </w:rPr>
            </w:pPr>
            <w:r w:rsidRPr="00BF4F2A">
              <w:t>68,5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74,3</w:t>
            </w:r>
          </w:p>
          <w:p w:rsidR="00080B56" w:rsidRPr="00BF4F2A" w:rsidRDefault="00080B56" w:rsidP="00F43B39">
            <w:pPr>
              <w:pStyle w:val="ConsPlusNormal"/>
            </w:pP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77,1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88,6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88,6</w:t>
            </w:r>
          </w:p>
        </w:tc>
        <w:tc>
          <w:tcPr>
            <w:tcW w:w="1514" w:type="dxa"/>
          </w:tcPr>
          <w:p w:rsidR="00080B56" w:rsidRPr="00201C4D" w:rsidRDefault="00080B56" w:rsidP="00E10E4F">
            <w:pPr>
              <w:pStyle w:val="ConsPlusNormal"/>
            </w:pPr>
          </w:p>
        </w:tc>
      </w:tr>
      <w:tr w:rsidR="00080B56" w:rsidRPr="00201C4D" w:rsidTr="00BF5C86">
        <w:tc>
          <w:tcPr>
            <w:tcW w:w="1710" w:type="dxa"/>
            <w:vMerge/>
          </w:tcPr>
          <w:p w:rsidR="00080B56" w:rsidRPr="00201C4D" w:rsidRDefault="00080B56" w:rsidP="00E1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080B56" w:rsidRPr="00BF4F2A" w:rsidRDefault="00080B56" w:rsidP="00E10E4F">
            <w:pPr>
              <w:pStyle w:val="ConsPlusNormal"/>
            </w:pPr>
            <w:r w:rsidRPr="00BF4F2A">
              <w:t xml:space="preserve">9. Доля твердых коммунальных отходов, </w:t>
            </w:r>
            <w:proofErr w:type="spellStart"/>
            <w:r w:rsidRPr="00BF4F2A">
              <w:t>захораниваемых</w:t>
            </w:r>
            <w:proofErr w:type="spellEnd"/>
            <w:r w:rsidRPr="00BF4F2A">
              <w:t xml:space="preserve"> на полигонах твердых коммунальных отходов, отвечающих установленным требованиям, от количества твердых коммунальных отходов, образующихся </w:t>
            </w:r>
            <w:r w:rsidRPr="00BF4F2A">
              <w:lastRenderedPageBreak/>
              <w:t>у населения муниципальных районов и городских округов Новосибирской области (ежегодно)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lastRenderedPageBreak/>
              <w:t>%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12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14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14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25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  <w:rPr>
                <w:strike/>
              </w:rPr>
            </w:pPr>
            <w:r w:rsidRPr="00BF4F2A">
              <w:t>32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  <w:rPr>
                <w:strike/>
              </w:rPr>
            </w:pPr>
            <w:r w:rsidRPr="00BF4F2A">
              <w:t>65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  <w:rPr>
                <w:strike/>
              </w:rPr>
            </w:pPr>
            <w:r w:rsidRPr="00BF4F2A">
              <w:t>89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90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90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14" w:type="dxa"/>
          </w:tcPr>
          <w:p w:rsidR="00080B56" w:rsidRPr="00201C4D" w:rsidRDefault="00080B56" w:rsidP="00E10E4F">
            <w:pPr>
              <w:pStyle w:val="ConsPlusNormal"/>
            </w:pPr>
          </w:p>
        </w:tc>
      </w:tr>
      <w:tr w:rsidR="00080B56" w:rsidRPr="00201C4D" w:rsidTr="00BF5C86">
        <w:tc>
          <w:tcPr>
            <w:tcW w:w="1710" w:type="dxa"/>
            <w:vMerge/>
          </w:tcPr>
          <w:p w:rsidR="00080B56" w:rsidRPr="00201C4D" w:rsidRDefault="00080B56" w:rsidP="00E1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080B56" w:rsidRPr="00BF4F2A" w:rsidRDefault="00080B56" w:rsidP="00E10E4F">
            <w:pPr>
              <w:pStyle w:val="ConsPlusNormal"/>
            </w:pPr>
            <w:r w:rsidRPr="00BF4F2A">
              <w:t>10. Количество полигонов твердых коммунальных отходов, отвечающих установленным требованиям (нарастающим итогом)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шт.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7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7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7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8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12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14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  <w:rPr>
                <w:strike/>
              </w:rPr>
            </w:pPr>
            <w:r w:rsidRPr="00BF4F2A">
              <w:t>14</w:t>
            </w:r>
          </w:p>
        </w:tc>
        <w:tc>
          <w:tcPr>
            <w:tcW w:w="691" w:type="dxa"/>
          </w:tcPr>
          <w:p w:rsidR="00080B56" w:rsidRPr="00BF4F2A" w:rsidRDefault="00B903F4" w:rsidP="00E10E4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91" w:type="dxa"/>
          </w:tcPr>
          <w:p w:rsidR="00080B56" w:rsidRPr="00BF4F2A" w:rsidRDefault="00B903F4" w:rsidP="00E10E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91" w:type="dxa"/>
          </w:tcPr>
          <w:p w:rsidR="00080B56" w:rsidRPr="001C251E" w:rsidRDefault="00B903F4" w:rsidP="00E10E4F">
            <w:pPr>
              <w:pStyle w:val="ConsPlusNormal"/>
              <w:jc w:val="center"/>
            </w:pPr>
            <w:r>
              <w:t>15</w:t>
            </w:r>
            <w:bookmarkStart w:id="1" w:name="_GoBack"/>
            <w:bookmarkEnd w:id="1"/>
          </w:p>
        </w:tc>
        <w:tc>
          <w:tcPr>
            <w:tcW w:w="691" w:type="dxa"/>
          </w:tcPr>
          <w:p w:rsidR="00080B56" w:rsidRPr="001C251E" w:rsidRDefault="00E33C79" w:rsidP="006D2BC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14" w:type="dxa"/>
          </w:tcPr>
          <w:p w:rsidR="00080B56" w:rsidRPr="00D7162E" w:rsidRDefault="00080B56" w:rsidP="00E10E4F">
            <w:pPr>
              <w:pStyle w:val="ConsPlusNormal"/>
              <w:rPr>
                <w:highlight w:val="yellow"/>
              </w:rPr>
            </w:pPr>
          </w:p>
        </w:tc>
      </w:tr>
      <w:tr w:rsidR="00080B56" w:rsidRPr="00201C4D" w:rsidTr="00BF5C86">
        <w:tc>
          <w:tcPr>
            <w:tcW w:w="1710" w:type="dxa"/>
            <w:vMerge/>
          </w:tcPr>
          <w:p w:rsidR="00080B56" w:rsidRPr="00201C4D" w:rsidRDefault="00080B56" w:rsidP="00E1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080B56" w:rsidRPr="00BF4F2A" w:rsidRDefault="00080B56" w:rsidP="00E10E4F">
            <w:pPr>
              <w:pStyle w:val="ConsPlusNormal"/>
            </w:pPr>
            <w:r w:rsidRPr="00BF4F2A">
              <w:t>11. Количество площадок временного накопления твердых коммунальных отходов, созданных на территории Новосибирской области (ежегодно)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шт.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0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0</w:t>
            </w:r>
          </w:p>
        </w:tc>
        <w:tc>
          <w:tcPr>
            <w:tcW w:w="691" w:type="dxa"/>
          </w:tcPr>
          <w:p w:rsidR="00080B56" w:rsidRPr="00BF4F2A" w:rsidRDefault="00080B56" w:rsidP="00E10E4F">
            <w:pPr>
              <w:pStyle w:val="ConsPlusNormal"/>
              <w:jc w:val="center"/>
            </w:pPr>
            <w:r w:rsidRPr="00BF4F2A">
              <w:t>8</w:t>
            </w:r>
          </w:p>
        </w:tc>
        <w:tc>
          <w:tcPr>
            <w:tcW w:w="691" w:type="dxa"/>
          </w:tcPr>
          <w:p w:rsidR="00080B56" w:rsidRPr="00BF4F2A" w:rsidRDefault="002F5ECF" w:rsidP="00E10E4F">
            <w:pPr>
              <w:pStyle w:val="ConsPlusNormal"/>
              <w:jc w:val="center"/>
            </w:pPr>
            <w:r w:rsidRPr="00BF4F2A">
              <w:t>3</w:t>
            </w:r>
          </w:p>
        </w:tc>
        <w:tc>
          <w:tcPr>
            <w:tcW w:w="691" w:type="dxa"/>
          </w:tcPr>
          <w:p w:rsidR="00080B56" w:rsidRPr="00BF4F2A" w:rsidRDefault="00AB0978" w:rsidP="00E1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" w:type="dxa"/>
          </w:tcPr>
          <w:p w:rsidR="00080B56" w:rsidRPr="00BF4F2A" w:rsidRDefault="0098519B" w:rsidP="00E1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Pr="00201C4D" w:rsidRDefault="0098519B" w:rsidP="00E10E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4" w:type="dxa"/>
          </w:tcPr>
          <w:p w:rsidR="00080B56" w:rsidRPr="00201C4D" w:rsidRDefault="00080B56" w:rsidP="00E10E4F">
            <w:pPr>
              <w:pStyle w:val="ConsPlusNormal"/>
            </w:pPr>
            <w:r w:rsidRPr="00201C4D">
              <w:t>Целевой индикатор введен с 2018 года. На 2017 год приведено базовое значение</w:t>
            </w:r>
          </w:p>
        </w:tc>
      </w:tr>
      <w:tr w:rsidR="00080B56" w:rsidRPr="00201C4D" w:rsidTr="00BF5C86">
        <w:tc>
          <w:tcPr>
            <w:tcW w:w="1710" w:type="dxa"/>
            <w:vMerge/>
          </w:tcPr>
          <w:p w:rsidR="00080B56" w:rsidRPr="00201C4D" w:rsidRDefault="00080B56" w:rsidP="00F43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080B56" w:rsidRPr="00BF4F2A" w:rsidRDefault="00080B56" w:rsidP="00F43B39">
            <w:pPr>
              <w:pStyle w:val="ConsPlusNormal"/>
            </w:pPr>
            <w:r w:rsidRPr="00BF4F2A">
              <w:t>11.1. Доля приобретенных контейнеров (емкостей) для накопления твердых коммунальных отходов на территории Новосибирской области от потребности (нарастающим итогом</w:t>
            </w:r>
            <w:r w:rsidR="00AB0978">
              <w:t>)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%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0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12,6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28,3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48,8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48,8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1514" w:type="dxa"/>
          </w:tcPr>
          <w:p w:rsidR="00080B56" w:rsidRDefault="00080B56" w:rsidP="00F43B39">
            <w:pPr>
              <w:pStyle w:val="ConsPlusNormal"/>
            </w:pPr>
            <w:r>
              <w:t>Целевой индикатор введен с 2019 года.</w:t>
            </w:r>
          </w:p>
          <w:p w:rsidR="00080B56" w:rsidRDefault="00080B56" w:rsidP="00F43B39">
            <w:pPr>
              <w:pStyle w:val="ConsPlusNormal"/>
            </w:pPr>
            <w:r>
              <w:t>На 2018 год приведено базовое значение.</w:t>
            </w:r>
          </w:p>
          <w:p w:rsidR="00080B56" w:rsidRDefault="00080B56" w:rsidP="00F43B39">
            <w:pPr>
              <w:pStyle w:val="ConsPlusNormal"/>
            </w:pPr>
            <w:r>
              <w:t xml:space="preserve">До включения в программу затрат на </w:t>
            </w:r>
            <w:r>
              <w:lastRenderedPageBreak/>
              <w:t xml:space="preserve">реализацию соответствующего мероприятия значения приведены </w:t>
            </w:r>
            <w:proofErr w:type="spellStart"/>
            <w:r>
              <w:t>справочно</w:t>
            </w:r>
            <w:proofErr w:type="spellEnd"/>
          </w:p>
        </w:tc>
      </w:tr>
      <w:tr w:rsidR="00080B56" w:rsidRPr="00201C4D" w:rsidTr="00BF5C86">
        <w:tc>
          <w:tcPr>
            <w:tcW w:w="1710" w:type="dxa"/>
            <w:vMerge/>
          </w:tcPr>
          <w:p w:rsidR="00080B56" w:rsidRPr="00201C4D" w:rsidRDefault="00080B56" w:rsidP="00F43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080B56" w:rsidRPr="00BF4F2A" w:rsidRDefault="00080B56" w:rsidP="00F43B39">
            <w:pPr>
              <w:pStyle w:val="ConsPlusNormal"/>
            </w:pPr>
            <w:r w:rsidRPr="00BF4F2A">
              <w:t>11.2. Количество приобретенных контейнеров для раздельного накопления твердых коммунальных отходов на территории Новосибирской области (ежегодно)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ед.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5900</w:t>
            </w:r>
          </w:p>
        </w:tc>
        <w:tc>
          <w:tcPr>
            <w:tcW w:w="691" w:type="dxa"/>
          </w:tcPr>
          <w:p w:rsidR="00080B56" w:rsidRPr="00BF4F2A" w:rsidRDefault="00D465FF" w:rsidP="00F43B39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691" w:type="dxa"/>
          </w:tcPr>
          <w:p w:rsidR="00080B56" w:rsidRPr="00BF4F2A" w:rsidRDefault="00080B56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4" w:type="dxa"/>
          </w:tcPr>
          <w:p w:rsidR="00080B56" w:rsidRDefault="00080B56" w:rsidP="00F43B39">
            <w:pPr>
              <w:pStyle w:val="ConsPlusNormal"/>
            </w:pPr>
            <w:r w:rsidRPr="00F43B39">
              <w:t xml:space="preserve">Целевой индикатор введен с 2020 года. До включения в программу затрат на реализацию соответствующего мероприятия значение приведено </w:t>
            </w:r>
            <w:proofErr w:type="spellStart"/>
            <w:r w:rsidRPr="00F43B39">
              <w:t>справочно</w:t>
            </w:r>
            <w:proofErr w:type="spellEnd"/>
          </w:p>
        </w:tc>
      </w:tr>
      <w:tr w:rsidR="00F43B39" w:rsidRPr="00201C4D" w:rsidTr="00BF5C86">
        <w:tc>
          <w:tcPr>
            <w:tcW w:w="1710" w:type="dxa"/>
            <w:vMerge w:val="restart"/>
          </w:tcPr>
          <w:p w:rsidR="00F43B39" w:rsidRPr="00201C4D" w:rsidRDefault="00F43B39" w:rsidP="00F43B39">
            <w:pPr>
              <w:pStyle w:val="ConsPlusNormal"/>
              <w:jc w:val="both"/>
            </w:pPr>
            <w:r w:rsidRPr="00201C4D">
              <w:t>Задача 4</w:t>
            </w:r>
          </w:p>
          <w:p w:rsidR="00F43B39" w:rsidRPr="00201C4D" w:rsidRDefault="00F43B39" w:rsidP="00F43B39">
            <w:pPr>
              <w:pStyle w:val="ConsPlusNormal"/>
              <w:jc w:val="both"/>
              <w:rPr>
                <w:strike/>
              </w:rPr>
            </w:pPr>
            <w:r w:rsidRPr="00201C4D">
              <w:t xml:space="preserve">Создание инфраструктуры по раздельному сбору отходов </w:t>
            </w:r>
          </w:p>
        </w:tc>
        <w:tc>
          <w:tcPr>
            <w:tcW w:w="3572" w:type="dxa"/>
          </w:tcPr>
          <w:p w:rsidR="00F43B39" w:rsidRPr="00BF4F2A" w:rsidRDefault="00F43B39" w:rsidP="00F43B39">
            <w:pPr>
              <w:pStyle w:val="ConsPlusNormal"/>
            </w:pPr>
            <w:r w:rsidRPr="00BF4F2A">
              <w:t>12. Количество районов города Новосибирска, обеспеченных пунктами по раздельному сбору отходов (нарастающим итогом)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ед.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4" w:type="dxa"/>
          </w:tcPr>
          <w:p w:rsidR="00F43B39" w:rsidRPr="00201C4D" w:rsidRDefault="00F43B39" w:rsidP="00F43B39">
            <w:pPr>
              <w:pStyle w:val="ConsPlusNormal"/>
            </w:pPr>
            <w:r>
              <w:t xml:space="preserve">При выделении средств значения целевых показателей </w:t>
            </w:r>
            <w:r>
              <w:lastRenderedPageBreak/>
              <w:t>будут уточнены</w:t>
            </w:r>
          </w:p>
        </w:tc>
      </w:tr>
      <w:tr w:rsidR="00F43B39" w:rsidRPr="00201C4D" w:rsidTr="00BF5C86">
        <w:tc>
          <w:tcPr>
            <w:tcW w:w="1710" w:type="dxa"/>
            <w:vMerge/>
          </w:tcPr>
          <w:p w:rsidR="00F43B39" w:rsidRPr="00201C4D" w:rsidRDefault="00F43B39" w:rsidP="00F43B39">
            <w:pPr>
              <w:pStyle w:val="ConsPlusNormal"/>
              <w:jc w:val="both"/>
            </w:pPr>
          </w:p>
        </w:tc>
        <w:tc>
          <w:tcPr>
            <w:tcW w:w="3572" w:type="dxa"/>
          </w:tcPr>
          <w:p w:rsidR="00F43B39" w:rsidRPr="00BF4F2A" w:rsidRDefault="00F43B39" w:rsidP="00F43B39">
            <w:pPr>
              <w:pStyle w:val="ConsPlusNormal"/>
              <w:jc w:val="both"/>
            </w:pPr>
            <w:r w:rsidRPr="00BF4F2A">
              <w:t>13. Доля муниципальных районов, городских округов Новосибирской области, на территории которых имеется не менее шести мест сбора отдельных видов опасных отходов, образующихся у населения, оборудованных специализированными контейнерами для отработанных ртутьсодержащих ламп, гальванических элементов питания (батареек), от общего количества муниципальных районов и городских округов Новосибирской области (кроме города Новосибирска)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%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0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100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97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97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97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97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14" w:type="dxa"/>
          </w:tcPr>
          <w:p w:rsidR="00F43B39" w:rsidRPr="00201C4D" w:rsidRDefault="00F43B39" w:rsidP="00F43B39">
            <w:pPr>
              <w:pStyle w:val="ConsPlusNormal"/>
            </w:pPr>
            <w:r w:rsidRPr="00201C4D">
              <w:t>Целевой индикатор введен с 2018 года. На 2017 год приведено базовое значение</w:t>
            </w:r>
          </w:p>
        </w:tc>
      </w:tr>
      <w:tr w:rsidR="00F43B39" w:rsidRPr="00201C4D" w:rsidTr="00BF5C86">
        <w:tc>
          <w:tcPr>
            <w:tcW w:w="1710" w:type="dxa"/>
          </w:tcPr>
          <w:p w:rsidR="00F43B39" w:rsidRPr="00201C4D" w:rsidRDefault="00F43B39" w:rsidP="00F43B39">
            <w:pPr>
              <w:pStyle w:val="ConsPlusNormal"/>
              <w:jc w:val="both"/>
            </w:pPr>
            <w:r w:rsidRPr="00201C4D">
              <w:t>Задача 5.</w:t>
            </w:r>
          </w:p>
          <w:p w:rsidR="00F43B39" w:rsidRPr="00201C4D" w:rsidRDefault="00F43B39" w:rsidP="00F43B39">
            <w:pPr>
              <w:pStyle w:val="ConsPlusNormal"/>
              <w:jc w:val="both"/>
            </w:pPr>
            <w:r w:rsidRPr="00201C4D">
              <w:t xml:space="preserve">Расширение использования природного газа в качестве моторного топлива на автомобильном транспорте специального назначения </w:t>
            </w:r>
            <w:r w:rsidRPr="00201C4D">
              <w:lastRenderedPageBreak/>
              <w:t>операторов по обращению с твердыми коммунальными отходами</w:t>
            </w:r>
          </w:p>
        </w:tc>
        <w:tc>
          <w:tcPr>
            <w:tcW w:w="3572" w:type="dxa"/>
          </w:tcPr>
          <w:p w:rsidR="00F43B39" w:rsidRPr="00BF4F2A" w:rsidRDefault="00F43B39" w:rsidP="00F43B39">
            <w:pPr>
              <w:pStyle w:val="ConsPlusNormal"/>
            </w:pPr>
            <w:r w:rsidRPr="00BF4F2A">
              <w:lastRenderedPageBreak/>
              <w:t>14. Количество колесной техники специального назначения (приобретенной или переоборудованной в рамках государственной программы), использующей компримированный природный газ в качестве моторного топлива (нарастающим итогом)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ед.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F43B39" w:rsidP="00F43B39">
            <w:pPr>
              <w:pStyle w:val="ConsPlusNormal"/>
              <w:jc w:val="center"/>
            </w:pPr>
            <w:r w:rsidRPr="00BF4F2A">
              <w:t>-</w:t>
            </w:r>
          </w:p>
        </w:tc>
        <w:tc>
          <w:tcPr>
            <w:tcW w:w="691" w:type="dxa"/>
          </w:tcPr>
          <w:p w:rsidR="00F43B39" w:rsidRPr="00BF4F2A" w:rsidRDefault="00AB0978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F43B39" w:rsidRPr="00BF4F2A" w:rsidRDefault="00AB0978" w:rsidP="00F43B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1" w:type="dxa"/>
          </w:tcPr>
          <w:p w:rsidR="00F43B39" w:rsidRPr="00201C4D" w:rsidRDefault="00AB0978" w:rsidP="00F43B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1" w:type="dxa"/>
          </w:tcPr>
          <w:p w:rsidR="00F43B39" w:rsidRPr="00201C4D" w:rsidRDefault="00AB0978" w:rsidP="00F43B3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14" w:type="dxa"/>
          </w:tcPr>
          <w:p w:rsidR="00F43B39" w:rsidRPr="00201C4D" w:rsidRDefault="00F43B39" w:rsidP="00F43B39">
            <w:pPr>
              <w:pStyle w:val="ConsPlusNormal"/>
            </w:pPr>
          </w:p>
        </w:tc>
      </w:tr>
      <w:tr w:rsidR="00F43B39" w:rsidRPr="00201C4D" w:rsidTr="00BF5C86">
        <w:tc>
          <w:tcPr>
            <w:tcW w:w="1710" w:type="dxa"/>
            <w:vMerge w:val="restart"/>
          </w:tcPr>
          <w:p w:rsidR="00F43B39" w:rsidRPr="00E94B90" w:rsidRDefault="00F43B39" w:rsidP="00F43B39">
            <w:pPr>
              <w:pStyle w:val="ConsPlusNormal"/>
            </w:pPr>
            <w:r w:rsidRPr="00E94B90">
              <w:t>Задача 6.</w:t>
            </w:r>
          </w:p>
          <w:p w:rsidR="00F43B39" w:rsidRPr="00E94B90" w:rsidRDefault="00F43B39" w:rsidP="00F43B39">
            <w:pPr>
              <w:pStyle w:val="ConsPlusNormal"/>
              <w:jc w:val="both"/>
            </w:pPr>
            <w:r w:rsidRPr="00E94B90">
              <w:t>Ликвидация несанкционированных свалок отходов</w:t>
            </w:r>
          </w:p>
        </w:tc>
        <w:tc>
          <w:tcPr>
            <w:tcW w:w="3572" w:type="dxa"/>
          </w:tcPr>
          <w:p w:rsidR="00F43B39" w:rsidRPr="00E94B90" w:rsidRDefault="00F43B39" w:rsidP="00F43B39">
            <w:pPr>
              <w:pStyle w:val="ConsPlusNormal"/>
            </w:pPr>
            <w:r w:rsidRPr="00E94B90">
              <w:t>15. Ликвидированы выявленные на 1 января 2018 года несанкционированные свалки в границах городов (нарастающим итогом)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ед.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FF2413" w:rsidRDefault="005D499D" w:rsidP="00F43B39">
            <w:pPr>
              <w:pStyle w:val="ConsPlusNormal"/>
              <w:jc w:val="center"/>
              <w:rPr>
                <w:lang w:val="en-US"/>
              </w:rPr>
            </w:pPr>
            <w:r w:rsidRPr="00FF2413">
              <w:rPr>
                <w:lang w:val="en-US"/>
              </w:rPr>
              <w:t>-</w:t>
            </w:r>
          </w:p>
        </w:tc>
        <w:tc>
          <w:tcPr>
            <w:tcW w:w="691" w:type="dxa"/>
          </w:tcPr>
          <w:p w:rsidR="00F43B39" w:rsidRPr="00FF2413" w:rsidRDefault="00F43B39" w:rsidP="00F43B39">
            <w:pPr>
              <w:pStyle w:val="ConsPlusNormal"/>
              <w:jc w:val="center"/>
            </w:pPr>
            <w:r w:rsidRPr="00FF2413">
              <w:t>2</w:t>
            </w:r>
          </w:p>
        </w:tc>
        <w:tc>
          <w:tcPr>
            <w:tcW w:w="691" w:type="dxa"/>
          </w:tcPr>
          <w:p w:rsidR="00F43B39" w:rsidRPr="00FF2413" w:rsidRDefault="005D499D" w:rsidP="00F43B39">
            <w:pPr>
              <w:pStyle w:val="ConsPlusNormal"/>
              <w:jc w:val="center"/>
              <w:rPr>
                <w:lang w:val="en-US"/>
              </w:rPr>
            </w:pPr>
            <w:r w:rsidRPr="00FF2413">
              <w:rPr>
                <w:lang w:val="en-US"/>
              </w:rPr>
              <w:t>2</w:t>
            </w:r>
          </w:p>
        </w:tc>
        <w:tc>
          <w:tcPr>
            <w:tcW w:w="1514" w:type="dxa"/>
          </w:tcPr>
          <w:p w:rsidR="00F43B39" w:rsidRPr="00E94B90" w:rsidRDefault="00F43B39" w:rsidP="00F43B39">
            <w:pPr>
              <w:pStyle w:val="ConsPlusNormal"/>
            </w:pPr>
            <w:r w:rsidRPr="00E94B90">
              <w:t xml:space="preserve">Целевой индикатор РП введен с </w:t>
            </w:r>
          </w:p>
          <w:p w:rsidR="00F43B39" w:rsidRPr="00E94B90" w:rsidRDefault="00F43B39" w:rsidP="00F43B39">
            <w:pPr>
              <w:pStyle w:val="ConsPlusNormal"/>
            </w:pPr>
            <w:r w:rsidRPr="00E94B90">
              <w:t>2022 года</w:t>
            </w:r>
          </w:p>
        </w:tc>
      </w:tr>
      <w:tr w:rsidR="00F43B39" w:rsidRPr="00C873CA" w:rsidTr="00DA5161"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E9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 Доля ликвидированных несанкционированных свалок отходов от заявленного количества свалок, образовавшихся до 01.01.2019 (за исключением объектов, ликвидируемых в рамках регионального проекта «Чистые города»)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</w:pPr>
            <w:r w:rsidRPr="00E94B90">
              <w:t>Целевой индикатор введен с 2020 года.</w:t>
            </w:r>
          </w:p>
          <w:p w:rsidR="00F43B39" w:rsidRPr="005C3803" w:rsidRDefault="00F43B39" w:rsidP="00F43B39">
            <w:pPr>
              <w:pStyle w:val="ConsPlusNormal"/>
            </w:pPr>
            <w:r w:rsidRPr="00E94B90">
              <w:t xml:space="preserve">До включения в программу затрат на реализацию соответствующего мероприятия значения приведены </w:t>
            </w:r>
            <w:proofErr w:type="spellStart"/>
            <w:r w:rsidRPr="00E94B90">
              <w:t>справочно</w:t>
            </w:r>
            <w:proofErr w:type="spellEnd"/>
          </w:p>
        </w:tc>
      </w:tr>
    </w:tbl>
    <w:p w:rsidR="00EB22CE" w:rsidRPr="00201C4D" w:rsidRDefault="00EB22CE" w:rsidP="003D1916">
      <w:pPr>
        <w:pStyle w:val="ConsPlusNormal"/>
        <w:spacing w:line="276" w:lineRule="auto"/>
        <w:ind w:firstLine="540"/>
        <w:jc w:val="both"/>
      </w:pPr>
      <w:r w:rsidRPr="00201C4D">
        <w:t>Применяемое сокращение:</w:t>
      </w:r>
    </w:p>
    <w:p w:rsidR="009F41A3" w:rsidRDefault="00EB22CE" w:rsidP="00BE63B7">
      <w:pPr>
        <w:pStyle w:val="ConsPlusNormal"/>
        <w:spacing w:line="276" w:lineRule="auto"/>
        <w:ind w:firstLine="540"/>
        <w:jc w:val="both"/>
      </w:pPr>
      <w:proofErr w:type="spellStart"/>
      <w:r w:rsidRPr="00201C4D">
        <w:t>МЖКХиЭ</w:t>
      </w:r>
      <w:proofErr w:type="spellEnd"/>
      <w:r w:rsidRPr="00201C4D">
        <w:t xml:space="preserve"> НСО - министерство жилищно-коммунального хозяйства и э</w:t>
      </w:r>
      <w:r w:rsidR="00BE63B7">
        <w:t>нергетики Новосибирской области</w:t>
      </w:r>
      <w:r w:rsidR="009F41A3" w:rsidRPr="00201C4D">
        <w:t>»</w:t>
      </w:r>
      <w:r w:rsidR="000E567E">
        <w:t>;</w:t>
      </w:r>
    </w:p>
    <w:p w:rsidR="003D1916" w:rsidRPr="00373321" w:rsidRDefault="000E567E" w:rsidP="000E567E">
      <w:pPr>
        <w:pStyle w:val="ConsPlusNormal"/>
        <w:spacing w:line="276" w:lineRule="auto"/>
        <w:ind w:firstLine="540"/>
        <w:jc w:val="both"/>
      </w:pPr>
      <w:r>
        <w:t>РП – региональный проект.</w:t>
      </w:r>
    </w:p>
    <w:sectPr w:rsidR="003D1916" w:rsidRPr="00373321" w:rsidSect="00012619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E8" w:rsidRDefault="00531DE8" w:rsidP="003D1916">
      <w:pPr>
        <w:spacing w:after="0" w:line="240" w:lineRule="auto"/>
      </w:pPr>
      <w:r>
        <w:separator/>
      </w:r>
    </w:p>
  </w:endnote>
  <w:endnote w:type="continuationSeparator" w:id="0">
    <w:p w:rsidR="00531DE8" w:rsidRDefault="00531DE8" w:rsidP="003D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E8" w:rsidRDefault="00531DE8" w:rsidP="003D1916">
      <w:pPr>
        <w:spacing w:after="0" w:line="240" w:lineRule="auto"/>
      </w:pPr>
      <w:r>
        <w:separator/>
      </w:r>
    </w:p>
  </w:footnote>
  <w:footnote w:type="continuationSeparator" w:id="0">
    <w:p w:rsidR="00531DE8" w:rsidRDefault="00531DE8" w:rsidP="003D1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0963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2619" w:rsidRPr="00012619" w:rsidRDefault="00012619">
        <w:pPr>
          <w:pStyle w:val="a5"/>
          <w:jc w:val="center"/>
          <w:rPr>
            <w:sz w:val="20"/>
            <w:szCs w:val="20"/>
          </w:rPr>
        </w:pPr>
        <w:r w:rsidRPr="00012619">
          <w:rPr>
            <w:sz w:val="20"/>
            <w:szCs w:val="20"/>
          </w:rPr>
          <w:fldChar w:fldCharType="begin"/>
        </w:r>
        <w:r w:rsidRPr="00012619">
          <w:rPr>
            <w:sz w:val="20"/>
            <w:szCs w:val="20"/>
          </w:rPr>
          <w:instrText>PAGE   \* MERGEFORMAT</w:instrText>
        </w:r>
        <w:r w:rsidRPr="00012619">
          <w:rPr>
            <w:sz w:val="20"/>
            <w:szCs w:val="20"/>
          </w:rPr>
          <w:fldChar w:fldCharType="separate"/>
        </w:r>
        <w:r w:rsidR="00B903F4">
          <w:rPr>
            <w:noProof/>
            <w:sz w:val="20"/>
            <w:szCs w:val="20"/>
          </w:rPr>
          <w:t>7</w:t>
        </w:r>
        <w:r w:rsidRPr="00012619">
          <w:rPr>
            <w:sz w:val="20"/>
            <w:szCs w:val="20"/>
          </w:rPr>
          <w:fldChar w:fldCharType="end"/>
        </w:r>
      </w:p>
    </w:sdtContent>
  </w:sdt>
  <w:p w:rsidR="00012619" w:rsidRDefault="000126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0A"/>
    <w:rsid w:val="00003DFB"/>
    <w:rsid w:val="00012619"/>
    <w:rsid w:val="00040C4E"/>
    <w:rsid w:val="000536E6"/>
    <w:rsid w:val="00066B40"/>
    <w:rsid w:val="000678DD"/>
    <w:rsid w:val="000704F2"/>
    <w:rsid w:val="00071163"/>
    <w:rsid w:val="00077DA6"/>
    <w:rsid w:val="00080B56"/>
    <w:rsid w:val="0008645B"/>
    <w:rsid w:val="000909FB"/>
    <w:rsid w:val="00090AF1"/>
    <w:rsid w:val="000B0B5F"/>
    <w:rsid w:val="000C0719"/>
    <w:rsid w:val="000D0E60"/>
    <w:rsid w:val="000E567E"/>
    <w:rsid w:val="000F3CD6"/>
    <w:rsid w:val="001139C1"/>
    <w:rsid w:val="00120BAA"/>
    <w:rsid w:val="001256D9"/>
    <w:rsid w:val="0013108E"/>
    <w:rsid w:val="001378D1"/>
    <w:rsid w:val="001458DB"/>
    <w:rsid w:val="00155F7F"/>
    <w:rsid w:val="00161173"/>
    <w:rsid w:val="00175587"/>
    <w:rsid w:val="0018449E"/>
    <w:rsid w:val="00192ED2"/>
    <w:rsid w:val="00194DAB"/>
    <w:rsid w:val="001B6F6A"/>
    <w:rsid w:val="001C04F1"/>
    <w:rsid w:val="001C251E"/>
    <w:rsid w:val="001F601B"/>
    <w:rsid w:val="00201C4D"/>
    <w:rsid w:val="002134FB"/>
    <w:rsid w:val="00216C8D"/>
    <w:rsid w:val="00221320"/>
    <w:rsid w:val="002330C0"/>
    <w:rsid w:val="00282180"/>
    <w:rsid w:val="00292CA5"/>
    <w:rsid w:val="002A5C0A"/>
    <w:rsid w:val="002A6404"/>
    <w:rsid w:val="002B20F7"/>
    <w:rsid w:val="002B498F"/>
    <w:rsid w:val="002C3970"/>
    <w:rsid w:val="002D24BE"/>
    <w:rsid w:val="002D4409"/>
    <w:rsid w:val="002D65E8"/>
    <w:rsid w:val="002E02A9"/>
    <w:rsid w:val="002E358F"/>
    <w:rsid w:val="002E711B"/>
    <w:rsid w:val="002E7A2F"/>
    <w:rsid w:val="002F5ECF"/>
    <w:rsid w:val="002F6499"/>
    <w:rsid w:val="0030468C"/>
    <w:rsid w:val="00310827"/>
    <w:rsid w:val="00370C7E"/>
    <w:rsid w:val="00373321"/>
    <w:rsid w:val="00376DF3"/>
    <w:rsid w:val="00380DFE"/>
    <w:rsid w:val="00391617"/>
    <w:rsid w:val="003A56C8"/>
    <w:rsid w:val="003B1609"/>
    <w:rsid w:val="003B427E"/>
    <w:rsid w:val="003D1916"/>
    <w:rsid w:val="003D48C0"/>
    <w:rsid w:val="003D6030"/>
    <w:rsid w:val="003F3F78"/>
    <w:rsid w:val="003F7863"/>
    <w:rsid w:val="0040792D"/>
    <w:rsid w:val="00423E38"/>
    <w:rsid w:val="00425224"/>
    <w:rsid w:val="00434E2F"/>
    <w:rsid w:val="00456643"/>
    <w:rsid w:val="00460371"/>
    <w:rsid w:val="0046796C"/>
    <w:rsid w:val="00474AA7"/>
    <w:rsid w:val="00495426"/>
    <w:rsid w:val="004A1617"/>
    <w:rsid w:val="004B2A28"/>
    <w:rsid w:val="004B4310"/>
    <w:rsid w:val="004F6EE9"/>
    <w:rsid w:val="004F7637"/>
    <w:rsid w:val="0050723E"/>
    <w:rsid w:val="00513394"/>
    <w:rsid w:val="0052077B"/>
    <w:rsid w:val="00522797"/>
    <w:rsid w:val="005303FF"/>
    <w:rsid w:val="00531DE8"/>
    <w:rsid w:val="00531FFB"/>
    <w:rsid w:val="00551ABD"/>
    <w:rsid w:val="00556C26"/>
    <w:rsid w:val="00565699"/>
    <w:rsid w:val="00566226"/>
    <w:rsid w:val="00597F5F"/>
    <w:rsid w:val="005A32C9"/>
    <w:rsid w:val="005B2FEF"/>
    <w:rsid w:val="005B4577"/>
    <w:rsid w:val="005C1C86"/>
    <w:rsid w:val="005C3803"/>
    <w:rsid w:val="005D499D"/>
    <w:rsid w:val="005E002E"/>
    <w:rsid w:val="005E3EFD"/>
    <w:rsid w:val="005F1215"/>
    <w:rsid w:val="005F5C7F"/>
    <w:rsid w:val="00600936"/>
    <w:rsid w:val="006108EB"/>
    <w:rsid w:val="00615F60"/>
    <w:rsid w:val="00617961"/>
    <w:rsid w:val="00617EA7"/>
    <w:rsid w:val="006319FB"/>
    <w:rsid w:val="00633A30"/>
    <w:rsid w:val="006529F7"/>
    <w:rsid w:val="00662BC7"/>
    <w:rsid w:val="00666A1C"/>
    <w:rsid w:val="00666D3C"/>
    <w:rsid w:val="00671491"/>
    <w:rsid w:val="006A50E6"/>
    <w:rsid w:val="006A5EF6"/>
    <w:rsid w:val="006B3DB9"/>
    <w:rsid w:val="006C4A1F"/>
    <w:rsid w:val="006D2BC6"/>
    <w:rsid w:val="006D4B6D"/>
    <w:rsid w:val="006E7923"/>
    <w:rsid w:val="006F3725"/>
    <w:rsid w:val="007012D5"/>
    <w:rsid w:val="0070639E"/>
    <w:rsid w:val="00713C93"/>
    <w:rsid w:val="00716B8C"/>
    <w:rsid w:val="007367DA"/>
    <w:rsid w:val="00741C1C"/>
    <w:rsid w:val="00752B66"/>
    <w:rsid w:val="00775EB7"/>
    <w:rsid w:val="00784A1E"/>
    <w:rsid w:val="00786EFC"/>
    <w:rsid w:val="00787436"/>
    <w:rsid w:val="007877BE"/>
    <w:rsid w:val="00790F69"/>
    <w:rsid w:val="007A538E"/>
    <w:rsid w:val="007C0FDF"/>
    <w:rsid w:val="007C6D0A"/>
    <w:rsid w:val="007D76C3"/>
    <w:rsid w:val="007E4F65"/>
    <w:rsid w:val="007F10DF"/>
    <w:rsid w:val="007F40DA"/>
    <w:rsid w:val="00803593"/>
    <w:rsid w:val="00807651"/>
    <w:rsid w:val="00814D18"/>
    <w:rsid w:val="008203E6"/>
    <w:rsid w:val="008221C6"/>
    <w:rsid w:val="00833ED0"/>
    <w:rsid w:val="00847574"/>
    <w:rsid w:val="00855EB6"/>
    <w:rsid w:val="00857530"/>
    <w:rsid w:val="008971E3"/>
    <w:rsid w:val="008A235E"/>
    <w:rsid w:val="008A26F7"/>
    <w:rsid w:val="008A3C32"/>
    <w:rsid w:val="008A3D85"/>
    <w:rsid w:val="008B62C6"/>
    <w:rsid w:val="008C100C"/>
    <w:rsid w:val="008C3670"/>
    <w:rsid w:val="008D763F"/>
    <w:rsid w:val="008F6BDB"/>
    <w:rsid w:val="009046D1"/>
    <w:rsid w:val="009103E0"/>
    <w:rsid w:val="0091415D"/>
    <w:rsid w:val="00925D0C"/>
    <w:rsid w:val="009358E6"/>
    <w:rsid w:val="009404D1"/>
    <w:rsid w:val="009443DD"/>
    <w:rsid w:val="009443ED"/>
    <w:rsid w:val="009468CB"/>
    <w:rsid w:val="0096015B"/>
    <w:rsid w:val="00962453"/>
    <w:rsid w:val="0098519B"/>
    <w:rsid w:val="009A4A23"/>
    <w:rsid w:val="009A5505"/>
    <w:rsid w:val="009A7FD9"/>
    <w:rsid w:val="009B3582"/>
    <w:rsid w:val="009B3CDE"/>
    <w:rsid w:val="009C4D57"/>
    <w:rsid w:val="009C7A14"/>
    <w:rsid w:val="009D7BE2"/>
    <w:rsid w:val="009F1E3F"/>
    <w:rsid w:val="009F38D4"/>
    <w:rsid w:val="009F41A3"/>
    <w:rsid w:val="009F7EC4"/>
    <w:rsid w:val="00A06A1F"/>
    <w:rsid w:val="00A2484C"/>
    <w:rsid w:val="00A33796"/>
    <w:rsid w:val="00A35C54"/>
    <w:rsid w:val="00A36E55"/>
    <w:rsid w:val="00A419AA"/>
    <w:rsid w:val="00A54FDC"/>
    <w:rsid w:val="00A63AEC"/>
    <w:rsid w:val="00A91257"/>
    <w:rsid w:val="00AB0978"/>
    <w:rsid w:val="00AD6AEF"/>
    <w:rsid w:val="00AD6B5C"/>
    <w:rsid w:val="00AD7F34"/>
    <w:rsid w:val="00AE3633"/>
    <w:rsid w:val="00AF2237"/>
    <w:rsid w:val="00AF3090"/>
    <w:rsid w:val="00B22C38"/>
    <w:rsid w:val="00B33C1B"/>
    <w:rsid w:val="00B4442A"/>
    <w:rsid w:val="00B656F3"/>
    <w:rsid w:val="00B66358"/>
    <w:rsid w:val="00B703F8"/>
    <w:rsid w:val="00B74CF4"/>
    <w:rsid w:val="00B76AE3"/>
    <w:rsid w:val="00B842C0"/>
    <w:rsid w:val="00B86E5E"/>
    <w:rsid w:val="00B903F4"/>
    <w:rsid w:val="00B94DA2"/>
    <w:rsid w:val="00BB335F"/>
    <w:rsid w:val="00BB7442"/>
    <w:rsid w:val="00BC5D64"/>
    <w:rsid w:val="00BE63B7"/>
    <w:rsid w:val="00BE6A13"/>
    <w:rsid w:val="00BF4845"/>
    <w:rsid w:val="00BF4F2A"/>
    <w:rsid w:val="00BF5C86"/>
    <w:rsid w:val="00C05783"/>
    <w:rsid w:val="00C13C34"/>
    <w:rsid w:val="00C17588"/>
    <w:rsid w:val="00C27AEB"/>
    <w:rsid w:val="00C45AD1"/>
    <w:rsid w:val="00C65FB2"/>
    <w:rsid w:val="00C838C2"/>
    <w:rsid w:val="00C83B02"/>
    <w:rsid w:val="00C83C92"/>
    <w:rsid w:val="00C91D76"/>
    <w:rsid w:val="00CA2E59"/>
    <w:rsid w:val="00CA6A9B"/>
    <w:rsid w:val="00CB20F9"/>
    <w:rsid w:val="00CD00CD"/>
    <w:rsid w:val="00CD6EC9"/>
    <w:rsid w:val="00CE047B"/>
    <w:rsid w:val="00CE696D"/>
    <w:rsid w:val="00D17C31"/>
    <w:rsid w:val="00D229AF"/>
    <w:rsid w:val="00D3628C"/>
    <w:rsid w:val="00D41924"/>
    <w:rsid w:val="00D465FF"/>
    <w:rsid w:val="00D55AD4"/>
    <w:rsid w:val="00D6067F"/>
    <w:rsid w:val="00D710EF"/>
    <w:rsid w:val="00D7162E"/>
    <w:rsid w:val="00D76696"/>
    <w:rsid w:val="00D8156D"/>
    <w:rsid w:val="00D83BC6"/>
    <w:rsid w:val="00DB2BBA"/>
    <w:rsid w:val="00DC3F43"/>
    <w:rsid w:val="00DD65B8"/>
    <w:rsid w:val="00DE433A"/>
    <w:rsid w:val="00DF5601"/>
    <w:rsid w:val="00DF60D9"/>
    <w:rsid w:val="00E03D89"/>
    <w:rsid w:val="00E10E4F"/>
    <w:rsid w:val="00E11CF5"/>
    <w:rsid w:val="00E212CD"/>
    <w:rsid w:val="00E26623"/>
    <w:rsid w:val="00E33C79"/>
    <w:rsid w:val="00E34FEE"/>
    <w:rsid w:val="00E43859"/>
    <w:rsid w:val="00E4503E"/>
    <w:rsid w:val="00E45CF4"/>
    <w:rsid w:val="00E45D6B"/>
    <w:rsid w:val="00E60C2B"/>
    <w:rsid w:val="00E6404C"/>
    <w:rsid w:val="00E66ECA"/>
    <w:rsid w:val="00E74EA2"/>
    <w:rsid w:val="00E81820"/>
    <w:rsid w:val="00E91C1B"/>
    <w:rsid w:val="00E94B90"/>
    <w:rsid w:val="00EA3FD7"/>
    <w:rsid w:val="00EB10E5"/>
    <w:rsid w:val="00EB22CE"/>
    <w:rsid w:val="00EC5D33"/>
    <w:rsid w:val="00ED3E50"/>
    <w:rsid w:val="00ED58D8"/>
    <w:rsid w:val="00ED65B9"/>
    <w:rsid w:val="00EE3A26"/>
    <w:rsid w:val="00F139BE"/>
    <w:rsid w:val="00F2458D"/>
    <w:rsid w:val="00F274EB"/>
    <w:rsid w:val="00F43B39"/>
    <w:rsid w:val="00F62B53"/>
    <w:rsid w:val="00F8789C"/>
    <w:rsid w:val="00F93E80"/>
    <w:rsid w:val="00F94601"/>
    <w:rsid w:val="00FA72F1"/>
    <w:rsid w:val="00FD4952"/>
    <w:rsid w:val="00FD775D"/>
    <w:rsid w:val="00FE7D9A"/>
    <w:rsid w:val="00FF0D45"/>
    <w:rsid w:val="00FF2413"/>
    <w:rsid w:val="00FF3F9A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B119"/>
  <w15:docId w15:val="{3BBB8608-C68E-41B9-86BD-825E0D6F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2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4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D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1916"/>
  </w:style>
  <w:style w:type="paragraph" w:styleId="a7">
    <w:name w:val="footer"/>
    <w:basedOn w:val="a"/>
    <w:link w:val="a8"/>
    <w:uiPriority w:val="99"/>
    <w:unhideWhenUsed/>
    <w:rsid w:val="003D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9862CB-0730-4840-BDE4-F9BC55C4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 Петровна</dc:creator>
  <cp:lastModifiedBy>Аббасова Наталья Анатольевна</cp:lastModifiedBy>
  <cp:revision>8</cp:revision>
  <cp:lastPrinted>2021-06-25T02:05:00Z</cp:lastPrinted>
  <dcterms:created xsi:type="dcterms:W3CDTF">2021-06-08T03:59:00Z</dcterms:created>
  <dcterms:modified xsi:type="dcterms:W3CDTF">2021-06-28T07:23:00Z</dcterms:modified>
</cp:coreProperties>
</file>