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МИНИСТЕРСТВО ЭКОНОМИЧЕСКОГО РАЗВИТИЯ</w:t>
      </w: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НОВОСИБИРСКОЙ ОБЛАСТИ</w:t>
      </w: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spacing w:val="-12"/>
          <w:kern w:val="28"/>
          <w:sz w:val="16"/>
          <w:szCs w:val="16"/>
        </w:rPr>
      </w:pPr>
    </w:p>
    <w:p w:rsidR="00E57684" w:rsidRPr="00EA7824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</w:pPr>
      <w:r w:rsidRPr="00EA7824">
        <w:rPr>
          <w:rFonts w:ascii="Times New Roman" w:hAnsi="Times New Roman" w:cs="Times New Roman"/>
          <w:b/>
          <w:spacing w:val="-12"/>
          <w:kern w:val="28"/>
          <w:sz w:val="28"/>
          <w:szCs w:val="28"/>
        </w:rPr>
        <w:t>ПОЯСНИТЕЛЬНАЯ ЗАПИСКА</w:t>
      </w:r>
    </w:p>
    <w:p w:rsidR="00E57684" w:rsidRPr="00BE6328" w:rsidRDefault="00E57684" w:rsidP="00E5768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16"/>
          <w:szCs w:val="28"/>
        </w:rPr>
      </w:pPr>
    </w:p>
    <w:p w:rsidR="00C602F6" w:rsidRPr="00280091" w:rsidRDefault="009603EC" w:rsidP="00C602F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6328">
        <w:rPr>
          <w:rFonts w:ascii="Times New Roman" w:hAnsi="Times New Roman" w:cs="Times New Roman"/>
          <w:b/>
          <w:kern w:val="28"/>
          <w:sz w:val="28"/>
          <w:szCs w:val="28"/>
        </w:rPr>
        <w:t xml:space="preserve">к проекту </w:t>
      </w:r>
      <w:r w:rsidR="00C602F6" w:rsidRPr="009603EC">
        <w:rPr>
          <w:rFonts w:ascii="Times New Roman" w:hAnsi="Times New Roman" w:cs="Times New Roman"/>
          <w:b/>
          <w:kern w:val="28"/>
          <w:sz w:val="28"/>
          <w:szCs w:val="28"/>
        </w:rPr>
        <w:t xml:space="preserve">постановления </w:t>
      </w:r>
      <w:r w:rsidR="00280091">
        <w:rPr>
          <w:rFonts w:ascii="Times New Roman" w:hAnsi="Times New Roman" w:cs="Times New Roman"/>
          <w:b/>
          <w:kern w:val="28"/>
          <w:sz w:val="28"/>
          <w:szCs w:val="28"/>
        </w:rPr>
        <w:t xml:space="preserve">Губернатора </w:t>
      </w:r>
      <w:r w:rsidR="00C602F6" w:rsidRPr="009603EC">
        <w:rPr>
          <w:rFonts w:ascii="Times New Roman" w:hAnsi="Times New Roman" w:cs="Times New Roman"/>
          <w:b/>
          <w:kern w:val="28"/>
          <w:sz w:val="28"/>
          <w:szCs w:val="28"/>
        </w:rPr>
        <w:t xml:space="preserve">Новосибирской области </w:t>
      </w:r>
      <w:r w:rsidR="00C602F6" w:rsidRPr="00280091">
        <w:rPr>
          <w:rFonts w:ascii="Times New Roman" w:hAnsi="Times New Roman" w:cs="Times New Roman"/>
          <w:b/>
          <w:kern w:val="28"/>
          <w:sz w:val="28"/>
          <w:szCs w:val="28"/>
        </w:rPr>
        <w:t>«</w:t>
      </w:r>
      <w:r w:rsidR="00280091" w:rsidRPr="00280091">
        <w:rPr>
          <w:rFonts w:ascii="Times New Roman" w:hAnsi="Times New Roman"/>
          <w:b/>
          <w:sz w:val="28"/>
          <w:szCs w:val="28"/>
        </w:rPr>
        <w:t>О внедрении Свода инвестиционных правил в Новосибирской области</w:t>
      </w:r>
      <w:r w:rsidR="00C602F6" w:rsidRPr="00280091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</w:p>
    <w:p w:rsidR="00E57684" w:rsidRPr="00BE6328" w:rsidRDefault="00E57684" w:rsidP="009603EC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D6251A" w:rsidRPr="00D6251A" w:rsidRDefault="00C602F6" w:rsidP="00D6251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Проект</w:t>
      </w:r>
      <w:r w:rsidRPr="00DB5E86">
        <w:rPr>
          <w:kern w:val="28"/>
        </w:rPr>
        <w:t xml:space="preserve"> постановлени</w:t>
      </w:r>
      <w:r>
        <w:rPr>
          <w:kern w:val="28"/>
        </w:rPr>
        <w:t>я</w:t>
      </w:r>
      <w:r w:rsidRPr="00DB5E86">
        <w:rPr>
          <w:kern w:val="28"/>
        </w:rPr>
        <w:t xml:space="preserve"> </w:t>
      </w:r>
      <w:r w:rsidR="00280091">
        <w:rPr>
          <w:kern w:val="28"/>
        </w:rPr>
        <w:t>Губернатора</w:t>
      </w:r>
      <w:r w:rsidRPr="00DB5E86">
        <w:rPr>
          <w:kern w:val="28"/>
        </w:rPr>
        <w:t xml:space="preserve"> Новосибирской области </w:t>
      </w:r>
      <w:r w:rsidRPr="00C602F6">
        <w:rPr>
          <w:kern w:val="28"/>
        </w:rPr>
        <w:t>«</w:t>
      </w:r>
      <w:r w:rsidR="00280091" w:rsidRPr="00280091">
        <w:rPr>
          <w:kern w:val="28"/>
        </w:rPr>
        <w:t>О внедрении Свода инвестиционных правил в Новосибирской области</w:t>
      </w:r>
      <w:r w:rsidRPr="00C602F6">
        <w:rPr>
          <w:kern w:val="28"/>
        </w:rPr>
        <w:t>»</w:t>
      </w:r>
      <w:r>
        <w:rPr>
          <w:kern w:val="28"/>
        </w:rPr>
        <w:t xml:space="preserve"> (далее – проект </w:t>
      </w:r>
      <w:r w:rsidRPr="00DB5E86">
        <w:rPr>
          <w:kern w:val="28"/>
        </w:rPr>
        <w:t>постановления)</w:t>
      </w:r>
      <w:r>
        <w:rPr>
          <w:kern w:val="28"/>
        </w:rPr>
        <w:t xml:space="preserve"> </w:t>
      </w:r>
      <w:r w:rsidR="00D6251A" w:rsidRPr="00D6251A">
        <w:rPr>
          <w:kern w:val="28"/>
        </w:rPr>
        <w:t xml:space="preserve">разработан в соответствии с Методическими рекомендациями, утвержденными Приказом Минэкономразвития России от 30.09.2021 № 591 «О системе поддержки новых инвестиционных проектов в субъектах Российской Федерации («Региональный инвестиционный стандарт»)» (далее соответственно – Приказ № 591, РИС, Стандарт). 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 xml:space="preserve">В целях реализации подпункта «г» пункта 2 поручения Президента Российской Федерации от 26.06.2021 № Пр-1096 по созданию системы поддержки новых инвестиционных проектов в субъектах Российской Федерации, данного по итогам Петербургского международного экономического форума в 2021 году, Минэкономразвития России разработаны методические рекомендации для субъектов Российской Федерации по внедрению на региональном уровне единого инвестиционного стандарта, позволяющего обеспечить наращивание инвестиционного потенциала каждого субъекта Российской Федерации, в частности, и государства в целом. 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Приказом № 591 утверждены методические рекомендации: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подготовке инвестиционной декларации субъекта Российской Федерации;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созданию агентства развития субъекта Российской Федерации;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созданию инвестиционного комитета субъекта Российской Федерации;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формированию инвестиционной карты субъекта Российской Федерации;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внедрению свода инвестиционных правил субъекта Российской Федерации.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 xml:space="preserve">Пилотная реализация РИС с 2021 года осуществляется в ряде субъектов Российской Федерации: </w:t>
      </w:r>
      <w:r w:rsidR="00162587">
        <w:rPr>
          <w:kern w:val="28"/>
        </w:rPr>
        <w:t>город</w:t>
      </w:r>
      <w:r w:rsidRPr="00D6251A">
        <w:rPr>
          <w:kern w:val="28"/>
        </w:rPr>
        <w:t xml:space="preserve"> Москва, Московской, Сахалинской, Тульской, Воронежской, Новгородской, Нижегородской, Челябинской, Волгоградской областях, Республиках Татарстан и Мордовия, а также Забайкальском крае.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По итогам решений, принятых на заседании комиссии Государственного Совета Российской Федерации по направлению «Инвестиции» 14.12.2021, отмечена необходимость реализации РИС в 2022 году еще в 30 субъектах Российской Федерации.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>В связи с этим в соответствии с Протоколом совещания у Первого заместителя Председателя Правительства Российской Федерации А.Р. Белоусова от 16.02.2022г. № АБ-П13-33пр Новосибирская область вошла в состав субъектов Российской Федерации, привлеченных к внедрению РИС в 2022 году.</w:t>
      </w:r>
    </w:p>
    <w:p w:rsidR="00D6251A" w:rsidRPr="00D6251A" w:rsidRDefault="00D6251A" w:rsidP="00D6251A">
      <w:pPr>
        <w:pStyle w:val="ConsPlusNormal"/>
        <w:ind w:firstLine="709"/>
        <w:jc w:val="both"/>
        <w:rPr>
          <w:kern w:val="28"/>
        </w:rPr>
      </w:pPr>
      <w:r w:rsidRPr="00D6251A">
        <w:rPr>
          <w:kern w:val="28"/>
        </w:rPr>
        <w:t xml:space="preserve">Стандарт устанавливает единые требования для субъектов Российской Федерации по работе с инвесторами, что позволит повысить инвестиционную привлекательность региона за счет создания инфраструктуры для взаимодействия </w:t>
      </w:r>
      <w:r w:rsidRPr="00D6251A">
        <w:rPr>
          <w:kern w:val="28"/>
        </w:rPr>
        <w:lastRenderedPageBreak/>
        <w:t>с инвестором. С 2023 года автономная некоммерческая организация «Агентство стратегических инициатив по продвижению новых проектов» будет учитывать степень внедрения РИС при составлении ежегодного Национального рейтинга состояния инвестиционного климата субъектов Российской Федерации.</w:t>
      </w:r>
    </w:p>
    <w:p w:rsidR="00497FCA" w:rsidRPr="00497FCA" w:rsidRDefault="00497FCA" w:rsidP="00497FCA">
      <w:pPr>
        <w:pStyle w:val="ConsPlusNormal"/>
        <w:ind w:firstLine="709"/>
        <w:jc w:val="both"/>
        <w:rPr>
          <w:kern w:val="28"/>
        </w:rPr>
      </w:pPr>
      <w:r w:rsidRPr="00497FCA">
        <w:rPr>
          <w:kern w:val="28"/>
        </w:rPr>
        <w:t xml:space="preserve">В целях повышения прозрачности и упрощения взаимодействия инвестора с органами исполнительной власти Новосибирской области, контрольными (надзорными) органами и ресурсными организациями при реализации инвестиционных проектов в Новосибирской области, </w:t>
      </w:r>
      <w:r>
        <w:rPr>
          <w:kern w:val="28"/>
        </w:rPr>
        <w:t>разработаны</w:t>
      </w:r>
      <w:r w:rsidRPr="00497FCA">
        <w:rPr>
          <w:kern w:val="28"/>
        </w:rPr>
        <w:t xml:space="preserve"> оптимальны</w:t>
      </w:r>
      <w:r>
        <w:rPr>
          <w:kern w:val="28"/>
        </w:rPr>
        <w:t>е</w:t>
      </w:r>
      <w:r w:rsidRPr="00497FCA">
        <w:rPr>
          <w:kern w:val="28"/>
        </w:rPr>
        <w:t xml:space="preserve"> алгоритм</w:t>
      </w:r>
      <w:r>
        <w:rPr>
          <w:kern w:val="28"/>
        </w:rPr>
        <w:t>ы</w:t>
      </w:r>
      <w:r w:rsidRPr="00497FCA">
        <w:rPr>
          <w:kern w:val="28"/>
        </w:rPr>
        <w:t xml:space="preserve"> действий («клиентски</w:t>
      </w:r>
      <w:r>
        <w:rPr>
          <w:kern w:val="28"/>
        </w:rPr>
        <w:t>е</w:t>
      </w:r>
      <w:r w:rsidRPr="00497FCA">
        <w:rPr>
          <w:kern w:val="28"/>
        </w:rPr>
        <w:t xml:space="preserve"> пут</w:t>
      </w:r>
      <w:r>
        <w:rPr>
          <w:kern w:val="28"/>
        </w:rPr>
        <w:t>и</w:t>
      </w:r>
      <w:r w:rsidRPr="00497FCA">
        <w:rPr>
          <w:kern w:val="28"/>
        </w:rPr>
        <w:t>») инвестора, планирующего реализацию инвестиционного проекта на территории Новосибирской области (Свод инвестиционных правил).</w:t>
      </w:r>
    </w:p>
    <w:p w:rsidR="00497FCA" w:rsidRPr="00497FCA" w:rsidRDefault="00497FCA" w:rsidP="00497FCA">
      <w:pPr>
        <w:pStyle w:val="ConsPlusNormal"/>
        <w:ind w:firstLine="709"/>
        <w:jc w:val="both"/>
        <w:rPr>
          <w:kern w:val="28"/>
        </w:rPr>
      </w:pPr>
      <w:r w:rsidRPr="00497FCA">
        <w:rPr>
          <w:kern w:val="28"/>
        </w:rPr>
        <w:t>Свод инвестиционных правил содержит описание конкретных пошаговых алгоритмов для решения типовых задач инвестора: получение необходимых разрешений, подключение к инфраструктуре, получение льгот и финансовой поддержки, наем персонала и другие меры и мероприятия.</w:t>
      </w:r>
    </w:p>
    <w:p w:rsidR="00D6251A" w:rsidRDefault="00497FCA" w:rsidP="00497FCA">
      <w:pPr>
        <w:pStyle w:val="ConsPlusNormal"/>
        <w:ind w:firstLine="709"/>
        <w:jc w:val="both"/>
        <w:rPr>
          <w:kern w:val="28"/>
        </w:rPr>
      </w:pPr>
      <w:r w:rsidRPr="00497FCA">
        <w:rPr>
          <w:kern w:val="28"/>
        </w:rPr>
        <w:t>Основные приоритетные направления, доступ к которым подлежит алгоритмизации и оптимизации, в рамках Свода инвестиционных правил: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 w:rsidRPr="00497FCA">
        <w:rPr>
          <w:kern w:val="28"/>
        </w:rPr>
        <w:t>подключени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к электрическим сетям (малы</w:t>
      </w:r>
      <w:r w:rsidR="00497FCA">
        <w:rPr>
          <w:kern w:val="28"/>
        </w:rPr>
        <w:t xml:space="preserve">й и средний бизнес – до 150 квт, </w:t>
      </w:r>
      <w:r w:rsidR="00497FCA" w:rsidRPr="00497FCA">
        <w:rPr>
          <w:kern w:val="28"/>
        </w:rPr>
        <w:t>средний и крупный бизнес – свыше 150 квт);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>
        <w:rPr>
          <w:kern w:val="28"/>
        </w:rPr>
        <w:t>подключение</w:t>
      </w:r>
      <w:r w:rsidR="00497FCA" w:rsidRPr="00497FCA">
        <w:rPr>
          <w:kern w:val="28"/>
        </w:rPr>
        <w:t xml:space="preserve"> к объектам водоснабжения и водоотведения;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 w:rsidRPr="00497FCA">
        <w:rPr>
          <w:kern w:val="28"/>
        </w:rPr>
        <w:t>подключени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к сетям теплоснабжения;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 w:rsidRPr="00497FCA">
        <w:rPr>
          <w:kern w:val="28"/>
        </w:rPr>
        <w:t>подключени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(технологическо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присоединени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>) газоиспользующего оборудования и объектов капитального строительства к сетям газораспределения;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 w:rsidRPr="00497FCA">
        <w:rPr>
          <w:kern w:val="28"/>
        </w:rPr>
        <w:t>получени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земельного участка в аренду (без торгов</w:t>
      </w:r>
      <w:r w:rsidR="00497FCA">
        <w:rPr>
          <w:kern w:val="28"/>
        </w:rPr>
        <w:t xml:space="preserve"> и</w:t>
      </w:r>
      <w:r w:rsidR="00497FCA" w:rsidRPr="00497FCA">
        <w:rPr>
          <w:kern w:val="28"/>
        </w:rPr>
        <w:t xml:space="preserve"> на торгах);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 w:rsidRPr="00497FCA">
        <w:rPr>
          <w:kern w:val="28"/>
        </w:rPr>
        <w:t>получени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разрешения на строительство;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>
        <w:rPr>
          <w:kern w:val="28"/>
        </w:rPr>
        <w:t>оформление</w:t>
      </w:r>
      <w:r w:rsidR="00497FCA" w:rsidRPr="00497FCA">
        <w:rPr>
          <w:kern w:val="28"/>
        </w:rPr>
        <w:t xml:space="preserve"> прав собственности на введенный в эксплуатацию объект;</w:t>
      </w:r>
    </w:p>
    <w:p w:rsidR="00497FCA" w:rsidRP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- </w:t>
      </w:r>
      <w:r w:rsidR="00497FCA">
        <w:rPr>
          <w:kern w:val="28"/>
        </w:rPr>
        <w:t>получение</w:t>
      </w:r>
      <w:r w:rsidR="00497FCA" w:rsidRPr="00497FCA">
        <w:rPr>
          <w:kern w:val="28"/>
        </w:rPr>
        <w:t xml:space="preserve"> разрешения на ввод объекта в эксплуатацию;</w:t>
      </w:r>
    </w:p>
    <w:p w:rsidR="00497FCA" w:rsidRDefault="00716334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 xml:space="preserve">- </w:t>
      </w:r>
      <w:r w:rsidR="00497FCA" w:rsidRPr="00497FCA">
        <w:rPr>
          <w:kern w:val="28"/>
        </w:rPr>
        <w:t>обеспечени</w:t>
      </w:r>
      <w:r w:rsidR="00497FCA">
        <w:rPr>
          <w:kern w:val="28"/>
        </w:rPr>
        <w:t>е</w:t>
      </w:r>
      <w:r w:rsidR="00497FCA" w:rsidRPr="00497FCA">
        <w:rPr>
          <w:kern w:val="28"/>
        </w:rPr>
        <w:t xml:space="preserve"> доступа к дорожной инфраструктуре путем строительства или реконструкции пересечений и (или) при</w:t>
      </w:r>
      <w:r w:rsidR="00497FCA">
        <w:rPr>
          <w:kern w:val="28"/>
        </w:rPr>
        <w:t>мыканий к автомобильным дорогам.</w:t>
      </w:r>
    </w:p>
    <w:p w:rsidR="00806637" w:rsidRDefault="00806637" w:rsidP="001F4475">
      <w:pPr>
        <w:pStyle w:val="ConsPlusNormal"/>
        <w:ind w:firstLine="709"/>
        <w:jc w:val="both"/>
        <w:rPr>
          <w:kern w:val="28"/>
        </w:rPr>
      </w:pPr>
      <w:r w:rsidRPr="00806637">
        <w:rPr>
          <w:kern w:val="28"/>
        </w:rPr>
        <w:t>Действия инвестора, которые подлежат алгоритмизации и оптимизации, а именно обязанности по предоставлению документов, получению разрешений и согласований, осуществлению иных процедур, предусмотрены нормативными правовыми актами Российской Федерации и Новосибирской области:</w:t>
      </w:r>
    </w:p>
    <w:p w:rsidR="001F4475" w:rsidRPr="00AD643F" w:rsidRDefault="005559E7" w:rsidP="001F4475">
      <w:pPr>
        <w:pStyle w:val="ConsPlusNormal"/>
        <w:ind w:firstLine="709"/>
        <w:jc w:val="both"/>
        <w:rPr>
          <w:kern w:val="28"/>
          <w:u w:val="single"/>
        </w:rPr>
      </w:pPr>
      <w:r w:rsidRPr="00AD643F">
        <w:rPr>
          <w:kern w:val="28"/>
          <w:u w:val="single"/>
        </w:rPr>
        <w:t>1) </w:t>
      </w:r>
      <w:r w:rsidR="001F4475" w:rsidRPr="00AD643F">
        <w:rPr>
          <w:kern w:val="28"/>
          <w:u w:val="single"/>
        </w:rPr>
        <w:t>алгоритмы действий инвестора по процедурам подключения к электрическим сетям (малый и средний бизнес – до 150 квт) и (средний и крупный бизнес – свыше 150 квт):</w:t>
      </w:r>
    </w:p>
    <w:p w:rsidR="001F4475" w:rsidRDefault="001F4475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а) п</w:t>
      </w:r>
      <w:r w:rsidRPr="001F4475">
        <w:rPr>
          <w:kern w:val="28"/>
        </w:rPr>
        <w:t>остановление</w:t>
      </w:r>
      <w:r w:rsidR="00744867">
        <w:rPr>
          <w:kern w:val="28"/>
        </w:rPr>
        <w:t>м</w:t>
      </w:r>
      <w:r w:rsidRPr="001F4475">
        <w:rPr>
          <w:kern w:val="28"/>
        </w:rPr>
        <w:t xml:space="preserve"> Правительства РФ от 27.12.2004 № 861</w:t>
      </w:r>
      <w:r>
        <w:rPr>
          <w:kern w:val="28"/>
        </w:rPr>
        <w:t xml:space="preserve"> (ред. от 14.03.2022) «</w:t>
      </w:r>
      <w:r w:rsidRPr="001F4475">
        <w:rPr>
          <w:kern w:val="28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1F4475">
        <w:rPr>
          <w:kern w:val="28"/>
        </w:rPr>
        <w:t>энергопринимающих</w:t>
      </w:r>
      <w:proofErr w:type="spellEnd"/>
      <w:r w:rsidRPr="001F4475">
        <w:rPr>
          <w:kern w:val="28"/>
        </w:rPr>
        <w:t xml:space="preserve"> устройств потребителей электрической энергии, объектов по </w:t>
      </w:r>
      <w:r w:rsidRPr="001F4475">
        <w:rPr>
          <w:kern w:val="28"/>
        </w:rPr>
        <w:lastRenderedPageBreak/>
        <w:t>производству электрической энергии, а также объектов электросетевого хозяйства, принадлежащих сетевым организациям и ин</w:t>
      </w:r>
      <w:r>
        <w:rPr>
          <w:kern w:val="28"/>
        </w:rPr>
        <w:t>ым лицам, к электрическим сетям»</w:t>
      </w:r>
      <w:r w:rsidR="005054EB">
        <w:rPr>
          <w:kern w:val="28"/>
        </w:rPr>
        <w:t>;</w:t>
      </w:r>
    </w:p>
    <w:p w:rsidR="00A42BC6" w:rsidRPr="00AD643F" w:rsidRDefault="00A42BC6" w:rsidP="00A42BC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2) алгоритм действий инвестора по процедурам подключения к объектам водоснабжения и водоотведения:</w:t>
      </w:r>
    </w:p>
    <w:p w:rsidR="00A42BC6" w:rsidRPr="00A42BC6" w:rsidRDefault="00A42BC6" w:rsidP="00A42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2B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постановление</w:t>
      </w:r>
      <w:r w:rsidR="007448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A42B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2BC6">
        <w:rPr>
          <w:rFonts w:ascii="Times New Roman" w:hAnsi="Times New Roman" w:cs="Times New Roman"/>
          <w:color w:val="000000"/>
          <w:sz w:val="28"/>
          <w:szCs w:val="28"/>
        </w:rPr>
        <w:t>Правительства РФ от 30.11.2021 № 2130</w:t>
      </w:r>
      <w:r w:rsidR="00DD2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2BC6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2BC6" w:rsidRPr="00AD643F" w:rsidRDefault="00A42BC6" w:rsidP="00A42BC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3) алгоритм действий инвестора по процедуре подключения к сетям теплоснабжения:</w:t>
      </w:r>
    </w:p>
    <w:p w:rsidR="00DD2B77" w:rsidRDefault="00A42BC6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а) </w:t>
      </w:r>
      <w:r w:rsidR="00DD2B77">
        <w:rPr>
          <w:kern w:val="28"/>
        </w:rPr>
        <w:t>п</w:t>
      </w:r>
      <w:r w:rsidR="00DD2B77" w:rsidRPr="00DD2B77">
        <w:rPr>
          <w:kern w:val="28"/>
        </w:rPr>
        <w:t>остановление</w:t>
      </w:r>
      <w:r w:rsidR="00744867">
        <w:rPr>
          <w:kern w:val="28"/>
        </w:rPr>
        <w:t>м</w:t>
      </w:r>
      <w:r w:rsidR="00DD2B77" w:rsidRPr="00DD2B77">
        <w:rPr>
          <w:kern w:val="28"/>
        </w:rPr>
        <w:t xml:space="preserve"> Правительства РФ от 30.11.2021 </w:t>
      </w:r>
      <w:r w:rsidR="00DD2B77">
        <w:rPr>
          <w:kern w:val="28"/>
        </w:rPr>
        <w:t>№</w:t>
      </w:r>
      <w:r w:rsidR="00DD2B77" w:rsidRPr="00DD2B77">
        <w:rPr>
          <w:kern w:val="28"/>
        </w:rPr>
        <w:t xml:space="preserve"> 2115 </w:t>
      </w:r>
      <w:r w:rsidR="00DD2B77">
        <w:rPr>
          <w:kern w:val="28"/>
        </w:rPr>
        <w:t>«</w:t>
      </w:r>
      <w:r w:rsidR="00DD2B77" w:rsidRPr="00DD2B77">
        <w:rPr>
          <w:kern w:val="28"/>
        </w:rPr>
        <w:t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D2B77">
        <w:rPr>
          <w:kern w:val="28"/>
        </w:rPr>
        <w:t>»;</w:t>
      </w:r>
    </w:p>
    <w:p w:rsidR="00421600" w:rsidRPr="00AD643F" w:rsidRDefault="00421600" w:rsidP="00497FCA">
      <w:pPr>
        <w:pStyle w:val="ConsPlusNormal"/>
        <w:ind w:firstLine="709"/>
        <w:jc w:val="both"/>
        <w:rPr>
          <w:kern w:val="28"/>
          <w:u w:val="single"/>
        </w:rPr>
      </w:pPr>
      <w:r w:rsidRPr="00AD643F">
        <w:rPr>
          <w:kern w:val="28"/>
          <w:u w:val="single"/>
        </w:rPr>
        <w:t>4) алгоритм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газораспределения:</w:t>
      </w:r>
    </w:p>
    <w:p w:rsidR="00421600" w:rsidRDefault="004C7C1A" w:rsidP="00497FCA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а) п</w:t>
      </w:r>
      <w:r w:rsidRPr="004C7C1A">
        <w:rPr>
          <w:kern w:val="28"/>
        </w:rPr>
        <w:t>остановление</w:t>
      </w:r>
      <w:r w:rsidR="00744867">
        <w:rPr>
          <w:kern w:val="28"/>
        </w:rPr>
        <w:t>м</w:t>
      </w:r>
      <w:r w:rsidRPr="004C7C1A">
        <w:rPr>
          <w:kern w:val="28"/>
        </w:rPr>
        <w:t xml:space="preserve"> Правительства РФ от 13.09.2021 </w:t>
      </w:r>
      <w:r>
        <w:rPr>
          <w:kern w:val="28"/>
        </w:rPr>
        <w:t>№</w:t>
      </w:r>
      <w:r w:rsidR="005054EB">
        <w:rPr>
          <w:kern w:val="28"/>
        </w:rPr>
        <w:t> </w:t>
      </w:r>
      <w:r w:rsidRPr="004C7C1A">
        <w:rPr>
          <w:kern w:val="28"/>
        </w:rPr>
        <w:t xml:space="preserve">1547 </w:t>
      </w:r>
      <w:r>
        <w:rPr>
          <w:kern w:val="28"/>
        </w:rPr>
        <w:t>«</w:t>
      </w:r>
      <w:r w:rsidRPr="004C7C1A">
        <w:rPr>
          <w:kern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>
        <w:rPr>
          <w:kern w:val="28"/>
        </w:rPr>
        <w:t>»;</w:t>
      </w:r>
    </w:p>
    <w:p w:rsidR="004C7C1A" w:rsidRPr="00AD643F" w:rsidRDefault="00005E22" w:rsidP="004C7C1A">
      <w:pPr>
        <w:pStyle w:val="ConsPlusNormal"/>
        <w:ind w:firstLine="709"/>
        <w:jc w:val="both"/>
        <w:rPr>
          <w:kern w:val="28"/>
          <w:u w:val="single"/>
        </w:rPr>
      </w:pPr>
      <w:r w:rsidRPr="00AD643F">
        <w:rPr>
          <w:kern w:val="28"/>
          <w:u w:val="single"/>
        </w:rPr>
        <w:t>5</w:t>
      </w:r>
      <w:r w:rsidR="004C7C1A" w:rsidRPr="00AD643F">
        <w:rPr>
          <w:kern w:val="28"/>
          <w:u w:val="single"/>
        </w:rPr>
        <w:t>) алгоритм действий инвестора для получения земельного участка в аренду (без торгов):</w:t>
      </w:r>
    </w:p>
    <w:p w:rsidR="00744867" w:rsidRPr="00005E22" w:rsidRDefault="00744867" w:rsidP="004C7C1A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>а) Земельным кодексом Российской Федерации;</w:t>
      </w:r>
    </w:p>
    <w:p w:rsidR="00744867" w:rsidRPr="00005E22" w:rsidRDefault="00744867" w:rsidP="004C7C1A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>б) Федеральны</w:t>
      </w:r>
      <w:r w:rsidR="00005E22" w:rsidRPr="00005E22">
        <w:rPr>
          <w:kern w:val="28"/>
        </w:rPr>
        <w:t>м</w:t>
      </w:r>
      <w:r w:rsidRPr="00005E22">
        <w:rPr>
          <w:kern w:val="28"/>
        </w:rPr>
        <w:t xml:space="preserve"> закон</w:t>
      </w:r>
      <w:r w:rsidR="00005E22" w:rsidRPr="00005E22">
        <w:rPr>
          <w:kern w:val="28"/>
        </w:rPr>
        <w:t>ом</w:t>
      </w:r>
      <w:r w:rsidRPr="00005E22">
        <w:rPr>
          <w:kern w:val="28"/>
        </w:rPr>
        <w:t xml:space="preserve"> от 24.07.2007 № 221-ФЗ «О кадастровой деятельности»;</w:t>
      </w:r>
    </w:p>
    <w:p w:rsidR="00744867" w:rsidRPr="00005E22" w:rsidRDefault="00744867" w:rsidP="00744867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 xml:space="preserve"> в) Федеральным законом от 13.07.2015 № 218-ФЗ «О государственной регистрации недвижимости»;</w:t>
      </w:r>
    </w:p>
    <w:p w:rsidR="004C7C1A" w:rsidRPr="00005E22" w:rsidRDefault="00005E22" w:rsidP="004C7C1A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>г)</w:t>
      </w:r>
      <w:r w:rsidRPr="00005E22">
        <w:t> </w:t>
      </w:r>
      <w:r w:rsidRPr="00005E22">
        <w:rPr>
          <w:kern w:val="28"/>
        </w:rPr>
        <w:t>приказом</w:t>
      </w:r>
      <w:r w:rsidR="004C7C1A" w:rsidRPr="00005E22">
        <w:rPr>
          <w:kern w:val="28"/>
        </w:rPr>
        <w:t xml:space="preserve"> Минэкономразвития России от 14</w:t>
      </w:r>
      <w:r w:rsidRPr="00005E22">
        <w:rPr>
          <w:kern w:val="28"/>
        </w:rPr>
        <w:t>.01.2015 №</w:t>
      </w:r>
      <w:r w:rsidR="004C7C1A" w:rsidRPr="00005E22">
        <w:rPr>
          <w:kern w:val="28"/>
        </w:rPr>
        <w:t xml:space="preserve"> 7 </w:t>
      </w:r>
      <w:r w:rsidRPr="00005E22">
        <w:rPr>
          <w:kern w:val="28"/>
        </w:rPr>
        <w:t>«</w:t>
      </w:r>
      <w:r w:rsidR="004C7C1A" w:rsidRPr="00005E22">
        <w:rPr>
          <w:kern w:val="28"/>
        </w:rPr>
        <w:t>Об утверждении порядка и способов подачи заявлений, а также требований к их формату</w:t>
      </w:r>
      <w:r w:rsidRPr="00005E22">
        <w:rPr>
          <w:kern w:val="28"/>
        </w:rPr>
        <w:t>»;</w:t>
      </w:r>
    </w:p>
    <w:p w:rsidR="00005E22" w:rsidRPr="00005E22" w:rsidRDefault="00005E22" w:rsidP="004C7C1A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>д) приказом</w:t>
      </w:r>
      <w:r w:rsidR="004C7C1A" w:rsidRPr="00005E22">
        <w:rPr>
          <w:kern w:val="28"/>
        </w:rPr>
        <w:t xml:space="preserve"> Минэкономразвития России от 27</w:t>
      </w:r>
      <w:r w:rsidRPr="00005E22">
        <w:rPr>
          <w:kern w:val="28"/>
        </w:rPr>
        <w:t>.11.</w:t>
      </w:r>
      <w:r w:rsidR="004C7C1A" w:rsidRPr="00005E22">
        <w:rPr>
          <w:kern w:val="28"/>
        </w:rPr>
        <w:t xml:space="preserve">2014 </w:t>
      </w:r>
      <w:r w:rsidRPr="00005E22">
        <w:rPr>
          <w:kern w:val="28"/>
        </w:rPr>
        <w:t>№ </w:t>
      </w:r>
      <w:r w:rsidR="004C7C1A" w:rsidRPr="00005E22">
        <w:rPr>
          <w:kern w:val="28"/>
        </w:rPr>
        <w:t xml:space="preserve">762 </w:t>
      </w:r>
      <w:r w:rsidRPr="00005E22">
        <w:rPr>
          <w:kern w:val="28"/>
        </w:rPr>
        <w:t>«</w:t>
      </w:r>
      <w:r w:rsidR="004C7C1A" w:rsidRPr="00005E22">
        <w:rPr>
          <w:kern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</w:t>
      </w:r>
      <w:r w:rsidRPr="00005E22">
        <w:rPr>
          <w:kern w:val="28"/>
        </w:rPr>
        <w:t>»;</w:t>
      </w:r>
    </w:p>
    <w:p w:rsidR="004C7C1A" w:rsidRPr="00005E22" w:rsidRDefault="00005E22" w:rsidP="004C7C1A">
      <w:pPr>
        <w:pStyle w:val="ConsPlusNormal"/>
        <w:ind w:firstLine="709"/>
        <w:jc w:val="both"/>
        <w:rPr>
          <w:kern w:val="28"/>
        </w:rPr>
      </w:pPr>
      <w:r w:rsidRPr="00005E22">
        <w:rPr>
          <w:kern w:val="28"/>
        </w:rPr>
        <w:t>е) п</w:t>
      </w:r>
      <w:r w:rsidR="004C7C1A" w:rsidRPr="00005E22">
        <w:rPr>
          <w:kern w:val="28"/>
        </w:rPr>
        <w:t>риказ</w:t>
      </w:r>
      <w:r w:rsidRPr="00005E22">
        <w:rPr>
          <w:kern w:val="28"/>
        </w:rPr>
        <w:t>ом</w:t>
      </w:r>
      <w:r w:rsidR="004C7C1A" w:rsidRPr="00005E22">
        <w:rPr>
          <w:kern w:val="28"/>
        </w:rPr>
        <w:t xml:space="preserve"> Минэкономразвития России от </w:t>
      </w:r>
      <w:r w:rsidR="00162587">
        <w:rPr>
          <w:kern w:val="28"/>
        </w:rPr>
        <w:t>0</w:t>
      </w:r>
      <w:r w:rsidR="004C7C1A" w:rsidRPr="00005E22">
        <w:rPr>
          <w:kern w:val="28"/>
        </w:rPr>
        <w:t>8</w:t>
      </w:r>
      <w:r w:rsidRPr="00005E22">
        <w:rPr>
          <w:kern w:val="28"/>
        </w:rPr>
        <w:t>.12.</w:t>
      </w:r>
      <w:r w:rsidR="004C7C1A" w:rsidRPr="00005E22">
        <w:rPr>
          <w:kern w:val="28"/>
        </w:rPr>
        <w:t xml:space="preserve">2015 </w:t>
      </w:r>
      <w:r w:rsidRPr="00005E22">
        <w:rPr>
          <w:kern w:val="28"/>
        </w:rPr>
        <w:t>№</w:t>
      </w:r>
      <w:r w:rsidR="005054EB">
        <w:rPr>
          <w:kern w:val="28"/>
        </w:rPr>
        <w:t> </w:t>
      </w:r>
      <w:r w:rsidR="004C7C1A" w:rsidRPr="00005E22">
        <w:rPr>
          <w:kern w:val="28"/>
        </w:rPr>
        <w:t xml:space="preserve">921 </w:t>
      </w:r>
      <w:r w:rsidRPr="00005E22">
        <w:rPr>
          <w:kern w:val="28"/>
        </w:rPr>
        <w:t>«</w:t>
      </w:r>
      <w:r w:rsidR="004C7C1A" w:rsidRPr="00005E22">
        <w:rPr>
          <w:kern w:val="28"/>
        </w:rPr>
        <w:t>Об утверждении формы и состава сведений межевого плана, требований к его подготовке</w:t>
      </w:r>
      <w:r w:rsidRPr="00005E22">
        <w:rPr>
          <w:kern w:val="28"/>
        </w:rPr>
        <w:t>»;</w:t>
      </w:r>
    </w:p>
    <w:p w:rsidR="004C7C1A" w:rsidRPr="00AD643F" w:rsidRDefault="00005E22" w:rsidP="004C7C1A">
      <w:pPr>
        <w:pStyle w:val="ConsPlusNormal"/>
        <w:ind w:firstLine="709"/>
        <w:jc w:val="both"/>
        <w:rPr>
          <w:kern w:val="28"/>
          <w:u w:val="single"/>
        </w:rPr>
      </w:pPr>
      <w:r w:rsidRPr="00AD643F">
        <w:rPr>
          <w:kern w:val="28"/>
          <w:u w:val="single"/>
        </w:rPr>
        <w:lastRenderedPageBreak/>
        <w:t>6</w:t>
      </w:r>
      <w:r w:rsidR="004C7C1A" w:rsidRPr="00AD643F">
        <w:rPr>
          <w:kern w:val="28"/>
          <w:u w:val="single"/>
        </w:rPr>
        <w:t>) алгоритм действий инвестора для получения земельно</w:t>
      </w:r>
      <w:r w:rsidR="00F90103" w:rsidRPr="00AD643F">
        <w:rPr>
          <w:kern w:val="28"/>
          <w:u w:val="single"/>
        </w:rPr>
        <w:t>го участка в аренду (на торгах):</w:t>
      </w:r>
    </w:p>
    <w:p w:rsidR="00005E22" w:rsidRDefault="00005E22" w:rsidP="00F90103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а) </w:t>
      </w:r>
      <w:r w:rsidRPr="00005E22">
        <w:rPr>
          <w:kern w:val="28"/>
        </w:rPr>
        <w:t>Земельным кодексом Российской Федерации;</w:t>
      </w:r>
    </w:p>
    <w:p w:rsidR="00005E22" w:rsidRDefault="00005E22" w:rsidP="00005E22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б) </w:t>
      </w:r>
      <w:r w:rsidRPr="00F90103">
        <w:rPr>
          <w:kern w:val="28"/>
        </w:rPr>
        <w:t>Градостроительн</w:t>
      </w:r>
      <w:r>
        <w:rPr>
          <w:kern w:val="28"/>
        </w:rPr>
        <w:t>ым</w:t>
      </w:r>
      <w:r w:rsidRPr="00F90103">
        <w:rPr>
          <w:kern w:val="28"/>
        </w:rPr>
        <w:t xml:space="preserve"> кодекс</w:t>
      </w:r>
      <w:r>
        <w:rPr>
          <w:kern w:val="28"/>
        </w:rPr>
        <w:t>ом</w:t>
      </w:r>
      <w:r w:rsidRPr="00F90103">
        <w:rPr>
          <w:kern w:val="28"/>
        </w:rPr>
        <w:t xml:space="preserve"> Российской Федерации</w:t>
      </w:r>
      <w:r>
        <w:rPr>
          <w:kern w:val="28"/>
        </w:rPr>
        <w:t xml:space="preserve">; </w:t>
      </w:r>
    </w:p>
    <w:p w:rsidR="00005E22" w:rsidRDefault="00005E22" w:rsidP="00005E22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в) </w:t>
      </w:r>
      <w:r w:rsidRPr="00F90103">
        <w:rPr>
          <w:kern w:val="28"/>
        </w:rPr>
        <w:t>Федеральны</w:t>
      </w:r>
      <w:r>
        <w:rPr>
          <w:kern w:val="28"/>
        </w:rPr>
        <w:t>м</w:t>
      </w:r>
      <w:r w:rsidRPr="00F90103">
        <w:rPr>
          <w:kern w:val="28"/>
        </w:rPr>
        <w:t xml:space="preserve"> закон</w:t>
      </w:r>
      <w:r>
        <w:rPr>
          <w:kern w:val="28"/>
        </w:rPr>
        <w:t>ом</w:t>
      </w:r>
      <w:r w:rsidRPr="00F90103">
        <w:rPr>
          <w:kern w:val="28"/>
        </w:rPr>
        <w:t xml:space="preserve"> от 29</w:t>
      </w:r>
      <w:r>
        <w:rPr>
          <w:kern w:val="28"/>
        </w:rPr>
        <w:t>.07.</w:t>
      </w:r>
      <w:r w:rsidRPr="00F90103">
        <w:rPr>
          <w:kern w:val="28"/>
        </w:rPr>
        <w:t xml:space="preserve">1998 </w:t>
      </w:r>
      <w:r>
        <w:rPr>
          <w:kern w:val="28"/>
        </w:rPr>
        <w:t>№</w:t>
      </w:r>
      <w:r w:rsidR="005054EB">
        <w:rPr>
          <w:kern w:val="28"/>
        </w:rPr>
        <w:t> </w:t>
      </w:r>
      <w:r w:rsidRPr="00F90103">
        <w:rPr>
          <w:kern w:val="28"/>
        </w:rPr>
        <w:t xml:space="preserve">135-ФЗ </w:t>
      </w:r>
      <w:r>
        <w:rPr>
          <w:kern w:val="28"/>
        </w:rPr>
        <w:t>«</w:t>
      </w:r>
      <w:r w:rsidRPr="00F90103">
        <w:rPr>
          <w:kern w:val="28"/>
        </w:rPr>
        <w:t>Об оценочной деятельности в Российской Федерации</w:t>
      </w:r>
      <w:r>
        <w:rPr>
          <w:kern w:val="28"/>
        </w:rPr>
        <w:t>»;</w:t>
      </w:r>
    </w:p>
    <w:p w:rsidR="00005E22" w:rsidRPr="00F90103" w:rsidRDefault="00005E22" w:rsidP="00005E22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г) </w:t>
      </w:r>
      <w:r w:rsidRPr="00F90103">
        <w:rPr>
          <w:kern w:val="28"/>
        </w:rPr>
        <w:t>приказ</w:t>
      </w:r>
      <w:r>
        <w:rPr>
          <w:kern w:val="28"/>
        </w:rPr>
        <w:t>ом</w:t>
      </w:r>
      <w:r w:rsidRPr="00F90103">
        <w:rPr>
          <w:kern w:val="28"/>
        </w:rPr>
        <w:t xml:space="preserve"> Минэкономразвития России от 14</w:t>
      </w:r>
      <w:r>
        <w:rPr>
          <w:kern w:val="28"/>
        </w:rPr>
        <w:t>.01.</w:t>
      </w:r>
      <w:r w:rsidRPr="00F90103">
        <w:rPr>
          <w:kern w:val="28"/>
        </w:rPr>
        <w:t xml:space="preserve">2015 </w:t>
      </w:r>
      <w:r>
        <w:rPr>
          <w:kern w:val="28"/>
        </w:rPr>
        <w:t>№ </w:t>
      </w:r>
      <w:r w:rsidRPr="00F90103">
        <w:rPr>
          <w:kern w:val="28"/>
        </w:rPr>
        <w:t xml:space="preserve">7 </w:t>
      </w:r>
      <w:r>
        <w:rPr>
          <w:kern w:val="28"/>
        </w:rPr>
        <w:t>«</w:t>
      </w:r>
      <w:r w:rsidRPr="00F90103">
        <w:rPr>
          <w:kern w:val="28"/>
        </w:rPr>
        <w:t>Об утверждении порядка и способов подачи заявлений, а также требований к их формату</w:t>
      </w:r>
      <w:r>
        <w:rPr>
          <w:kern w:val="28"/>
        </w:rPr>
        <w:t>»;</w:t>
      </w:r>
    </w:p>
    <w:p w:rsidR="004C7C1A" w:rsidRPr="00AD643F" w:rsidRDefault="003F2250" w:rsidP="004C7C1A">
      <w:pPr>
        <w:pStyle w:val="ConsPlusNormal"/>
        <w:ind w:firstLine="709"/>
        <w:jc w:val="both"/>
        <w:rPr>
          <w:kern w:val="28"/>
          <w:u w:val="single"/>
        </w:rPr>
      </w:pPr>
      <w:r w:rsidRPr="00AD643F">
        <w:rPr>
          <w:kern w:val="28"/>
          <w:u w:val="single"/>
        </w:rPr>
        <w:t>7</w:t>
      </w:r>
      <w:r w:rsidR="004C7C1A" w:rsidRPr="00AD643F">
        <w:rPr>
          <w:kern w:val="28"/>
          <w:u w:val="single"/>
        </w:rPr>
        <w:t>) алгоритм действий инвестора для получе</w:t>
      </w:r>
      <w:r w:rsidR="00AD643F">
        <w:rPr>
          <w:kern w:val="28"/>
          <w:u w:val="single"/>
        </w:rPr>
        <w:t>ния разрешения на строительство:</w:t>
      </w:r>
    </w:p>
    <w:p w:rsidR="009465C1" w:rsidRDefault="003F2250" w:rsidP="003F2250">
      <w:pPr>
        <w:pStyle w:val="ConsPlusNormal"/>
        <w:ind w:firstLine="709"/>
        <w:jc w:val="both"/>
      </w:pPr>
      <w:r>
        <w:rPr>
          <w:kern w:val="28"/>
        </w:rPr>
        <w:t>а)</w:t>
      </w:r>
      <w:r>
        <w:t> </w:t>
      </w:r>
      <w:r w:rsidR="009465C1" w:rsidRPr="003F2250">
        <w:rPr>
          <w:kern w:val="28"/>
        </w:rPr>
        <w:t>Земельным кодексом Российской Федерации;</w:t>
      </w:r>
    </w:p>
    <w:p w:rsidR="009465C1" w:rsidRDefault="003F2250" w:rsidP="009465C1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б) </w:t>
      </w:r>
      <w:r w:rsidR="009465C1" w:rsidRPr="003F2250">
        <w:rPr>
          <w:kern w:val="28"/>
        </w:rPr>
        <w:t xml:space="preserve">Градостроительным кодексом Российской Федерации; </w:t>
      </w:r>
    </w:p>
    <w:p w:rsidR="00F12B56" w:rsidRDefault="00F12B56" w:rsidP="00F12B56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в) </w:t>
      </w:r>
      <w:r w:rsidRPr="00F12B56">
        <w:rPr>
          <w:kern w:val="28"/>
        </w:rPr>
        <w:t>Жилищны</w:t>
      </w:r>
      <w:r>
        <w:rPr>
          <w:kern w:val="28"/>
        </w:rPr>
        <w:t>м</w:t>
      </w:r>
      <w:r w:rsidRPr="00F12B56">
        <w:rPr>
          <w:kern w:val="28"/>
        </w:rPr>
        <w:t xml:space="preserve"> кодекс</w:t>
      </w:r>
      <w:r>
        <w:rPr>
          <w:kern w:val="28"/>
        </w:rPr>
        <w:t>ом Российской Федерации;</w:t>
      </w:r>
    </w:p>
    <w:p w:rsidR="003F2250" w:rsidRPr="003F2250" w:rsidRDefault="00F12B56" w:rsidP="003F2250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г) п</w:t>
      </w:r>
      <w:r w:rsidR="003F2250" w:rsidRPr="003F2250">
        <w:rPr>
          <w:kern w:val="28"/>
        </w:rPr>
        <w:t>остановление</w:t>
      </w:r>
      <w:r>
        <w:rPr>
          <w:kern w:val="28"/>
        </w:rPr>
        <w:t>м</w:t>
      </w:r>
      <w:r w:rsidR="003F2250" w:rsidRPr="003F2250">
        <w:rPr>
          <w:kern w:val="28"/>
        </w:rPr>
        <w:t xml:space="preserve"> Правительства Российской Федерации от 05.03.2007 №</w:t>
      </w:r>
      <w:r>
        <w:rPr>
          <w:kern w:val="28"/>
        </w:rPr>
        <w:t> </w:t>
      </w:r>
      <w:r w:rsidR="003F2250" w:rsidRPr="003F2250">
        <w:rPr>
          <w:kern w:val="28"/>
        </w:rPr>
        <w:t>145 «О порядке организации и проведения государственной экспертизы проектной документации и результатов инженерных изысканий»</w:t>
      </w:r>
      <w:r>
        <w:rPr>
          <w:kern w:val="28"/>
        </w:rPr>
        <w:t>;</w:t>
      </w:r>
    </w:p>
    <w:p w:rsidR="005559E7" w:rsidRPr="00AD643F" w:rsidRDefault="00F12B56" w:rsidP="005559E7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8</w:t>
      </w:r>
      <w:r w:rsidR="005559E7"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 алгоритм действий инвестора по процедурам оформления прав собственности на введенный в эксплуатацию объект:</w:t>
      </w:r>
    </w:p>
    <w:p w:rsidR="005559E7" w:rsidRDefault="005559E7" w:rsidP="005559E7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</w:t>
      </w:r>
      <w:r w:rsidRPr="005559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5559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.07.2015 № </w:t>
      </w:r>
      <w:r w:rsidRPr="005559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E785F" w:rsidRDefault="005559E7" w:rsidP="005559E7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E785F" w:rsidRP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E785F" w:rsidRP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2E785F" w:rsidRP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25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.02.</w:t>
      </w:r>
      <w:r w:rsidR="002E785F" w:rsidRP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1999 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</w:t>
      </w:r>
      <w:r w:rsidR="002E785F" w:rsidRP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39-ФЗ «Об инвестиционной деятельности в Российской Федерации, осуществляемо</w:t>
      </w:r>
      <w:r w:rsidR="002E7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в форме капитальных вложений»;</w:t>
      </w:r>
    </w:p>
    <w:p w:rsidR="005559E7" w:rsidRDefault="002E785F" w:rsidP="005559E7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</w:t>
      </w:r>
      <w:r w:rsidR="00F12B56" w:rsidRPr="004309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приказом Росре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естра от 01.06.2021 № П/024 «Об утверждении </w:t>
      </w:r>
      <w:r w:rsidR="004309ED" w:rsidRPr="004309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</w:t>
      </w:r>
      <w:r w:rsidR="004309ED" w:rsidRPr="004309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ведения Единого государственного реестра недвижимости</w:t>
      </w:r>
      <w:r w:rsidR="00F12B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E785F" w:rsidRPr="002E785F" w:rsidRDefault="002E785F" w:rsidP="002E785F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г) </w:t>
      </w:r>
      <w:r w:rsidRPr="002E785F">
        <w:rPr>
          <w:kern w:val="28"/>
        </w:rPr>
        <w:t>приказ</w:t>
      </w:r>
      <w:r w:rsidR="00F12B56">
        <w:rPr>
          <w:kern w:val="28"/>
        </w:rPr>
        <w:t>ом</w:t>
      </w:r>
      <w:r w:rsidRPr="002E785F">
        <w:rPr>
          <w:kern w:val="28"/>
        </w:rPr>
        <w:t xml:space="preserve"> Росреестра</w:t>
      </w:r>
      <w:r w:rsidR="00F12B56">
        <w:rPr>
          <w:kern w:val="28"/>
        </w:rPr>
        <w:t xml:space="preserve"> о</w:t>
      </w:r>
      <w:r w:rsidRPr="002E785F">
        <w:rPr>
          <w:kern w:val="28"/>
        </w:rPr>
        <w:t>т 19</w:t>
      </w:r>
      <w:r w:rsidR="00F12B56">
        <w:rPr>
          <w:kern w:val="28"/>
        </w:rPr>
        <w:t>.08.</w:t>
      </w:r>
      <w:r w:rsidRPr="002E785F">
        <w:rPr>
          <w:kern w:val="28"/>
        </w:rPr>
        <w:t xml:space="preserve">2020 </w:t>
      </w:r>
      <w:r>
        <w:rPr>
          <w:kern w:val="28"/>
        </w:rPr>
        <w:t>№ </w:t>
      </w:r>
      <w:r w:rsidRPr="002E785F">
        <w:rPr>
          <w:kern w:val="28"/>
        </w:rPr>
        <w:t>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электронной форме»;</w:t>
      </w:r>
    </w:p>
    <w:p w:rsidR="00716334" w:rsidRDefault="00F12B56" w:rsidP="002E785F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д)</w:t>
      </w:r>
      <w:r w:rsidR="00E75B59">
        <w:rPr>
          <w:kern w:val="28"/>
        </w:rPr>
        <w:t> </w:t>
      </w:r>
      <w:r w:rsidRPr="00F12B56">
        <w:rPr>
          <w:kern w:val="28"/>
        </w:rPr>
        <w:t xml:space="preserve">приказом Росреестра </w:t>
      </w:r>
      <w:r w:rsidR="002E785F" w:rsidRPr="002E785F">
        <w:rPr>
          <w:kern w:val="28"/>
        </w:rPr>
        <w:t>от 30</w:t>
      </w:r>
      <w:r>
        <w:rPr>
          <w:kern w:val="28"/>
        </w:rPr>
        <w:t>.12.</w:t>
      </w:r>
      <w:r w:rsidR="002E785F" w:rsidRPr="002E785F">
        <w:rPr>
          <w:kern w:val="28"/>
        </w:rPr>
        <w:t xml:space="preserve">2020 </w:t>
      </w:r>
      <w:r w:rsidR="002E785F">
        <w:rPr>
          <w:kern w:val="28"/>
        </w:rPr>
        <w:t>№</w:t>
      </w:r>
      <w:r w:rsidR="002E785F" w:rsidRPr="002E785F">
        <w:rPr>
          <w:kern w:val="28"/>
        </w:rPr>
        <w:t xml:space="preserve"> П/0509 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</w:t>
      </w:r>
      <w:r w:rsidR="00E75B59">
        <w:rPr>
          <w:kern w:val="28"/>
        </w:rPr>
        <w:t>ственного реестра недвижимости»;</w:t>
      </w:r>
    </w:p>
    <w:p w:rsidR="00AD643F" w:rsidRDefault="009465C1" w:rsidP="00AD643F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9</w:t>
      </w:r>
      <w:r w:rsidR="00AD643F"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 алгоритм действий инвестора для получения разрешения на ввод объекта в эксплуатацию:</w:t>
      </w:r>
    </w:p>
    <w:p w:rsidR="00F13AE6" w:rsidRDefault="00F13AE6" w:rsidP="00F13AE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Градостроительным кодексом Российской Федерации;</w:t>
      </w:r>
    </w:p>
    <w:p w:rsidR="00F13AE6" w:rsidRDefault="00F13AE6" w:rsidP="00F13AE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</w:t>
      </w:r>
      <w:r>
        <w:t> 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>
        <w:t> 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218-ФЗ «О государственной регистрации недвижимости»;</w:t>
      </w:r>
    </w:p>
    <w:p w:rsidR="00F13AE6" w:rsidRDefault="00F13AE6" w:rsidP="00F13AE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.06.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2002 № 73-ФЗ</w:t>
      </w:r>
      <w:r w:rsidRPr="00F13AE6">
        <w:t xml:space="preserve"> </w:t>
      </w:r>
      <w:r w:rsidRPr="005054EB">
        <w:rPr>
          <w:rFonts w:ascii="Times New Roman" w:hAnsi="Times New Roman" w:cs="Times New Roman"/>
          <w:sz w:val="28"/>
          <w:szCs w:val="28"/>
        </w:rPr>
        <w:t>«</w:t>
      </w:r>
      <w:r w:rsidRPr="00F13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:rsidR="00F13AE6" w:rsidRPr="00331EEC" w:rsidRDefault="00F13AE6" w:rsidP="00F13AE6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 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</w:t>
      </w:r>
      <w:r w:rsidR="00505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.07.2007 № 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221-ФЗ «О кадастровой деятельности</w:t>
      </w:r>
      <w:r w:rsidR="002128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331E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D643F" w:rsidRPr="00AD643F" w:rsidRDefault="009465C1" w:rsidP="00AD64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10</w:t>
      </w:r>
      <w:r w:rsidR="00AD643F" w:rsidRP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 алгоритм действий инвестора при реализации инвестиционных проектов для обеспечения доступа к дорожной инфраструктуре путем строительства или реконструкции пересечений и (или) примыканий к автомобильным дорогам</w:t>
      </w:r>
      <w:r w:rsidR="00AD64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lastRenderedPageBreak/>
        <w:t>а) </w:t>
      </w:r>
      <w:r w:rsidRPr="009465C1">
        <w:rPr>
          <w:kern w:val="28"/>
        </w:rPr>
        <w:t>Земельным кодексом Российской Федерации;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б) </w:t>
      </w:r>
      <w:r w:rsidRPr="009465C1">
        <w:rPr>
          <w:kern w:val="28"/>
        </w:rPr>
        <w:t>Градостроительным кодексом Российской Федерации;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в) </w:t>
      </w:r>
      <w:r w:rsidR="00331EEC" w:rsidRPr="00331EEC">
        <w:rPr>
          <w:kern w:val="28"/>
        </w:rPr>
        <w:t>Федеральн</w:t>
      </w:r>
      <w:r>
        <w:rPr>
          <w:kern w:val="28"/>
        </w:rPr>
        <w:t>ым</w:t>
      </w:r>
      <w:r w:rsidR="00331EEC" w:rsidRPr="00331EEC">
        <w:rPr>
          <w:kern w:val="28"/>
        </w:rPr>
        <w:t xml:space="preserve"> закон</w:t>
      </w:r>
      <w:r>
        <w:rPr>
          <w:kern w:val="28"/>
        </w:rPr>
        <w:t>ом</w:t>
      </w:r>
      <w:r w:rsidR="00331EEC" w:rsidRPr="00331EEC">
        <w:rPr>
          <w:kern w:val="28"/>
        </w:rPr>
        <w:t xml:space="preserve"> от 09.11.2007 г.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kern w:val="28"/>
        </w:rPr>
        <w:t>ьные акты Российской Федерации» (далее - Закон</w:t>
      </w:r>
      <w:r w:rsidRPr="009465C1">
        <w:rPr>
          <w:kern w:val="28"/>
        </w:rPr>
        <w:t xml:space="preserve"> № 257-ФЗ</w:t>
      </w:r>
      <w:r>
        <w:rPr>
          <w:kern w:val="28"/>
        </w:rPr>
        <w:t>);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 xml:space="preserve">г) </w:t>
      </w:r>
      <w:r w:rsidRPr="00331EEC">
        <w:rPr>
          <w:kern w:val="28"/>
        </w:rPr>
        <w:t>постановлением Правительства Российской Федерац</w:t>
      </w:r>
      <w:r w:rsidR="005054EB">
        <w:rPr>
          <w:kern w:val="28"/>
        </w:rPr>
        <w:t>ии от 16.02.</w:t>
      </w:r>
      <w:r w:rsidRPr="00331EEC">
        <w:rPr>
          <w:kern w:val="28"/>
        </w:rPr>
        <w:t>2008 г. №</w:t>
      </w:r>
      <w:r w:rsidR="005054EB">
        <w:rPr>
          <w:kern w:val="28"/>
        </w:rPr>
        <w:t> </w:t>
      </w:r>
      <w:bookmarkStart w:id="0" w:name="_GoBack"/>
      <w:bookmarkEnd w:id="0"/>
      <w:r w:rsidRPr="00331EEC">
        <w:rPr>
          <w:kern w:val="28"/>
        </w:rPr>
        <w:t>87</w:t>
      </w:r>
      <w:r w:rsidRPr="009465C1">
        <w:t xml:space="preserve"> </w:t>
      </w:r>
      <w:r w:rsidRPr="009465C1">
        <w:rPr>
          <w:kern w:val="28"/>
        </w:rPr>
        <w:t xml:space="preserve">(ред. от 01.12.2021) </w:t>
      </w:r>
      <w:r>
        <w:rPr>
          <w:kern w:val="28"/>
        </w:rPr>
        <w:t>«</w:t>
      </w:r>
      <w:r w:rsidRPr="009465C1">
        <w:rPr>
          <w:kern w:val="28"/>
        </w:rPr>
        <w:t>О составе разделов проектной документации и требованиях к их содержанию</w:t>
      </w:r>
      <w:r>
        <w:rPr>
          <w:kern w:val="28"/>
        </w:rPr>
        <w:t>»;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д) п</w:t>
      </w:r>
      <w:r w:rsidRPr="00331EEC">
        <w:rPr>
          <w:kern w:val="28"/>
        </w:rPr>
        <w:t>оряд</w:t>
      </w:r>
      <w:r>
        <w:rPr>
          <w:kern w:val="28"/>
        </w:rPr>
        <w:t>ком</w:t>
      </w:r>
      <w:r w:rsidRPr="00331EEC">
        <w:rPr>
          <w:kern w:val="28"/>
        </w:rPr>
        <w:t xml:space="preserve"> выдачи согласия в письменной форме владельцем автомобильной дороги регионального или межмуниципального значения в целях строительства, реконструкции, капитального ремонта, ремонта являющихся сооружениями пересечения автомобильной дороги регионального или межмуниципального значения с другими автомобильными дорогами и примыкания автомобильной дороги регионального или межмуниципального значения с другой автомобильной дорогой, а также перечень документов, необходимых для выдачи такого согласия, утвержденный приказом Минтранса Новосибирской области от 27.08.2018 № 125</w:t>
      </w:r>
      <w:r>
        <w:rPr>
          <w:kern w:val="28"/>
        </w:rPr>
        <w:t xml:space="preserve"> – в отношении </w:t>
      </w:r>
      <w:r w:rsidRPr="00331EEC">
        <w:rPr>
          <w:kern w:val="28"/>
        </w:rPr>
        <w:t>региональных и межмуниципальных автодорог</w:t>
      </w:r>
      <w:r>
        <w:rPr>
          <w:kern w:val="28"/>
        </w:rPr>
        <w:t>;</w:t>
      </w:r>
    </w:p>
    <w:p w:rsidR="009465C1" w:rsidRDefault="009465C1" w:rsidP="00331EEC">
      <w:pPr>
        <w:pStyle w:val="ConsPlusNormal"/>
        <w:ind w:firstLine="709"/>
        <w:jc w:val="both"/>
        <w:rPr>
          <w:kern w:val="28"/>
        </w:rPr>
      </w:pPr>
      <w:r>
        <w:rPr>
          <w:kern w:val="28"/>
        </w:rPr>
        <w:t>е) </w:t>
      </w:r>
      <w:r w:rsidRPr="00331EEC">
        <w:rPr>
          <w:kern w:val="28"/>
        </w:rPr>
        <w:t>поряд</w:t>
      </w:r>
      <w:r>
        <w:rPr>
          <w:kern w:val="28"/>
        </w:rPr>
        <w:t>ком</w:t>
      </w:r>
      <w:r w:rsidRPr="00331EEC">
        <w:rPr>
          <w:kern w:val="28"/>
        </w:rPr>
        <w:t>, утвержденны</w:t>
      </w:r>
      <w:r>
        <w:rPr>
          <w:kern w:val="28"/>
        </w:rPr>
        <w:t>м</w:t>
      </w:r>
      <w:r w:rsidRPr="00331EEC">
        <w:rPr>
          <w:kern w:val="28"/>
        </w:rPr>
        <w:t xml:space="preserve"> нормативным правовым актом орган</w:t>
      </w:r>
      <w:r>
        <w:rPr>
          <w:kern w:val="28"/>
        </w:rPr>
        <w:t>а</w:t>
      </w:r>
      <w:r w:rsidRPr="00331EEC">
        <w:rPr>
          <w:kern w:val="28"/>
        </w:rPr>
        <w:t xml:space="preserve"> местного самоуправления в соответствии с пунктом 3 част</w:t>
      </w:r>
      <w:r>
        <w:rPr>
          <w:kern w:val="28"/>
        </w:rPr>
        <w:t xml:space="preserve">и 5.3 статьи 20 Закона № 257-ФЗ – в отношении </w:t>
      </w:r>
      <w:r w:rsidRPr="00331EEC">
        <w:rPr>
          <w:kern w:val="28"/>
        </w:rPr>
        <w:t>местных автодорог</w:t>
      </w:r>
      <w:r>
        <w:rPr>
          <w:kern w:val="28"/>
        </w:rPr>
        <w:t>.</w:t>
      </w:r>
    </w:p>
    <w:p w:rsidR="00497FCA" w:rsidRDefault="00F90103" w:rsidP="00497FCA">
      <w:pPr>
        <w:pStyle w:val="ConsPlusNormal"/>
        <w:ind w:firstLine="709"/>
        <w:jc w:val="both"/>
        <w:rPr>
          <w:kern w:val="28"/>
        </w:rPr>
      </w:pPr>
      <w:r w:rsidRPr="009465C1">
        <w:rPr>
          <w:spacing w:val="-2"/>
        </w:rPr>
        <w:t>В связи с вышеизложенным, проект постановления не  подлежит ОРВ, поскольку не устанавливает новые,  не изменяет и не отменяет ранее предусмотренные НПА НСО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 и не отменяет ранее предусмотренные НПА обязанности и запреты для субъектов предпринимательской и инвестиционной деятельности; не устанавливает, не изменяет и не отменяет ответственность за нарушение НПА, затрагивающих вопросы осуществления предпринимательской и иной экономической деятельности.</w:t>
      </w:r>
    </w:p>
    <w:p w:rsidR="00C602F6" w:rsidRDefault="00C602F6" w:rsidP="00E447B9">
      <w:pPr>
        <w:pStyle w:val="ConsPlusNormal"/>
        <w:ind w:firstLine="709"/>
        <w:contextualSpacing/>
        <w:jc w:val="both"/>
      </w:pPr>
    </w:p>
    <w:p w:rsidR="00881D14" w:rsidRDefault="00881D14" w:rsidP="00F14A18">
      <w:pPr>
        <w:pStyle w:val="ConsPlusNormal"/>
        <w:jc w:val="both"/>
        <w:rPr>
          <w:kern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 w:rsidR="00EA7824" w:rsidRPr="00C46695" w:rsidTr="00EA7824">
        <w:tc>
          <w:tcPr>
            <w:tcW w:w="5230" w:type="dxa"/>
          </w:tcPr>
          <w:p w:rsidR="00EA7824" w:rsidRPr="00C46695" w:rsidRDefault="00F40E81" w:rsidP="00F40E81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</w:t>
            </w:r>
            <w:r w:rsidR="00E249E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инистр</w:t>
            </w:r>
          </w:p>
        </w:tc>
        <w:tc>
          <w:tcPr>
            <w:tcW w:w="4943" w:type="dxa"/>
          </w:tcPr>
          <w:p w:rsidR="00EA7824" w:rsidRPr="00C46695" w:rsidRDefault="00AB68E1" w:rsidP="00F40E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                       </w:t>
            </w:r>
            <w:r w:rsidR="00F40E8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="00F40E8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Л. Н. Решетников</w:t>
            </w:r>
          </w:p>
        </w:tc>
      </w:tr>
    </w:tbl>
    <w:p w:rsidR="00355C79" w:rsidRDefault="00355C79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465C1" w:rsidRDefault="009465C1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465C1" w:rsidRDefault="009465C1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465C1" w:rsidRDefault="009465C1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162587" w:rsidRDefault="00162587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162587" w:rsidRDefault="00162587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162587" w:rsidRDefault="00162587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162587" w:rsidRDefault="00162587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465C1" w:rsidRDefault="009465C1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465C1" w:rsidRDefault="009465C1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5E5FC5" w:rsidRPr="00C46695" w:rsidRDefault="00BD12ED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В.Е. Шляхто</w:t>
      </w:r>
    </w:p>
    <w:p w:rsidR="00EA7824" w:rsidRPr="00C46695" w:rsidRDefault="00BD12ED" w:rsidP="004408BC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238 67 53</w:t>
      </w:r>
    </w:p>
    <w:sectPr w:rsidR="00EA7824" w:rsidRPr="00C46695" w:rsidSect="00F660D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8E" w:rsidRDefault="00352E8E">
      <w:pPr>
        <w:spacing w:after="0" w:line="240" w:lineRule="auto"/>
      </w:pPr>
      <w:r>
        <w:separator/>
      </w:r>
    </w:p>
  </w:endnote>
  <w:endnote w:type="continuationSeparator" w:id="0">
    <w:p w:rsidR="00352E8E" w:rsidRDefault="0035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8E" w:rsidRDefault="00352E8E">
      <w:pPr>
        <w:spacing w:after="0" w:line="240" w:lineRule="auto"/>
      </w:pPr>
      <w:r>
        <w:separator/>
      </w:r>
    </w:p>
  </w:footnote>
  <w:footnote w:type="continuationSeparator" w:id="0">
    <w:p w:rsidR="00352E8E" w:rsidRDefault="0035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794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661C7" w:rsidRPr="008661C7" w:rsidRDefault="00E57684" w:rsidP="008661C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61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61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61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54E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661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84"/>
    <w:rsid w:val="0000039C"/>
    <w:rsid w:val="00000E0D"/>
    <w:rsid w:val="00005E22"/>
    <w:rsid w:val="000071A2"/>
    <w:rsid w:val="000439AA"/>
    <w:rsid w:val="000564F9"/>
    <w:rsid w:val="0006166F"/>
    <w:rsid w:val="000654F6"/>
    <w:rsid w:val="00065686"/>
    <w:rsid w:val="00065A31"/>
    <w:rsid w:val="000709BB"/>
    <w:rsid w:val="00076122"/>
    <w:rsid w:val="0008093B"/>
    <w:rsid w:val="00096BBD"/>
    <w:rsid w:val="000B0644"/>
    <w:rsid w:val="000B2BDD"/>
    <w:rsid w:val="000C06DC"/>
    <w:rsid w:val="000C2BA2"/>
    <w:rsid w:val="000C48E8"/>
    <w:rsid w:val="000C5DE4"/>
    <w:rsid w:val="000D598D"/>
    <w:rsid w:val="001018A1"/>
    <w:rsid w:val="00114C22"/>
    <w:rsid w:val="0015739A"/>
    <w:rsid w:val="00162587"/>
    <w:rsid w:val="001746E0"/>
    <w:rsid w:val="00180D67"/>
    <w:rsid w:val="001A45DF"/>
    <w:rsid w:val="001A7607"/>
    <w:rsid w:val="001D53C4"/>
    <w:rsid w:val="001E2EF8"/>
    <w:rsid w:val="001E3128"/>
    <w:rsid w:val="001F1A82"/>
    <w:rsid w:val="001F4475"/>
    <w:rsid w:val="001F6439"/>
    <w:rsid w:val="001F70F1"/>
    <w:rsid w:val="0021284E"/>
    <w:rsid w:val="00236165"/>
    <w:rsid w:val="00236BCD"/>
    <w:rsid w:val="00241ED4"/>
    <w:rsid w:val="00243BB9"/>
    <w:rsid w:val="00250626"/>
    <w:rsid w:val="00260A60"/>
    <w:rsid w:val="00262C19"/>
    <w:rsid w:val="002721E9"/>
    <w:rsid w:val="00280091"/>
    <w:rsid w:val="0028059D"/>
    <w:rsid w:val="00281E65"/>
    <w:rsid w:val="00293350"/>
    <w:rsid w:val="002A0E26"/>
    <w:rsid w:val="002A22C7"/>
    <w:rsid w:val="002A7A18"/>
    <w:rsid w:val="002C2D1E"/>
    <w:rsid w:val="002C41E7"/>
    <w:rsid w:val="002D005E"/>
    <w:rsid w:val="002D24E6"/>
    <w:rsid w:val="002D3BE3"/>
    <w:rsid w:val="002D5C77"/>
    <w:rsid w:val="002D798F"/>
    <w:rsid w:val="002E06AF"/>
    <w:rsid w:val="002E1753"/>
    <w:rsid w:val="002E785F"/>
    <w:rsid w:val="002F2CBB"/>
    <w:rsid w:val="002F4A7C"/>
    <w:rsid w:val="002F70ED"/>
    <w:rsid w:val="00300895"/>
    <w:rsid w:val="003076D5"/>
    <w:rsid w:val="00312848"/>
    <w:rsid w:val="0032563B"/>
    <w:rsid w:val="0032741D"/>
    <w:rsid w:val="00331EEC"/>
    <w:rsid w:val="003373AF"/>
    <w:rsid w:val="00352E8E"/>
    <w:rsid w:val="00352EA6"/>
    <w:rsid w:val="00355C79"/>
    <w:rsid w:val="00360F3E"/>
    <w:rsid w:val="003665C0"/>
    <w:rsid w:val="00366BCE"/>
    <w:rsid w:val="003A4FA2"/>
    <w:rsid w:val="003A6853"/>
    <w:rsid w:val="003A7323"/>
    <w:rsid w:val="003B00C6"/>
    <w:rsid w:val="003C1555"/>
    <w:rsid w:val="003F164D"/>
    <w:rsid w:val="003F2250"/>
    <w:rsid w:val="00402B77"/>
    <w:rsid w:val="00407FA9"/>
    <w:rsid w:val="004140C1"/>
    <w:rsid w:val="00420331"/>
    <w:rsid w:val="00421600"/>
    <w:rsid w:val="0042474B"/>
    <w:rsid w:val="00425B67"/>
    <w:rsid w:val="00425EC2"/>
    <w:rsid w:val="004309ED"/>
    <w:rsid w:val="00434138"/>
    <w:rsid w:val="004354A3"/>
    <w:rsid w:val="004408BC"/>
    <w:rsid w:val="00443980"/>
    <w:rsid w:val="00450E79"/>
    <w:rsid w:val="0045178F"/>
    <w:rsid w:val="00452352"/>
    <w:rsid w:val="004530B3"/>
    <w:rsid w:val="00464EA6"/>
    <w:rsid w:val="00465D9F"/>
    <w:rsid w:val="00470206"/>
    <w:rsid w:val="0047229A"/>
    <w:rsid w:val="00480284"/>
    <w:rsid w:val="00481620"/>
    <w:rsid w:val="00490C0B"/>
    <w:rsid w:val="004917D5"/>
    <w:rsid w:val="00494B77"/>
    <w:rsid w:val="00497FCA"/>
    <w:rsid w:val="004A5181"/>
    <w:rsid w:val="004B5200"/>
    <w:rsid w:val="004C2103"/>
    <w:rsid w:val="004C7C1A"/>
    <w:rsid w:val="004D0053"/>
    <w:rsid w:val="004D2D04"/>
    <w:rsid w:val="004D7A5F"/>
    <w:rsid w:val="004F150B"/>
    <w:rsid w:val="004F45B3"/>
    <w:rsid w:val="005054EB"/>
    <w:rsid w:val="005059DC"/>
    <w:rsid w:val="0051011D"/>
    <w:rsid w:val="00510FBA"/>
    <w:rsid w:val="00510FCE"/>
    <w:rsid w:val="005261CF"/>
    <w:rsid w:val="005341D6"/>
    <w:rsid w:val="00537313"/>
    <w:rsid w:val="00540098"/>
    <w:rsid w:val="00541FCC"/>
    <w:rsid w:val="00543390"/>
    <w:rsid w:val="00544F95"/>
    <w:rsid w:val="00550651"/>
    <w:rsid w:val="00550767"/>
    <w:rsid w:val="005559E7"/>
    <w:rsid w:val="005575E3"/>
    <w:rsid w:val="0056321D"/>
    <w:rsid w:val="00564AF2"/>
    <w:rsid w:val="00565DBE"/>
    <w:rsid w:val="00566CCE"/>
    <w:rsid w:val="00570CAD"/>
    <w:rsid w:val="0057766C"/>
    <w:rsid w:val="0058692E"/>
    <w:rsid w:val="00591D3A"/>
    <w:rsid w:val="005A34F6"/>
    <w:rsid w:val="005A3C4A"/>
    <w:rsid w:val="005A4176"/>
    <w:rsid w:val="005B4BF4"/>
    <w:rsid w:val="005C1A10"/>
    <w:rsid w:val="005D6E7C"/>
    <w:rsid w:val="005D7A7D"/>
    <w:rsid w:val="005E5FC5"/>
    <w:rsid w:val="005F202A"/>
    <w:rsid w:val="00611C3D"/>
    <w:rsid w:val="00613E6A"/>
    <w:rsid w:val="00631BF7"/>
    <w:rsid w:val="00633862"/>
    <w:rsid w:val="00642578"/>
    <w:rsid w:val="00645796"/>
    <w:rsid w:val="00646732"/>
    <w:rsid w:val="006507F1"/>
    <w:rsid w:val="006517F1"/>
    <w:rsid w:val="00656F14"/>
    <w:rsid w:val="00665BBA"/>
    <w:rsid w:val="00675BD6"/>
    <w:rsid w:val="00680832"/>
    <w:rsid w:val="006912D4"/>
    <w:rsid w:val="00695FC9"/>
    <w:rsid w:val="006A0846"/>
    <w:rsid w:val="006A21D8"/>
    <w:rsid w:val="006B4C31"/>
    <w:rsid w:val="006D4722"/>
    <w:rsid w:val="006D6ADE"/>
    <w:rsid w:val="006E03DA"/>
    <w:rsid w:val="006F3B4B"/>
    <w:rsid w:val="0071389D"/>
    <w:rsid w:val="00716334"/>
    <w:rsid w:val="00721EA5"/>
    <w:rsid w:val="00744867"/>
    <w:rsid w:val="00745B30"/>
    <w:rsid w:val="0074672E"/>
    <w:rsid w:val="00747727"/>
    <w:rsid w:val="00752ACA"/>
    <w:rsid w:val="007650AB"/>
    <w:rsid w:val="00772C6D"/>
    <w:rsid w:val="00775832"/>
    <w:rsid w:val="0078097A"/>
    <w:rsid w:val="007867F9"/>
    <w:rsid w:val="007A3BA1"/>
    <w:rsid w:val="007A5617"/>
    <w:rsid w:val="007B1737"/>
    <w:rsid w:val="007B2700"/>
    <w:rsid w:val="007B2C31"/>
    <w:rsid w:val="007B4225"/>
    <w:rsid w:val="007B4845"/>
    <w:rsid w:val="007C2B1D"/>
    <w:rsid w:val="007D0A70"/>
    <w:rsid w:val="007D681A"/>
    <w:rsid w:val="007E607B"/>
    <w:rsid w:val="007F3A78"/>
    <w:rsid w:val="008006BB"/>
    <w:rsid w:val="00800D0C"/>
    <w:rsid w:val="00800D7A"/>
    <w:rsid w:val="00801A2B"/>
    <w:rsid w:val="00801B71"/>
    <w:rsid w:val="00804AB8"/>
    <w:rsid w:val="00804FB7"/>
    <w:rsid w:val="008062AC"/>
    <w:rsid w:val="00806637"/>
    <w:rsid w:val="0080719F"/>
    <w:rsid w:val="00820D6D"/>
    <w:rsid w:val="008359F5"/>
    <w:rsid w:val="008443FA"/>
    <w:rsid w:val="0084791B"/>
    <w:rsid w:val="00850489"/>
    <w:rsid w:val="008600D8"/>
    <w:rsid w:val="00866CC2"/>
    <w:rsid w:val="00872455"/>
    <w:rsid w:val="00872DC1"/>
    <w:rsid w:val="00881198"/>
    <w:rsid w:val="00881D14"/>
    <w:rsid w:val="008A4A84"/>
    <w:rsid w:val="008C0822"/>
    <w:rsid w:val="008C5C50"/>
    <w:rsid w:val="008D7254"/>
    <w:rsid w:val="008E7113"/>
    <w:rsid w:val="008F0E0E"/>
    <w:rsid w:val="008F2210"/>
    <w:rsid w:val="00917818"/>
    <w:rsid w:val="0092489C"/>
    <w:rsid w:val="009427C6"/>
    <w:rsid w:val="009465C1"/>
    <w:rsid w:val="00954A41"/>
    <w:rsid w:val="009603EC"/>
    <w:rsid w:val="00960B14"/>
    <w:rsid w:val="00960E9A"/>
    <w:rsid w:val="00960F1D"/>
    <w:rsid w:val="009634ED"/>
    <w:rsid w:val="0096725C"/>
    <w:rsid w:val="00971666"/>
    <w:rsid w:val="00972B13"/>
    <w:rsid w:val="009825A6"/>
    <w:rsid w:val="00985AC7"/>
    <w:rsid w:val="00990D0D"/>
    <w:rsid w:val="00991189"/>
    <w:rsid w:val="009A37CF"/>
    <w:rsid w:val="009A5724"/>
    <w:rsid w:val="009A6228"/>
    <w:rsid w:val="009B057F"/>
    <w:rsid w:val="009D4D3D"/>
    <w:rsid w:val="009D7DC3"/>
    <w:rsid w:val="009F3E90"/>
    <w:rsid w:val="00A00722"/>
    <w:rsid w:val="00A04CCD"/>
    <w:rsid w:val="00A056B1"/>
    <w:rsid w:val="00A20977"/>
    <w:rsid w:val="00A21D78"/>
    <w:rsid w:val="00A2269D"/>
    <w:rsid w:val="00A2598A"/>
    <w:rsid w:val="00A42BC6"/>
    <w:rsid w:val="00A43F8D"/>
    <w:rsid w:val="00A43FD1"/>
    <w:rsid w:val="00A51AB6"/>
    <w:rsid w:val="00A548A9"/>
    <w:rsid w:val="00A63D77"/>
    <w:rsid w:val="00A80EB6"/>
    <w:rsid w:val="00A93EB9"/>
    <w:rsid w:val="00A969F7"/>
    <w:rsid w:val="00AB68E1"/>
    <w:rsid w:val="00AD2504"/>
    <w:rsid w:val="00AD643F"/>
    <w:rsid w:val="00AE0356"/>
    <w:rsid w:val="00AE2AA9"/>
    <w:rsid w:val="00AE4D33"/>
    <w:rsid w:val="00B07AC7"/>
    <w:rsid w:val="00B219CB"/>
    <w:rsid w:val="00B26CCB"/>
    <w:rsid w:val="00B31DEA"/>
    <w:rsid w:val="00B326E6"/>
    <w:rsid w:val="00B42B83"/>
    <w:rsid w:val="00B45C40"/>
    <w:rsid w:val="00B46EAF"/>
    <w:rsid w:val="00B55EF3"/>
    <w:rsid w:val="00B60596"/>
    <w:rsid w:val="00B62116"/>
    <w:rsid w:val="00B62D3F"/>
    <w:rsid w:val="00B660E6"/>
    <w:rsid w:val="00B73138"/>
    <w:rsid w:val="00B858D7"/>
    <w:rsid w:val="00B87B3E"/>
    <w:rsid w:val="00B96A91"/>
    <w:rsid w:val="00BA0A97"/>
    <w:rsid w:val="00BC56AE"/>
    <w:rsid w:val="00BD12ED"/>
    <w:rsid w:val="00BD7D1B"/>
    <w:rsid w:val="00BE6328"/>
    <w:rsid w:val="00BF34F4"/>
    <w:rsid w:val="00BF58C0"/>
    <w:rsid w:val="00C03F0C"/>
    <w:rsid w:val="00C3327D"/>
    <w:rsid w:val="00C35153"/>
    <w:rsid w:val="00C421FB"/>
    <w:rsid w:val="00C46695"/>
    <w:rsid w:val="00C50D07"/>
    <w:rsid w:val="00C5207C"/>
    <w:rsid w:val="00C602F6"/>
    <w:rsid w:val="00C76F01"/>
    <w:rsid w:val="00C861AA"/>
    <w:rsid w:val="00C949C4"/>
    <w:rsid w:val="00CA115C"/>
    <w:rsid w:val="00CB035D"/>
    <w:rsid w:val="00CC2C70"/>
    <w:rsid w:val="00CD5610"/>
    <w:rsid w:val="00CE0E04"/>
    <w:rsid w:val="00CF04D9"/>
    <w:rsid w:val="00D017E4"/>
    <w:rsid w:val="00D06526"/>
    <w:rsid w:val="00D071A3"/>
    <w:rsid w:val="00D36601"/>
    <w:rsid w:val="00D426EE"/>
    <w:rsid w:val="00D44809"/>
    <w:rsid w:val="00D45F33"/>
    <w:rsid w:val="00D50AE3"/>
    <w:rsid w:val="00D52CE9"/>
    <w:rsid w:val="00D53EC0"/>
    <w:rsid w:val="00D6251A"/>
    <w:rsid w:val="00D70E61"/>
    <w:rsid w:val="00D72C01"/>
    <w:rsid w:val="00D8061B"/>
    <w:rsid w:val="00D94800"/>
    <w:rsid w:val="00DB0881"/>
    <w:rsid w:val="00DB5E86"/>
    <w:rsid w:val="00DB7025"/>
    <w:rsid w:val="00DC78F9"/>
    <w:rsid w:val="00DD2B3B"/>
    <w:rsid w:val="00DD2B77"/>
    <w:rsid w:val="00DD4DC7"/>
    <w:rsid w:val="00DE6282"/>
    <w:rsid w:val="00DF133B"/>
    <w:rsid w:val="00E13554"/>
    <w:rsid w:val="00E141C3"/>
    <w:rsid w:val="00E249E5"/>
    <w:rsid w:val="00E447B9"/>
    <w:rsid w:val="00E54D0D"/>
    <w:rsid w:val="00E57684"/>
    <w:rsid w:val="00E67A9C"/>
    <w:rsid w:val="00E73259"/>
    <w:rsid w:val="00E73947"/>
    <w:rsid w:val="00E75B59"/>
    <w:rsid w:val="00E848C8"/>
    <w:rsid w:val="00E87AD3"/>
    <w:rsid w:val="00E94E89"/>
    <w:rsid w:val="00E966A2"/>
    <w:rsid w:val="00EA7824"/>
    <w:rsid w:val="00EB7A12"/>
    <w:rsid w:val="00ED3B61"/>
    <w:rsid w:val="00EE2502"/>
    <w:rsid w:val="00EE31C8"/>
    <w:rsid w:val="00EE7D45"/>
    <w:rsid w:val="00EF1FB9"/>
    <w:rsid w:val="00F002B3"/>
    <w:rsid w:val="00F1080F"/>
    <w:rsid w:val="00F10A60"/>
    <w:rsid w:val="00F12B56"/>
    <w:rsid w:val="00F13AE6"/>
    <w:rsid w:val="00F14A18"/>
    <w:rsid w:val="00F216BC"/>
    <w:rsid w:val="00F2566E"/>
    <w:rsid w:val="00F27853"/>
    <w:rsid w:val="00F32B6F"/>
    <w:rsid w:val="00F40E81"/>
    <w:rsid w:val="00F57167"/>
    <w:rsid w:val="00F63EA7"/>
    <w:rsid w:val="00F660D3"/>
    <w:rsid w:val="00F679BA"/>
    <w:rsid w:val="00F90103"/>
    <w:rsid w:val="00F93BBC"/>
    <w:rsid w:val="00FB2D17"/>
    <w:rsid w:val="00FB623E"/>
    <w:rsid w:val="00FC0095"/>
    <w:rsid w:val="00FC564E"/>
    <w:rsid w:val="00FD364A"/>
    <w:rsid w:val="00FE39FB"/>
    <w:rsid w:val="00FE3A7C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478"/>
  <w15:docId w15:val="{14531338-2B4D-44A3-932D-4512E61A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576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57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5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684"/>
  </w:style>
  <w:style w:type="character" w:styleId="a5">
    <w:name w:val="Hyperlink"/>
    <w:basedOn w:val="a0"/>
    <w:uiPriority w:val="99"/>
    <w:unhideWhenUsed/>
    <w:rsid w:val="00E576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50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559E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 Вера Евгеньевна</dc:creator>
  <cp:lastModifiedBy>Шляхто Вера Евгеньевна</cp:lastModifiedBy>
  <cp:revision>41</cp:revision>
  <cp:lastPrinted>2022-05-05T02:25:00Z</cp:lastPrinted>
  <dcterms:created xsi:type="dcterms:W3CDTF">2022-04-25T10:58:00Z</dcterms:created>
  <dcterms:modified xsi:type="dcterms:W3CDTF">2022-05-24T05:22:00Z</dcterms:modified>
</cp:coreProperties>
</file>