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1D364F" w:rsidP="00B87CE2">
      <w:pPr>
        <w:jc w:val="center"/>
        <w:rPr>
          <w:sz w:val="28"/>
          <w:szCs w:val="28"/>
        </w:rPr>
      </w:pPr>
      <w:r w:rsidRPr="001D364F">
        <w:rPr>
          <w:sz w:val="28"/>
          <w:szCs w:val="28"/>
        </w:rPr>
        <w:t>О дополнительн</w:t>
      </w:r>
      <w:r>
        <w:rPr>
          <w:sz w:val="28"/>
          <w:szCs w:val="28"/>
        </w:rPr>
        <w:t>ых мерах</w:t>
      </w:r>
      <w:r w:rsidRPr="001D364F">
        <w:rPr>
          <w:sz w:val="28"/>
          <w:szCs w:val="28"/>
        </w:rPr>
        <w:t xml:space="preserve"> государственной социальной поддержк</w:t>
      </w:r>
      <w:r>
        <w:rPr>
          <w:sz w:val="28"/>
          <w:szCs w:val="28"/>
        </w:rPr>
        <w:t>и отдельных категорий</w:t>
      </w:r>
      <w:r w:rsidRPr="001D364F">
        <w:rPr>
          <w:sz w:val="28"/>
          <w:szCs w:val="28"/>
        </w:rPr>
        <w:t xml:space="preserve"> медицинских работников медицинских организаций, входящих в государственную систем</w:t>
      </w:r>
      <w:r>
        <w:rPr>
          <w:sz w:val="28"/>
          <w:szCs w:val="28"/>
        </w:rPr>
        <w:t>у здравоохранения</w:t>
      </w:r>
      <w:r w:rsidR="004E34B5">
        <w:rPr>
          <w:sz w:val="28"/>
          <w:szCs w:val="28"/>
        </w:rPr>
        <w:t>, участвующих в реализации территориальной программы государственных гарантий Новосибирской области</w:t>
      </w:r>
      <w:r>
        <w:rPr>
          <w:sz w:val="28"/>
          <w:szCs w:val="28"/>
        </w:rPr>
        <w:t xml:space="preserve"> и</w:t>
      </w:r>
      <w:r w:rsidRPr="001D364F">
        <w:rPr>
          <w:sz w:val="28"/>
          <w:szCs w:val="28"/>
        </w:rPr>
        <w:t xml:space="preserve">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26B8D" w:rsidP="00C2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социальной поддержки </w:t>
      </w:r>
      <w:r>
        <w:rPr>
          <w:sz w:val="28"/>
          <w:szCs w:val="28"/>
        </w:rPr>
        <w:t>отдельных категорий</w:t>
      </w:r>
      <w:r w:rsidRPr="001D364F">
        <w:rPr>
          <w:sz w:val="28"/>
          <w:szCs w:val="28"/>
        </w:rPr>
        <w:t xml:space="preserve"> медицинских работников </w:t>
      </w:r>
      <w:r w:rsidR="004E34B5" w:rsidRPr="001D364F">
        <w:rPr>
          <w:sz w:val="28"/>
          <w:szCs w:val="28"/>
        </w:rPr>
        <w:t>медицинских организаций, входящих в государственную систем</w:t>
      </w:r>
      <w:r w:rsidR="004E34B5">
        <w:rPr>
          <w:sz w:val="28"/>
          <w:szCs w:val="28"/>
        </w:rPr>
        <w:t>у здравоохранения, участвующих в реализации территориальной программы государственных гарантий Новосибирской области и</w:t>
      </w:r>
      <w:r w:rsidR="004E34B5" w:rsidRPr="001D364F">
        <w:rPr>
          <w:sz w:val="28"/>
          <w:szCs w:val="28"/>
        </w:rPr>
        <w:t xml:space="preserve">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</w:r>
      <w:r>
        <w:rPr>
          <w:sz w:val="28"/>
          <w:szCs w:val="28"/>
        </w:rPr>
        <w:t xml:space="preserve">, в соответствии с подпунктом «а» пункта 14 постановления Правительства </w:t>
      </w:r>
      <w:r w:rsidRPr="00C26B8D">
        <w:rPr>
          <w:sz w:val="28"/>
          <w:szCs w:val="28"/>
        </w:rPr>
        <w:t>Российской Федерации от</w:t>
      </w:r>
      <w:r w:rsidR="009A4140">
        <w:rPr>
          <w:sz w:val="28"/>
          <w:szCs w:val="28"/>
        </w:rPr>
        <w:t> </w:t>
      </w:r>
      <w:r w:rsidRPr="00C26B8D">
        <w:rPr>
          <w:sz w:val="28"/>
          <w:szCs w:val="28"/>
        </w:rPr>
        <w:t>31</w:t>
      </w:r>
      <w:r>
        <w:rPr>
          <w:sz w:val="28"/>
          <w:szCs w:val="28"/>
        </w:rPr>
        <w:t>.12.</w:t>
      </w:r>
      <w:r w:rsidRPr="00C26B8D">
        <w:rPr>
          <w:sz w:val="28"/>
          <w:szCs w:val="28"/>
        </w:rPr>
        <w:t>2022 №</w:t>
      </w:r>
      <w:r>
        <w:rPr>
          <w:sz w:val="28"/>
          <w:szCs w:val="28"/>
        </w:rPr>
        <w:t> </w:t>
      </w:r>
      <w:r w:rsidR="003D260F">
        <w:rPr>
          <w:sz w:val="28"/>
          <w:szCs w:val="28"/>
        </w:rPr>
        <w:t>2568 «О </w:t>
      </w:r>
      <w:r w:rsidRPr="00C26B8D">
        <w:rPr>
          <w:sz w:val="28"/>
          <w:szCs w:val="28"/>
        </w:rPr>
        <w:t>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страхования»</w:t>
      </w:r>
      <w:r>
        <w:rPr>
          <w:sz w:val="28"/>
          <w:szCs w:val="28"/>
        </w:rPr>
        <w:t xml:space="preserve"> Правительство</w:t>
      </w:r>
      <w:r w:rsidRPr="005A7EBA">
        <w:rPr>
          <w:sz w:val="28"/>
          <w:szCs w:val="28"/>
        </w:rPr>
        <w:t xml:space="preserve"> Новосибирской области </w:t>
      </w:r>
      <w:r w:rsidRPr="001629E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1629E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1629E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1629E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1629E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1629E9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1629E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1629E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1629E9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1629E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1629E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1629E9">
        <w:rPr>
          <w:b/>
          <w:sz w:val="28"/>
          <w:szCs w:val="28"/>
        </w:rPr>
        <w:t>т</w:t>
      </w:r>
      <w:r w:rsidRPr="005A7EBA">
        <w:rPr>
          <w:sz w:val="28"/>
          <w:szCs w:val="28"/>
        </w:rPr>
        <w:t>:</w:t>
      </w:r>
    </w:p>
    <w:p w:rsidR="00C26B8D" w:rsidRPr="00C26B8D" w:rsidRDefault="00C26B8D" w:rsidP="00C2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26B8D">
        <w:rPr>
          <w:sz w:val="28"/>
          <w:szCs w:val="28"/>
        </w:rPr>
        <w:t xml:space="preserve">Утвердить прилагаемые Правила </w:t>
      </w:r>
      <w:r w:rsidR="00DE4FF5" w:rsidRPr="00DE4FF5">
        <w:rPr>
          <w:sz w:val="28"/>
          <w:szCs w:val="28"/>
        </w:rPr>
        <w:t>осуществления</w:t>
      </w:r>
      <w:r w:rsidRPr="00C26B8D">
        <w:rPr>
          <w:sz w:val="28"/>
          <w:szCs w:val="28"/>
        </w:rPr>
        <w:t xml:space="preserve"> специальной социальной выплаты отдельным категориям медицинских работников </w:t>
      </w:r>
      <w:r w:rsidR="004E34B5" w:rsidRPr="001D364F">
        <w:rPr>
          <w:sz w:val="28"/>
          <w:szCs w:val="28"/>
        </w:rPr>
        <w:t>медицинских организаций, входящих в государственную систем</w:t>
      </w:r>
      <w:r w:rsidR="004E34B5">
        <w:rPr>
          <w:sz w:val="28"/>
          <w:szCs w:val="28"/>
        </w:rPr>
        <w:t>у здравоохранения, участвующих в реализации территориальной программы государственных гарантий Новосибирской области и</w:t>
      </w:r>
      <w:r w:rsidR="004E34B5" w:rsidRPr="001D364F">
        <w:rPr>
          <w:sz w:val="28"/>
          <w:szCs w:val="28"/>
        </w:rPr>
        <w:t xml:space="preserve">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</w:r>
      <w:r w:rsidRPr="00C26B8D">
        <w:rPr>
          <w:sz w:val="28"/>
          <w:szCs w:val="28"/>
        </w:rPr>
        <w:t>.</w:t>
      </w:r>
    </w:p>
    <w:p w:rsidR="00C26B8D" w:rsidRPr="00C26B8D" w:rsidRDefault="00C26B8D" w:rsidP="00C2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Установить с 01.01.</w:t>
      </w:r>
      <w:r w:rsidRPr="00C26B8D">
        <w:rPr>
          <w:sz w:val="28"/>
          <w:szCs w:val="28"/>
        </w:rPr>
        <w:t xml:space="preserve">2023 </w:t>
      </w:r>
      <w:r w:rsidR="006A5BAD">
        <w:rPr>
          <w:sz w:val="28"/>
          <w:szCs w:val="28"/>
        </w:rPr>
        <w:t>за счет средств областного бюджета Новосибирской области</w:t>
      </w:r>
      <w:r w:rsidR="006A5BAD" w:rsidRPr="00C26B8D">
        <w:rPr>
          <w:sz w:val="28"/>
          <w:szCs w:val="28"/>
        </w:rPr>
        <w:t xml:space="preserve"> </w:t>
      </w:r>
      <w:r w:rsidRPr="00C26B8D">
        <w:rPr>
          <w:sz w:val="28"/>
          <w:szCs w:val="28"/>
        </w:rPr>
        <w:t>специальную социальную выплату</w:t>
      </w:r>
      <w:r w:rsidR="006A5BAD">
        <w:rPr>
          <w:sz w:val="28"/>
          <w:szCs w:val="28"/>
        </w:rPr>
        <w:t xml:space="preserve"> </w:t>
      </w:r>
      <w:r w:rsidRPr="00C26B8D">
        <w:rPr>
          <w:sz w:val="28"/>
          <w:szCs w:val="28"/>
        </w:rPr>
        <w:t xml:space="preserve">следующим категориям медицинских работников (за исключением руководителей медицинских организаций и их заместителей, а также случаев внутреннего и внешнего совместительства) </w:t>
      </w:r>
      <w:r w:rsidR="004E34B5" w:rsidRPr="001D364F">
        <w:rPr>
          <w:sz w:val="28"/>
          <w:szCs w:val="28"/>
        </w:rPr>
        <w:t>медицинских организаций, входящих в государственную систем</w:t>
      </w:r>
      <w:r w:rsidR="004E34B5">
        <w:rPr>
          <w:sz w:val="28"/>
          <w:szCs w:val="28"/>
        </w:rPr>
        <w:t>у здравоохранения, участвующих в реализации территориальной программы государственных гарантий Новосибирской области и</w:t>
      </w:r>
      <w:r w:rsidR="004E34B5" w:rsidRPr="001D364F">
        <w:rPr>
          <w:sz w:val="28"/>
          <w:szCs w:val="28"/>
        </w:rPr>
        <w:t xml:space="preserve">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</w:t>
      </w:r>
      <w:bookmarkStart w:id="0" w:name="_GoBack"/>
      <w:bookmarkEnd w:id="0"/>
      <w:r w:rsidR="004E34B5" w:rsidRPr="001D364F">
        <w:rPr>
          <w:sz w:val="28"/>
          <w:szCs w:val="28"/>
        </w:rPr>
        <w:t>ное наблюдение граждан по основному заболеванию (состоянию)</w:t>
      </w:r>
      <w:r w:rsidRPr="00C26B8D">
        <w:rPr>
          <w:sz w:val="28"/>
          <w:szCs w:val="28"/>
        </w:rPr>
        <w:t>:</w:t>
      </w:r>
    </w:p>
    <w:p w:rsidR="00C26B8D" w:rsidRPr="00C26B8D" w:rsidRDefault="004E34B5" w:rsidP="00C2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C26B8D" w:rsidRPr="00C26B8D">
        <w:rPr>
          <w:sz w:val="28"/>
          <w:szCs w:val="28"/>
        </w:rPr>
        <w:t>врачи центральных районных, районных и участковых больниц;</w:t>
      </w:r>
    </w:p>
    <w:p w:rsidR="00C26B8D" w:rsidRPr="00A562ED" w:rsidRDefault="00C26B8D" w:rsidP="00C26B8D">
      <w:pPr>
        <w:ind w:firstLine="709"/>
        <w:jc w:val="both"/>
        <w:rPr>
          <w:sz w:val="28"/>
          <w:szCs w:val="28"/>
        </w:rPr>
      </w:pPr>
      <w:r w:rsidRPr="00C26B8D">
        <w:rPr>
          <w:sz w:val="28"/>
          <w:szCs w:val="28"/>
        </w:rPr>
        <w:t>б)</w:t>
      </w:r>
      <w:r w:rsidR="004E34B5">
        <w:rPr>
          <w:sz w:val="28"/>
          <w:szCs w:val="28"/>
        </w:rPr>
        <w:t> </w:t>
      </w:r>
      <w:r w:rsidRPr="00C26B8D">
        <w:rPr>
          <w:sz w:val="28"/>
          <w:szCs w:val="28"/>
        </w:rPr>
        <w:t xml:space="preserve">врачи, к которым обращаются (которых посещают) граждане по поводу заболеваний (состояний) или с профилактической целью, включая проведение исследований, работающие в медицинских организациях, оказывающих первичную медико-санитарную помощь </w:t>
      </w:r>
      <w:r w:rsidRPr="00A562ED">
        <w:rPr>
          <w:sz w:val="28"/>
          <w:szCs w:val="28"/>
        </w:rPr>
        <w:t>по территориально-участковому принципу прикрепленному населению, а также осуществляющие диспансерное наблюдение граждан по основному заболеванию (состоянию);</w:t>
      </w:r>
    </w:p>
    <w:p w:rsidR="00C26B8D" w:rsidRPr="00A562ED" w:rsidRDefault="004E34B5" w:rsidP="00C26B8D">
      <w:pPr>
        <w:ind w:firstLine="709"/>
        <w:jc w:val="both"/>
        <w:rPr>
          <w:sz w:val="28"/>
          <w:szCs w:val="28"/>
        </w:rPr>
      </w:pPr>
      <w:r w:rsidRPr="00A562ED">
        <w:rPr>
          <w:sz w:val="28"/>
          <w:szCs w:val="28"/>
        </w:rPr>
        <w:t>в) </w:t>
      </w:r>
      <w:r w:rsidR="00C26B8D" w:rsidRPr="00A562ED">
        <w:rPr>
          <w:sz w:val="28"/>
          <w:szCs w:val="28"/>
        </w:rPr>
        <w:t xml:space="preserve">врачи и медицинские работники с высшим (немедицинским) образованием, осуществляющие прижизненные гистологические и цитологические исследования по направлениям медицинских работников, указанных в подпунктах </w:t>
      </w:r>
      <w:r w:rsidR="000F3509" w:rsidRPr="00A562ED">
        <w:rPr>
          <w:sz w:val="28"/>
          <w:szCs w:val="28"/>
        </w:rPr>
        <w:t>«</w:t>
      </w:r>
      <w:r w:rsidR="00C26B8D" w:rsidRPr="00A562ED">
        <w:rPr>
          <w:sz w:val="28"/>
          <w:szCs w:val="28"/>
        </w:rPr>
        <w:t>а</w:t>
      </w:r>
      <w:r w:rsidR="000F3509" w:rsidRPr="00A562ED">
        <w:rPr>
          <w:sz w:val="28"/>
          <w:szCs w:val="28"/>
        </w:rPr>
        <w:t xml:space="preserve">» </w:t>
      </w:r>
      <w:r w:rsidR="00C26B8D" w:rsidRPr="00A562ED">
        <w:rPr>
          <w:sz w:val="28"/>
          <w:szCs w:val="28"/>
        </w:rPr>
        <w:t xml:space="preserve">и </w:t>
      </w:r>
      <w:r w:rsidR="000F3509" w:rsidRPr="00A562ED">
        <w:rPr>
          <w:sz w:val="28"/>
          <w:szCs w:val="28"/>
        </w:rPr>
        <w:t>«</w:t>
      </w:r>
      <w:r w:rsidR="00C26B8D" w:rsidRPr="00A562ED">
        <w:rPr>
          <w:sz w:val="28"/>
          <w:szCs w:val="28"/>
        </w:rPr>
        <w:t>б</w:t>
      </w:r>
      <w:r w:rsidR="000F3509" w:rsidRPr="00A562ED">
        <w:rPr>
          <w:sz w:val="28"/>
          <w:szCs w:val="28"/>
        </w:rPr>
        <w:t>»</w:t>
      </w:r>
      <w:r w:rsidR="00C26B8D" w:rsidRPr="00A562ED">
        <w:rPr>
          <w:sz w:val="28"/>
          <w:szCs w:val="28"/>
        </w:rPr>
        <w:t xml:space="preserve"> настоящего пункта;</w:t>
      </w:r>
    </w:p>
    <w:p w:rsidR="00C26B8D" w:rsidRPr="00A562ED" w:rsidRDefault="004E34B5" w:rsidP="00C26B8D">
      <w:pPr>
        <w:ind w:firstLine="709"/>
        <w:jc w:val="both"/>
        <w:rPr>
          <w:sz w:val="28"/>
          <w:szCs w:val="28"/>
        </w:rPr>
      </w:pPr>
      <w:r w:rsidRPr="00A562ED">
        <w:rPr>
          <w:sz w:val="28"/>
          <w:szCs w:val="28"/>
        </w:rPr>
        <w:t>г) </w:t>
      </w:r>
      <w:r w:rsidR="00C26B8D" w:rsidRPr="00A562ED">
        <w:rPr>
          <w:sz w:val="28"/>
          <w:szCs w:val="28"/>
        </w:rPr>
        <w:t>врачи станций (отделений) скорой медицинской помощи;</w:t>
      </w:r>
    </w:p>
    <w:p w:rsidR="00C26B8D" w:rsidRPr="00A562ED" w:rsidRDefault="00C26B8D" w:rsidP="00C26B8D">
      <w:pPr>
        <w:ind w:firstLine="709"/>
        <w:jc w:val="both"/>
        <w:rPr>
          <w:sz w:val="28"/>
          <w:szCs w:val="28"/>
        </w:rPr>
      </w:pPr>
      <w:r w:rsidRPr="00A562ED">
        <w:rPr>
          <w:sz w:val="28"/>
          <w:szCs w:val="28"/>
        </w:rPr>
        <w:t>д)</w:t>
      </w:r>
      <w:r w:rsidR="004E34B5" w:rsidRPr="00A562ED">
        <w:rPr>
          <w:sz w:val="28"/>
          <w:szCs w:val="28"/>
        </w:rPr>
        <w:t> </w:t>
      </w:r>
      <w:r w:rsidRPr="00A562ED">
        <w:rPr>
          <w:sz w:val="28"/>
          <w:szCs w:val="28"/>
        </w:rPr>
        <w:t>специалисты со средним медицинским образованием центральных районных, районных и участковых больниц;</w:t>
      </w:r>
    </w:p>
    <w:p w:rsidR="00C26B8D" w:rsidRPr="00A562ED" w:rsidRDefault="00C26B8D" w:rsidP="00C26B8D">
      <w:pPr>
        <w:ind w:firstLine="709"/>
        <w:jc w:val="both"/>
        <w:rPr>
          <w:sz w:val="28"/>
          <w:szCs w:val="28"/>
        </w:rPr>
      </w:pPr>
      <w:r w:rsidRPr="00A562ED">
        <w:rPr>
          <w:sz w:val="28"/>
          <w:szCs w:val="28"/>
        </w:rPr>
        <w:t>е)</w:t>
      </w:r>
      <w:r w:rsidR="004E34B5" w:rsidRPr="00A562ED">
        <w:rPr>
          <w:sz w:val="28"/>
          <w:szCs w:val="28"/>
        </w:rPr>
        <w:t> </w:t>
      </w:r>
      <w:r w:rsidRPr="00A562ED">
        <w:rPr>
          <w:sz w:val="28"/>
          <w:szCs w:val="28"/>
        </w:rPr>
        <w:t xml:space="preserve">специалисты со средним медицинским образованием, работающие с врачами, указанными в подпункте </w:t>
      </w:r>
      <w:r w:rsidR="000F3509" w:rsidRPr="00A562ED">
        <w:rPr>
          <w:sz w:val="28"/>
          <w:szCs w:val="28"/>
        </w:rPr>
        <w:t>«</w:t>
      </w:r>
      <w:r w:rsidRPr="00A562ED">
        <w:rPr>
          <w:sz w:val="28"/>
          <w:szCs w:val="28"/>
        </w:rPr>
        <w:t>б</w:t>
      </w:r>
      <w:r w:rsidR="000F3509" w:rsidRPr="00A562ED">
        <w:rPr>
          <w:sz w:val="28"/>
          <w:szCs w:val="28"/>
        </w:rPr>
        <w:t>»</w:t>
      </w:r>
      <w:r w:rsidRPr="00A562ED">
        <w:rPr>
          <w:sz w:val="28"/>
          <w:szCs w:val="28"/>
        </w:rPr>
        <w:t xml:space="preserve"> настоящего пункта, а также оказывающие первичную медико-санитарную помощь по поводу заболеваний (состояний) или с профилактической целью, включая проведение исследований, по территориально-участковому принципу прикрепленному населению и (или) осуществляющие диспансерное наблюдение граждан по основному заболеванию (состоянию);</w:t>
      </w:r>
    </w:p>
    <w:p w:rsidR="00C26B8D" w:rsidRPr="00A562ED" w:rsidRDefault="000F3509" w:rsidP="00C26B8D">
      <w:pPr>
        <w:ind w:firstLine="709"/>
        <w:jc w:val="both"/>
        <w:rPr>
          <w:sz w:val="28"/>
          <w:szCs w:val="28"/>
        </w:rPr>
      </w:pPr>
      <w:r w:rsidRPr="00A562ED">
        <w:rPr>
          <w:sz w:val="28"/>
          <w:szCs w:val="28"/>
        </w:rPr>
        <w:t>ж) </w:t>
      </w:r>
      <w:r w:rsidR="00C26B8D" w:rsidRPr="00A562ED">
        <w:rPr>
          <w:sz w:val="28"/>
          <w:szCs w:val="28"/>
        </w:rPr>
        <w:t>фельдшеры и медицинские сестры станций (отделений) скорой медицинской помощи;</w:t>
      </w:r>
    </w:p>
    <w:p w:rsidR="00C26B8D" w:rsidRPr="00A562ED" w:rsidRDefault="00C26B8D" w:rsidP="00C26B8D">
      <w:pPr>
        <w:ind w:firstLine="709"/>
        <w:jc w:val="both"/>
        <w:rPr>
          <w:sz w:val="28"/>
          <w:szCs w:val="28"/>
        </w:rPr>
      </w:pPr>
      <w:r w:rsidRPr="00A562ED">
        <w:rPr>
          <w:sz w:val="28"/>
          <w:szCs w:val="28"/>
        </w:rPr>
        <w:t>з)</w:t>
      </w:r>
      <w:r w:rsidR="000F3509" w:rsidRPr="00A562ED">
        <w:rPr>
          <w:sz w:val="28"/>
          <w:szCs w:val="28"/>
        </w:rPr>
        <w:t> </w:t>
      </w:r>
      <w:r w:rsidRPr="00A562ED">
        <w:rPr>
          <w:sz w:val="28"/>
          <w:szCs w:val="28"/>
        </w:rPr>
        <w:t>младший медицинский персонал центральных районных, районных и участковых больниц;</w:t>
      </w:r>
    </w:p>
    <w:p w:rsidR="00C26B8D" w:rsidRPr="00A562ED" w:rsidRDefault="00C26B8D" w:rsidP="00C26B8D">
      <w:pPr>
        <w:ind w:firstLine="709"/>
        <w:jc w:val="both"/>
        <w:rPr>
          <w:sz w:val="28"/>
          <w:szCs w:val="28"/>
        </w:rPr>
      </w:pPr>
      <w:r w:rsidRPr="00A562ED">
        <w:rPr>
          <w:sz w:val="28"/>
          <w:szCs w:val="28"/>
        </w:rPr>
        <w:t>и)</w:t>
      </w:r>
      <w:r w:rsidR="000F3509" w:rsidRPr="00A562ED">
        <w:rPr>
          <w:sz w:val="28"/>
          <w:szCs w:val="28"/>
        </w:rPr>
        <w:t> </w:t>
      </w:r>
      <w:r w:rsidRPr="00A562ED">
        <w:rPr>
          <w:sz w:val="28"/>
          <w:szCs w:val="28"/>
        </w:rPr>
        <w:t>младший медицинский персонал медицинских организаций, оказывающих первичную медико-санитарную помощь гражданам по территориально-участковому принципу;</w:t>
      </w:r>
    </w:p>
    <w:p w:rsidR="00C26B8D" w:rsidRPr="00C26B8D" w:rsidRDefault="00C26B8D" w:rsidP="00C26B8D">
      <w:pPr>
        <w:ind w:firstLine="709"/>
        <w:jc w:val="both"/>
        <w:rPr>
          <w:sz w:val="28"/>
          <w:szCs w:val="28"/>
        </w:rPr>
      </w:pPr>
      <w:r w:rsidRPr="00A562ED">
        <w:rPr>
          <w:sz w:val="28"/>
          <w:szCs w:val="28"/>
        </w:rPr>
        <w:t>к)</w:t>
      </w:r>
      <w:r w:rsidR="000F3509" w:rsidRPr="00A562ED">
        <w:rPr>
          <w:sz w:val="28"/>
          <w:szCs w:val="28"/>
        </w:rPr>
        <w:t> </w:t>
      </w:r>
      <w:r w:rsidRPr="00A562ED">
        <w:rPr>
          <w:sz w:val="28"/>
          <w:szCs w:val="28"/>
        </w:rPr>
        <w:t>младший медицинский персонал станци</w:t>
      </w:r>
      <w:r w:rsidRPr="00C26B8D">
        <w:rPr>
          <w:sz w:val="28"/>
          <w:szCs w:val="28"/>
        </w:rPr>
        <w:t>й (отделений) скорой медицинской помощи;</w:t>
      </w:r>
    </w:p>
    <w:p w:rsidR="00C26B8D" w:rsidRPr="00C26B8D" w:rsidRDefault="00C26B8D" w:rsidP="00C26B8D">
      <w:pPr>
        <w:ind w:firstLine="709"/>
        <w:jc w:val="both"/>
        <w:rPr>
          <w:sz w:val="28"/>
          <w:szCs w:val="28"/>
        </w:rPr>
      </w:pPr>
      <w:r w:rsidRPr="00C26B8D">
        <w:rPr>
          <w:sz w:val="28"/>
          <w:szCs w:val="28"/>
        </w:rPr>
        <w:t>л)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>медицинские сестры (фельдшеры) по приему вызовов скорой медицинской помощи и передаче их выездным бригадам скорой медицинской помощи.</w:t>
      </w:r>
    </w:p>
    <w:p w:rsidR="00C26B8D" w:rsidRPr="00C26B8D" w:rsidRDefault="000F3509" w:rsidP="00C2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26B8D" w:rsidRPr="00C26B8D">
        <w:rPr>
          <w:sz w:val="28"/>
          <w:szCs w:val="28"/>
        </w:rPr>
        <w:t>Установить следующие максимальные месячные размеры специальной социальной выплаты одному медицинскому работнику:</w:t>
      </w:r>
    </w:p>
    <w:p w:rsidR="00C26B8D" w:rsidRPr="00C26B8D" w:rsidRDefault="00C26B8D" w:rsidP="00C26B8D">
      <w:pPr>
        <w:ind w:firstLine="709"/>
        <w:jc w:val="both"/>
        <w:rPr>
          <w:sz w:val="28"/>
          <w:szCs w:val="28"/>
        </w:rPr>
      </w:pPr>
      <w:r w:rsidRPr="00C26B8D">
        <w:rPr>
          <w:sz w:val="28"/>
          <w:szCs w:val="28"/>
        </w:rPr>
        <w:t>а)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 xml:space="preserve">врачи центральных районных, районных и участковых больниц, за исключением врачей, указанных в подпунктах </w:t>
      </w:r>
      <w:r w:rsidR="000F3509">
        <w:rPr>
          <w:sz w:val="28"/>
          <w:szCs w:val="28"/>
        </w:rPr>
        <w:t>«</w:t>
      </w:r>
      <w:r w:rsidRPr="00C26B8D">
        <w:rPr>
          <w:sz w:val="28"/>
          <w:szCs w:val="28"/>
        </w:rPr>
        <w:t>б</w:t>
      </w:r>
      <w:r w:rsidR="000F3509">
        <w:rPr>
          <w:sz w:val="28"/>
          <w:szCs w:val="28"/>
        </w:rPr>
        <w:t>»</w:t>
      </w:r>
      <w:r w:rsidRPr="00C26B8D">
        <w:rPr>
          <w:sz w:val="28"/>
          <w:szCs w:val="28"/>
        </w:rPr>
        <w:t xml:space="preserve"> и </w:t>
      </w:r>
      <w:r w:rsidR="000F3509">
        <w:rPr>
          <w:sz w:val="28"/>
          <w:szCs w:val="28"/>
        </w:rPr>
        <w:t>«</w:t>
      </w:r>
      <w:r w:rsidRPr="00C26B8D">
        <w:rPr>
          <w:sz w:val="28"/>
          <w:szCs w:val="28"/>
        </w:rPr>
        <w:t>г</w:t>
      </w:r>
      <w:r w:rsidR="000F3509">
        <w:rPr>
          <w:sz w:val="28"/>
          <w:szCs w:val="28"/>
        </w:rPr>
        <w:t>»</w:t>
      </w:r>
      <w:r w:rsidRPr="00C26B8D">
        <w:rPr>
          <w:sz w:val="28"/>
          <w:szCs w:val="28"/>
        </w:rPr>
        <w:t xml:space="preserve"> пункта 2 настоящего постановления, - 18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>500 рублей;</w:t>
      </w:r>
    </w:p>
    <w:p w:rsidR="00327CDE" w:rsidRDefault="00C26B8D" w:rsidP="00C26B8D">
      <w:pPr>
        <w:ind w:firstLine="709"/>
        <w:jc w:val="both"/>
        <w:rPr>
          <w:sz w:val="28"/>
          <w:szCs w:val="28"/>
        </w:rPr>
      </w:pPr>
      <w:r w:rsidRPr="00C26B8D">
        <w:rPr>
          <w:sz w:val="28"/>
          <w:szCs w:val="28"/>
        </w:rPr>
        <w:t>б)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 xml:space="preserve">врачи, указанные в подпункте </w:t>
      </w:r>
      <w:r w:rsidR="000F3509">
        <w:rPr>
          <w:sz w:val="28"/>
          <w:szCs w:val="28"/>
        </w:rPr>
        <w:t>«</w:t>
      </w:r>
      <w:r w:rsidRPr="00C26B8D">
        <w:rPr>
          <w:sz w:val="28"/>
          <w:szCs w:val="28"/>
        </w:rPr>
        <w:t>б</w:t>
      </w:r>
      <w:r w:rsidR="000F3509">
        <w:rPr>
          <w:sz w:val="28"/>
          <w:szCs w:val="28"/>
        </w:rPr>
        <w:t>»</w:t>
      </w:r>
      <w:r w:rsidRPr="00C26B8D">
        <w:rPr>
          <w:sz w:val="28"/>
          <w:szCs w:val="28"/>
        </w:rPr>
        <w:t xml:space="preserve"> пункта 2 настоящего постановления, - 14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>500 рублей;</w:t>
      </w:r>
    </w:p>
    <w:p w:rsidR="00C26B8D" w:rsidRPr="00C26B8D" w:rsidRDefault="00C26B8D" w:rsidP="00C26B8D">
      <w:pPr>
        <w:ind w:firstLine="709"/>
        <w:jc w:val="both"/>
        <w:rPr>
          <w:sz w:val="28"/>
          <w:szCs w:val="28"/>
        </w:rPr>
      </w:pPr>
      <w:r w:rsidRPr="00C26B8D">
        <w:rPr>
          <w:sz w:val="28"/>
          <w:szCs w:val="28"/>
        </w:rPr>
        <w:t>в)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 xml:space="preserve">врачи и медицинские работники с высшим (немедицинским) образованием, указанные в подпункте </w:t>
      </w:r>
      <w:r w:rsidR="000F3509">
        <w:rPr>
          <w:sz w:val="28"/>
          <w:szCs w:val="28"/>
        </w:rPr>
        <w:t>«</w:t>
      </w:r>
      <w:r w:rsidRPr="00C26B8D">
        <w:rPr>
          <w:sz w:val="28"/>
          <w:szCs w:val="28"/>
        </w:rPr>
        <w:t>в</w:t>
      </w:r>
      <w:r w:rsidR="000F3509">
        <w:rPr>
          <w:sz w:val="28"/>
          <w:szCs w:val="28"/>
        </w:rPr>
        <w:t>»</w:t>
      </w:r>
      <w:r w:rsidRPr="00C26B8D">
        <w:rPr>
          <w:sz w:val="28"/>
          <w:szCs w:val="28"/>
        </w:rPr>
        <w:t xml:space="preserve"> пункта 2 настоящего постановления, - 11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>500 рублей;</w:t>
      </w:r>
    </w:p>
    <w:p w:rsidR="00C26B8D" w:rsidRPr="00C26B8D" w:rsidRDefault="00C26B8D" w:rsidP="00C26B8D">
      <w:pPr>
        <w:ind w:firstLine="709"/>
        <w:jc w:val="both"/>
        <w:rPr>
          <w:sz w:val="28"/>
          <w:szCs w:val="28"/>
        </w:rPr>
      </w:pPr>
      <w:r w:rsidRPr="00C26B8D">
        <w:rPr>
          <w:sz w:val="28"/>
          <w:szCs w:val="28"/>
        </w:rPr>
        <w:t>г)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 xml:space="preserve">врачи станций (отделений) скорой медицинской помощи </w:t>
      </w:r>
      <w:r w:rsidR="000F3509">
        <w:rPr>
          <w:sz w:val="28"/>
          <w:szCs w:val="28"/>
        </w:rPr>
        <w:t>–</w:t>
      </w:r>
      <w:r w:rsidRPr="00C26B8D">
        <w:rPr>
          <w:sz w:val="28"/>
          <w:szCs w:val="28"/>
        </w:rPr>
        <w:t xml:space="preserve"> 11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>500 рублей;</w:t>
      </w:r>
    </w:p>
    <w:p w:rsidR="00C26B8D" w:rsidRPr="00C26B8D" w:rsidRDefault="000F3509" w:rsidP="00C2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C26B8D" w:rsidRPr="00C26B8D">
        <w:rPr>
          <w:sz w:val="28"/>
          <w:szCs w:val="28"/>
        </w:rPr>
        <w:t xml:space="preserve">специалисты со средним медицинским образованием центральных районных, районных и участковых больниц, за исключением специалистов со средним медицинским образованием, указанных в подпунктах </w:t>
      </w:r>
      <w:r>
        <w:rPr>
          <w:sz w:val="28"/>
          <w:szCs w:val="28"/>
        </w:rPr>
        <w:t>«</w:t>
      </w:r>
      <w:r w:rsidR="00C26B8D" w:rsidRPr="00C26B8D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="00C26B8D" w:rsidRPr="00C26B8D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="00C26B8D" w:rsidRPr="00C26B8D">
        <w:rPr>
          <w:sz w:val="28"/>
          <w:szCs w:val="28"/>
        </w:rPr>
        <w:t>ж</w:t>
      </w:r>
      <w:r>
        <w:rPr>
          <w:sz w:val="28"/>
          <w:szCs w:val="28"/>
        </w:rPr>
        <w:t>»</w:t>
      </w:r>
      <w:r w:rsidR="00C26B8D" w:rsidRPr="00C26B8D">
        <w:rPr>
          <w:sz w:val="28"/>
          <w:szCs w:val="28"/>
        </w:rPr>
        <w:t xml:space="preserve"> пункта 2 настоящего постановления, - 8</w:t>
      </w:r>
      <w:r>
        <w:rPr>
          <w:sz w:val="28"/>
          <w:szCs w:val="28"/>
        </w:rPr>
        <w:t> </w:t>
      </w:r>
      <w:r w:rsidR="00C26B8D" w:rsidRPr="00C26B8D">
        <w:rPr>
          <w:sz w:val="28"/>
          <w:szCs w:val="28"/>
        </w:rPr>
        <w:t>000 рублей;</w:t>
      </w:r>
    </w:p>
    <w:p w:rsidR="00C26B8D" w:rsidRPr="00C26B8D" w:rsidRDefault="000F3509" w:rsidP="00C2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C26B8D" w:rsidRPr="00C26B8D">
        <w:rPr>
          <w:sz w:val="28"/>
          <w:szCs w:val="28"/>
        </w:rPr>
        <w:t xml:space="preserve">специалисты со средним медицинским образованием, указанные в подпунктах </w:t>
      </w:r>
      <w:r>
        <w:rPr>
          <w:sz w:val="28"/>
          <w:szCs w:val="28"/>
        </w:rPr>
        <w:t>«</w:t>
      </w:r>
      <w:r w:rsidR="00C26B8D" w:rsidRPr="00C26B8D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="00327CDE">
        <w:rPr>
          <w:sz w:val="28"/>
          <w:szCs w:val="28"/>
        </w:rPr>
        <w:t xml:space="preserve"> </w:t>
      </w:r>
      <w:r w:rsidR="00015C79">
        <w:rPr>
          <w:sz w:val="28"/>
          <w:szCs w:val="28"/>
        </w:rPr>
        <w:t xml:space="preserve">и «ж» </w:t>
      </w:r>
      <w:r w:rsidR="00C26B8D" w:rsidRPr="00C26B8D">
        <w:rPr>
          <w:sz w:val="28"/>
          <w:szCs w:val="28"/>
        </w:rPr>
        <w:t xml:space="preserve">пункта 2 настоящего постановления, - </w:t>
      </w:r>
      <w:r w:rsidR="00C26B8D" w:rsidRPr="00327CDE">
        <w:rPr>
          <w:sz w:val="28"/>
          <w:szCs w:val="28"/>
        </w:rPr>
        <w:t>6</w:t>
      </w:r>
      <w:r w:rsidRPr="00327CDE">
        <w:rPr>
          <w:sz w:val="28"/>
          <w:szCs w:val="28"/>
        </w:rPr>
        <w:t> </w:t>
      </w:r>
      <w:r w:rsidR="00C26B8D" w:rsidRPr="00327CDE">
        <w:rPr>
          <w:sz w:val="28"/>
          <w:szCs w:val="28"/>
        </w:rPr>
        <w:t>500</w:t>
      </w:r>
      <w:r w:rsidR="00C26B8D" w:rsidRPr="00C26B8D">
        <w:rPr>
          <w:sz w:val="28"/>
          <w:szCs w:val="28"/>
        </w:rPr>
        <w:t xml:space="preserve"> рублей;</w:t>
      </w:r>
    </w:p>
    <w:p w:rsidR="00C26B8D" w:rsidRPr="00C26B8D" w:rsidRDefault="00C26B8D" w:rsidP="00C26B8D">
      <w:pPr>
        <w:ind w:firstLine="709"/>
        <w:jc w:val="both"/>
        <w:rPr>
          <w:sz w:val="28"/>
          <w:szCs w:val="28"/>
        </w:rPr>
      </w:pPr>
      <w:r w:rsidRPr="00C26B8D">
        <w:rPr>
          <w:sz w:val="28"/>
          <w:szCs w:val="28"/>
        </w:rPr>
        <w:t>ж)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 xml:space="preserve">фельдшеры и медицинские сестры станций (отделений) скорой медицинской помощи </w:t>
      </w:r>
      <w:r w:rsidR="000F3509">
        <w:rPr>
          <w:sz w:val="28"/>
          <w:szCs w:val="28"/>
        </w:rPr>
        <w:t>–</w:t>
      </w:r>
      <w:r w:rsidRPr="00C26B8D">
        <w:rPr>
          <w:sz w:val="28"/>
          <w:szCs w:val="28"/>
        </w:rPr>
        <w:t xml:space="preserve"> </w:t>
      </w:r>
      <w:r w:rsidRPr="00327CDE">
        <w:rPr>
          <w:sz w:val="28"/>
          <w:szCs w:val="28"/>
        </w:rPr>
        <w:t>7</w:t>
      </w:r>
      <w:r w:rsidR="000F3509" w:rsidRPr="00327CDE">
        <w:rPr>
          <w:sz w:val="28"/>
          <w:szCs w:val="28"/>
        </w:rPr>
        <w:t> </w:t>
      </w:r>
      <w:r w:rsidRPr="00327CDE">
        <w:rPr>
          <w:sz w:val="28"/>
          <w:szCs w:val="28"/>
        </w:rPr>
        <w:t>000</w:t>
      </w:r>
      <w:r w:rsidRPr="00C26B8D">
        <w:rPr>
          <w:sz w:val="28"/>
          <w:szCs w:val="28"/>
        </w:rPr>
        <w:t xml:space="preserve"> рублей;</w:t>
      </w:r>
    </w:p>
    <w:p w:rsidR="00C26B8D" w:rsidRPr="00C26B8D" w:rsidRDefault="00C26B8D" w:rsidP="00C26B8D">
      <w:pPr>
        <w:ind w:firstLine="709"/>
        <w:jc w:val="both"/>
        <w:rPr>
          <w:sz w:val="28"/>
          <w:szCs w:val="28"/>
        </w:rPr>
      </w:pPr>
      <w:r w:rsidRPr="00C26B8D">
        <w:rPr>
          <w:sz w:val="28"/>
          <w:szCs w:val="28"/>
        </w:rPr>
        <w:t>з)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 xml:space="preserve">медицинские работники, указанные в подпунктах </w:t>
      </w:r>
      <w:r w:rsidR="000F3509">
        <w:rPr>
          <w:sz w:val="28"/>
          <w:szCs w:val="28"/>
        </w:rPr>
        <w:t>«</w:t>
      </w:r>
      <w:r w:rsidRPr="00C26B8D">
        <w:rPr>
          <w:sz w:val="28"/>
          <w:szCs w:val="28"/>
        </w:rPr>
        <w:t>з</w:t>
      </w:r>
      <w:r w:rsidR="000F3509">
        <w:rPr>
          <w:sz w:val="28"/>
          <w:szCs w:val="28"/>
        </w:rPr>
        <w:t>» - «</w:t>
      </w:r>
      <w:r w:rsidRPr="00C26B8D">
        <w:rPr>
          <w:sz w:val="28"/>
          <w:szCs w:val="28"/>
        </w:rPr>
        <w:t>л</w:t>
      </w:r>
      <w:r w:rsidR="000F3509">
        <w:rPr>
          <w:sz w:val="28"/>
          <w:szCs w:val="28"/>
        </w:rPr>
        <w:t>»</w:t>
      </w:r>
      <w:r w:rsidRPr="00C26B8D">
        <w:rPr>
          <w:sz w:val="28"/>
          <w:szCs w:val="28"/>
        </w:rPr>
        <w:t xml:space="preserve"> пункта 2 настоящего постановления, - 4</w:t>
      </w:r>
      <w:r w:rsidR="000F3509">
        <w:rPr>
          <w:sz w:val="28"/>
          <w:szCs w:val="28"/>
        </w:rPr>
        <w:t> </w:t>
      </w:r>
      <w:r w:rsidRPr="00C26B8D">
        <w:rPr>
          <w:sz w:val="28"/>
          <w:szCs w:val="28"/>
        </w:rPr>
        <w:t>500 рублей.</w:t>
      </w:r>
    </w:p>
    <w:p w:rsidR="00C26B8D" w:rsidRPr="00C26B8D" w:rsidRDefault="00C26573" w:rsidP="00C2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26B8D" w:rsidRPr="00C26B8D">
        <w:rPr>
          <w:sz w:val="28"/>
          <w:szCs w:val="28"/>
        </w:rPr>
        <w:t>Установить, что</w:t>
      </w:r>
      <w:r w:rsidR="007C6DE6">
        <w:rPr>
          <w:sz w:val="28"/>
          <w:szCs w:val="28"/>
        </w:rPr>
        <w:t xml:space="preserve"> </w:t>
      </w:r>
      <w:r w:rsidR="00C26B8D" w:rsidRPr="00C26B8D">
        <w:rPr>
          <w:sz w:val="28"/>
          <w:szCs w:val="28"/>
        </w:rPr>
        <w:t xml:space="preserve">специальная социальная выплата </w:t>
      </w:r>
      <w:r>
        <w:rPr>
          <w:sz w:val="28"/>
          <w:szCs w:val="28"/>
        </w:rPr>
        <w:t xml:space="preserve">осуществляется </w:t>
      </w:r>
      <w:r w:rsidR="00C26B8D" w:rsidRPr="00C26B8D">
        <w:rPr>
          <w:sz w:val="28"/>
          <w:szCs w:val="28"/>
        </w:rPr>
        <w:t xml:space="preserve">медицинским работникам, указанным в пункте 2 настоящего постановления и занимающим штатные должности по состоянию на </w:t>
      </w:r>
      <w:r w:rsidR="005B293F">
        <w:rPr>
          <w:sz w:val="28"/>
          <w:szCs w:val="28"/>
        </w:rPr>
        <w:t>01.01.</w:t>
      </w:r>
      <w:r w:rsidR="00C26B8D" w:rsidRPr="00C26B8D">
        <w:rPr>
          <w:sz w:val="28"/>
          <w:szCs w:val="28"/>
        </w:rPr>
        <w:t>2023, в том числе находящимся в отпуске по уходу за ребенком и работающим на условиях неполного рабочего времени, а также впервые пришедшим в 2023 году и последующих годах на вакантные долж</w:t>
      </w:r>
      <w:r>
        <w:rPr>
          <w:sz w:val="28"/>
          <w:szCs w:val="28"/>
        </w:rPr>
        <w:t>ности в медицинские организации,</w:t>
      </w:r>
      <w:r w:rsidRPr="001D364F">
        <w:rPr>
          <w:sz w:val="28"/>
          <w:szCs w:val="28"/>
        </w:rPr>
        <w:t xml:space="preserve"> входящи</w:t>
      </w:r>
      <w:r w:rsidR="000240B8">
        <w:rPr>
          <w:sz w:val="28"/>
          <w:szCs w:val="28"/>
        </w:rPr>
        <w:t>е</w:t>
      </w:r>
      <w:r w:rsidRPr="001D364F">
        <w:rPr>
          <w:sz w:val="28"/>
          <w:szCs w:val="28"/>
        </w:rPr>
        <w:t xml:space="preserve"> в государственную систем</w:t>
      </w:r>
      <w:r>
        <w:rPr>
          <w:sz w:val="28"/>
          <w:szCs w:val="28"/>
        </w:rPr>
        <w:t>у здравоохранения, участвующи</w:t>
      </w:r>
      <w:r w:rsidR="000240B8">
        <w:rPr>
          <w:sz w:val="28"/>
          <w:szCs w:val="28"/>
        </w:rPr>
        <w:t>е</w:t>
      </w:r>
      <w:r>
        <w:rPr>
          <w:sz w:val="28"/>
          <w:szCs w:val="28"/>
        </w:rPr>
        <w:t xml:space="preserve"> в реализации территориальной программы государственных гарантий Новосибирской области и</w:t>
      </w:r>
      <w:r w:rsidRPr="001D364F">
        <w:rPr>
          <w:sz w:val="28"/>
          <w:szCs w:val="28"/>
        </w:rPr>
        <w:t xml:space="preserve"> оказывающи</w:t>
      </w:r>
      <w:r w:rsidR="000240B8">
        <w:rPr>
          <w:sz w:val="28"/>
          <w:szCs w:val="28"/>
        </w:rPr>
        <w:t>е</w:t>
      </w:r>
      <w:r w:rsidRPr="001D364F">
        <w:rPr>
          <w:sz w:val="28"/>
          <w:szCs w:val="28"/>
        </w:rPr>
        <w:t xml:space="preserve">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</w:r>
      <w:r w:rsidRPr="00C26B8D">
        <w:rPr>
          <w:sz w:val="28"/>
          <w:szCs w:val="28"/>
        </w:rPr>
        <w:t>.</w:t>
      </w:r>
    </w:p>
    <w:p w:rsidR="00C26B8D" w:rsidRPr="00C26B8D" w:rsidRDefault="00C26B8D" w:rsidP="00C26B8D">
      <w:pPr>
        <w:ind w:firstLine="709"/>
        <w:jc w:val="both"/>
        <w:rPr>
          <w:sz w:val="28"/>
          <w:szCs w:val="28"/>
        </w:rPr>
      </w:pPr>
      <w:r w:rsidRPr="00C26B8D">
        <w:rPr>
          <w:sz w:val="28"/>
          <w:szCs w:val="28"/>
        </w:rPr>
        <w:t>5.</w:t>
      </w:r>
      <w:r w:rsidR="00C26573">
        <w:rPr>
          <w:sz w:val="28"/>
          <w:szCs w:val="28"/>
        </w:rPr>
        <w:t> </w:t>
      </w:r>
      <w:r w:rsidRPr="00C26B8D">
        <w:rPr>
          <w:sz w:val="28"/>
          <w:szCs w:val="28"/>
        </w:rPr>
        <w:t xml:space="preserve">Установить, что уровень оплаты труда медицинских работников с </w:t>
      </w:r>
      <w:r w:rsidR="003E7829">
        <w:rPr>
          <w:sz w:val="28"/>
          <w:szCs w:val="28"/>
        </w:rPr>
        <w:t>01.01.</w:t>
      </w:r>
      <w:r w:rsidR="003E7829" w:rsidRPr="00C26B8D">
        <w:rPr>
          <w:sz w:val="28"/>
          <w:szCs w:val="28"/>
        </w:rPr>
        <w:t>2023</w:t>
      </w:r>
      <w:r w:rsidR="003E7829">
        <w:rPr>
          <w:sz w:val="28"/>
          <w:szCs w:val="28"/>
        </w:rPr>
        <w:t xml:space="preserve"> </w:t>
      </w:r>
      <w:r w:rsidRPr="00C26B8D">
        <w:rPr>
          <w:sz w:val="28"/>
          <w:szCs w:val="28"/>
        </w:rPr>
        <w:t>не может быть ниже уровня оплаты труда в 2022 году с учетом ее индексации и специальной социальной выплаты.</w:t>
      </w:r>
    </w:p>
    <w:p w:rsidR="00C26B8D" w:rsidRPr="00C26B8D" w:rsidRDefault="00C26573" w:rsidP="00C2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26B8D" w:rsidRPr="00C26B8D">
        <w:rPr>
          <w:sz w:val="28"/>
          <w:szCs w:val="28"/>
        </w:rPr>
        <w:t>В случаях, когда в I квартале 2023 г</w:t>
      </w:r>
      <w:r>
        <w:rPr>
          <w:sz w:val="28"/>
          <w:szCs w:val="28"/>
        </w:rPr>
        <w:t>ода</w:t>
      </w:r>
      <w:r w:rsidR="00C26B8D" w:rsidRPr="00C26B8D">
        <w:rPr>
          <w:sz w:val="28"/>
          <w:szCs w:val="28"/>
        </w:rPr>
        <w:t xml:space="preserve"> специальная социальная выплата не установлена медицинскому работнику, имеющему право на ее получение, по организационно-техническим и иным причинам, то она подлежит выплате ему в полном объеме во II квартале 2023 г</w:t>
      </w:r>
      <w:r>
        <w:rPr>
          <w:sz w:val="28"/>
          <w:szCs w:val="28"/>
        </w:rPr>
        <w:t>ода</w:t>
      </w:r>
      <w:r w:rsidR="00C26B8D" w:rsidRPr="00C26B8D">
        <w:rPr>
          <w:sz w:val="28"/>
          <w:szCs w:val="28"/>
        </w:rPr>
        <w:t xml:space="preserve"> за период со дня возникновения права на нее.</w:t>
      </w:r>
    </w:p>
    <w:p w:rsidR="00C26B8D" w:rsidRPr="00862E36" w:rsidRDefault="00C26573" w:rsidP="00C2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26B8D" w:rsidRPr="00C26B8D"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</w:t>
      </w:r>
      <w:r>
        <w:rPr>
          <w:sz w:val="28"/>
          <w:szCs w:val="28"/>
        </w:rPr>
        <w:t>01.01.</w:t>
      </w:r>
      <w:r w:rsidR="00C26B8D" w:rsidRPr="00C26B8D">
        <w:rPr>
          <w:sz w:val="28"/>
          <w:szCs w:val="28"/>
        </w:rPr>
        <w:t>2023</w:t>
      </w:r>
      <w:r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D06550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3D4C6C" w:rsidRDefault="003D4C6C" w:rsidP="003D4C6C">
      <w:pPr>
        <w:jc w:val="both"/>
      </w:pPr>
      <w:r>
        <w:t>К.В.</w:t>
      </w:r>
      <w:r>
        <w:t> </w:t>
      </w:r>
      <w:proofErr w:type="spellStart"/>
      <w:r>
        <w:t>Хальзов</w:t>
      </w:r>
      <w:proofErr w:type="spellEnd"/>
    </w:p>
    <w:p w:rsidR="003D4C6C" w:rsidRDefault="003D4C6C" w:rsidP="003D4C6C">
      <w:pPr>
        <w:jc w:val="both"/>
        <w:rPr>
          <w:bCs/>
        </w:rPr>
        <w:sectPr w:rsidR="003D4C6C" w:rsidSect="00B87CE2">
          <w:headerReference w:type="even" r:id="rId8"/>
          <w:headerReference w:type="default" r:id="rId9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72"/>
        </w:sectPr>
      </w:pPr>
      <w:r w:rsidRPr="0043684B">
        <w:rPr>
          <w:bCs/>
        </w:rPr>
        <w:t>(383)</w:t>
      </w:r>
      <w:r>
        <w:rPr>
          <w:bCs/>
        </w:rPr>
        <w:t> </w:t>
      </w:r>
      <w:r w:rsidRPr="0043684B">
        <w:rPr>
          <w:bCs/>
        </w:rPr>
        <w:t>238</w:t>
      </w:r>
      <w:r>
        <w:rPr>
          <w:bCs/>
        </w:rPr>
        <w:t>-</w:t>
      </w:r>
      <w:r>
        <w:rPr>
          <w:bCs/>
        </w:rPr>
        <w:t> </w:t>
      </w:r>
      <w:r w:rsidRPr="0043684B">
        <w:rPr>
          <w:bCs/>
        </w:rPr>
        <w:t>63</w:t>
      </w:r>
      <w:r>
        <w:rPr>
          <w:bCs/>
        </w:rPr>
        <w:t>-</w:t>
      </w:r>
      <w:r>
        <w:rPr>
          <w:bCs/>
        </w:rPr>
        <w:t> </w:t>
      </w:r>
      <w:r w:rsidRPr="0043684B">
        <w:rPr>
          <w:bCs/>
        </w:rPr>
        <w:t>68</w:t>
      </w:r>
    </w:p>
    <w:p w:rsidR="003D4C6C" w:rsidRDefault="003D4C6C" w:rsidP="003D4C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3D4C6C" w:rsidRPr="00164E48" w:rsidRDefault="003D4C6C" w:rsidP="003D4C6C">
      <w:pPr>
        <w:jc w:val="center"/>
        <w:rPr>
          <w:b/>
          <w:bCs/>
          <w:sz w:val="28"/>
          <w:szCs w:val="28"/>
        </w:rPr>
      </w:pPr>
      <w:r w:rsidRPr="00164E48">
        <w:rPr>
          <w:b/>
          <w:bCs/>
          <w:sz w:val="28"/>
          <w:szCs w:val="28"/>
        </w:rPr>
        <w:t xml:space="preserve">к проекту </w:t>
      </w:r>
      <w:r>
        <w:rPr>
          <w:b/>
          <w:bCs/>
          <w:sz w:val="28"/>
          <w:szCs w:val="28"/>
        </w:rPr>
        <w:t>постановления</w:t>
      </w:r>
      <w:r w:rsidRPr="00164E48">
        <w:rPr>
          <w:b/>
          <w:bCs/>
          <w:sz w:val="28"/>
          <w:szCs w:val="28"/>
        </w:rPr>
        <w:t xml:space="preserve"> Правительства Новосибирской области «</w:t>
      </w:r>
      <w:r w:rsidR="003D260F">
        <w:rPr>
          <w:b/>
          <w:bCs/>
          <w:sz w:val="28"/>
          <w:szCs w:val="28"/>
        </w:rPr>
        <w:t>О </w:t>
      </w:r>
      <w:r w:rsidRPr="003D4C6C">
        <w:rPr>
          <w:b/>
          <w:bCs/>
          <w:sz w:val="28"/>
          <w:szCs w:val="28"/>
        </w:rPr>
        <w:t>дополнительных мерах государственной социальной поддержки отдельных категорий медицинских работников медицинских организаций, входящих в государственную систему здравоохранения, участвующих в реализации территориальной программы государственных гарантий Новосибирской области и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</w:r>
      <w:r w:rsidRPr="00164E48">
        <w:rPr>
          <w:b/>
          <w:bCs/>
          <w:sz w:val="28"/>
          <w:szCs w:val="28"/>
        </w:rPr>
        <w:t>»</w:t>
      </w:r>
    </w:p>
    <w:p w:rsidR="003D4C6C" w:rsidRPr="00164E48" w:rsidRDefault="003D4C6C" w:rsidP="003D4C6C">
      <w:pPr>
        <w:rPr>
          <w:bCs/>
          <w:sz w:val="28"/>
          <w:szCs w:val="28"/>
        </w:rPr>
      </w:pPr>
    </w:p>
    <w:p w:rsidR="003D4C6C" w:rsidRPr="00164E48" w:rsidRDefault="003D4C6C" w:rsidP="003D4C6C">
      <w:pPr>
        <w:rPr>
          <w:bCs/>
          <w:sz w:val="28"/>
          <w:szCs w:val="28"/>
        </w:rPr>
      </w:pPr>
    </w:p>
    <w:p w:rsidR="003D4C6C" w:rsidRPr="00164E48" w:rsidRDefault="003D4C6C" w:rsidP="003D4C6C">
      <w:pPr>
        <w:rPr>
          <w:bCs/>
          <w:sz w:val="28"/>
          <w:szCs w:val="28"/>
        </w:rPr>
      </w:pPr>
    </w:p>
    <w:p w:rsidR="003D4C6C" w:rsidRDefault="003D4C6C" w:rsidP="003D4C6C">
      <w:pPr>
        <w:rPr>
          <w:bCs/>
          <w:sz w:val="28"/>
          <w:szCs w:val="28"/>
        </w:rPr>
      </w:pPr>
    </w:p>
    <w:p w:rsidR="003D4C6C" w:rsidRDefault="003D4C6C" w:rsidP="003D4C6C">
      <w:pPr>
        <w:rPr>
          <w:bCs/>
          <w:sz w:val="28"/>
          <w:szCs w:val="28"/>
        </w:rPr>
      </w:pPr>
    </w:p>
    <w:p w:rsidR="003D4C6C" w:rsidRDefault="003D4C6C" w:rsidP="003D4C6C">
      <w:pPr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>Первый заместитель Губернатора</w:t>
      </w:r>
    </w:p>
    <w:p w:rsidR="003D4C6C" w:rsidRDefault="003D4C6C" w:rsidP="003D4C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Нов</w:t>
      </w:r>
      <w:r w:rsidRPr="00503AFD">
        <w:rPr>
          <w:bCs/>
          <w:sz w:val="28"/>
          <w:szCs w:val="28"/>
        </w:rPr>
        <w:t xml:space="preserve">осибирской области               </w:t>
      </w:r>
      <w:r>
        <w:rPr>
          <w:bCs/>
          <w:sz w:val="28"/>
          <w:szCs w:val="28"/>
        </w:rPr>
        <w:t xml:space="preserve">                        </w:t>
      </w:r>
      <w:r w:rsidRPr="00503AFD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503AF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</w:t>
      </w:r>
      <w:r w:rsidRPr="00503AFD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Ю.Ф. Петухов</w:t>
      </w:r>
    </w:p>
    <w:p w:rsidR="003D4C6C" w:rsidRDefault="003D4C6C" w:rsidP="003D4C6C">
      <w:pPr>
        <w:rPr>
          <w:bCs/>
          <w:sz w:val="28"/>
          <w:szCs w:val="28"/>
        </w:rPr>
      </w:pPr>
    </w:p>
    <w:p w:rsidR="003D4C6C" w:rsidRDefault="003D4C6C" w:rsidP="003D4C6C">
      <w:pPr>
        <w:ind w:firstLine="6237"/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>«</w:t>
      </w:r>
      <w:r w:rsidRPr="003D4C6C">
        <w:rPr>
          <w:bCs/>
          <w:sz w:val="28"/>
          <w:szCs w:val="28"/>
          <w:u w:val="single"/>
        </w:rPr>
        <w:t>___</w:t>
      </w:r>
      <w:proofErr w:type="gramStart"/>
      <w:r w:rsidRPr="003D4C6C">
        <w:rPr>
          <w:bCs/>
          <w:sz w:val="28"/>
          <w:szCs w:val="28"/>
          <w:u w:val="single"/>
        </w:rPr>
        <w:t>_»_</w:t>
      </w:r>
      <w:proofErr w:type="gramEnd"/>
      <w:r w:rsidRPr="003D4C6C">
        <w:rPr>
          <w:bCs/>
          <w:sz w:val="28"/>
          <w:szCs w:val="28"/>
          <w:u w:val="single"/>
        </w:rPr>
        <w:t xml:space="preserve">_________ </w:t>
      </w:r>
      <w:r w:rsidRPr="00503AF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503AFD">
        <w:rPr>
          <w:bCs/>
          <w:sz w:val="28"/>
          <w:szCs w:val="28"/>
        </w:rPr>
        <w:t> г.</w:t>
      </w:r>
    </w:p>
    <w:p w:rsidR="003D4C6C" w:rsidRDefault="003D4C6C" w:rsidP="003D4C6C">
      <w:pPr>
        <w:rPr>
          <w:bCs/>
          <w:sz w:val="28"/>
          <w:szCs w:val="28"/>
        </w:rPr>
      </w:pPr>
      <w:r w:rsidRPr="006248F7">
        <w:rPr>
          <w:bCs/>
          <w:sz w:val="28"/>
          <w:szCs w:val="28"/>
        </w:rPr>
        <w:t>Министр юстиции</w:t>
      </w:r>
    </w:p>
    <w:p w:rsidR="003D4C6C" w:rsidRDefault="003D4C6C" w:rsidP="003D4C6C">
      <w:pPr>
        <w:rPr>
          <w:bCs/>
          <w:sz w:val="28"/>
          <w:szCs w:val="28"/>
        </w:rPr>
      </w:pPr>
      <w:r w:rsidRPr="006248F7">
        <w:rPr>
          <w:bCs/>
          <w:sz w:val="28"/>
          <w:szCs w:val="28"/>
        </w:rPr>
        <w:t xml:space="preserve">Новосибирской области                                      </w:t>
      </w:r>
      <w:r>
        <w:rPr>
          <w:bCs/>
          <w:sz w:val="28"/>
          <w:szCs w:val="28"/>
        </w:rPr>
        <w:t xml:space="preserve">         </w:t>
      </w:r>
      <w:r w:rsidRPr="006248F7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     Т.Н. </w:t>
      </w:r>
      <w:proofErr w:type="spellStart"/>
      <w:r>
        <w:rPr>
          <w:bCs/>
          <w:sz w:val="28"/>
          <w:szCs w:val="28"/>
        </w:rPr>
        <w:t>Деркач</w:t>
      </w:r>
      <w:proofErr w:type="spellEnd"/>
    </w:p>
    <w:p w:rsidR="003D4C6C" w:rsidRDefault="003D4C6C" w:rsidP="003D4C6C">
      <w:pPr>
        <w:rPr>
          <w:bCs/>
          <w:sz w:val="28"/>
          <w:szCs w:val="28"/>
        </w:rPr>
      </w:pPr>
    </w:p>
    <w:p w:rsidR="003D4C6C" w:rsidRDefault="003D4C6C" w:rsidP="003D4C6C">
      <w:pPr>
        <w:ind w:firstLine="6237"/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>«</w:t>
      </w:r>
      <w:r w:rsidRPr="003D4C6C">
        <w:rPr>
          <w:bCs/>
          <w:sz w:val="28"/>
          <w:szCs w:val="28"/>
          <w:u w:val="single"/>
        </w:rPr>
        <w:t>___</w:t>
      </w:r>
      <w:proofErr w:type="gramStart"/>
      <w:r w:rsidRPr="003D4C6C">
        <w:rPr>
          <w:bCs/>
          <w:sz w:val="28"/>
          <w:szCs w:val="28"/>
          <w:u w:val="single"/>
        </w:rPr>
        <w:t>_»_</w:t>
      </w:r>
      <w:proofErr w:type="gramEnd"/>
      <w:r w:rsidRPr="003D4C6C">
        <w:rPr>
          <w:bCs/>
          <w:sz w:val="28"/>
          <w:szCs w:val="28"/>
          <w:u w:val="single"/>
        </w:rPr>
        <w:t xml:space="preserve">_________ </w:t>
      </w:r>
      <w:r w:rsidRPr="00503AF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503AFD">
        <w:rPr>
          <w:bCs/>
          <w:sz w:val="28"/>
          <w:szCs w:val="28"/>
        </w:rPr>
        <w:t> г.</w:t>
      </w:r>
    </w:p>
    <w:p w:rsidR="003D4C6C" w:rsidRDefault="003D4C6C" w:rsidP="003D4C6C">
      <w:pPr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аместитель Г</w:t>
      </w:r>
      <w:r w:rsidRPr="00503AFD">
        <w:rPr>
          <w:bCs/>
          <w:sz w:val="28"/>
          <w:szCs w:val="28"/>
        </w:rPr>
        <w:t>убернатора</w:t>
      </w:r>
    </w:p>
    <w:p w:rsidR="003D4C6C" w:rsidRDefault="003D4C6C" w:rsidP="003D4C6C">
      <w:pPr>
        <w:rPr>
          <w:bCs/>
          <w:sz w:val="28"/>
          <w:szCs w:val="28"/>
        </w:rPr>
      </w:pPr>
      <w:r w:rsidRPr="006248F7">
        <w:rPr>
          <w:bCs/>
          <w:sz w:val="28"/>
          <w:szCs w:val="28"/>
        </w:rPr>
        <w:t xml:space="preserve">Новосибирской области                                      </w:t>
      </w:r>
      <w:r>
        <w:rPr>
          <w:bCs/>
          <w:sz w:val="28"/>
          <w:szCs w:val="28"/>
        </w:rPr>
        <w:t xml:space="preserve">         </w:t>
      </w:r>
      <w:r w:rsidRPr="006248F7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     С.Н. </w:t>
      </w:r>
      <w:proofErr w:type="spellStart"/>
      <w:r>
        <w:rPr>
          <w:bCs/>
          <w:sz w:val="28"/>
          <w:szCs w:val="28"/>
        </w:rPr>
        <w:t>Сёмка</w:t>
      </w:r>
      <w:proofErr w:type="spellEnd"/>
    </w:p>
    <w:p w:rsidR="003D4C6C" w:rsidRDefault="003D4C6C" w:rsidP="003D4C6C">
      <w:pPr>
        <w:rPr>
          <w:bCs/>
          <w:sz w:val="28"/>
          <w:szCs w:val="28"/>
        </w:rPr>
      </w:pPr>
    </w:p>
    <w:p w:rsidR="003D4C6C" w:rsidRDefault="003D4C6C" w:rsidP="003D4C6C">
      <w:pPr>
        <w:ind w:firstLine="6237"/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>«</w:t>
      </w:r>
      <w:r w:rsidRPr="003D4C6C">
        <w:rPr>
          <w:bCs/>
          <w:sz w:val="28"/>
          <w:szCs w:val="28"/>
          <w:u w:val="single"/>
        </w:rPr>
        <w:t>___</w:t>
      </w:r>
      <w:proofErr w:type="gramStart"/>
      <w:r w:rsidRPr="003D4C6C">
        <w:rPr>
          <w:bCs/>
          <w:sz w:val="28"/>
          <w:szCs w:val="28"/>
          <w:u w:val="single"/>
        </w:rPr>
        <w:t>_»_</w:t>
      </w:r>
      <w:proofErr w:type="gramEnd"/>
      <w:r w:rsidRPr="003D4C6C">
        <w:rPr>
          <w:bCs/>
          <w:sz w:val="28"/>
          <w:szCs w:val="28"/>
          <w:u w:val="single"/>
        </w:rPr>
        <w:t xml:space="preserve">_________ </w:t>
      </w:r>
      <w:r w:rsidRPr="00503AF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503AFD">
        <w:rPr>
          <w:bCs/>
          <w:sz w:val="28"/>
          <w:szCs w:val="28"/>
        </w:rPr>
        <w:t> г.</w:t>
      </w:r>
    </w:p>
    <w:p w:rsidR="003D4C6C" w:rsidRDefault="003D4C6C" w:rsidP="003D4C6C">
      <w:pPr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>Заместитель Председателя правительства                                                    Новосибир</w:t>
      </w:r>
      <w:r>
        <w:rPr>
          <w:bCs/>
          <w:sz w:val="28"/>
          <w:szCs w:val="28"/>
        </w:rPr>
        <w:t>ской области – министр финансов</w:t>
      </w:r>
    </w:p>
    <w:p w:rsidR="003D4C6C" w:rsidRDefault="003D4C6C" w:rsidP="003D4C6C">
      <w:pPr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>и налоговой политики</w:t>
      </w:r>
    </w:p>
    <w:p w:rsidR="003D4C6C" w:rsidRDefault="003D4C6C" w:rsidP="003D4C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</w:t>
      </w:r>
      <w:r w:rsidRPr="00503A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В.Ю. </w:t>
      </w:r>
      <w:r w:rsidRPr="00503AFD">
        <w:rPr>
          <w:bCs/>
          <w:sz w:val="28"/>
          <w:szCs w:val="28"/>
        </w:rPr>
        <w:t>Голубенко</w:t>
      </w:r>
    </w:p>
    <w:p w:rsidR="003D4C6C" w:rsidRDefault="003D4C6C" w:rsidP="003D4C6C">
      <w:pPr>
        <w:rPr>
          <w:bCs/>
          <w:sz w:val="28"/>
          <w:szCs w:val="28"/>
        </w:rPr>
      </w:pPr>
    </w:p>
    <w:p w:rsidR="003D4C6C" w:rsidRDefault="003D4C6C" w:rsidP="003D4C6C">
      <w:pPr>
        <w:ind w:firstLine="6237"/>
        <w:rPr>
          <w:bCs/>
          <w:sz w:val="28"/>
          <w:szCs w:val="28"/>
        </w:rPr>
      </w:pPr>
      <w:r w:rsidRPr="00503AFD">
        <w:rPr>
          <w:bCs/>
          <w:sz w:val="28"/>
          <w:szCs w:val="28"/>
        </w:rPr>
        <w:t>«</w:t>
      </w:r>
      <w:r w:rsidRPr="003D4C6C">
        <w:rPr>
          <w:bCs/>
          <w:sz w:val="28"/>
          <w:szCs w:val="28"/>
          <w:u w:val="single"/>
        </w:rPr>
        <w:t>___</w:t>
      </w:r>
      <w:proofErr w:type="gramStart"/>
      <w:r w:rsidRPr="003D4C6C">
        <w:rPr>
          <w:bCs/>
          <w:sz w:val="28"/>
          <w:szCs w:val="28"/>
          <w:u w:val="single"/>
        </w:rPr>
        <w:t>_»_</w:t>
      </w:r>
      <w:proofErr w:type="gramEnd"/>
      <w:r w:rsidRPr="003D4C6C">
        <w:rPr>
          <w:bCs/>
          <w:sz w:val="28"/>
          <w:szCs w:val="28"/>
          <w:u w:val="single"/>
        </w:rPr>
        <w:t xml:space="preserve">_________ </w:t>
      </w:r>
      <w:r w:rsidRPr="00503AF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503AFD">
        <w:rPr>
          <w:bCs/>
          <w:sz w:val="28"/>
          <w:szCs w:val="28"/>
        </w:rPr>
        <w:t> г.</w:t>
      </w:r>
    </w:p>
    <w:p w:rsidR="003D4C6C" w:rsidRDefault="003D4C6C" w:rsidP="003D4C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 здравоохранения</w:t>
      </w:r>
    </w:p>
    <w:p w:rsidR="003D4C6C" w:rsidRDefault="003D4C6C" w:rsidP="003D4C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</w:t>
      </w:r>
      <w:r>
        <w:rPr>
          <w:sz w:val="28"/>
          <w:szCs w:val="28"/>
        </w:rPr>
        <w:t xml:space="preserve">области                                                  </w:t>
      </w:r>
      <w:r>
        <w:rPr>
          <w:bCs/>
          <w:sz w:val="28"/>
          <w:szCs w:val="28"/>
        </w:rPr>
        <w:t xml:space="preserve">                      К.В.</w:t>
      </w:r>
      <w:r>
        <w:rPr>
          <w:sz w:val="28"/>
          <w:szCs w:val="28"/>
        </w:rPr>
        <w:t> </w:t>
      </w:r>
      <w:proofErr w:type="spellStart"/>
      <w:r>
        <w:rPr>
          <w:bCs/>
          <w:sz w:val="28"/>
          <w:szCs w:val="28"/>
        </w:rPr>
        <w:t>Хальзов</w:t>
      </w:r>
      <w:proofErr w:type="spellEnd"/>
    </w:p>
    <w:p w:rsidR="003D4C6C" w:rsidRPr="00503AFD" w:rsidRDefault="003D4C6C" w:rsidP="003D4C6C">
      <w:pPr>
        <w:rPr>
          <w:bCs/>
          <w:sz w:val="28"/>
          <w:szCs w:val="28"/>
        </w:rPr>
      </w:pPr>
    </w:p>
    <w:p w:rsidR="003D4C6C" w:rsidRDefault="003D4C6C" w:rsidP="003D4C6C">
      <w:pPr>
        <w:ind w:firstLine="6237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D4C6C">
        <w:rPr>
          <w:bCs/>
          <w:sz w:val="28"/>
          <w:szCs w:val="28"/>
          <w:u w:val="single"/>
        </w:rPr>
        <w:t>___</w:t>
      </w:r>
      <w:proofErr w:type="gramStart"/>
      <w:r w:rsidRPr="003D4C6C">
        <w:rPr>
          <w:bCs/>
          <w:sz w:val="28"/>
          <w:szCs w:val="28"/>
          <w:u w:val="single"/>
        </w:rPr>
        <w:t>_»_</w:t>
      </w:r>
      <w:proofErr w:type="gramEnd"/>
      <w:r w:rsidRPr="003D4C6C">
        <w:rPr>
          <w:bCs/>
          <w:sz w:val="28"/>
          <w:szCs w:val="28"/>
          <w:u w:val="single"/>
        </w:rPr>
        <w:t xml:space="preserve">_________ </w:t>
      </w:r>
      <w:r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503AFD">
        <w:rPr>
          <w:bCs/>
          <w:sz w:val="28"/>
          <w:szCs w:val="28"/>
        </w:rPr>
        <w:t> г.</w:t>
      </w:r>
    </w:p>
    <w:p w:rsidR="003D4C6C" w:rsidRDefault="003D4C6C" w:rsidP="003D4C6C">
      <w:pPr>
        <w:jc w:val="both"/>
        <w:rPr>
          <w:bCs/>
        </w:rPr>
      </w:pPr>
    </w:p>
    <w:p w:rsidR="003D4C6C" w:rsidRDefault="003D4C6C" w:rsidP="003D4C6C">
      <w:pPr>
        <w:jc w:val="both"/>
        <w:rPr>
          <w:bCs/>
        </w:rPr>
      </w:pPr>
    </w:p>
    <w:p w:rsidR="003D4C6C" w:rsidRDefault="003D4C6C" w:rsidP="003D4C6C">
      <w:pPr>
        <w:jc w:val="both"/>
        <w:rPr>
          <w:bCs/>
        </w:rPr>
      </w:pPr>
    </w:p>
    <w:p w:rsidR="003D4C6C" w:rsidRDefault="003D4C6C" w:rsidP="003D4C6C">
      <w:pPr>
        <w:jc w:val="both"/>
        <w:rPr>
          <w:bCs/>
        </w:rPr>
      </w:pPr>
    </w:p>
    <w:p w:rsidR="003D4C6C" w:rsidRDefault="003D4C6C" w:rsidP="003D4C6C">
      <w:pPr>
        <w:jc w:val="both"/>
        <w:rPr>
          <w:bCs/>
        </w:rPr>
      </w:pPr>
      <w:r>
        <w:rPr>
          <w:bCs/>
        </w:rPr>
        <w:t>Начальник отдела финансового анализа</w:t>
      </w:r>
    </w:p>
    <w:p w:rsidR="003D4C6C" w:rsidRDefault="003D4C6C" w:rsidP="003D4C6C">
      <w:pPr>
        <w:jc w:val="both"/>
        <w:rPr>
          <w:bCs/>
        </w:rPr>
      </w:pPr>
      <w:r>
        <w:rPr>
          <w:bCs/>
        </w:rPr>
        <w:t>Д.И. Волков</w:t>
      </w:r>
    </w:p>
    <w:p w:rsidR="003D4C6C" w:rsidRPr="009A4140" w:rsidRDefault="003D4C6C" w:rsidP="003D4C6C">
      <w:pPr>
        <w:jc w:val="both"/>
        <w:rPr>
          <w:bCs/>
          <w:lang w:val="en-US"/>
        </w:rPr>
      </w:pPr>
    </w:p>
    <w:p w:rsidR="003D4C6C" w:rsidRDefault="003D4C6C" w:rsidP="003D4C6C">
      <w:pPr>
        <w:jc w:val="both"/>
        <w:rPr>
          <w:bCs/>
        </w:rPr>
      </w:pPr>
    </w:p>
    <w:p w:rsidR="003D4C6C" w:rsidRPr="00EF2A45" w:rsidRDefault="003D4C6C" w:rsidP="003D4C6C">
      <w:pPr>
        <w:jc w:val="both"/>
        <w:rPr>
          <w:bCs/>
        </w:rPr>
      </w:pPr>
    </w:p>
    <w:p w:rsidR="003D4C6C" w:rsidRDefault="003D4C6C" w:rsidP="003D4C6C">
      <w:pPr>
        <w:jc w:val="both"/>
        <w:rPr>
          <w:bCs/>
        </w:rPr>
      </w:pPr>
      <w:r>
        <w:rPr>
          <w:bCs/>
        </w:rPr>
        <w:t>К.С. Пичелатова</w:t>
      </w:r>
    </w:p>
    <w:p w:rsidR="00862E36" w:rsidRPr="003D4C6C" w:rsidRDefault="003D4C6C" w:rsidP="003D4C6C">
      <w:pPr>
        <w:jc w:val="both"/>
        <w:rPr>
          <w:bCs/>
          <w:sz w:val="28"/>
          <w:szCs w:val="28"/>
        </w:rPr>
      </w:pPr>
      <w:r>
        <w:rPr>
          <w:bCs/>
        </w:rPr>
        <w:t>238- 62- 74</w:t>
      </w:r>
    </w:p>
    <w:sectPr w:rsidR="00862E36" w:rsidRPr="003D4C6C" w:rsidSect="00B87CE2">
      <w:headerReference w:type="even" r:id="rId10"/>
      <w:headerReference w:type="default" r:id="rId11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FE1" w:rsidRDefault="00BA0FE1">
      <w:r>
        <w:separator/>
      </w:r>
    </w:p>
  </w:endnote>
  <w:endnote w:type="continuationSeparator" w:id="0">
    <w:p w:rsidR="00BA0FE1" w:rsidRDefault="00BA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FE1" w:rsidRDefault="00BA0FE1">
      <w:r>
        <w:separator/>
      </w:r>
    </w:p>
  </w:footnote>
  <w:footnote w:type="continuationSeparator" w:id="0">
    <w:p w:rsidR="00BA0FE1" w:rsidRDefault="00BA0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6C" w:rsidRDefault="003D4C6C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D4C6C" w:rsidRDefault="003D4C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771168"/>
      <w:docPartObj>
        <w:docPartGallery w:val="Page Numbers (Top of Page)"/>
        <w:docPartUnique/>
      </w:docPartObj>
    </w:sdtPr>
    <w:sdtContent>
      <w:p w:rsidR="003D4C6C" w:rsidRDefault="003D4C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198">
          <w:rPr>
            <w:noProof/>
          </w:rPr>
          <w:t>2</w:t>
        </w:r>
        <w:r>
          <w:fldChar w:fldCharType="end"/>
        </w:r>
      </w:p>
    </w:sdtContent>
  </w:sdt>
  <w:p w:rsidR="003D4C6C" w:rsidRDefault="003D4C6C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D4C6C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5C79"/>
    <w:rsid w:val="00023BDF"/>
    <w:rsid w:val="000240B8"/>
    <w:rsid w:val="000307CD"/>
    <w:rsid w:val="000332CB"/>
    <w:rsid w:val="00043C40"/>
    <w:rsid w:val="000625A4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3509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D364F"/>
    <w:rsid w:val="001F11B9"/>
    <w:rsid w:val="0020595F"/>
    <w:rsid w:val="00220AAB"/>
    <w:rsid w:val="00235378"/>
    <w:rsid w:val="00236B8E"/>
    <w:rsid w:val="00242F83"/>
    <w:rsid w:val="00245EA5"/>
    <w:rsid w:val="00286070"/>
    <w:rsid w:val="002D2330"/>
    <w:rsid w:val="002E3EDC"/>
    <w:rsid w:val="002F259C"/>
    <w:rsid w:val="002F699B"/>
    <w:rsid w:val="00300351"/>
    <w:rsid w:val="003024FA"/>
    <w:rsid w:val="00306F9F"/>
    <w:rsid w:val="00322875"/>
    <w:rsid w:val="00327CDE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260F"/>
    <w:rsid w:val="003D4C6C"/>
    <w:rsid w:val="003D6B24"/>
    <w:rsid w:val="003E409E"/>
    <w:rsid w:val="003E7829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B4B3B"/>
    <w:rsid w:val="004E34B5"/>
    <w:rsid w:val="004F47F9"/>
    <w:rsid w:val="004F7A23"/>
    <w:rsid w:val="00500085"/>
    <w:rsid w:val="0050792C"/>
    <w:rsid w:val="00533DFE"/>
    <w:rsid w:val="00541811"/>
    <w:rsid w:val="0054795D"/>
    <w:rsid w:val="00580C04"/>
    <w:rsid w:val="005B293F"/>
    <w:rsid w:val="005B5BF4"/>
    <w:rsid w:val="005C6B1B"/>
    <w:rsid w:val="005E47A7"/>
    <w:rsid w:val="005F4460"/>
    <w:rsid w:val="005F7844"/>
    <w:rsid w:val="0060415B"/>
    <w:rsid w:val="00614198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A5BAD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C6DE6"/>
    <w:rsid w:val="007D2FBC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368BE"/>
    <w:rsid w:val="00962DE2"/>
    <w:rsid w:val="00975560"/>
    <w:rsid w:val="00983122"/>
    <w:rsid w:val="00985FC8"/>
    <w:rsid w:val="009A4140"/>
    <w:rsid w:val="009C235F"/>
    <w:rsid w:val="009C65E4"/>
    <w:rsid w:val="009C66FE"/>
    <w:rsid w:val="009D37A7"/>
    <w:rsid w:val="009D6CD3"/>
    <w:rsid w:val="00A34EC6"/>
    <w:rsid w:val="00A44CCF"/>
    <w:rsid w:val="00A562ED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6573"/>
    <w:rsid w:val="00C26B8D"/>
    <w:rsid w:val="00C31575"/>
    <w:rsid w:val="00C35D2A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47F11"/>
    <w:rsid w:val="00D623E2"/>
    <w:rsid w:val="00D72015"/>
    <w:rsid w:val="00D84EDC"/>
    <w:rsid w:val="00DD0785"/>
    <w:rsid w:val="00DD69BB"/>
    <w:rsid w:val="00DE4FF5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2A45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94AA3"/>
    <w:rsid w:val="00FA202F"/>
    <w:rsid w:val="00FC2EA2"/>
    <w:rsid w:val="00FD2D55"/>
    <w:rsid w:val="00FE42F0"/>
    <w:rsid w:val="00FE7170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6BA0D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530181-06DA-4E53-B746-9B3C9EBC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4</Pages>
  <Words>984</Words>
  <Characters>7912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Пичелатова Кристина Сергеевна</cp:lastModifiedBy>
  <cp:revision>16</cp:revision>
  <cp:lastPrinted>2023-03-22T09:12:00Z</cp:lastPrinted>
  <dcterms:created xsi:type="dcterms:W3CDTF">2023-03-21T03:44:00Z</dcterms:created>
  <dcterms:modified xsi:type="dcterms:W3CDTF">2023-03-24T08:12:00Z</dcterms:modified>
</cp:coreProperties>
</file>