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14EAB" w14:textId="77777777" w:rsidR="00931E2F" w:rsidRDefault="00931E2F" w:rsidP="00931E2F">
      <w:pPr>
        <w:snapToGrid/>
        <w:jc w:val="right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t xml:space="preserve">Проект постановления </w:t>
      </w:r>
    </w:p>
    <w:p w14:paraId="5DD3B296" w14:textId="77777777" w:rsidR="00931E2F" w:rsidRDefault="00931E2F" w:rsidP="00931E2F">
      <w:pPr>
        <w:snapToGrid/>
        <w:jc w:val="right"/>
        <w:rPr>
          <w:rFonts w:eastAsiaTheme="minorHAnsi"/>
          <w:lang w:eastAsia="en-US"/>
        </w:rPr>
      </w:pPr>
      <w:r>
        <w:t>Губернатора</w:t>
      </w:r>
      <w:r>
        <w:rPr>
          <w:rFonts w:eastAsiaTheme="minorHAnsi"/>
          <w:lang w:eastAsia="en-US"/>
        </w:rPr>
        <w:t xml:space="preserve"> Новосибирской области</w:t>
      </w:r>
    </w:p>
    <w:p w14:paraId="1D7714BD" w14:textId="77777777" w:rsidR="00931E2F" w:rsidRDefault="00931E2F" w:rsidP="00931E2F">
      <w:pPr>
        <w:snapToGrid/>
        <w:rPr>
          <w:rFonts w:eastAsiaTheme="minorHAnsi"/>
          <w:lang w:eastAsia="en-US"/>
        </w:rPr>
      </w:pPr>
    </w:p>
    <w:p w14:paraId="7C634DE1" w14:textId="466E7073" w:rsidR="00F73A57" w:rsidRDefault="00931E2F" w:rsidP="001A7F8D">
      <w:pPr>
        <w:widowControl w:val="0"/>
        <w:autoSpaceDN w:val="0"/>
        <w:snapToGrid/>
        <w:jc w:val="center"/>
      </w:pPr>
      <w:r>
        <w:t>О внесении изменени</w:t>
      </w:r>
      <w:r w:rsidR="00F36FB2">
        <w:t>я</w:t>
      </w:r>
      <w:r>
        <w:t xml:space="preserve"> в постановление Губернатора Новосибирской области</w:t>
      </w:r>
      <w:r w:rsidR="001A7F8D">
        <w:t xml:space="preserve"> от 28.03.2023 № 51</w:t>
      </w:r>
    </w:p>
    <w:p w14:paraId="08AFABED" w14:textId="77777777" w:rsidR="00F73A57" w:rsidRPr="005D31A8" w:rsidRDefault="00F73A57" w:rsidP="00F73A57">
      <w:pPr>
        <w:widowControl w:val="0"/>
        <w:autoSpaceDN w:val="0"/>
        <w:snapToGrid/>
      </w:pPr>
    </w:p>
    <w:p w14:paraId="566347E3" w14:textId="77777777" w:rsidR="00F73A57" w:rsidRPr="005D31A8" w:rsidRDefault="00F73A57" w:rsidP="00CB566C">
      <w:pPr>
        <w:tabs>
          <w:tab w:val="left" w:pos="709"/>
        </w:tabs>
        <w:autoSpaceDN w:val="0"/>
        <w:snapToGrid/>
        <w:ind w:firstLine="709"/>
      </w:pPr>
      <w:r w:rsidRPr="005D31A8">
        <w:rPr>
          <w:b/>
        </w:rPr>
        <w:t>П о с т а н о в л я ю</w:t>
      </w:r>
      <w:r w:rsidRPr="005D31A8">
        <w:t>:</w:t>
      </w:r>
    </w:p>
    <w:p w14:paraId="39C9B06C" w14:textId="114E4E4D" w:rsidR="00F73A57" w:rsidRDefault="00536040" w:rsidP="00F73A57">
      <w:pPr>
        <w:autoSpaceDN w:val="0"/>
        <w:snapToGrid/>
        <w:ind w:firstLine="709"/>
        <w:jc w:val="both"/>
      </w:pPr>
      <w:r>
        <w:t>1. </w:t>
      </w:r>
      <w:r w:rsidR="00F73A57" w:rsidRPr="005D31A8">
        <w:t>Внести в постановление Губернатора Новосибирской области от</w:t>
      </w:r>
      <w:r w:rsidR="001A7F8D">
        <w:t> 28.03.2023 № 51</w:t>
      </w:r>
      <w:r w:rsidR="00F73A57" w:rsidRPr="005D31A8">
        <w:t xml:space="preserve"> «О призыве граждан Российской Федерации на военную службу в Новосибирской области </w:t>
      </w:r>
      <w:r w:rsidR="001A7F8D">
        <w:t>весной 2023</w:t>
      </w:r>
      <w:r w:rsidR="00F73A57" w:rsidRPr="005D31A8">
        <w:t xml:space="preserve"> года» следующ</w:t>
      </w:r>
      <w:r w:rsidR="00F36FB2">
        <w:t>е</w:t>
      </w:r>
      <w:r w:rsidR="00F73A57" w:rsidRPr="005D31A8">
        <w:t>е изменени</w:t>
      </w:r>
      <w:r w:rsidR="00F36FB2">
        <w:t>е</w:t>
      </w:r>
      <w:r w:rsidR="00F73A57" w:rsidRPr="005D31A8">
        <w:t xml:space="preserve">: </w:t>
      </w:r>
    </w:p>
    <w:p w14:paraId="0981FABA" w14:textId="47788B76" w:rsidR="0019697C" w:rsidRDefault="00536040" w:rsidP="0019697C">
      <w:pPr>
        <w:autoSpaceDN w:val="0"/>
        <w:snapToGrid/>
        <w:ind w:firstLine="709"/>
        <w:jc w:val="both"/>
      </w:pPr>
      <w:r>
        <w:t>в</w:t>
      </w:r>
      <w:r w:rsidR="00BF4D6C">
        <w:t xml:space="preserve"> п</w:t>
      </w:r>
      <w:r w:rsidR="00F73A57" w:rsidRPr="005D31A8">
        <w:t>риложение № 3 «Сроки прибытия 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службу»</w:t>
      </w:r>
      <w:r w:rsidR="00F57C90">
        <w:t xml:space="preserve"> строку </w:t>
      </w:r>
      <w:r w:rsidR="00F36FB2">
        <w:t>«</w:t>
      </w:r>
      <w:r w:rsidR="00F57C90">
        <w:t>Северн</w:t>
      </w:r>
      <w:r w:rsidR="0052191F">
        <w:t>ый</w:t>
      </w:r>
      <w:r w:rsidR="00F57C90">
        <w:t xml:space="preserve"> </w:t>
      </w:r>
      <w:r w:rsidR="00F36FB2">
        <w:t xml:space="preserve">район» изложить </w:t>
      </w:r>
      <w:r w:rsidR="0052191F">
        <w:t>в</w:t>
      </w:r>
      <w:r w:rsidR="00F57C90">
        <w:t xml:space="preserve"> следующе</w:t>
      </w:r>
      <w:r w:rsidR="0052191F">
        <w:t>й</w:t>
      </w:r>
      <w:r w:rsidR="00F57C90">
        <w:t xml:space="preserve"> </w:t>
      </w:r>
      <w:r w:rsidR="0052191F">
        <w:t>редакции</w:t>
      </w:r>
      <w:r w:rsidR="00F57C90">
        <w:t>:</w:t>
      </w:r>
    </w:p>
    <w:p w14:paraId="5A7C5CBA" w14:textId="77777777" w:rsidR="00F36FB2" w:rsidRDefault="00F36FB2" w:rsidP="00536040">
      <w:pPr>
        <w:autoSpaceDN w:val="0"/>
        <w:snapToGrid/>
        <w:jc w:val="both"/>
      </w:pPr>
      <w: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154"/>
        <w:gridCol w:w="1811"/>
        <w:gridCol w:w="3969"/>
      </w:tblGrid>
      <w:tr w:rsidR="0052191F" w:rsidRPr="0052191F" w14:paraId="2F182248" w14:textId="77777777" w:rsidTr="0052191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E3D62" w14:textId="77777777" w:rsidR="0052191F" w:rsidRPr="0052191F" w:rsidRDefault="0052191F" w:rsidP="0052191F">
            <w:pPr>
              <w:autoSpaceDN w:val="0"/>
              <w:snapToGrid/>
              <w:jc w:val="both"/>
            </w:pPr>
            <w:r w:rsidRPr="0052191F">
              <w:t>Северный район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D570" w14:textId="77777777" w:rsidR="0052191F" w:rsidRPr="0052191F" w:rsidRDefault="0052191F" w:rsidP="0052191F">
            <w:pPr>
              <w:autoSpaceDN w:val="0"/>
              <w:snapToGrid/>
              <w:jc w:val="both"/>
            </w:pPr>
            <w:r w:rsidRPr="0052191F">
              <w:t>невролог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CE7A" w14:textId="67120654" w:rsidR="0052191F" w:rsidRPr="00536040" w:rsidRDefault="00536040" w:rsidP="00536040">
            <w:pPr>
              <w:autoSpaceDN w:val="0"/>
              <w:snapToGrid/>
            </w:pPr>
            <w:r>
              <w:t>1</w:t>
            </w:r>
            <w:r w:rsidR="0052191F" w:rsidRPr="00536040">
              <w:t xml:space="preserve">4 - </w:t>
            </w:r>
            <w:r>
              <w:t>1</w:t>
            </w:r>
            <w:r w:rsidR="0052191F" w:rsidRPr="00536040">
              <w:t xml:space="preserve">5 </w:t>
            </w:r>
            <w:r>
              <w:t>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FF46" w14:textId="178DABBA" w:rsidR="0052191F" w:rsidRPr="0052191F" w:rsidRDefault="0052191F" w:rsidP="0052191F">
            <w:pPr>
              <w:autoSpaceDN w:val="0"/>
              <w:snapToGrid/>
              <w:jc w:val="both"/>
            </w:pPr>
            <w:r w:rsidRPr="0052191F">
              <w:t xml:space="preserve">ГБУЗ НСО </w:t>
            </w:r>
            <w:r w:rsidR="00F36FB2">
              <w:t>«</w:t>
            </w:r>
            <w:r w:rsidRPr="0052191F">
              <w:t>Государственная Новосибирская областная клиническая больница</w:t>
            </w:r>
            <w:r w:rsidR="00F36FB2">
              <w:t>»</w:t>
            </w:r>
          </w:p>
        </w:tc>
      </w:tr>
      <w:tr w:rsidR="0052191F" w:rsidRPr="0052191F" w14:paraId="3E2FBA4B" w14:textId="77777777" w:rsidTr="0052191F">
        <w:trPr>
          <w:trHeight w:val="100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7F5C1" w14:textId="77777777" w:rsidR="0052191F" w:rsidRPr="0052191F" w:rsidRDefault="0052191F" w:rsidP="0052191F">
            <w:pPr>
              <w:autoSpaceDN w:val="0"/>
              <w:snapToGrid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BF89" w14:textId="77777777" w:rsidR="0052191F" w:rsidRPr="0052191F" w:rsidRDefault="0052191F" w:rsidP="0052191F">
            <w:pPr>
              <w:autoSpaceDN w:val="0"/>
              <w:snapToGrid/>
              <w:jc w:val="both"/>
            </w:pPr>
            <w:r w:rsidRPr="0052191F">
              <w:t>оториноларинголог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BD1D" w14:textId="33584A55" w:rsidR="0052191F" w:rsidRPr="00536040" w:rsidRDefault="00536040" w:rsidP="00536040">
            <w:pPr>
              <w:autoSpaceDN w:val="0"/>
              <w:snapToGrid/>
              <w:jc w:val="both"/>
            </w:pPr>
            <w:r>
              <w:t>1</w:t>
            </w:r>
            <w:r w:rsidR="0052191F" w:rsidRPr="00536040">
              <w:t xml:space="preserve">4 - </w:t>
            </w:r>
            <w:r>
              <w:t>1</w:t>
            </w:r>
            <w:r w:rsidR="0052191F" w:rsidRPr="00536040">
              <w:t xml:space="preserve">5 </w:t>
            </w:r>
            <w:r>
              <w:t>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F346" w14:textId="28746F68" w:rsidR="0052191F" w:rsidRPr="0052191F" w:rsidRDefault="0052191F" w:rsidP="0052191F">
            <w:pPr>
              <w:autoSpaceDN w:val="0"/>
              <w:snapToGrid/>
              <w:jc w:val="both"/>
            </w:pPr>
            <w:r w:rsidRPr="0052191F">
              <w:t xml:space="preserve">ГБУЗ НСО </w:t>
            </w:r>
            <w:r w:rsidR="00F36FB2">
              <w:t>«</w:t>
            </w:r>
            <w:r w:rsidRPr="0052191F">
              <w:t>Городская детская клиническая больница скорой медицинской помощи</w:t>
            </w:r>
            <w:r w:rsidR="00F36FB2">
              <w:t>»</w:t>
            </w:r>
          </w:p>
        </w:tc>
      </w:tr>
      <w:tr w:rsidR="0052191F" w:rsidRPr="0052191F" w14:paraId="4B98BD43" w14:textId="77777777" w:rsidTr="0052191F">
        <w:trPr>
          <w:trHeight w:val="78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E72" w14:textId="77777777" w:rsidR="0052191F" w:rsidRPr="0052191F" w:rsidRDefault="0052191F" w:rsidP="0052191F">
            <w:pPr>
              <w:autoSpaceDN w:val="0"/>
              <w:snapToGrid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507" w14:textId="77777777" w:rsidR="0052191F" w:rsidRPr="0052191F" w:rsidRDefault="0052191F" w:rsidP="0052191F">
            <w:pPr>
              <w:autoSpaceDN w:val="0"/>
              <w:jc w:val="both"/>
            </w:pPr>
            <w:r>
              <w:t>психиатр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0AD" w14:textId="77777777" w:rsidR="0052191F" w:rsidRPr="00536040" w:rsidRDefault="0052191F" w:rsidP="0052191F">
            <w:pPr>
              <w:autoSpaceDN w:val="0"/>
              <w:snapToGrid/>
            </w:pPr>
            <w:r w:rsidRPr="00536040">
              <w:t>4 - 5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C3D" w14:textId="77777777" w:rsidR="0052191F" w:rsidRPr="0052191F" w:rsidRDefault="0052191F" w:rsidP="0052191F">
            <w:pPr>
              <w:autoSpaceDN w:val="0"/>
              <w:snapToGrid/>
              <w:jc w:val="both"/>
            </w:pPr>
            <w:r>
              <w:t>ГБУЗ НСО «Куйбышевская центральная районная больница»</w:t>
            </w:r>
          </w:p>
        </w:tc>
      </w:tr>
    </w:tbl>
    <w:p w14:paraId="3DA189A8" w14:textId="77777777" w:rsidR="0052191F" w:rsidRDefault="00F36FB2" w:rsidP="00536040">
      <w:pPr>
        <w:autoSpaceDN w:val="0"/>
        <w:snapToGrid/>
        <w:ind w:firstLine="709"/>
        <w:jc w:val="right"/>
      </w:pPr>
      <w:r>
        <w:t>».</w:t>
      </w:r>
    </w:p>
    <w:p w14:paraId="4EA00D37" w14:textId="7EC7A715" w:rsidR="00536040" w:rsidRPr="00536040" w:rsidRDefault="00536040" w:rsidP="00536040">
      <w:pPr>
        <w:autoSpaceDN w:val="0"/>
        <w:snapToGrid/>
        <w:ind w:firstLine="709"/>
        <w:jc w:val="both"/>
      </w:pPr>
      <w:r w:rsidRPr="00536040">
        <w:t>2. Распространить действие настоящего постановления на отношения</w:t>
      </w:r>
      <w:r w:rsidR="00A815B2">
        <w:t>,</w:t>
      </w:r>
      <w:r w:rsidRPr="00536040">
        <w:t xml:space="preserve"> возникшие с 28.03.2023</w:t>
      </w:r>
    </w:p>
    <w:p w14:paraId="792AD575" w14:textId="77777777" w:rsidR="00F57C90" w:rsidRDefault="00F57C90" w:rsidP="0019697C">
      <w:pPr>
        <w:autoSpaceDN w:val="0"/>
        <w:snapToGrid/>
        <w:ind w:firstLine="709"/>
        <w:jc w:val="both"/>
      </w:pPr>
    </w:p>
    <w:p w14:paraId="7B4BEB20" w14:textId="77777777" w:rsidR="007E47D0" w:rsidRDefault="00811FD5" w:rsidP="00811FD5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ab/>
      </w:r>
    </w:p>
    <w:p w14:paraId="2A88341F" w14:textId="77777777" w:rsidR="007E47D0" w:rsidRDefault="007E47D0" w:rsidP="00811FD5">
      <w:pPr>
        <w:autoSpaceDE w:val="0"/>
        <w:autoSpaceDN w:val="0"/>
        <w:adjustRightInd w:val="0"/>
        <w:jc w:val="right"/>
        <w:rPr>
          <w:rFonts w:eastAsia="Calibri"/>
        </w:rPr>
      </w:pPr>
    </w:p>
    <w:p w14:paraId="464448BA" w14:textId="77777777" w:rsidR="00811FD5" w:rsidRDefault="00811FD5" w:rsidP="00811FD5">
      <w:pPr>
        <w:autoSpaceDE w:val="0"/>
        <w:autoSpaceDN w:val="0"/>
        <w:adjustRightInd w:val="0"/>
        <w:jc w:val="right"/>
        <w:rPr>
          <w:rFonts w:eastAsia="Calibri"/>
        </w:rPr>
      </w:pPr>
      <w:r w:rsidRPr="00A03063">
        <w:rPr>
          <w:rFonts w:eastAsia="Calibri"/>
          <w:lang w:eastAsia="en-US"/>
        </w:rPr>
        <w:t>А.А.</w:t>
      </w:r>
      <w:r>
        <w:rPr>
          <w:rFonts w:eastAsia="Calibri"/>
          <w:lang w:eastAsia="en-US"/>
        </w:rPr>
        <w:t> </w:t>
      </w:r>
      <w:r w:rsidRPr="00A03063">
        <w:rPr>
          <w:rFonts w:eastAsia="Calibri"/>
          <w:lang w:eastAsia="en-US"/>
        </w:rPr>
        <w:t>Травников</w:t>
      </w:r>
    </w:p>
    <w:p w14:paraId="44A6DBA4" w14:textId="77777777" w:rsidR="00C6106D" w:rsidRDefault="00C6106D" w:rsidP="00F73A57">
      <w:pPr>
        <w:autoSpaceDE w:val="0"/>
        <w:autoSpaceDN w:val="0"/>
        <w:snapToGrid/>
        <w:rPr>
          <w:szCs w:val="20"/>
        </w:rPr>
      </w:pPr>
    </w:p>
    <w:p w14:paraId="5044F4C6" w14:textId="77777777" w:rsidR="00C6106D" w:rsidRDefault="00C6106D" w:rsidP="00F73A57">
      <w:pPr>
        <w:autoSpaceDE w:val="0"/>
        <w:autoSpaceDN w:val="0"/>
        <w:snapToGrid/>
        <w:rPr>
          <w:szCs w:val="20"/>
        </w:rPr>
      </w:pPr>
    </w:p>
    <w:p w14:paraId="10FFAAE2" w14:textId="77777777" w:rsidR="0052191F" w:rsidRDefault="0052191F" w:rsidP="00F73A57">
      <w:pPr>
        <w:autoSpaceDE w:val="0"/>
        <w:autoSpaceDN w:val="0"/>
        <w:snapToGrid/>
        <w:rPr>
          <w:sz w:val="20"/>
          <w:szCs w:val="20"/>
        </w:rPr>
      </w:pPr>
    </w:p>
    <w:p w14:paraId="3B4B5BD2" w14:textId="77777777" w:rsidR="0052191F" w:rsidRDefault="0052191F" w:rsidP="00F73A57">
      <w:pPr>
        <w:autoSpaceDE w:val="0"/>
        <w:autoSpaceDN w:val="0"/>
        <w:snapToGrid/>
        <w:rPr>
          <w:sz w:val="20"/>
          <w:szCs w:val="20"/>
        </w:rPr>
      </w:pPr>
    </w:p>
    <w:p w14:paraId="550E5836" w14:textId="77777777" w:rsidR="0052191F" w:rsidRDefault="0052191F" w:rsidP="00F73A57">
      <w:pPr>
        <w:autoSpaceDE w:val="0"/>
        <w:autoSpaceDN w:val="0"/>
        <w:snapToGrid/>
        <w:rPr>
          <w:sz w:val="20"/>
          <w:szCs w:val="20"/>
        </w:rPr>
      </w:pPr>
    </w:p>
    <w:p w14:paraId="225AF00D" w14:textId="77777777" w:rsidR="0052191F" w:rsidRDefault="0052191F" w:rsidP="00F73A57">
      <w:pPr>
        <w:autoSpaceDE w:val="0"/>
        <w:autoSpaceDN w:val="0"/>
        <w:snapToGrid/>
        <w:rPr>
          <w:sz w:val="20"/>
          <w:szCs w:val="20"/>
        </w:rPr>
      </w:pPr>
    </w:p>
    <w:p w14:paraId="15B7F3CC" w14:textId="77777777" w:rsidR="0052191F" w:rsidRDefault="0052191F" w:rsidP="00F73A57">
      <w:pPr>
        <w:autoSpaceDE w:val="0"/>
        <w:autoSpaceDN w:val="0"/>
        <w:snapToGrid/>
        <w:rPr>
          <w:sz w:val="20"/>
          <w:szCs w:val="20"/>
        </w:rPr>
      </w:pPr>
    </w:p>
    <w:p w14:paraId="4D10A11D" w14:textId="77777777" w:rsidR="0052191F" w:rsidRDefault="0052191F" w:rsidP="00F73A57">
      <w:pPr>
        <w:autoSpaceDE w:val="0"/>
        <w:autoSpaceDN w:val="0"/>
        <w:snapToGrid/>
        <w:rPr>
          <w:sz w:val="20"/>
          <w:szCs w:val="20"/>
        </w:rPr>
      </w:pPr>
    </w:p>
    <w:p w14:paraId="1201C4BB" w14:textId="77777777" w:rsidR="007E47D0" w:rsidRDefault="007E47D0" w:rsidP="00F73A57">
      <w:pPr>
        <w:autoSpaceDE w:val="0"/>
        <w:autoSpaceDN w:val="0"/>
        <w:snapToGrid/>
        <w:rPr>
          <w:sz w:val="20"/>
          <w:szCs w:val="20"/>
        </w:rPr>
      </w:pPr>
    </w:p>
    <w:p w14:paraId="68E502B0" w14:textId="77777777" w:rsidR="007E47D0" w:rsidRDefault="007E47D0" w:rsidP="00F73A57">
      <w:pPr>
        <w:autoSpaceDE w:val="0"/>
        <w:autoSpaceDN w:val="0"/>
        <w:snapToGrid/>
        <w:rPr>
          <w:sz w:val="20"/>
          <w:szCs w:val="20"/>
        </w:rPr>
      </w:pPr>
    </w:p>
    <w:p w14:paraId="34A50217" w14:textId="77777777" w:rsidR="007E47D0" w:rsidRDefault="007E47D0" w:rsidP="00F73A57">
      <w:pPr>
        <w:autoSpaceDE w:val="0"/>
        <w:autoSpaceDN w:val="0"/>
        <w:snapToGrid/>
        <w:rPr>
          <w:sz w:val="20"/>
          <w:szCs w:val="20"/>
        </w:rPr>
      </w:pPr>
    </w:p>
    <w:p w14:paraId="394DF244" w14:textId="77777777" w:rsidR="007E47D0" w:rsidRDefault="007E47D0" w:rsidP="00F73A57">
      <w:pPr>
        <w:autoSpaceDE w:val="0"/>
        <w:autoSpaceDN w:val="0"/>
        <w:snapToGrid/>
        <w:rPr>
          <w:sz w:val="20"/>
          <w:szCs w:val="20"/>
        </w:rPr>
      </w:pPr>
    </w:p>
    <w:p w14:paraId="7E53E03C" w14:textId="77777777" w:rsidR="007E47D0" w:rsidRDefault="007E47D0" w:rsidP="00F73A57">
      <w:pPr>
        <w:autoSpaceDE w:val="0"/>
        <w:autoSpaceDN w:val="0"/>
        <w:snapToGrid/>
        <w:rPr>
          <w:sz w:val="20"/>
          <w:szCs w:val="20"/>
        </w:rPr>
      </w:pPr>
    </w:p>
    <w:p w14:paraId="72CE4D36" w14:textId="77777777" w:rsidR="007E47D0" w:rsidRDefault="007E47D0" w:rsidP="00F73A57">
      <w:pPr>
        <w:autoSpaceDE w:val="0"/>
        <w:autoSpaceDN w:val="0"/>
        <w:snapToGrid/>
        <w:rPr>
          <w:sz w:val="20"/>
          <w:szCs w:val="20"/>
        </w:rPr>
      </w:pPr>
    </w:p>
    <w:p w14:paraId="6F7514B7" w14:textId="77777777" w:rsidR="00F73A57" w:rsidRPr="00C6106D" w:rsidRDefault="00F73A57" w:rsidP="00F73A57">
      <w:pPr>
        <w:autoSpaceDE w:val="0"/>
        <w:autoSpaceDN w:val="0"/>
        <w:snapToGrid/>
        <w:rPr>
          <w:sz w:val="20"/>
          <w:szCs w:val="20"/>
        </w:rPr>
      </w:pPr>
      <w:r w:rsidRPr="00C6106D">
        <w:rPr>
          <w:sz w:val="20"/>
          <w:szCs w:val="20"/>
        </w:rPr>
        <w:t xml:space="preserve">Е.Н. Кудрявцев </w:t>
      </w:r>
    </w:p>
    <w:p w14:paraId="79A8934F" w14:textId="77777777" w:rsidR="003F6BDC" w:rsidRPr="00C6106D" w:rsidRDefault="00F73A57" w:rsidP="00C6106D">
      <w:pPr>
        <w:autoSpaceDE w:val="0"/>
        <w:autoSpaceDN w:val="0"/>
        <w:snapToGrid/>
        <w:rPr>
          <w:rFonts w:eastAsia="Calibri"/>
          <w:sz w:val="20"/>
          <w:szCs w:val="20"/>
        </w:rPr>
      </w:pPr>
      <w:r w:rsidRPr="00C6106D">
        <w:rPr>
          <w:sz w:val="20"/>
          <w:szCs w:val="20"/>
        </w:rPr>
        <w:t>295 21 87</w:t>
      </w:r>
    </w:p>
    <w:sectPr w:rsidR="003F6BDC" w:rsidRPr="00C6106D" w:rsidSect="0017531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A162E" w14:textId="77777777" w:rsidR="007215D9" w:rsidRDefault="007215D9">
      <w:r>
        <w:separator/>
      </w:r>
    </w:p>
  </w:endnote>
  <w:endnote w:type="continuationSeparator" w:id="0">
    <w:p w14:paraId="3679622F" w14:textId="77777777" w:rsidR="007215D9" w:rsidRDefault="0072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83C95" w14:textId="77777777" w:rsidR="007215D9" w:rsidRDefault="007215D9">
      <w:r>
        <w:separator/>
      </w:r>
    </w:p>
  </w:footnote>
  <w:footnote w:type="continuationSeparator" w:id="0">
    <w:p w14:paraId="1BB920FE" w14:textId="77777777" w:rsidR="007215D9" w:rsidRDefault="0072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CDC01" w14:textId="429E8E46"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536040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81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A0A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C0"/>
    <w:rsid w:val="001027EF"/>
    <w:rsid w:val="001029F0"/>
    <w:rsid w:val="00104052"/>
    <w:rsid w:val="001059ED"/>
    <w:rsid w:val="00106428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0028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97C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8D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482B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2E7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5AF"/>
    <w:rsid w:val="002C4B24"/>
    <w:rsid w:val="002C554E"/>
    <w:rsid w:val="002C587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0515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5B7F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5F82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9CE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191F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040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B8B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066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4AE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5D9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A6C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73B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5DC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5CF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47D0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1FD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4E58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1E2F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9CF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06F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0347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2811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15B2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738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1B3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0E0E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41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04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073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4D6C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126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106D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566C"/>
    <w:rsid w:val="00CB7442"/>
    <w:rsid w:val="00CC01FB"/>
    <w:rsid w:val="00CC05AA"/>
    <w:rsid w:val="00CC08BF"/>
    <w:rsid w:val="00CC0F90"/>
    <w:rsid w:val="00CC119B"/>
    <w:rsid w:val="00CC134F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5B1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1F1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2AC9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6F81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87FDD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36FB2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57C90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A57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93C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B11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DF97C"/>
  <w14:defaultImageDpi w14:val="0"/>
  <w15:docId w15:val="{68326206-6051-4D5E-9F6E-E1B9B150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styleId="afff3">
    <w:name w:val="annotation reference"/>
    <w:basedOn w:val="a0"/>
    <w:uiPriority w:val="99"/>
    <w:semiHidden/>
    <w:unhideWhenUsed/>
    <w:rsid w:val="00F36FB2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F36FB2"/>
    <w:rPr>
      <w:sz w:val="20"/>
      <w:szCs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F36FB2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F36FB2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F36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6D9F36-9318-4C4F-BA46-AE666EE7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Новосёлова Наталья Геннадьевна</cp:lastModifiedBy>
  <cp:revision>2</cp:revision>
  <cp:lastPrinted>2023-05-22T06:40:00Z</cp:lastPrinted>
  <dcterms:created xsi:type="dcterms:W3CDTF">2023-05-31T05:39:00Z</dcterms:created>
  <dcterms:modified xsi:type="dcterms:W3CDTF">2023-05-31T05:39:00Z</dcterms:modified>
</cp:coreProperties>
</file>