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8D5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F58D5">
        <w:rPr>
          <w:rFonts w:ascii="Times New Roman" w:hAnsi="Times New Roman" w:cs="Times New Roman"/>
          <w:sz w:val="28"/>
          <w:szCs w:val="28"/>
        </w:rPr>
        <w:t>оект постановления</w:t>
      </w:r>
    </w:p>
    <w:p w:rsid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A59A4" w:rsidRDefault="004A59A4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Pr="0032185F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AF58D5" w:rsidRDefault="00AF58D5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58D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</w:p>
    <w:p w:rsidR="004A59A4" w:rsidRPr="00AF58D5" w:rsidRDefault="00A15F79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 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10.06.2015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21</w:t>
      </w:r>
      <w:r w:rsidR="003739BF">
        <w:rPr>
          <w:rFonts w:ascii="Times New Roman" w:hAnsi="Times New Roman" w:cs="Times New Roman"/>
          <w:b w:val="0"/>
          <w:sz w:val="28"/>
          <w:szCs w:val="28"/>
        </w:rPr>
        <w:t>8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A59A4" w:rsidRDefault="004A59A4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5F" w:rsidRPr="0032185F" w:rsidRDefault="0032185F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32185F" w:rsidRDefault="004A59A4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AF58D5">
        <w:rPr>
          <w:rFonts w:ascii="Times New Roman" w:hAnsi="Times New Roman" w:cs="Times New Roman"/>
          <w:b/>
          <w:sz w:val="28"/>
          <w:szCs w:val="28"/>
        </w:rPr>
        <w:t>п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с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а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н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в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л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я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е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4A59A4" w:rsidRPr="0032185F" w:rsidRDefault="004A59A4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2185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2185F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A15F79">
        <w:rPr>
          <w:rFonts w:ascii="Times New Roman" w:hAnsi="Times New Roman" w:cs="Times New Roman"/>
          <w:sz w:val="28"/>
          <w:szCs w:val="28"/>
        </w:rPr>
        <w:t>ибирской области от </w:t>
      </w:r>
      <w:r w:rsidR="006B2730" w:rsidRPr="0032185F">
        <w:rPr>
          <w:rFonts w:ascii="Times New Roman" w:hAnsi="Times New Roman" w:cs="Times New Roman"/>
          <w:sz w:val="28"/>
          <w:szCs w:val="28"/>
        </w:rPr>
        <w:t>10.06.2015 №</w:t>
      </w:r>
      <w:r w:rsidR="00A15F79">
        <w:rPr>
          <w:rFonts w:ascii="Times New Roman" w:hAnsi="Times New Roman" w:cs="Times New Roman"/>
          <w:sz w:val="28"/>
          <w:szCs w:val="28"/>
        </w:rPr>
        <w:t> </w:t>
      </w:r>
      <w:r w:rsidR="006B2730" w:rsidRPr="0032185F">
        <w:rPr>
          <w:rFonts w:ascii="Times New Roman" w:hAnsi="Times New Roman" w:cs="Times New Roman"/>
          <w:sz w:val="28"/>
          <w:szCs w:val="28"/>
        </w:rPr>
        <w:t>21</w:t>
      </w:r>
      <w:r w:rsidR="003739BF">
        <w:rPr>
          <w:rFonts w:ascii="Times New Roman" w:hAnsi="Times New Roman" w:cs="Times New Roman"/>
          <w:sz w:val="28"/>
          <w:szCs w:val="28"/>
        </w:rPr>
        <w:t>8</w:t>
      </w:r>
      <w:r w:rsidR="006B2730" w:rsidRPr="0032185F">
        <w:rPr>
          <w:rFonts w:ascii="Times New Roman" w:hAnsi="Times New Roman" w:cs="Times New Roman"/>
          <w:sz w:val="28"/>
          <w:szCs w:val="28"/>
        </w:rPr>
        <w:t>-п «</w:t>
      </w:r>
      <w:r w:rsidRPr="0032185F">
        <w:rPr>
          <w:rFonts w:ascii="Times New Roman" w:hAnsi="Times New Roman" w:cs="Times New Roman"/>
          <w:sz w:val="28"/>
          <w:szCs w:val="28"/>
        </w:rPr>
        <w:t xml:space="preserve">Об установлении Порядка определения размера арендной платы </w:t>
      </w:r>
      <w:r w:rsidR="003739BF">
        <w:rPr>
          <w:rFonts w:ascii="Times New Roman" w:hAnsi="Times New Roman" w:cs="Times New Roman"/>
          <w:sz w:val="28"/>
          <w:szCs w:val="28"/>
        </w:rPr>
        <w:t>за земельные участки, находящиеся в государственной собственности Новосибирской области и предоставленные в аренду без торгов</w:t>
      </w:r>
      <w:r w:rsidR="006B2730" w:rsidRPr="0032185F">
        <w:rPr>
          <w:rFonts w:ascii="Times New Roman" w:hAnsi="Times New Roman" w:cs="Times New Roman"/>
          <w:sz w:val="28"/>
          <w:szCs w:val="28"/>
        </w:rPr>
        <w:t>»</w:t>
      </w:r>
      <w:r w:rsidRPr="0032185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739BF">
        <w:rPr>
          <w:rFonts w:ascii="Times New Roman" w:hAnsi="Times New Roman" w:cs="Times New Roman"/>
          <w:sz w:val="28"/>
          <w:szCs w:val="28"/>
        </w:rPr>
        <w:t>е</w:t>
      </w:r>
      <w:r w:rsidRPr="0032185F">
        <w:rPr>
          <w:rFonts w:ascii="Times New Roman" w:hAnsi="Times New Roman" w:cs="Times New Roman"/>
          <w:sz w:val="28"/>
          <w:szCs w:val="28"/>
        </w:rPr>
        <w:t>е изменени</w:t>
      </w:r>
      <w:r w:rsidR="003739BF">
        <w:rPr>
          <w:rFonts w:ascii="Times New Roman" w:hAnsi="Times New Roman" w:cs="Times New Roman"/>
          <w:sz w:val="28"/>
          <w:szCs w:val="28"/>
        </w:rPr>
        <w:t>е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4A59A4" w:rsidRDefault="003739BF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BF">
        <w:rPr>
          <w:rFonts w:ascii="Times New Roman" w:hAnsi="Times New Roman" w:cs="Times New Roman"/>
          <w:sz w:val="28"/>
          <w:szCs w:val="28"/>
        </w:rPr>
        <w:t xml:space="preserve">подпункт 9 пункта 3 </w:t>
      </w:r>
      <w:hyperlink r:id="rId7" w:history="1">
        <w:r w:rsidR="004A59A4" w:rsidRPr="0032185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="004A59A4" w:rsidRPr="0032185F">
        <w:rPr>
          <w:rFonts w:ascii="Times New Roman" w:hAnsi="Times New Roman" w:cs="Times New Roman"/>
          <w:sz w:val="28"/>
          <w:szCs w:val="28"/>
        </w:rPr>
        <w:t xml:space="preserve"> </w:t>
      </w:r>
      <w:r w:rsidRPr="0032185F">
        <w:rPr>
          <w:rFonts w:ascii="Times New Roman" w:hAnsi="Times New Roman" w:cs="Times New Roman"/>
          <w:sz w:val="28"/>
          <w:szCs w:val="28"/>
        </w:rPr>
        <w:t xml:space="preserve">определения размера арендной платы </w:t>
      </w:r>
      <w:r>
        <w:rPr>
          <w:rFonts w:ascii="Times New Roman" w:hAnsi="Times New Roman" w:cs="Times New Roman"/>
          <w:sz w:val="28"/>
          <w:szCs w:val="28"/>
        </w:rPr>
        <w:t>за земельные участки, находящиеся в государственной собственности Новосибирской области и предоставленные в аренду без торгов</w:t>
      </w:r>
      <w:r w:rsidR="00F75D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B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4A59A4" w:rsidRPr="0032185F">
        <w:rPr>
          <w:rFonts w:ascii="Times New Roman" w:hAnsi="Times New Roman" w:cs="Times New Roman"/>
          <w:sz w:val="28"/>
          <w:szCs w:val="28"/>
        </w:rPr>
        <w:t>:</w:t>
      </w:r>
    </w:p>
    <w:p w:rsidR="003739BF" w:rsidRPr="0032185F" w:rsidRDefault="003739BF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BF">
        <w:rPr>
          <w:rFonts w:ascii="Times New Roman" w:hAnsi="Times New Roman" w:cs="Times New Roman"/>
          <w:sz w:val="28"/>
          <w:szCs w:val="28"/>
        </w:rPr>
        <w:t>«земельного участка</w:t>
      </w:r>
      <w:r w:rsidR="00C411A2">
        <w:rPr>
          <w:rFonts w:ascii="Times New Roman" w:hAnsi="Times New Roman" w:cs="Times New Roman"/>
          <w:sz w:val="28"/>
          <w:szCs w:val="28"/>
        </w:rPr>
        <w:t xml:space="preserve">, образованного в границах территории, предоставленного </w:t>
      </w:r>
      <w:r w:rsidRPr="00661C46">
        <w:rPr>
          <w:rFonts w:ascii="Times New Roman" w:hAnsi="Times New Roman" w:cs="Times New Roman"/>
          <w:sz w:val="28"/>
          <w:szCs w:val="28"/>
        </w:rPr>
        <w:t>юридическ</w:t>
      </w:r>
      <w:r w:rsidR="00C411A2">
        <w:rPr>
          <w:rFonts w:ascii="Times New Roman" w:hAnsi="Times New Roman" w:cs="Times New Roman"/>
          <w:sz w:val="28"/>
          <w:szCs w:val="28"/>
        </w:rPr>
        <w:t>ому</w:t>
      </w:r>
      <w:r w:rsidRPr="00661C46">
        <w:rPr>
          <w:rFonts w:ascii="Times New Roman" w:hAnsi="Times New Roman" w:cs="Times New Roman"/>
          <w:sz w:val="28"/>
          <w:szCs w:val="28"/>
        </w:rPr>
        <w:t xml:space="preserve"> лиц</w:t>
      </w:r>
      <w:r w:rsidR="00C411A2">
        <w:rPr>
          <w:rFonts w:ascii="Times New Roman" w:hAnsi="Times New Roman" w:cs="Times New Roman"/>
          <w:sz w:val="28"/>
          <w:szCs w:val="28"/>
        </w:rPr>
        <w:t>у</w:t>
      </w:r>
      <w:r w:rsidRPr="00661C46">
        <w:rPr>
          <w:rFonts w:ascii="Times New Roman" w:hAnsi="Times New Roman" w:cs="Times New Roman"/>
          <w:sz w:val="28"/>
          <w:szCs w:val="28"/>
        </w:rPr>
        <w:t>, созданн</w:t>
      </w:r>
      <w:r w:rsidR="00C411A2">
        <w:rPr>
          <w:rFonts w:ascii="Times New Roman" w:hAnsi="Times New Roman" w:cs="Times New Roman"/>
          <w:sz w:val="28"/>
          <w:szCs w:val="28"/>
        </w:rPr>
        <w:t>ому</w:t>
      </w:r>
      <w:r w:rsidRPr="00661C46">
        <w:rPr>
          <w:rFonts w:ascii="Times New Roman" w:hAnsi="Times New Roman" w:cs="Times New Roman"/>
          <w:sz w:val="28"/>
          <w:szCs w:val="28"/>
        </w:rPr>
        <w:t xml:space="preserve"> </w:t>
      </w:r>
      <w:r w:rsidRPr="00B56C53">
        <w:rPr>
          <w:rFonts w:ascii="Times New Roman" w:hAnsi="Times New Roman" w:cs="Times New Roman"/>
          <w:sz w:val="28"/>
          <w:szCs w:val="28"/>
        </w:rPr>
        <w:t>Новосибирской областью</w:t>
      </w:r>
      <w:r w:rsidR="00C411A2">
        <w:rPr>
          <w:rFonts w:ascii="Times New Roman" w:hAnsi="Times New Roman" w:cs="Times New Roman"/>
          <w:sz w:val="28"/>
          <w:szCs w:val="28"/>
        </w:rPr>
        <w:t>,</w:t>
      </w:r>
      <w:r w:rsidRPr="00B56C53">
        <w:rPr>
          <w:rFonts w:ascii="Times New Roman" w:hAnsi="Times New Roman" w:cs="Times New Roman"/>
          <w:sz w:val="28"/>
          <w:szCs w:val="28"/>
        </w:rPr>
        <w:t xml:space="preserve"> </w:t>
      </w:r>
      <w:r w:rsidRPr="00661C46">
        <w:rPr>
          <w:rFonts w:ascii="Times New Roman" w:hAnsi="Times New Roman" w:cs="Times New Roman"/>
          <w:sz w:val="28"/>
          <w:szCs w:val="28"/>
        </w:rPr>
        <w:t>и обеспечивающ</w:t>
      </w:r>
      <w:r w:rsidR="00C411A2">
        <w:rPr>
          <w:rFonts w:ascii="Times New Roman" w:hAnsi="Times New Roman" w:cs="Times New Roman"/>
          <w:sz w:val="28"/>
          <w:szCs w:val="28"/>
        </w:rPr>
        <w:t>ему</w:t>
      </w:r>
      <w:r w:rsidRPr="00661C46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</w:t>
      </w:r>
      <w:hyperlink r:id="rId8" w:history="1">
        <w:r w:rsidRPr="00661C4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1C46">
        <w:rPr>
          <w:rFonts w:ascii="Times New Roman" w:hAnsi="Times New Roman" w:cs="Times New Roman"/>
          <w:sz w:val="28"/>
          <w:szCs w:val="28"/>
        </w:rPr>
        <w:t xml:space="preserve"> Российской Федерации реализацию принятого </w:t>
      </w:r>
      <w:r w:rsidRPr="00B56C53">
        <w:rPr>
          <w:rFonts w:ascii="Times New Roman" w:hAnsi="Times New Roman" w:cs="Times New Roman"/>
          <w:sz w:val="28"/>
          <w:szCs w:val="28"/>
        </w:rPr>
        <w:t>Правительством Новосибирской области</w:t>
      </w:r>
      <w:r w:rsidRPr="00661C46">
        <w:rPr>
          <w:rFonts w:ascii="Times New Roman" w:hAnsi="Times New Roman" w:cs="Times New Roman"/>
          <w:sz w:val="28"/>
          <w:szCs w:val="28"/>
        </w:rPr>
        <w:t xml:space="preserve"> решения о комплексном развитии территории</w:t>
      </w:r>
      <w:r w:rsidR="00C411A2">
        <w:rPr>
          <w:rFonts w:ascii="Times New Roman" w:hAnsi="Times New Roman" w:cs="Times New Roman"/>
          <w:sz w:val="28"/>
          <w:szCs w:val="28"/>
        </w:rPr>
        <w:t>, но не выше размера земельного налога</w:t>
      </w:r>
      <w:r w:rsidR="00355138">
        <w:rPr>
          <w:rFonts w:ascii="Times New Roman" w:hAnsi="Times New Roman" w:cs="Times New Roman"/>
          <w:sz w:val="28"/>
          <w:szCs w:val="28"/>
        </w:rPr>
        <w:t>, рассчитанного в отношении такого земельного участка</w:t>
      </w:r>
      <w:r w:rsidRPr="00661C46">
        <w:rPr>
          <w:rFonts w:ascii="Times New Roman" w:hAnsi="Times New Roman" w:cs="Times New Roman"/>
          <w:sz w:val="28"/>
          <w:szCs w:val="28"/>
        </w:rPr>
        <w:t>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9A4" w:rsidRDefault="004A59A4" w:rsidP="00F0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F0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Pr="0032185F" w:rsidRDefault="00AF58D5" w:rsidP="00F0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8D5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AF58D5">
        <w:rPr>
          <w:rFonts w:ascii="Times New Roman" w:hAnsi="Times New Roman" w:cs="Times New Roman"/>
          <w:sz w:val="28"/>
          <w:szCs w:val="28"/>
        </w:rPr>
        <w:tab/>
      </w:r>
      <w:r w:rsidRPr="00AF58D5">
        <w:rPr>
          <w:rFonts w:ascii="Times New Roman" w:hAnsi="Times New Roman" w:cs="Times New Roman"/>
          <w:sz w:val="28"/>
          <w:szCs w:val="28"/>
        </w:rPr>
        <w:tab/>
        <w:t xml:space="preserve">                                А.А. Травников</w:t>
      </w: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Pr="00EE037F" w:rsidRDefault="00B41E43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Е.Л. Скородумов</w:t>
      </w:r>
    </w:p>
    <w:p w:rsidR="00AF58D5" w:rsidRPr="00EE037F" w:rsidRDefault="00B41E43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238 60 03</w:t>
      </w: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58D5" w:rsidRPr="00EE037F" w:rsidSect="00AF58D5">
          <w:headerReference w:type="default" r:id="rId9"/>
          <w:headerReference w:type="first" r:id="rId10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EE037F" w:rsidRPr="00EE037F" w:rsidRDefault="00EE037F" w:rsidP="00B00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037F" w:rsidRPr="00EE037F" w:rsidSect="00EE037F">
      <w:headerReference w:type="default" r:id="rId11"/>
      <w:footerReference w:type="even" r:id="rId12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FD" w:rsidRDefault="002732FD" w:rsidP="00EE037F">
      <w:pPr>
        <w:spacing w:after="0" w:line="240" w:lineRule="auto"/>
      </w:pPr>
      <w:r>
        <w:separator/>
      </w:r>
    </w:p>
  </w:endnote>
  <w:endnote w:type="continuationSeparator" w:id="0">
    <w:p w:rsidR="002732FD" w:rsidRDefault="002732FD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A46F3B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2732FD" w:rsidP="00463001">
    <w:pPr>
      <w:pStyle w:val="a5"/>
      <w:ind w:firstLine="360"/>
    </w:pPr>
  </w:p>
  <w:p w:rsidR="00FB2F00" w:rsidRDefault="002732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FD" w:rsidRDefault="002732FD" w:rsidP="00EE037F">
      <w:pPr>
        <w:spacing w:after="0" w:line="240" w:lineRule="auto"/>
      </w:pPr>
      <w:r>
        <w:separator/>
      </w:r>
    </w:p>
  </w:footnote>
  <w:footnote w:type="continuationSeparator" w:id="0">
    <w:p w:rsidR="002732FD" w:rsidRDefault="002732FD" w:rsidP="00E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A46F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11A2">
      <w:rPr>
        <w:noProof/>
      </w:rPr>
      <w:t>2</w:t>
    </w:r>
    <w:r>
      <w:fldChar w:fldCharType="end"/>
    </w:r>
  </w:p>
  <w:p w:rsidR="0024723E" w:rsidRDefault="002732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732FD">
    <w:pPr>
      <w:pStyle w:val="a3"/>
      <w:jc w:val="right"/>
    </w:pPr>
  </w:p>
  <w:p w:rsidR="0024723E" w:rsidRDefault="002732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732FD">
    <w:pPr>
      <w:pStyle w:val="a3"/>
    </w:pPr>
  </w:p>
  <w:p w:rsidR="00FB2F00" w:rsidRDefault="00273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4"/>
    <w:rsid w:val="0008156E"/>
    <w:rsid w:val="00153ADA"/>
    <w:rsid w:val="002732FD"/>
    <w:rsid w:val="002944CE"/>
    <w:rsid w:val="0032185F"/>
    <w:rsid w:val="00355138"/>
    <w:rsid w:val="003739BF"/>
    <w:rsid w:val="003B6C4E"/>
    <w:rsid w:val="003E6A1E"/>
    <w:rsid w:val="004461CC"/>
    <w:rsid w:val="004A59A4"/>
    <w:rsid w:val="004F22DB"/>
    <w:rsid w:val="004F2955"/>
    <w:rsid w:val="006B2730"/>
    <w:rsid w:val="00A15F79"/>
    <w:rsid w:val="00A46F3B"/>
    <w:rsid w:val="00AF58D5"/>
    <w:rsid w:val="00B006E9"/>
    <w:rsid w:val="00B41E43"/>
    <w:rsid w:val="00BA1FD2"/>
    <w:rsid w:val="00BB39D8"/>
    <w:rsid w:val="00C411A2"/>
    <w:rsid w:val="00C66A0C"/>
    <w:rsid w:val="00CC3236"/>
    <w:rsid w:val="00D86DAD"/>
    <w:rsid w:val="00DB4FD2"/>
    <w:rsid w:val="00E20052"/>
    <w:rsid w:val="00E21668"/>
    <w:rsid w:val="00EC3CA8"/>
    <w:rsid w:val="00EE037F"/>
    <w:rsid w:val="00F03241"/>
    <w:rsid w:val="00F277D1"/>
    <w:rsid w:val="00F75DCC"/>
    <w:rsid w:val="00F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D4F3-A855-442C-8952-A11669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5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E0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03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9B8EE45AE0A2624ABCA9D50187F6A77FCF324E94B708868410AF6231E96F32A0BE39E1574825BEDFAE2D9D4F9p3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272F20611F609A21F2634B10DFC30E263F779B8FAAB2EFBA2CEB9E1D21D5AFC2F6BCF756DF99E0032BF6E15301EB31E7166F8DE4E4DC8DEDFCB0A7L3UC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272F20611F609A21F2634B10DFC30E263F779B8FAAB2EFBA2CEB9E1D21D5AFC2F6BCF744DFC1EC0223E8E85114BD60A1L4U2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Мичкова Ольга Александровна</cp:lastModifiedBy>
  <cp:revision>10</cp:revision>
  <cp:lastPrinted>2022-06-29T11:36:00Z</cp:lastPrinted>
  <dcterms:created xsi:type="dcterms:W3CDTF">2022-06-29T10:50:00Z</dcterms:created>
  <dcterms:modified xsi:type="dcterms:W3CDTF">2022-07-13T03:07:00Z</dcterms:modified>
</cp:coreProperties>
</file>