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B87CE2" w:rsidRDefault="00B0138B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комиссии по</w:t>
      </w:r>
      <w:r w:rsidR="009D7650">
        <w:rPr>
          <w:sz w:val="28"/>
          <w:szCs w:val="28"/>
        </w:rPr>
        <w:t xml:space="preserve"> рассмотрению вопросов о</w:t>
      </w:r>
      <w:r>
        <w:rPr>
          <w:sz w:val="28"/>
          <w:szCs w:val="28"/>
        </w:rPr>
        <w:t xml:space="preserve"> продлени</w:t>
      </w:r>
      <w:r w:rsidR="009D7650">
        <w:rPr>
          <w:sz w:val="28"/>
          <w:szCs w:val="28"/>
        </w:rPr>
        <w:t>и</w:t>
      </w:r>
      <w:r>
        <w:rPr>
          <w:sz w:val="28"/>
          <w:szCs w:val="28"/>
        </w:rPr>
        <w:t xml:space="preserve"> срока проведения государственной экспертизы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CE7D66" w:rsidRDefault="00B0138B" w:rsidP="00B87CE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Положением об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</w:t>
      </w:r>
      <w:r w:rsidR="006307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E7D66">
        <w:rPr>
          <w:b/>
          <w:sz w:val="28"/>
          <w:szCs w:val="28"/>
        </w:rPr>
        <w:t>п </w:t>
      </w:r>
      <w:r w:rsidR="00CE7D66" w:rsidRPr="00CE7D66">
        <w:rPr>
          <w:b/>
          <w:sz w:val="28"/>
          <w:szCs w:val="28"/>
        </w:rPr>
        <w:t>о с </w:t>
      </w:r>
      <w:proofErr w:type="gramStart"/>
      <w:r w:rsidR="00CE7D66" w:rsidRPr="00CE7D66">
        <w:rPr>
          <w:b/>
          <w:sz w:val="28"/>
          <w:szCs w:val="28"/>
        </w:rPr>
        <w:t>т</w:t>
      </w:r>
      <w:proofErr w:type="gramEnd"/>
      <w:r w:rsidR="00CE7D66" w:rsidRPr="00CE7D66">
        <w:rPr>
          <w:b/>
          <w:sz w:val="28"/>
          <w:szCs w:val="28"/>
        </w:rPr>
        <w:t> а н о в л я ю:</w:t>
      </w:r>
    </w:p>
    <w:p w:rsidR="00CE7D66" w:rsidRDefault="00CE7D66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комиссию по </w:t>
      </w:r>
      <w:r w:rsidR="009D7650">
        <w:rPr>
          <w:sz w:val="28"/>
          <w:szCs w:val="28"/>
        </w:rPr>
        <w:t xml:space="preserve">рассмотрению вопросов о </w:t>
      </w:r>
      <w:r>
        <w:rPr>
          <w:sz w:val="28"/>
          <w:szCs w:val="28"/>
        </w:rPr>
        <w:t>продлени</w:t>
      </w:r>
      <w:r w:rsidR="009D7650">
        <w:rPr>
          <w:sz w:val="28"/>
          <w:szCs w:val="28"/>
        </w:rPr>
        <w:t>и</w:t>
      </w:r>
      <w:r>
        <w:rPr>
          <w:sz w:val="28"/>
          <w:szCs w:val="28"/>
        </w:rPr>
        <w:t xml:space="preserve"> срока проведения государственной экспертизы (далее - комиссия).</w:t>
      </w:r>
    </w:p>
    <w:p w:rsidR="00CE7D66" w:rsidRDefault="00CE7D66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Утвердить прилагаемые Положение</w:t>
      </w:r>
      <w:r w:rsidR="00B966C9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комиссии</w:t>
      </w:r>
      <w:r w:rsidR="00E759EE">
        <w:rPr>
          <w:sz w:val="28"/>
          <w:szCs w:val="28"/>
        </w:rPr>
        <w:t xml:space="preserve"> и ее состав</w:t>
      </w:r>
      <w:r>
        <w:rPr>
          <w:sz w:val="28"/>
          <w:szCs w:val="28"/>
        </w:rPr>
        <w:t>.</w:t>
      </w:r>
    </w:p>
    <w:p w:rsidR="00B87CE2" w:rsidRPr="00862E36" w:rsidRDefault="00CE7D66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заместителя Губернатора Новосибирской области Теленчинова Р.А</w:t>
      </w:r>
      <w:r w:rsidR="00862E36" w:rsidRPr="00862E36">
        <w:rPr>
          <w:i/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0B0B" w:rsidRPr="00EA5259" w:rsidRDefault="00680B0B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CE7D66" w:rsidRDefault="00CE7D66" w:rsidP="00B87CE2">
      <w:pPr>
        <w:rPr>
          <w:sz w:val="28"/>
          <w:szCs w:val="28"/>
        </w:rPr>
      </w:pPr>
    </w:p>
    <w:p w:rsidR="00CE7D66" w:rsidRDefault="00CE7D66" w:rsidP="00B87CE2">
      <w:pPr>
        <w:rPr>
          <w:sz w:val="28"/>
          <w:szCs w:val="28"/>
        </w:rPr>
      </w:pPr>
    </w:p>
    <w:p w:rsidR="00CE7D66" w:rsidRDefault="00CE7D66" w:rsidP="00B87CE2">
      <w:pPr>
        <w:rPr>
          <w:sz w:val="28"/>
          <w:szCs w:val="28"/>
        </w:rPr>
      </w:pPr>
    </w:p>
    <w:p w:rsidR="00CE7D66" w:rsidRDefault="00CE7D66" w:rsidP="00B87CE2">
      <w:pPr>
        <w:rPr>
          <w:sz w:val="28"/>
          <w:szCs w:val="28"/>
        </w:rPr>
      </w:pPr>
    </w:p>
    <w:p w:rsidR="00CE7D66" w:rsidRDefault="00CE7D66" w:rsidP="00B87CE2">
      <w:pPr>
        <w:rPr>
          <w:sz w:val="28"/>
          <w:szCs w:val="28"/>
        </w:rPr>
      </w:pPr>
    </w:p>
    <w:p w:rsidR="00CE7D66" w:rsidRDefault="00CE7D66" w:rsidP="00B87CE2">
      <w:pPr>
        <w:rPr>
          <w:sz w:val="28"/>
          <w:szCs w:val="28"/>
        </w:rPr>
      </w:pPr>
    </w:p>
    <w:p w:rsidR="00CE7D66" w:rsidRPr="00EA5259" w:rsidRDefault="00CE7D66" w:rsidP="00B87CE2">
      <w:pPr>
        <w:rPr>
          <w:sz w:val="28"/>
          <w:szCs w:val="28"/>
        </w:rPr>
      </w:pPr>
    </w:p>
    <w:p w:rsidR="001649F6" w:rsidRPr="004834A7" w:rsidRDefault="00CE7D66" w:rsidP="001649F6">
      <w:pPr>
        <w:jc w:val="both"/>
      </w:pPr>
      <w:r>
        <w:t>А.В. Колмаков</w:t>
      </w:r>
      <w:r w:rsidR="00862E36">
        <w:t xml:space="preserve"> </w:t>
      </w:r>
      <w:r w:rsidR="001649F6" w:rsidRPr="004834A7">
        <w:rPr>
          <w:color w:val="A6A6A6" w:themeColor="background1" w:themeShade="A6"/>
        </w:rPr>
        <w:t xml:space="preserve"> </w:t>
      </w:r>
    </w:p>
    <w:p w:rsidR="00CE7D66" w:rsidRDefault="00CE7D66" w:rsidP="00853E1F">
      <w:pPr>
        <w:jc w:val="both"/>
      </w:pPr>
      <w:r>
        <w:t>319 64 47</w:t>
      </w:r>
      <w:bookmarkStart w:id="0" w:name="_GoBack"/>
      <w:bookmarkEnd w:id="0"/>
    </w:p>
    <w:sectPr w:rsidR="00CE7D6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A61" w:rsidRDefault="00F02A61">
      <w:r>
        <w:separator/>
      </w:r>
    </w:p>
  </w:endnote>
  <w:endnote w:type="continuationSeparator" w:id="0">
    <w:p w:rsidR="00F02A61" w:rsidRDefault="00F0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A61" w:rsidRDefault="00F02A61">
      <w:r>
        <w:separator/>
      </w:r>
    </w:p>
  </w:footnote>
  <w:footnote w:type="continuationSeparator" w:id="0">
    <w:p w:rsidR="00F02A61" w:rsidRDefault="00F0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53E1F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44E1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20AAB"/>
    <w:rsid w:val="00235378"/>
    <w:rsid w:val="00236B8E"/>
    <w:rsid w:val="00242F83"/>
    <w:rsid w:val="00245EA5"/>
    <w:rsid w:val="002A7B0E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33DFE"/>
    <w:rsid w:val="0054795D"/>
    <w:rsid w:val="00571158"/>
    <w:rsid w:val="00580C04"/>
    <w:rsid w:val="005A4ACA"/>
    <w:rsid w:val="005B5BF4"/>
    <w:rsid w:val="005C6B1B"/>
    <w:rsid w:val="005E47A7"/>
    <w:rsid w:val="005F4460"/>
    <w:rsid w:val="005F7844"/>
    <w:rsid w:val="0060415B"/>
    <w:rsid w:val="00616C71"/>
    <w:rsid w:val="006179C5"/>
    <w:rsid w:val="00630723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B6B58"/>
    <w:rsid w:val="006B71C5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77C0"/>
    <w:rsid w:val="00846E94"/>
    <w:rsid w:val="00853E1F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1EE8"/>
    <w:rsid w:val="008F3C33"/>
    <w:rsid w:val="00900BF1"/>
    <w:rsid w:val="00904075"/>
    <w:rsid w:val="00920FE7"/>
    <w:rsid w:val="0093061C"/>
    <w:rsid w:val="0093477E"/>
    <w:rsid w:val="00951E19"/>
    <w:rsid w:val="00962DE2"/>
    <w:rsid w:val="00975560"/>
    <w:rsid w:val="00983122"/>
    <w:rsid w:val="00985FC8"/>
    <w:rsid w:val="009A7ABB"/>
    <w:rsid w:val="009C235F"/>
    <w:rsid w:val="009C65E4"/>
    <w:rsid w:val="009C66FE"/>
    <w:rsid w:val="009D6CD3"/>
    <w:rsid w:val="009D7650"/>
    <w:rsid w:val="00A34EC6"/>
    <w:rsid w:val="00A44CCF"/>
    <w:rsid w:val="00A56AF8"/>
    <w:rsid w:val="00A70443"/>
    <w:rsid w:val="00A84D27"/>
    <w:rsid w:val="00A86278"/>
    <w:rsid w:val="00AA2E93"/>
    <w:rsid w:val="00AA61D1"/>
    <w:rsid w:val="00AB3B16"/>
    <w:rsid w:val="00AC0171"/>
    <w:rsid w:val="00AC61CE"/>
    <w:rsid w:val="00AE4057"/>
    <w:rsid w:val="00AE5379"/>
    <w:rsid w:val="00AF7A3B"/>
    <w:rsid w:val="00B0138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966C9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A2647"/>
    <w:rsid w:val="00CA7EBC"/>
    <w:rsid w:val="00CD52B3"/>
    <w:rsid w:val="00CD611F"/>
    <w:rsid w:val="00CE47F8"/>
    <w:rsid w:val="00CE6F34"/>
    <w:rsid w:val="00CE7D66"/>
    <w:rsid w:val="00D015E4"/>
    <w:rsid w:val="00D26DD0"/>
    <w:rsid w:val="00D34B4F"/>
    <w:rsid w:val="00D623E2"/>
    <w:rsid w:val="00D72015"/>
    <w:rsid w:val="00D7415A"/>
    <w:rsid w:val="00D81ED2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59EE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A61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93E8AF-8648-4A2D-8CF4-70EEF745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A23052-9BE0-4DC7-8596-52BEC02E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Демин Денис Анатольевич</cp:lastModifiedBy>
  <cp:revision>19</cp:revision>
  <cp:lastPrinted>2016-01-25T04:43:00Z</cp:lastPrinted>
  <dcterms:created xsi:type="dcterms:W3CDTF">2016-01-25T05:11:00Z</dcterms:created>
  <dcterms:modified xsi:type="dcterms:W3CDTF">2022-03-11T08:03:00Z</dcterms:modified>
</cp:coreProperties>
</file>