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EAC" w:rsidRPr="00BC6014" w:rsidRDefault="00EE3EAC" w:rsidP="00EE3EAC">
      <w:pPr>
        <w:pStyle w:val="ConsPlusNormal"/>
        <w:jc w:val="right"/>
        <w:rPr>
          <w:rFonts w:ascii="Times New Roman" w:hAnsi="Times New Roman" w:cs="Times New Roman"/>
          <w:noProof/>
          <w:sz w:val="28"/>
          <w:szCs w:val="28"/>
        </w:rPr>
      </w:pPr>
      <w:r w:rsidRPr="00BC6014">
        <w:rPr>
          <w:rFonts w:ascii="Times New Roman" w:hAnsi="Times New Roman" w:cs="Times New Roman"/>
          <w:noProof/>
          <w:sz w:val="28"/>
          <w:szCs w:val="28"/>
        </w:rPr>
        <w:t>Проект</w:t>
      </w:r>
    </w:p>
    <w:p w:rsidR="00EE3EAC" w:rsidRPr="00BC6014" w:rsidRDefault="00EE3EAC" w:rsidP="00EE3EAC">
      <w:pPr>
        <w:pStyle w:val="ConsPlusNormal"/>
        <w:jc w:val="right"/>
        <w:rPr>
          <w:rFonts w:ascii="Times New Roman" w:hAnsi="Times New Roman" w:cs="Times New Roman"/>
          <w:noProof/>
          <w:sz w:val="28"/>
          <w:szCs w:val="28"/>
        </w:rPr>
      </w:pPr>
      <w:r w:rsidRPr="00BC6014">
        <w:rPr>
          <w:rFonts w:ascii="Times New Roman" w:hAnsi="Times New Roman" w:cs="Times New Roman"/>
          <w:noProof/>
          <w:sz w:val="28"/>
          <w:szCs w:val="28"/>
        </w:rPr>
        <w:t>постановления Правительства</w:t>
      </w:r>
    </w:p>
    <w:p w:rsidR="00EE3EAC" w:rsidRPr="00BC6014" w:rsidRDefault="00EE3EAC" w:rsidP="00EE3EAC">
      <w:pPr>
        <w:pStyle w:val="ConsPlusNormal"/>
        <w:jc w:val="right"/>
        <w:rPr>
          <w:rFonts w:ascii="Times New Roman" w:hAnsi="Times New Roman" w:cs="Times New Roman"/>
          <w:noProof/>
          <w:sz w:val="28"/>
          <w:szCs w:val="28"/>
        </w:rPr>
      </w:pPr>
      <w:r w:rsidRPr="00BC6014">
        <w:rPr>
          <w:rFonts w:ascii="Times New Roman" w:hAnsi="Times New Roman" w:cs="Times New Roman"/>
          <w:noProof/>
          <w:sz w:val="28"/>
          <w:szCs w:val="28"/>
        </w:rPr>
        <w:t>Новосибирской области</w:t>
      </w:r>
    </w:p>
    <w:p w:rsidR="00476C20" w:rsidRDefault="00476C20" w:rsidP="0098217B">
      <w:pPr>
        <w:spacing w:before="0" w:after="0"/>
        <w:jc w:val="center"/>
        <w:rPr>
          <w:color w:val="000000"/>
          <w:sz w:val="28"/>
          <w:szCs w:val="28"/>
        </w:rPr>
      </w:pPr>
    </w:p>
    <w:p w:rsidR="00476C20" w:rsidRDefault="00476C20" w:rsidP="0098217B">
      <w:pPr>
        <w:spacing w:before="0" w:after="0"/>
        <w:jc w:val="center"/>
        <w:rPr>
          <w:color w:val="000000"/>
          <w:sz w:val="28"/>
          <w:szCs w:val="28"/>
        </w:rPr>
      </w:pPr>
    </w:p>
    <w:p w:rsidR="00943F64" w:rsidRPr="00941AA8" w:rsidRDefault="00943F64" w:rsidP="0098217B">
      <w:pPr>
        <w:spacing w:before="0" w:after="0"/>
        <w:jc w:val="center"/>
        <w:rPr>
          <w:color w:val="000000"/>
          <w:sz w:val="28"/>
          <w:szCs w:val="28"/>
        </w:rPr>
      </w:pPr>
    </w:p>
    <w:p w:rsidR="002426DC" w:rsidRDefault="006076E7" w:rsidP="002426DC">
      <w:pPr>
        <w:spacing w:before="0" w:after="0"/>
        <w:jc w:val="center"/>
        <w:rPr>
          <w:sz w:val="28"/>
          <w:szCs w:val="28"/>
        </w:rPr>
      </w:pPr>
      <w:r>
        <w:rPr>
          <w:sz w:val="28"/>
          <w:szCs w:val="28"/>
        </w:rPr>
        <w:t>О внесении изменени</w:t>
      </w:r>
      <w:r w:rsidR="005760F6">
        <w:rPr>
          <w:sz w:val="28"/>
          <w:szCs w:val="28"/>
        </w:rPr>
        <w:t>й</w:t>
      </w:r>
      <w:r>
        <w:rPr>
          <w:sz w:val="28"/>
          <w:szCs w:val="28"/>
        </w:rPr>
        <w:t xml:space="preserve"> в постановление Правительства Новосибирской области от</w:t>
      </w:r>
      <w:r w:rsidR="00204B88">
        <w:rPr>
          <w:sz w:val="28"/>
          <w:szCs w:val="28"/>
        </w:rPr>
        <w:t> </w:t>
      </w:r>
      <w:r>
        <w:rPr>
          <w:sz w:val="28"/>
          <w:szCs w:val="28"/>
        </w:rPr>
        <w:t>06.04.2015 № 132-п</w:t>
      </w:r>
    </w:p>
    <w:p w:rsidR="002426DC" w:rsidRDefault="002426DC" w:rsidP="002426DC">
      <w:pPr>
        <w:spacing w:before="0" w:after="0"/>
        <w:rPr>
          <w:sz w:val="28"/>
          <w:szCs w:val="28"/>
        </w:rPr>
      </w:pPr>
    </w:p>
    <w:p w:rsidR="002426DC" w:rsidRPr="00941AA8" w:rsidRDefault="002426DC" w:rsidP="002426DC">
      <w:pPr>
        <w:spacing w:before="0" w:after="0"/>
        <w:rPr>
          <w:sz w:val="28"/>
          <w:szCs w:val="28"/>
        </w:rPr>
      </w:pPr>
    </w:p>
    <w:p w:rsidR="006076E7" w:rsidRPr="002B3E90" w:rsidRDefault="006076E7" w:rsidP="005D2152">
      <w:pPr>
        <w:autoSpaceDE w:val="0"/>
        <w:autoSpaceDN w:val="0"/>
        <w:adjustRightInd w:val="0"/>
        <w:snapToGrid/>
        <w:spacing w:before="0" w:after="0"/>
        <w:ind w:firstLine="709"/>
        <w:jc w:val="both"/>
        <w:rPr>
          <w:sz w:val="28"/>
          <w:szCs w:val="28"/>
        </w:rPr>
      </w:pPr>
      <w:r w:rsidRPr="00304B37">
        <w:rPr>
          <w:rFonts w:eastAsiaTheme="minorHAnsi"/>
          <w:sz w:val="28"/>
          <w:szCs w:val="28"/>
          <w:lang w:eastAsia="en-US"/>
        </w:rPr>
        <w:t xml:space="preserve">Правительство Новосибирской </w:t>
      </w:r>
      <w:r w:rsidRPr="002B3E90">
        <w:rPr>
          <w:rFonts w:eastAsiaTheme="minorHAnsi"/>
          <w:sz w:val="28"/>
          <w:szCs w:val="28"/>
          <w:lang w:eastAsia="en-US"/>
        </w:rPr>
        <w:t xml:space="preserve">области </w:t>
      </w:r>
      <w:r w:rsidRPr="002B3E90">
        <w:rPr>
          <w:b/>
          <w:sz w:val="28"/>
          <w:szCs w:val="28"/>
        </w:rPr>
        <w:t>п</w:t>
      </w:r>
      <w:r>
        <w:rPr>
          <w:b/>
          <w:sz w:val="28"/>
          <w:szCs w:val="28"/>
        </w:rPr>
        <w:t> </w:t>
      </w:r>
      <w:r w:rsidRPr="002B3E90">
        <w:rPr>
          <w:b/>
          <w:sz w:val="28"/>
          <w:szCs w:val="28"/>
        </w:rPr>
        <w:t>о</w:t>
      </w:r>
      <w:r>
        <w:rPr>
          <w:b/>
          <w:sz w:val="28"/>
          <w:szCs w:val="28"/>
        </w:rPr>
        <w:t> </w:t>
      </w:r>
      <w:r w:rsidRPr="002B3E90">
        <w:rPr>
          <w:b/>
          <w:sz w:val="28"/>
          <w:szCs w:val="28"/>
        </w:rPr>
        <w:t>с</w:t>
      </w:r>
      <w:r>
        <w:rPr>
          <w:b/>
          <w:sz w:val="28"/>
          <w:szCs w:val="28"/>
        </w:rPr>
        <w:t> </w:t>
      </w:r>
      <w:proofErr w:type="gramStart"/>
      <w:r w:rsidRPr="002B3E90">
        <w:rPr>
          <w:b/>
          <w:sz w:val="28"/>
          <w:szCs w:val="28"/>
        </w:rPr>
        <w:t>т</w:t>
      </w:r>
      <w:proofErr w:type="gramEnd"/>
      <w:r>
        <w:rPr>
          <w:b/>
          <w:sz w:val="28"/>
          <w:szCs w:val="28"/>
        </w:rPr>
        <w:t> </w:t>
      </w:r>
      <w:r w:rsidRPr="002B3E90">
        <w:rPr>
          <w:b/>
          <w:sz w:val="28"/>
          <w:szCs w:val="28"/>
        </w:rPr>
        <w:t>а</w:t>
      </w:r>
      <w:r>
        <w:rPr>
          <w:b/>
          <w:sz w:val="28"/>
          <w:szCs w:val="28"/>
        </w:rPr>
        <w:t> </w:t>
      </w:r>
      <w:r w:rsidRPr="002B3E90">
        <w:rPr>
          <w:b/>
          <w:sz w:val="28"/>
          <w:szCs w:val="28"/>
        </w:rPr>
        <w:t>н</w:t>
      </w:r>
      <w:r>
        <w:rPr>
          <w:b/>
          <w:sz w:val="28"/>
          <w:szCs w:val="28"/>
        </w:rPr>
        <w:t> </w:t>
      </w:r>
      <w:r w:rsidRPr="002B3E90">
        <w:rPr>
          <w:b/>
          <w:sz w:val="28"/>
          <w:szCs w:val="28"/>
        </w:rPr>
        <w:t>о</w:t>
      </w:r>
      <w:r>
        <w:rPr>
          <w:b/>
          <w:sz w:val="28"/>
          <w:szCs w:val="28"/>
        </w:rPr>
        <w:t> </w:t>
      </w:r>
      <w:r w:rsidRPr="002B3E90">
        <w:rPr>
          <w:b/>
          <w:sz w:val="28"/>
          <w:szCs w:val="28"/>
        </w:rPr>
        <w:t>в</w:t>
      </w:r>
      <w:r>
        <w:rPr>
          <w:b/>
          <w:sz w:val="28"/>
          <w:szCs w:val="28"/>
        </w:rPr>
        <w:t xml:space="preserve"> </w:t>
      </w:r>
      <w:r w:rsidRPr="002B3E90">
        <w:rPr>
          <w:b/>
          <w:sz w:val="28"/>
          <w:szCs w:val="28"/>
        </w:rPr>
        <w:t>л</w:t>
      </w:r>
      <w:r>
        <w:rPr>
          <w:b/>
          <w:sz w:val="28"/>
          <w:szCs w:val="28"/>
        </w:rPr>
        <w:t> </w:t>
      </w:r>
      <w:r w:rsidRPr="002B3E90">
        <w:rPr>
          <w:b/>
          <w:sz w:val="28"/>
          <w:szCs w:val="28"/>
        </w:rPr>
        <w:t>я</w:t>
      </w:r>
      <w:r>
        <w:rPr>
          <w:b/>
          <w:sz w:val="28"/>
          <w:szCs w:val="28"/>
        </w:rPr>
        <w:t> </w:t>
      </w:r>
      <w:r w:rsidRPr="002B3E90">
        <w:rPr>
          <w:b/>
          <w:sz w:val="28"/>
          <w:szCs w:val="28"/>
        </w:rPr>
        <w:t>е</w:t>
      </w:r>
      <w:r>
        <w:rPr>
          <w:b/>
          <w:sz w:val="28"/>
          <w:szCs w:val="28"/>
        </w:rPr>
        <w:t> </w:t>
      </w:r>
      <w:r w:rsidRPr="002B3E90">
        <w:rPr>
          <w:b/>
          <w:sz w:val="28"/>
          <w:szCs w:val="28"/>
        </w:rPr>
        <w:t>т</w:t>
      </w:r>
      <w:r w:rsidRPr="002B3E90">
        <w:rPr>
          <w:sz w:val="28"/>
          <w:szCs w:val="28"/>
        </w:rPr>
        <w:t>:</w:t>
      </w:r>
    </w:p>
    <w:p w:rsidR="006076E7" w:rsidRDefault="006076E7" w:rsidP="005D2152">
      <w:pPr>
        <w:autoSpaceDE w:val="0"/>
        <w:autoSpaceDN w:val="0"/>
        <w:adjustRightInd w:val="0"/>
        <w:snapToGrid/>
        <w:spacing w:before="0" w:after="0"/>
        <w:ind w:firstLine="709"/>
        <w:jc w:val="both"/>
        <w:rPr>
          <w:rFonts w:eastAsiaTheme="minorHAnsi"/>
          <w:sz w:val="28"/>
          <w:szCs w:val="28"/>
          <w:lang w:eastAsia="en-US"/>
        </w:rPr>
      </w:pPr>
      <w:r>
        <w:rPr>
          <w:rFonts w:eastAsiaTheme="minorHAnsi"/>
          <w:sz w:val="28"/>
          <w:szCs w:val="28"/>
          <w:lang w:eastAsia="en-US"/>
        </w:rPr>
        <w:t xml:space="preserve">Внести в </w:t>
      </w:r>
      <w:r w:rsidR="0057503D">
        <w:rPr>
          <w:rFonts w:eastAsiaTheme="minorHAnsi"/>
          <w:sz w:val="28"/>
          <w:szCs w:val="28"/>
          <w:lang w:eastAsia="en-US"/>
        </w:rPr>
        <w:t>Порядок</w:t>
      </w:r>
      <w:r w:rsidR="00215D57">
        <w:rPr>
          <w:rFonts w:eastAsiaTheme="minorHAnsi"/>
          <w:sz w:val="28"/>
          <w:szCs w:val="28"/>
          <w:lang w:eastAsia="en-US"/>
        </w:rPr>
        <w:t xml:space="preserve"> </w:t>
      </w:r>
      <w:r w:rsidR="00215D57">
        <w:rPr>
          <w:sz w:val="28"/>
          <w:szCs w:val="28"/>
        </w:rPr>
        <w:t>установления необходимости проведения капитального ремонта общего имущества в многоквартирном доме</w:t>
      </w:r>
      <w:r w:rsidR="0057503D">
        <w:rPr>
          <w:rFonts w:eastAsiaTheme="minorHAnsi"/>
          <w:sz w:val="28"/>
          <w:szCs w:val="28"/>
          <w:lang w:eastAsia="en-US"/>
        </w:rPr>
        <w:t xml:space="preserve">, утвержденный постановлением </w:t>
      </w:r>
      <w:r>
        <w:rPr>
          <w:rFonts w:eastAsiaTheme="minorHAnsi"/>
          <w:sz w:val="28"/>
          <w:szCs w:val="28"/>
          <w:lang w:eastAsia="en-US"/>
        </w:rPr>
        <w:t>Правительства Новосибирской области от</w:t>
      </w:r>
      <w:r w:rsidR="00204B88">
        <w:rPr>
          <w:rFonts w:eastAsiaTheme="minorHAnsi"/>
          <w:sz w:val="28"/>
          <w:szCs w:val="28"/>
          <w:lang w:eastAsia="en-US"/>
        </w:rPr>
        <w:t> </w:t>
      </w:r>
      <w:r>
        <w:rPr>
          <w:rFonts w:eastAsiaTheme="minorHAnsi"/>
          <w:sz w:val="28"/>
          <w:szCs w:val="28"/>
          <w:lang w:eastAsia="en-US"/>
        </w:rPr>
        <w:t>06.04.2015 № 132-п</w:t>
      </w:r>
      <w:proofErr w:type="gramStart"/>
      <w:r>
        <w:rPr>
          <w:rFonts w:eastAsiaTheme="minorHAnsi"/>
          <w:sz w:val="28"/>
          <w:szCs w:val="28"/>
          <w:lang w:eastAsia="en-US"/>
        </w:rPr>
        <w:t xml:space="preserve"> </w:t>
      </w:r>
      <w:r w:rsidR="009B5B5B">
        <w:rPr>
          <w:rFonts w:eastAsiaTheme="minorHAnsi"/>
          <w:sz w:val="28"/>
          <w:szCs w:val="28"/>
          <w:lang w:eastAsia="en-US"/>
        </w:rPr>
        <w:t xml:space="preserve">  </w:t>
      </w:r>
      <w:r>
        <w:rPr>
          <w:rFonts w:eastAsiaTheme="minorHAnsi"/>
          <w:sz w:val="28"/>
          <w:szCs w:val="28"/>
          <w:lang w:eastAsia="en-US"/>
        </w:rPr>
        <w:t>«</w:t>
      </w:r>
      <w:proofErr w:type="gramEnd"/>
      <w:r w:rsidRPr="00BD097D">
        <w:rPr>
          <w:rFonts w:eastAsiaTheme="minorHAnsi"/>
          <w:sz w:val="28"/>
          <w:szCs w:val="28"/>
          <w:lang w:eastAsia="en-US"/>
        </w:rPr>
        <w:t>Об утверждении Порядка установления необходимости проведения капитального ремонта общего имущества в многоквартирном доме</w:t>
      </w:r>
      <w:r>
        <w:rPr>
          <w:rFonts w:eastAsiaTheme="minorHAnsi"/>
          <w:sz w:val="28"/>
          <w:szCs w:val="28"/>
          <w:lang w:eastAsia="en-US"/>
        </w:rPr>
        <w:t>»,</w:t>
      </w:r>
      <w:r w:rsidRPr="00DE717F">
        <w:rPr>
          <w:rFonts w:eastAsiaTheme="minorHAnsi"/>
          <w:sz w:val="28"/>
          <w:szCs w:val="28"/>
          <w:lang w:eastAsia="en-US"/>
        </w:rPr>
        <w:t xml:space="preserve"> следующие изменения:</w:t>
      </w:r>
    </w:p>
    <w:p w:rsidR="00B074E6" w:rsidRPr="00B074E6" w:rsidRDefault="00B074E6" w:rsidP="005D2152">
      <w:pPr>
        <w:autoSpaceDE w:val="0"/>
        <w:autoSpaceDN w:val="0"/>
        <w:adjustRightInd w:val="0"/>
        <w:snapToGrid/>
        <w:spacing w:before="0" w:after="0"/>
        <w:ind w:firstLine="709"/>
        <w:jc w:val="both"/>
        <w:rPr>
          <w:rFonts w:eastAsiaTheme="minorHAnsi"/>
          <w:sz w:val="28"/>
          <w:szCs w:val="28"/>
          <w:lang w:eastAsia="en-US"/>
        </w:rPr>
      </w:pPr>
      <w:r>
        <w:rPr>
          <w:rFonts w:eastAsiaTheme="minorHAnsi"/>
          <w:sz w:val="28"/>
          <w:szCs w:val="28"/>
          <w:lang w:eastAsia="en-US"/>
        </w:rPr>
        <w:t>1. В пункте 3.1 слова «</w:t>
      </w:r>
      <w:r w:rsidRPr="00B074E6">
        <w:rPr>
          <w:rFonts w:eastAsiaTheme="minorHAnsi"/>
          <w:sz w:val="28"/>
          <w:szCs w:val="28"/>
          <w:lang w:eastAsia="en-US"/>
        </w:rPr>
        <w:t>запрашиваемого решения комиссии согласно пункту 5 настоящего Порядка и приложением документов, указанных в пунктах 6 - 10 Порядка (в зависимости от запрашиваемого решения комиссии)</w:t>
      </w:r>
      <w:r w:rsidR="00015E37">
        <w:rPr>
          <w:rFonts w:eastAsiaTheme="minorHAnsi"/>
          <w:sz w:val="28"/>
          <w:szCs w:val="28"/>
          <w:lang w:eastAsia="en-US"/>
        </w:rPr>
        <w:t>.</w:t>
      </w:r>
      <w:r>
        <w:rPr>
          <w:rFonts w:eastAsiaTheme="minorHAnsi"/>
          <w:sz w:val="28"/>
          <w:szCs w:val="28"/>
          <w:lang w:eastAsia="en-US"/>
        </w:rPr>
        <w:t>» заменить на «</w:t>
      </w:r>
      <w:r w:rsidRPr="00B074E6">
        <w:rPr>
          <w:rFonts w:eastAsiaTheme="minorHAnsi"/>
          <w:sz w:val="28"/>
          <w:szCs w:val="28"/>
          <w:lang w:eastAsia="en-US"/>
        </w:rPr>
        <w:t>соответствующего вопроса согласно пункту 5 настоящего Порядка и приложением документов, указанных в пунктах 6 - 10.1 Порядка (в зависимости от вопроса)</w:t>
      </w:r>
      <w:r w:rsidR="00015E37">
        <w:rPr>
          <w:rFonts w:eastAsiaTheme="minorHAnsi"/>
          <w:sz w:val="28"/>
          <w:szCs w:val="28"/>
          <w:lang w:eastAsia="en-US"/>
        </w:rPr>
        <w:t>.</w:t>
      </w:r>
      <w:r>
        <w:rPr>
          <w:rFonts w:eastAsiaTheme="minorHAnsi"/>
          <w:sz w:val="28"/>
          <w:szCs w:val="28"/>
          <w:lang w:eastAsia="en-US"/>
        </w:rPr>
        <w:t>»</w:t>
      </w:r>
      <w:r w:rsidR="004D7738">
        <w:rPr>
          <w:rFonts w:eastAsiaTheme="minorHAnsi"/>
          <w:sz w:val="28"/>
          <w:szCs w:val="28"/>
          <w:lang w:eastAsia="en-US"/>
        </w:rPr>
        <w:t>.</w:t>
      </w:r>
    </w:p>
    <w:p w:rsidR="00F17DE6" w:rsidRDefault="00B074E6" w:rsidP="00F17DE6">
      <w:pPr>
        <w:autoSpaceDE w:val="0"/>
        <w:autoSpaceDN w:val="0"/>
        <w:adjustRightInd w:val="0"/>
        <w:snapToGrid/>
        <w:spacing w:before="0" w:after="0"/>
        <w:ind w:firstLine="709"/>
        <w:jc w:val="both"/>
        <w:rPr>
          <w:rFonts w:eastAsiaTheme="minorHAnsi"/>
          <w:sz w:val="28"/>
          <w:szCs w:val="28"/>
          <w:lang w:eastAsia="en-US"/>
        </w:rPr>
      </w:pPr>
      <w:r w:rsidRPr="00B074E6">
        <w:rPr>
          <w:rFonts w:eastAsiaTheme="minorHAnsi"/>
          <w:sz w:val="28"/>
          <w:szCs w:val="28"/>
          <w:lang w:eastAsia="en-US"/>
        </w:rPr>
        <w:t>2</w:t>
      </w:r>
      <w:r w:rsidR="00012057">
        <w:rPr>
          <w:rFonts w:eastAsiaTheme="minorHAnsi"/>
          <w:sz w:val="28"/>
          <w:szCs w:val="28"/>
          <w:lang w:eastAsia="en-US"/>
        </w:rPr>
        <w:t>. </w:t>
      </w:r>
      <w:r w:rsidR="00AB644B">
        <w:rPr>
          <w:rFonts w:eastAsiaTheme="minorHAnsi"/>
          <w:sz w:val="28"/>
          <w:szCs w:val="28"/>
          <w:lang w:eastAsia="en-US"/>
        </w:rPr>
        <w:t>В</w:t>
      </w:r>
      <w:r w:rsidR="00E2013A">
        <w:rPr>
          <w:rFonts w:eastAsiaTheme="minorHAnsi"/>
          <w:sz w:val="28"/>
          <w:szCs w:val="28"/>
          <w:lang w:eastAsia="en-US"/>
        </w:rPr>
        <w:t xml:space="preserve"> </w:t>
      </w:r>
      <w:r w:rsidR="0049724D">
        <w:rPr>
          <w:rFonts w:eastAsiaTheme="minorHAnsi"/>
          <w:sz w:val="28"/>
          <w:szCs w:val="28"/>
          <w:lang w:eastAsia="en-US"/>
        </w:rPr>
        <w:t xml:space="preserve">абзаце первом </w:t>
      </w:r>
      <w:r w:rsidR="00E2013A">
        <w:rPr>
          <w:rFonts w:eastAsiaTheme="minorHAnsi"/>
          <w:sz w:val="28"/>
          <w:szCs w:val="28"/>
          <w:lang w:eastAsia="en-US"/>
        </w:rPr>
        <w:t>пункт</w:t>
      </w:r>
      <w:r w:rsidR="0049724D">
        <w:rPr>
          <w:rFonts w:eastAsiaTheme="minorHAnsi"/>
          <w:sz w:val="28"/>
          <w:szCs w:val="28"/>
          <w:lang w:eastAsia="en-US"/>
        </w:rPr>
        <w:t>а</w:t>
      </w:r>
      <w:r w:rsidR="00E2013A">
        <w:rPr>
          <w:rFonts w:eastAsiaTheme="minorHAnsi"/>
          <w:sz w:val="28"/>
          <w:szCs w:val="28"/>
          <w:lang w:eastAsia="en-US"/>
        </w:rPr>
        <w:t xml:space="preserve"> 3.</w:t>
      </w:r>
      <w:r w:rsidR="00144004">
        <w:rPr>
          <w:rFonts w:eastAsiaTheme="minorHAnsi"/>
          <w:sz w:val="28"/>
          <w:szCs w:val="28"/>
          <w:lang w:eastAsia="en-US"/>
        </w:rPr>
        <w:t>2</w:t>
      </w:r>
      <w:r w:rsidR="00F17DE6">
        <w:rPr>
          <w:rFonts w:eastAsiaTheme="minorHAnsi"/>
          <w:sz w:val="28"/>
          <w:szCs w:val="28"/>
          <w:lang w:eastAsia="en-US"/>
        </w:rPr>
        <w:t xml:space="preserve"> слова «</w:t>
      </w:r>
      <w:r w:rsidR="00F57719" w:rsidRPr="00F57719">
        <w:rPr>
          <w:rFonts w:eastAsiaTheme="minorHAnsi"/>
          <w:sz w:val="28"/>
          <w:szCs w:val="28"/>
          <w:lang w:eastAsia="en-US"/>
        </w:rPr>
        <w:t>При обращении заявителя на имя председателя комиссии последний созывает комиссию для рассмотрения заявления и принятия решения</w:t>
      </w:r>
      <w:r w:rsidR="0049724D">
        <w:rPr>
          <w:rFonts w:eastAsiaTheme="minorHAnsi"/>
          <w:sz w:val="28"/>
          <w:szCs w:val="28"/>
          <w:lang w:eastAsia="en-US"/>
        </w:rPr>
        <w:t>.</w:t>
      </w:r>
      <w:r w:rsidR="00F17DE6">
        <w:rPr>
          <w:rFonts w:eastAsiaTheme="minorHAnsi"/>
          <w:sz w:val="28"/>
          <w:szCs w:val="28"/>
          <w:lang w:eastAsia="en-US"/>
        </w:rPr>
        <w:t xml:space="preserve">» заменить </w:t>
      </w:r>
      <w:r w:rsidR="00F57719">
        <w:rPr>
          <w:rFonts w:eastAsiaTheme="minorHAnsi"/>
          <w:sz w:val="28"/>
          <w:szCs w:val="28"/>
          <w:lang w:eastAsia="en-US"/>
        </w:rPr>
        <w:t>словами «</w:t>
      </w:r>
      <w:r w:rsidR="00F57719" w:rsidRPr="00F57719">
        <w:rPr>
          <w:rFonts w:eastAsiaTheme="minorHAnsi"/>
          <w:sz w:val="28"/>
          <w:szCs w:val="28"/>
          <w:lang w:eastAsia="en-US"/>
        </w:rPr>
        <w:t>Не реже одного раза в год председатель комиссии созывает комиссию для рассмотрения поступивших заявлений и принятия решений</w:t>
      </w:r>
      <w:r w:rsidR="0049724D">
        <w:rPr>
          <w:rFonts w:eastAsiaTheme="minorHAnsi"/>
          <w:sz w:val="28"/>
          <w:szCs w:val="28"/>
          <w:lang w:eastAsia="en-US"/>
        </w:rPr>
        <w:t>.</w:t>
      </w:r>
      <w:r w:rsidR="00F17DE6">
        <w:rPr>
          <w:rFonts w:eastAsiaTheme="minorHAnsi"/>
          <w:sz w:val="28"/>
          <w:szCs w:val="28"/>
          <w:lang w:eastAsia="en-US"/>
        </w:rPr>
        <w:t>»</w:t>
      </w:r>
      <w:r w:rsidR="004D7738">
        <w:rPr>
          <w:rFonts w:eastAsiaTheme="minorHAnsi"/>
          <w:sz w:val="28"/>
          <w:szCs w:val="28"/>
          <w:lang w:eastAsia="en-US"/>
        </w:rPr>
        <w:t>.</w:t>
      </w:r>
    </w:p>
    <w:p w:rsidR="00BE5201" w:rsidRPr="00961FA8" w:rsidRDefault="00B074E6" w:rsidP="00BE5201">
      <w:pPr>
        <w:autoSpaceDE w:val="0"/>
        <w:autoSpaceDN w:val="0"/>
        <w:adjustRightInd w:val="0"/>
        <w:snapToGrid/>
        <w:spacing w:before="0" w:after="0"/>
        <w:ind w:firstLine="708"/>
        <w:jc w:val="both"/>
        <w:rPr>
          <w:sz w:val="28"/>
          <w:szCs w:val="28"/>
        </w:rPr>
      </w:pPr>
      <w:r w:rsidRPr="00B074E6">
        <w:rPr>
          <w:sz w:val="28"/>
          <w:szCs w:val="28"/>
        </w:rPr>
        <w:t>3</w:t>
      </w:r>
      <w:r w:rsidR="00D42DF6" w:rsidRPr="00961FA8">
        <w:rPr>
          <w:sz w:val="28"/>
          <w:szCs w:val="28"/>
        </w:rPr>
        <w:t>. </w:t>
      </w:r>
      <w:r w:rsidR="001F1260">
        <w:rPr>
          <w:sz w:val="28"/>
          <w:szCs w:val="28"/>
        </w:rPr>
        <w:t>П</w:t>
      </w:r>
      <w:r w:rsidR="00BE5201" w:rsidRPr="00961FA8">
        <w:rPr>
          <w:sz w:val="28"/>
          <w:szCs w:val="28"/>
        </w:rPr>
        <w:t>ункт 3.5</w:t>
      </w:r>
      <w:r w:rsidR="00EF3A00" w:rsidRPr="00961FA8">
        <w:rPr>
          <w:sz w:val="28"/>
          <w:szCs w:val="28"/>
        </w:rPr>
        <w:t xml:space="preserve"> изложить в следующей редакции:</w:t>
      </w:r>
    </w:p>
    <w:p w:rsidR="002668A1" w:rsidRPr="00961FA8" w:rsidRDefault="002668A1" w:rsidP="00EF3A00">
      <w:pPr>
        <w:autoSpaceDE w:val="0"/>
        <w:autoSpaceDN w:val="0"/>
        <w:adjustRightInd w:val="0"/>
        <w:snapToGrid/>
        <w:spacing w:before="0" w:after="0"/>
        <w:ind w:firstLine="708"/>
        <w:jc w:val="both"/>
        <w:rPr>
          <w:sz w:val="28"/>
          <w:szCs w:val="28"/>
        </w:rPr>
      </w:pPr>
      <w:r w:rsidRPr="00961FA8">
        <w:rPr>
          <w:sz w:val="28"/>
          <w:szCs w:val="28"/>
        </w:rPr>
        <w:t>«3.5. Секретарь комиссии:</w:t>
      </w:r>
    </w:p>
    <w:p w:rsidR="00E06AC0" w:rsidRPr="00E06AC0" w:rsidRDefault="00E06AC0" w:rsidP="00E06AC0">
      <w:pPr>
        <w:autoSpaceDE w:val="0"/>
        <w:autoSpaceDN w:val="0"/>
        <w:adjustRightInd w:val="0"/>
        <w:snapToGrid/>
        <w:spacing w:before="0" w:after="0"/>
        <w:ind w:firstLine="708"/>
        <w:jc w:val="both"/>
        <w:rPr>
          <w:sz w:val="28"/>
          <w:szCs w:val="28"/>
        </w:rPr>
      </w:pPr>
      <w:r>
        <w:rPr>
          <w:sz w:val="28"/>
          <w:szCs w:val="28"/>
        </w:rPr>
        <w:t>1) </w:t>
      </w:r>
      <w:r w:rsidRPr="00E06AC0">
        <w:rPr>
          <w:sz w:val="28"/>
          <w:szCs w:val="28"/>
        </w:rPr>
        <w:t>осуществляет прием и регистрацию документов, поступающих в адрес комиссии;</w:t>
      </w:r>
    </w:p>
    <w:p w:rsidR="00E06AC0" w:rsidRPr="00E06AC0" w:rsidRDefault="00E06AC0" w:rsidP="00E06AC0">
      <w:pPr>
        <w:autoSpaceDE w:val="0"/>
        <w:autoSpaceDN w:val="0"/>
        <w:adjustRightInd w:val="0"/>
        <w:snapToGrid/>
        <w:spacing w:before="0" w:after="0"/>
        <w:ind w:firstLine="708"/>
        <w:jc w:val="both"/>
        <w:rPr>
          <w:sz w:val="28"/>
          <w:szCs w:val="28"/>
        </w:rPr>
      </w:pPr>
      <w:r>
        <w:rPr>
          <w:sz w:val="28"/>
          <w:szCs w:val="28"/>
        </w:rPr>
        <w:t>2) </w:t>
      </w:r>
      <w:r w:rsidRPr="00E06AC0">
        <w:rPr>
          <w:sz w:val="28"/>
          <w:szCs w:val="28"/>
        </w:rPr>
        <w:t>взаимодействует по вопросам организации и проведения заседаний комиссии с членами комиссии, лицами, приглашаемыми на заседание комиссии, с уполномоченным органом, извещает их о дате, времени, месте и повестке дня предстоящего заседания;</w:t>
      </w:r>
    </w:p>
    <w:p w:rsidR="00E06AC0" w:rsidRDefault="002669B0" w:rsidP="00E06AC0">
      <w:pPr>
        <w:autoSpaceDE w:val="0"/>
        <w:autoSpaceDN w:val="0"/>
        <w:adjustRightInd w:val="0"/>
        <w:snapToGrid/>
        <w:spacing w:before="0" w:after="0"/>
        <w:ind w:firstLine="708"/>
        <w:jc w:val="both"/>
        <w:rPr>
          <w:sz w:val="28"/>
          <w:szCs w:val="28"/>
        </w:rPr>
      </w:pPr>
      <w:r>
        <w:rPr>
          <w:sz w:val="28"/>
          <w:szCs w:val="28"/>
        </w:rPr>
        <w:t>3) </w:t>
      </w:r>
      <w:r w:rsidR="00E06AC0" w:rsidRPr="002669B0">
        <w:rPr>
          <w:sz w:val="28"/>
          <w:szCs w:val="28"/>
        </w:rPr>
        <w:t>ведет, оформляет</w:t>
      </w:r>
      <w:r w:rsidR="00865C05" w:rsidRPr="002669B0">
        <w:rPr>
          <w:sz w:val="28"/>
          <w:szCs w:val="28"/>
        </w:rPr>
        <w:t>, представляет на подпись председателю и членам комиссии</w:t>
      </w:r>
      <w:r w:rsidR="00E06AC0" w:rsidRPr="002669B0">
        <w:rPr>
          <w:sz w:val="28"/>
          <w:szCs w:val="28"/>
        </w:rPr>
        <w:t xml:space="preserve"> протокол заседаний комиссии;</w:t>
      </w:r>
    </w:p>
    <w:p w:rsidR="00E06AC0" w:rsidRPr="00E06AC0" w:rsidRDefault="00E06AC0" w:rsidP="00E06AC0">
      <w:pPr>
        <w:autoSpaceDE w:val="0"/>
        <w:autoSpaceDN w:val="0"/>
        <w:adjustRightInd w:val="0"/>
        <w:snapToGrid/>
        <w:spacing w:before="0" w:after="0"/>
        <w:ind w:firstLine="708"/>
        <w:jc w:val="both"/>
        <w:rPr>
          <w:sz w:val="28"/>
          <w:szCs w:val="28"/>
        </w:rPr>
      </w:pPr>
      <w:r>
        <w:rPr>
          <w:sz w:val="28"/>
          <w:szCs w:val="28"/>
        </w:rPr>
        <w:t>4) </w:t>
      </w:r>
      <w:r w:rsidRPr="00E06AC0">
        <w:rPr>
          <w:sz w:val="28"/>
          <w:szCs w:val="28"/>
        </w:rPr>
        <w:t>готовит и выдает заинтересованным лицам выписки из протоколов заседаний комиссии;</w:t>
      </w:r>
    </w:p>
    <w:p w:rsidR="00E06AC0" w:rsidRPr="00E06AC0" w:rsidRDefault="00E06AC0" w:rsidP="00E06AC0">
      <w:pPr>
        <w:autoSpaceDE w:val="0"/>
        <w:autoSpaceDN w:val="0"/>
        <w:adjustRightInd w:val="0"/>
        <w:snapToGrid/>
        <w:spacing w:before="0" w:after="0"/>
        <w:ind w:firstLine="708"/>
        <w:jc w:val="both"/>
        <w:rPr>
          <w:sz w:val="28"/>
          <w:szCs w:val="28"/>
        </w:rPr>
      </w:pPr>
      <w:r>
        <w:rPr>
          <w:sz w:val="28"/>
          <w:szCs w:val="28"/>
        </w:rPr>
        <w:t>5) </w:t>
      </w:r>
      <w:r w:rsidRPr="00E06AC0">
        <w:rPr>
          <w:sz w:val="28"/>
          <w:szCs w:val="28"/>
        </w:rPr>
        <w:t xml:space="preserve">в течение 30 дней с момента поступления заявления </w:t>
      </w:r>
      <w:r w:rsidR="00865C05">
        <w:rPr>
          <w:sz w:val="28"/>
          <w:szCs w:val="28"/>
        </w:rPr>
        <w:t>в</w:t>
      </w:r>
      <w:r w:rsidRPr="00E06AC0">
        <w:rPr>
          <w:sz w:val="28"/>
          <w:szCs w:val="28"/>
        </w:rPr>
        <w:t xml:space="preserve"> комиссию, осуществляет проверку полноты и правильности оформления документов, принимает решение о включении в план работы комиссии;</w:t>
      </w:r>
    </w:p>
    <w:p w:rsidR="00E06AC0" w:rsidRPr="00E06AC0" w:rsidRDefault="007D6D1A" w:rsidP="00E06AC0">
      <w:pPr>
        <w:autoSpaceDE w:val="0"/>
        <w:autoSpaceDN w:val="0"/>
        <w:adjustRightInd w:val="0"/>
        <w:snapToGrid/>
        <w:spacing w:before="0" w:after="0"/>
        <w:ind w:firstLine="708"/>
        <w:jc w:val="both"/>
        <w:rPr>
          <w:sz w:val="28"/>
          <w:szCs w:val="28"/>
        </w:rPr>
      </w:pPr>
      <w:r w:rsidRPr="009026F0">
        <w:rPr>
          <w:sz w:val="28"/>
          <w:szCs w:val="28"/>
        </w:rPr>
        <w:t>6) </w:t>
      </w:r>
      <w:r w:rsidR="009026F0" w:rsidRPr="009026F0">
        <w:rPr>
          <w:sz w:val="28"/>
          <w:szCs w:val="28"/>
        </w:rPr>
        <w:t xml:space="preserve">направляет заявителю письмо, подписанное председателем </w:t>
      </w:r>
      <w:r w:rsidR="00732E8B">
        <w:rPr>
          <w:sz w:val="28"/>
          <w:szCs w:val="28"/>
        </w:rPr>
        <w:t>к</w:t>
      </w:r>
      <w:r w:rsidR="009026F0" w:rsidRPr="009026F0">
        <w:rPr>
          <w:sz w:val="28"/>
          <w:szCs w:val="28"/>
        </w:rPr>
        <w:t>омиссии, об отказе в принятии документов (с приложением таких документов) и указанием причин отказа в случаях</w:t>
      </w:r>
      <w:r w:rsidR="00E06AC0" w:rsidRPr="009026F0">
        <w:rPr>
          <w:sz w:val="28"/>
          <w:szCs w:val="28"/>
        </w:rPr>
        <w:t>:</w:t>
      </w:r>
    </w:p>
    <w:p w:rsidR="00E06AC0" w:rsidRPr="00E06AC0" w:rsidRDefault="007D6D1A" w:rsidP="00E06AC0">
      <w:pPr>
        <w:autoSpaceDE w:val="0"/>
        <w:autoSpaceDN w:val="0"/>
        <w:adjustRightInd w:val="0"/>
        <w:snapToGrid/>
        <w:spacing w:before="0" w:after="0"/>
        <w:ind w:firstLine="708"/>
        <w:jc w:val="both"/>
        <w:rPr>
          <w:sz w:val="28"/>
          <w:szCs w:val="28"/>
        </w:rPr>
      </w:pPr>
      <w:r>
        <w:rPr>
          <w:sz w:val="28"/>
          <w:szCs w:val="28"/>
        </w:rPr>
        <w:lastRenderedPageBreak/>
        <w:t>а) </w:t>
      </w:r>
      <w:r w:rsidR="00E06AC0" w:rsidRPr="00E06AC0">
        <w:rPr>
          <w:sz w:val="28"/>
          <w:szCs w:val="28"/>
        </w:rPr>
        <w:t>если в комиссию не поступили документы, предусмотренные абзацем девятым, десятым, одиннадцатым пункта 6, абзацем девятым, десятым пункта 7, абзацем первым пункта 8, абзацем вторым, третьим, четвертым пункта 9, абзацем восьмым, девятым пункта 10, абзацем четвертым, пятым, шестым пункта 10.1 настоящего Порядка;</w:t>
      </w:r>
    </w:p>
    <w:p w:rsidR="009B2C11" w:rsidRPr="009B2C11" w:rsidRDefault="00A22330" w:rsidP="00E06AC0">
      <w:pPr>
        <w:autoSpaceDE w:val="0"/>
        <w:autoSpaceDN w:val="0"/>
        <w:adjustRightInd w:val="0"/>
        <w:snapToGrid/>
        <w:spacing w:before="0" w:after="0"/>
        <w:ind w:firstLine="708"/>
        <w:jc w:val="both"/>
        <w:rPr>
          <w:sz w:val="28"/>
          <w:szCs w:val="28"/>
        </w:rPr>
      </w:pPr>
      <w:r w:rsidRPr="009B2C11">
        <w:rPr>
          <w:sz w:val="28"/>
          <w:szCs w:val="28"/>
        </w:rPr>
        <w:t>б</w:t>
      </w:r>
      <w:r w:rsidR="00E06AC0" w:rsidRPr="009B2C11">
        <w:rPr>
          <w:sz w:val="28"/>
          <w:szCs w:val="28"/>
        </w:rPr>
        <w:t>) отсутствия принятого решения общего собрания собственников помещений в многоквартирном доме</w:t>
      </w:r>
      <w:r w:rsidR="009B2C11" w:rsidRPr="009B2C11">
        <w:rPr>
          <w:sz w:val="28"/>
          <w:szCs w:val="28"/>
        </w:rPr>
        <w:t>, оформленного согласно ст. 46 Жилищного кодекса Российской Федерации.</w:t>
      </w:r>
    </w:p>
    <w:p w:rsidR="00EF3A00" w:rsidRDefault="00E06AC0" w:rsidP="00E06AC0">
      <w:pPr>
        <w:autoSpaceDE w:val="0"/>
        <w:autoSpaceDN w:val="0"/>
        <w:adjustRightInd w:val="0"/>
        <w:snapToGrid/>
        <w:spacing w:before="0" w:after="0"/>
        <w:ind w:firstLine="708"/>
        <w:jc w:val="both"/>
        <w:rPr>
          <w:sz w:val="28"/>
          <w:szCs w:val="28"/>
        </w:rPr>
      </w:pPr>
      <w:r w:rsidRPr="00E06AC0">
        <w:rPr>
          <w:sz w:val="28"/>
          <w:szCs w:val="28"/>
        </w:rPr>
        <w:t>В случае отсутствия секретаря на заседании комиссии</w:t>
      </w:r>
      <w:r w:rsidR="009B2C11">
        <w:rPr>
          <w:sz w:val="28"/>
          <w:szCs w:val="28"/>
        </w:rPr>
        <w:t>,</w:t>
      </w:r>
      <w:r w:rsidRPr="00E06AC0">
        <w:rPr>
          <w:sz w:val="28"/>
          <w:szCs w:val="28"/>
        </w:rPr>
        <w:t xml:space="preserve"> председатель либо исполняющий обязанности заместитель председателя</w:t>
      </w:r>
      <w:r w:rsidR="009B2C11">
        <w:rPr>
          <w:sz w:val="28"/>
          <w:szCs w:val="28"/>
        </w:rPr>
        <w:t>,</w:t>
      </w:r>
      <w:r w:rsidRPr="00E06AC0">
        <w:rPr>
          <w:sz w:val="28"/>
          <w:szCs w:val="28"/>
        </w:rPr>
        <w:t xml:space="preserve"> возлагает на одного из членов комиссии обязанность по ведению протокола.</w:t>
      </w:r>
      <w:r w:rsidR="00C60B5D">
        <w:rPr>
          <w:sz w:val="28"/>
          <w:szCs w:val="28"/>
        </w:rPr>
        <w:t>».</w:t>
      </w:r>
    </w:p>
    <w:p w:rsidR="00B94BF4" w:rsidRPr="00B94BF4" w:rsidRDefault="00B074E6" w:rsidP="00293462">
      <w:pPr>
        <w:autoSpaceDE w:val="0"/>
        <w:autoSpaceDN w:val="0"/>
        <w:adjustRightInd w:val="0"/>
        <w:snapToGrid/>
        <w:spacing w:before="0" w:after="0"/>
        <w:ind w:firstLine="708"/>
        <w:jc w:val="both"/>
        <w:rPr>
          <w:sz w:val="28"/>
          <w:szCs w:val="28"/>
        </w:rPr>
      </w:pPr>
      <w:r w:rsidRPr="002A2905">
        <w:rPr>
          <w:sz w:val="28"/>
          <w:szCs w:val="28"/>
        </w:rPr>
        <w:t>4</w:t>
      </w:r>
      <w:r w:rsidR="007D7198" w:rsidRPr="00237A74">
        <w:rPr>
          <w:sz w:val="28"/>
          <w:szCs w:val="28"/>
        </w:rPr>
        <w:t>. </w:t>
      </w:r>
      <w:r w:rsidR="001F1260">
        <w:rPr>
          <w:sz w:val="28"/>
          <w:szCs w:val="28"/>
        </w:rPr>
        <w:t>В</w:t>
      </w:r>
      <w:r w:rsidR="002668A1" w:rsidRPr="00237A74">
        <w:rPr>
          <w:sz w:val="28"/>
          <w:szCs w:val="28"/>
        </w:rPr>
        <w:t xml:space="preserve"> пункте 3.9</w:t>
      </w:r>
      <w:r w:rsidR="00B94BF4" w:rsidRPr="00B94BF4">
        <w:rPr>
          <w:sz w:val="28"/>
          <w:szCs w:val="28"/>
        </w:rPr>
        <w:t>:</w:t>
      </w:r>
    </w:p>
    <w:p w:rsidR="00B94BF4" w:rsidRPr="00B94BF4" w:rsidRDefault="00B94BF4" w:rsidP="00293462">
      <w:pPr>
        <w:autoSpaceDE w:val="0"/>
        <w:autoSpaceDN w:val="0"/>
        <w:adjustRightInd w:val="0"/>
        <w:snapToGrid/>
        <w:spacing w:before="0" w:after="0"/>
        <w:ind w:firstLine="708"/>
        <w:jc w:val="both"/>
        <w:rPr>
          <w:sz w:val="28"/>
          <w:szCs w:val="28"/>
        </w:rPr>
      </w:pPr>
      <w:r w:rsidRPr="00B94BF4">
        <w:rPr>
          <w:sz w:val="28"/>
          <w:szCs w:val="28"/>
        </w:rPr>
        <w:t>1)</w:t>
      </w:r>
      <w:r>
        <w:rPr>
          <w:sz w:val="28"/>
          <w:szCs w:val="28"/>
          <w:lang w:val="en-US"/>
        </w:rPr>
        <w:t> </w:t>
      </w:r>
      <w:r w:rsidRPr="00B94BF4">
        <w:rPr>
          <w:sz w:val="28"/>
          <w:szCs w:val="28"/>
        </w:rPr>
        <w:t>в абзаце</w:t>
      </w:r>
      <w:r>
        <w:rPr>
          <w:sz w:val="28"/>
          <w:szCs w:val="28"/>
        </w:rPr>
        <w:t xml:space="preserve"> втором слова «и рекомендации» исключить</w:t>
      </w:r>
      <w:r w:rsidRPr="00B94BF4">
        <w:rPr>
          <w:sz w:val="28"/>
          <w:szCs w:val="28"/>
        </w:rPr>
        <w:t>;</w:t>
      </w:r>
    </w:p>
    <w:p w:rsidR="00B94BF4" w:rsidRPr="00B94BF4" w:rsidRDefault="00B94BF4" w:rsidP="00293462">
      <w:pPr>
        <w:autoSpaceDE w:val="0"/>
        <w:autoSpaceDN w:val="0"/>
        <w:adjustRightInd w:val="0"/>
        <w:snapToGrid/>
        <w:spacing w:before="0" w:after="0"/>
        <w:ind w:firstLine="708"/>
        <w:jc w:val="both"/>
        <w:rPr>
          <w:sz w:val="28"/>
          <w:szCs w:val="28"/>
        </w:rPr>
      </w:pPr>
      <w:r>
        <w:rPr>
          <w:sz w:val="28"/>
          <w:szCs w:val="28"/>
        </w:rPr>
        <w:t>2) абзац чет</w:t>
      </w:r>
      <w:r w:rsidR="002A2905" w:rsidRPr="002A2905">
        <w:rPr>
          <w:sz w:val="28"/>
          <w:szCs w:val="28"/>
        </w:rPr>
        <w:t>вертый</w:t>
      </w:r>
      <w:r w:rsidRPr="00237A74">
        <w:rPr>
          <w:sz w:val="28"/>
          <w:szCs w:val="28"/>
        </w:rPr>
        <w:t xml:space="preserve"> изложить в следующей редакции:</w:t>
      </w:r>
    </w:p>
    <w:p w:rsidR="00BE686D" w:rsidRPr="00144004" w:rsidRDefault="002668A1" w:rsidP="006D61E6">
      <w:pPr>
        <w:autoSpaceDE w:val="0"/>
        <w:autoSpaceDN w:val="0"/>
        <w:adjustRightInd w:val="0"/>
        <w:snapToGrid/>
        <w:spacing w:before="0" w:after="0"/>
        <w:ind w:firstLine="708"/>
        <w:jc w:val="both"/>
        <w:rPr>
          <w:sz w:val="28"/>
          <w:szCs w:val="28"/>
          <w:highlight w:val="yellow"/>
        </w:rPr>
      </w:pPr>
      <w:r w:rsidRPr="00237A74">
        <w:rPr>
          <w:sz w:val="28"/>
          <w:szCs w:val="28"/>
        </w:rPr>
        <w:t xml:space="preserve"> «Решения комиссии оформляются протоколом в течени</w:t>
      </w:r>
      <w:r w:rsidR="00EA7438" w:rsidRPr="00237A74">
        <w:rPr>
          <w:sz w:val="28"/>
          <w:szCs w:val="28"/>
        </w:rPr>
        <w:t>е</w:t>
      </w:r>
      <w:r w:rsidRPr="00237A74">
        <w:rPr>
          <w:sz w:val="28"/>
          <w:szCs w:val="28"/>
        </w:rPr>
        <w:t xml:space="preserve"> 30 дней с момента принятия решения</w:t>
      </w:r>
      <w:r w:rsidR="007D7198" w:rsidRPr="00237A74">
        <w:rPr>
          <w:sz w:val="28"/>
          <w:szCs w:val="28"/>
        </w:rPr>
        <w:t xml:space="preserve"> и</w:t>
      </w:r>
      <w:r w:rsidRPr="00237A74">
        <w:rPr>
          <w:sz w:val="28"/>
          <w:szCs w:val="28"/>
        </w:rPr>
        <w:t xml:space="preserve"> подлежат обязательной публикации на официальном сайте уполномоченного органа в информационно-телекоммуникационной сети </w:t>
      </w:r>
      <w:r w:rsidR="007D7198" w:rsidRPr="00237A74">
        <w:rPr>
          <w:sz w:val="28"/>
          <w:szCs w:val="28"/>
        </w:rPr>
        <w:t>«</w:t>
      </w:r>
      <w:r w:rsidRPr="00237A74">
        <w:rPr>
          <w:sz w:val="28"/>
          <w:szCs w:val="28"/>
        </w:rPr>
        <w:t>Интернет</w:t>
      </w:r>
      <w:r w:rsidR="007D7198" w:rsidRPr="00237A74">
        <w:rPr>
          <w:sz w:val="28"/>
          <w:szCs w:val="28"/>
        </w:rPr>
        <w:t>»</w:t>
      </w:r>
      <w:r w:rsidRPr="00237A74">
        <w:rPr>
          <w:sz w:val="28"/>
          <w:szCs w:val="28"/>
        </w:rPr>
        <w:t xml:space="preserve"> в течени</w:t>
      </w:r>
      <w:r w:rsidR="00C60B5D">
        <w:rPr>
          <w:sz w:val="28"/>
          <w:szCs w:val="28"/>
        </w:rPr>
        <w:t>е 3 дней с момента подписания.».</w:t>
      </w:r>
    </w:p>
    <w:p w:rsidR="00D13302" w:rsidRPr="00237A74" w:rsidRDefault="00B074E6" w:rsidP="00293462">
      <w:pPr>
        <w:autoSpaceDE w:val="0"/>
        <w:autoSpaceDN w:val="0"/>
        <w:adjustRightInd w:val="0"/>
        <w:snapToGrid/>
        <w:spacing w:before="0" w:after="0"/>
        <w:ind w:firstLine="708"/>
        <w:jc w:val="both"/>
        <w:rPr>
          <w:sz w:val="28"/>
          <w:szCs w:val="28"/>
        </w:rPr>
      </w:pPr>
      <w:r w:rsidRPr="00B074E6">
        <w:rPr>
          <w:sz w:val="28"/>
          <w:szCs w:val="28"/>
        </w:rPr>
        <w:t>5</w:t>
      </w:r>
      <w:r w:rsidR="007D7198" w:rsidRPr="00237A74">
        <w:rPr>
          <w:sz w:val="28"/>
          <w:szCs w:val="28"/>
        </w:rPr>
        <w:t>. </w:t>
      </w:r>
      <w:r w:rsidR="00815402">
        <w:rPr>
          <w:sz w:val="28"/>
          <w:szCs w:val="28"/>
        </w:rPr>
        <w:t>П</w:t>
      </w:r>
      <w:r w:rsidR="00237A74" w:rsidRPr="00961FA8">
        <w:rPr>
          <w:sz w:val="28"/>
          <w:szCs w:val="28"/>
        </w:rPr>
        <w:t xml:space="preserve">ункт </w:t>
      </w:r>
      <w:r w:rsidR="00237A74">
        <w:rPr>
          <w:sz w:val="28"/>
          <w:szCs w:val="28"/>
        </w:rPr>
        <w:t>5</w:t>
      </w:r>
      <w:r w:rsidR="00237A74" w:rsidRPr="00961FA8">
        <w:rPr>
          <w:sz w:val="28"/>
          <w:szCs w:val="28"/>
        </w:rPr>
        <w:t xml:space="preserve"> изложить в следующей редакции:</w:t>
      </w:r>
    </w:p>
    <w:p w:rsidR="00815402" w:rsidRDefault="000F0C02" w:rsidP="000F0C02">
      <w:pPr>
        <w:autoSpaceDE w:val="0"/>
        <w:autoSpaceDN w:val="0"/>
        <w:adjustRightInd w:val="0"/>
        <w:snapToGrid/>
        <w:spacing w:before="0" w:after="0"/>
        <w:ind w:firstLine="708"/>
        <w:jc w:val="both"/>
        <w:rPr>
          <w:sz w:val="28"/>
          <w:szCs w:val="28"/>
        </w:rPr>
      </w:pPr>
      <w:r>
        <w:rPr>
          <w:sz w:val="28"/>
          <w:szCs w:val="28"/>
        </w:rPr>
        <w:t>«</w:t>
      </w:r>
      <w:r w:rsidR="009B2C11">
        <w:rPr>
          <w:sz w:val="28"/>
          <w:szCs w:val="28"/>
        </w:rPr>
        <w:t>5. </w:t>
      </w:r>
      <w:r w:rsidR="00B94BF4" w:rsidRPr="00B94BF4">
        <w:rPr>
          <w:sz w:val="28"/>
          <w:szCs w:val="28"/>
        </w:rPr>
        <w:t>На основании поступившего заявления, указанного в пункте 3.1 настоящего Порядка, комиссия рассматривает следующие вопросы:</w:t>
      </w:r>
    </w:p>
    <w:p w:rsidR="000F0C02" w:rsidRPr="000F0C02" w:rsidRDefault="000F0C02" w:rsidP="000F0C02">
      <w:pPr>
        <w:autoSpaceDE w:val="0"/>
        <w:autoSpaceDN w:val="0"/>
        <w:adjustRightInd w:val="0"/>
        <w:snapToGrid/>
        <w:spacing w:before="0" w:after="0"/>
        <w:ind w:firstLine="708"/>
        <w:jc w:val="both"/>
        <w:rPr>
          <w:sz w:val="28"/>
          <w:szCs w:val="28"/>
        </w:rPr>
      </w:pPr>
      <w:r w:rsidRPr="00000203">
        <w:rPr>
          <w:sz w:val="28"/>
          <w:szCs w:val="28"/>
        </w:rPr>
        <w:t>1) о необходимости проведения капитального ремонта определенных конструктивных элементов и (или) инженерных систем в составе общего имущества собственников помещений в многоквартирном доме (далее - конструктивных элементов и инженерной системы);</w:t>
      </w:r>
    </w:p>
    <w:p w:rsidR="000F0C02" w:rsidRPr="000F0C02" w:rsidRDefault="000F0C02" w:rsidP="000F0C02">
      <w:pPr>
        <w:autoSpaceDE w:val="0"/>
        <w:autoSpaceDN w:val="0"/>
        <w:adjustRightInd w:val="0"/>
        <w:snapToGrid/>
        <w:spacing w:before="0" w:after="0"/>
        <w:ind w:firstLine="708"/>
        <w:jc w:val="both"/>
        <w:rPr>
          <w:sz w:val="28"/>
          <w:szCs w:val="28"/>
        </w:rPr>
      </w:pPr>
      <w:r w:rsidRPr="000F0C02">
        <w:rPr>
          <w:sz w:val="28"/>
          <w:szCs w:val="28"/>
        </w:rPr>
        <w:t>2) о необходимости проведения в определенный срок в будущем планового капитального ремонта многоквартирного дома в части капитального ремонта конструктивных элементов и инженерных систем;</w:t>
      </w:r>
    </w:p>
    <w:p w:rsidR="000F0C02" w:rsidRPr="000F0C02" w:rsidRDefault="000F0C02" w:rsidP="000F0C02">
      <w:pPr>
        <w:autoSpaceDE w:val="0"/>
        <w:autoSpaceDN w:val="0"/>
        <w:adjustRightInd w:val="0"/>
        <w:snapToGrid/>
        <w:spacing w:before="0" w:after="0"/>
        <w:ind w:firstLine="708"/>
        <w:jc w:val="both"/>
        <w:rPr>
          <w:sz w:val="28"/>
          <w:szCs w:val="28"/>
        </w:rPr>
      </w:pPr>
      <w:r>
        <w:rPr>
          <w:sz w:val="28"/>
          <w:szCs w:val="28"/>
        </w:rPr>
        <w:t>3) </w:t>
      </w:r>
      <w:r w:rsidRPr="000F0C02">
        <w:rPr>
          <w:sz w:val="28"/>
          <w:szCs w:val="28"/>
        </w:rPr>
        <w:t>о нецелесообразности финансирования проведения капитального ремонта общего имущества в многоквартирном доме;</w:t>
      </w:r>
    </w:p>
    <w:p w:rsidR="000F0C02" w:rsidRPr="000F0C02" w:rsidRDefault="00CA365F" w:rsidP="000F0C02">
      <w:pPr>
        <w:autoSpaceDE w:val="0"/>
        <w:autoSpaceDN w:val="0"/>
        <w:adjustRightInd w:val="0"/>
        <w:snapToGrid/>
        <w:spacing w:before="0" w:after="0"/>
        <w:ind w:firstLine="708"/>
        <w:jc w:val="both"/>
        <w:rPr>
          <w:sz w:val="28"/>
          <w:szCs w:val="28"/>
        </w:rPr>
      </w:pPr>
      <w:r>
        <w:rPr>
          <w:sz w:val="28"/>
          <w:szCs w:val="28"/>
        </w:rPr>
        <w:t>4) </w:t>
      </w:r>
      <w:r w:rsidR="000F0C02" w:rsidRPr="000F0C02">
        <w:rPr>
          <w:sz w:val="28"/>
          <w:szCs w:val="28"/>
        </w:rPr>
        <w:t>об отсутствии необходимости повторного проведения работ по капитальному ремонту в срок, установленный Региональной программой;</w:t>
      </w:r>
    </w:p>
    <w:p w:rsidR="000F0C02" w:rsidRPr="000F0C02" w:rsidRDefault="000F0C02" w:rsidP="000F0C02">
      <w:pPr>
        <w:autoSpaceDE w:val="0"/>
        <w:autoSpaceDN w:val="0"/>
        <w:adjustRightInd w:val="0"/>
        <w:snapToGrid/>
        <w:spacing w:before="0" w:after="0"/>
        <w:ind w:firstLine="708"/>
        <w:jc w:val="both"/>
        <w:rPr>
          <w:sz w:val="28"/>
          <w:szCs w:val="28"/>
        </w:rPr>
      </w:pPr>
      <w:r>
        <w:rPr>
          <w:sz w:val="28"/>
          <w:szCs w:val="28"/>
        </w:rPr>
        <w:t>5) </w:t>
      </w:r>
      <w:r w:rsidRPr="000F0C02">
        <w:rPr>
          <w:sz w:val="28"/>
          <w:szCs w:val="28"/>
        </w:rPr>
        <w:t>о возможности замены вида капитального ремонта конструктивного элемента и (или) инженерной системы, предусмотренного на текущий год, другим видом конструктивного элемента и (или) инженерной системы, предусмотренным Региональной программой на более поздний срок.</w:t>
      </w:r>
    </w:p>
    <w:p w:rsidR="000F0C02" w:rsidRDefault="000F0C02" w:rsidP="000F0C02">
      <w:pPr>
        <w:autoSpaceDE w:val="0"/>
        <w:autoSpaceDN w:val="0"/>
        <w:adjustRightInd w:val="0"/>
        <w:snapToGrid/>
        <w:spacing w:before="0" w:after="0"/>
        <w:ind w:firstLine="708"/>
        <w:jc w:val="both"/>
        <w:rPr>
          <w:sz w:val="28"/>
          <w:szCs w:val="28"/>
        </w:rPr>
      </w:pPr>
      <w:r w:rsidRPr="000F0C02">
        <w:rPr>
          <w:sz w:val="28"/>
          <w:szCs w:val="28"/>
        </w:rPr>
        <w:t>6) о необходимости увеличения предельной стоимости выполнения работ по капитальному ремонту в части капитального ремонта определенных конструктивных элементов и (или) инженерных систем в составе общего имущества собственников помещений в многоквартирном доме.</w:t>
      </w:r>
      <w:r>
        <w:rPr>
          <w:sz w:val="28"/>
          <w:szCs w:val="28"/>
        </w:rPr>
        <w:t>»</w:t>
      </w:r>
      <w:r w:rsidR="00B92EAC">
        <w:rPr>
          <w:sz w:val="28"/>
          <w:szCs w:val="28"/>
        </w:rPr>
        <w:t>.</w:t>
      </w:r>
    </w:p>
    <w:p w:rsidR="00760494" w:rsidRPr="000F0C02" w:rsidRDefault="00B074E6" w:rsidP="00BE2084">
      <w:pPr>
        <w:tabs>
          <w:tab w:val="left" w:pos="2715"/>
        </w:tabs>
        <w:autoSpaceDE w:val="0"/>
        <w:autoSpaceDN w:val="0"/>
        <w:adjustRightInd w:val="0"/>
        <w:snapToGrid/>
        <w:spacing w:before="0" w:after="0"/>
        <w:ind w:firstLine="708"/>
        <w:jc w:val="both"/>
        <w:rPr>
          <w:sz w:val="28"/>
          <w:szCs w:val="28"/>
        </w:rPr>
      </w:pPr>
      <w:r w:rsidRPr="002A2905">
        <w:rPr>
          <w:sz w:val="28"/>
          <w:szCs w:val="28"/>
        </w:rPr>
        <w:t>6</w:t>
      </w:r>
      <w:r w:rsidR="00104A72" w:rsidRPr="000F0C02">
        <w:rPr>
          <w:sz w:val="28"/>
          <w:szCs w:val="28"/>
        </w:rPr>
        <w:t>.</w:t>
      </w:r>
      <w:r w:rsidR="001F1260">
        <w:rPr>
          <w:sz w:val="28"/>
          <w:szCs w:val="28"/>
        </w:rPr>
        <w:t xml:space="preserve"> В</w:t>
      </w:r>
      <w:r w:rsidR="00760494" w:rsidRPr="000F0C02">
        <w:rPr>
          <w:sz w:val="28"/>
          <w:szCs w:val="28"/>
        </w:rPr>
        <w:t xml:space="preserve"> пункте 6:</w:t>
      </w:r>
      <w:r w:rsidR="00BE2084" w:rsidRPr="000F0C02">
        <w:rPr>
          <w:sz w:val="28"/>
          <w:szCs w:val="28"/>
        </w:rPr>
        <w:tab/>
      </w:r>
    </w:p>
    <w:p w:rsidR="00A048CF" w:rsidRDefault="000F0C02" w:rsidP="00A048CF">
      <w:pPr>
        <w:autoSpaceDE w:val="0"/>
        <w:autoSpaceDN w:val="0"/>
        <w:adjustRightInd w:val="0"/>
        <w:snapToGrid/>
        <w:spacing w:before="0" w:after="0"/>
        <w:ind w:firstLine="708"/>
        <w:jc w:val="both"/>
        <w:rPr>
          <w:sz w:val="28"/>
          <w:szCs w:val="28"/>
        </w:rPr>
      </w:pPr>
      <w:r w:rsidRPr="000F0C02">
        <w:rPr>
          <w:sz w:val="28"/>
          <w:szCs w:val="28"/>
        </w:rPr>
        <w:t>1</w:t>
      </w:r>
      <w:r w:rsidR="00760494" w:rsidRPr="000F0C02">
        <w:rPr>
          <w:sz w:val="28"/>
          <w:szCs w:val="28"/>
        </w:rPr>
        <w:t>) </w:t>
      </w:r>
      <w:r w:rsidR="00A048CF">
        <w:rPr>
          <w:sz w:val="28"/>
          <w:szCs w:val="28"/>
        </w:rPr>
        <w:t>в абзаце первом слова «</w:t>
      </w:r>
      <w:r w:rsidR="00A048CF" w:rsidRPr="00A048CF">
        <w:rPr>
          <w:sz w:val="28"/>
          <w:szCs w:val="28"/>
        </w:rPr>
        <w:t>Решение, указанное в подпункте 1 пункта 5 настоящего Порядка, принимается</w:t>
      </w:r>
      <w:r w:rsidR="00A048CF">
        <w:rPr>
          <w:sz w:val="28"/>
          <w:szCs w:val="28"/>
        </w:rPr>
        <w:t>» заменить на «</w:t>
      </w:r>
      <w:r w:rsidR="00A048CF" w:rsidRPr="00A048CF">
        <w:rPr>
          <w:sz w:val="28"/>
          <w:szCs w:val="28"/>
        </w:rPr>
        <w:t>Вопрос, указанный в подпункте 1 пункта 5 настоящего Порядка, рассматривается комиссией</w:t>
      </w:r>
      <w:r w:rsidR="00A048CF">
        <w:rPr>
          <w:sz w:val="28"/>
          <w:szCs w:val="28"/>
        </w:rPr>
        <w:t>»;</w:t>
      </w:r>
    </w:p>
    <w:p w:rsidR="00A048CF" w:rsidRDefault="00EC5CAB" w:rsidP="00A048CF">
      <w:pPr>
        <w:autoSpaceDE w:val="0"/>
        <w:autoSpaceDN w:val="0"/>
        <w:adjustRightInd w:val="0"/>
        <w:snapToGrid/>
        <w:spacing w:before="0" w:after="0"/>
        <w:ind w:firstLine="708"/>
        <w:jc w:val="both"/>
        <w:rPr>
          <w:sz w:val="28"/>
          <w:szCs w:val="28"/>
        </w:rPr>
      </w:pPr>
      <w:r w:rsidRPr="00EC5CAB">
        <w:rPr>
          <w:sz w:val="28"/>
          <w:szCs w:val="28"/>
        </w:rPr>
        <w:t>2)</w:t>
      </w:r>
      <w:r>
        <w:rPr>
          <w:sz w:val="28"/>
          <w:szCs w:val="28"/>
          <w:lang w:val="en-US"/>
        </w:rPr>
        <w:t> </w:t>
      </w:r>
      <w:r>
        <w:rPr>
          <w:sz w:val="28"/>
          <w:szCs w:val="28"/>
        </w:rPr>
        <w:t>после абзаца тр</w:t>
      </w:r>
      <w:r w:rsidR="002A2905">
        <w:rPr>
          <w:sz w:val="28"/>
          <w:szCs w:val="28"/>
        </w:rPr>
        <w:t>етьего</w:t>
      </w:r>
      <w:r>
        <w:rPr>
          <w:sz w:val="28"/>
          <w:szCs w:val="28"/>
        </w:rPr>
        <w:t xml:space="preserve"> </w:t>
      </w:r>
      <w:r w:rsidRPr="000F0C02">
        <w:rPr>
          <w:sz w:val="28"/>
          <w:szCs w:val="28"/>
        </w:rPr>
        <w:t>дополнить абзаца</w:t>
      </w:r>
      <w:r w:rsidRPr="00EC5CAB">
        <w:rPr>
          <w:sz w:val="28"/>
          <w:szCs w:val="28"/>
        </w:rPr>
        <w:t>ми</w:t>
      </w:r>
      <w:r w:rsidRPr="000F0C02">
        <w:rPr>
          <w:sz w:val="28"/>
          <w:szCs w:val="28"/>
        </w:rPr>
        <w:t xml:space="preserve"> следующего содержания:</w:t>
      </w:r>
    </w:p>
    <w:p w:rsidR="00EC5CAB" w:rsidRDefault="00EC5CAB" w:rsidP="00EC5CAB">
      <w:pPr>
        <w:autoSpaceDE w:val="0"/>
        <w:autoSpaceDN w:val="0"/>
        <w:adjustRightInd w:val="0"/>
        <w:snapToGrid/>
        <w:spacing w:before="0" w:after="0"/>
        <w:ind w:firstLine="708"/>
        <w:jc w:val="both"/>
        <w:rPr>
          <w:sz w:val="28"/>
          <w:szCs w:val="28"/>
        </w:rPr>
      </w:pPr>
      <w:r w:rsidRPr="000F0C02">
        <w:rPr>
          <w:sz w:val="28"/>
          <w:szCs w:val="28"/>
        </w:rPr>
        <w:lastRenderedPageBreak/>
        <w:t>«3) при наличии в фонде капитального ремонта взносов, уплаченных собственниками помещений в многоквартирном доме, в размере, достаточном для проведения предлагаемых работ по капитальному ремонту общего имущества в таком многоквартирном доме.</w:t>
      </w:r>
    </w:p>
    <w:p w:rsidR="00EC5CAB" w:rsidRPr="00EC5CAB" w:rsidRDefault="00EC5CAB" w:rsidP="00EC5CAB">
      <w:pPr>
        <w:autoSpaceDE w:val="0"/>
        <w:autoSpaceDN w:val="0"/>
        <w:adjustRightInd w:val="0"/>
        <w:snapToGrid/>
        <w:spacing w:before="0" w:after="0"/>
        <w:ind w:firstLine="708"/>
        <w:jc w:val="both"/>
        <w:rPr>
          <w:sz w:val="28"/>
          <w:szCs w:val="28"/>
        </w:rPr>
      </w:pPr>
      <w:r w:rsidRPr="00EC5CAB">
        <w:rPr>
          <w:sz w:val="28"/>
          <w:szCs w:val="28"/>
        </w:rPr>
        <w:t>По результатам рассмотрения вопроса, указанного в подпункте 1 пункта 5 настоящего Порядка, комиссия принимает одно из следующих решений:</w:t>
      </w:r>
    </w:p>
    <w:p w:rsidR="00EC5CAB" w:rsidRPr="00EC5CAB" w:rsidRDefault="00EC5CAB" w:rsidP="00EC5CAB">
      <w:pPr>
        <w:autoSpaceDE w:val="0"/>
        <w:autoSpaceDN w:val="0"/>
        <w:adjustRightInd w:val="0"/>
        <w:snapToGrid/>
        <w:spacing w:before="0" w:after="0"/>
        <w:ind w:firstLine="708"/>
        <w:jc w:val="both"/>
        <w:rPr>
          <w:sz w:val="28"/>
          <w:szCs w:val="28"/>
        </w:rPr>
      </w:pPr>
      <w:r w:rsidRPr="00EC5CAB">
        <w:rPr>
          <w:sz w:val="28"/>
          <w:szCs w:val="28"/>
        </w:rPr>
        <w:t>установить необходимость проведения капитального ремонта определенных конструктивных элементов и (или) инженерных систем;</w:t>
      </w:r>
    </w:p>
    <w:p w:rsidR="00EC5CAB" w:rsidRPr="00EC5CAB" w:rsidRDefault="00EC5CAB" w:rsidP="00EC5CAB">
      <w:pPr>
        <w:autoSpaceDE w:val="0"/>
        <w:autoSpaceDN w:val="0"/>
        <w:adjustRightInd w:val="0"/>
        <w:snapToGrid/>
        <w:spacing w:before="0" w:after="0"/>
        <w:ind w:firstLine="708"/>
        <w:jc w:val="both"/>
        <w:rPr>
          <w:sz w:val="28"/>
          <w:szCs w:val="28"/>
        </w:rPr>
      </w:pPr>
      <w:r w:rsidRPr="00EC5CAB">
        <w:rPr>
          <w:sz w:val="28"/>
          <w:szCs w:val="28"/>
        </w:rPr>
        <w:t>установить отсутствие необходимости проведения капитального ремонта определенных конструктивных элементов и (или) инженерных систем.</w:t>
      </w:r>
      <w:r>
        <w:rPr>
          <w:sz w:val="28"/>
          <w:szCs w:val="28"/>
        </w:rPr>
        <w:t>»</w:t>
      </w:r>
      <w:r w:rsidR="00B92EAC">
        <w:rPr>
          <w:sz w:val="28"/>
          <w:szCs w:val="28"/>
        </w:rPr>
        <w:t>.</w:t>
      </w:r>
    </w:p>
    <w:p w:rsidR="007D6D1A" w:rsidRDefault="00EC5CAB" w:rsidP="00921B22">
      <w:pPr>
        <w:autoSpaceDE w:val="0"/>
        <w:autoSpaceDN w:val="0"/>
        <w:adjustRightInd w:val="0"/>
        <w:snapToGrid/>
        <w:spacing w:before="0" w:after="0"/>
        <w:ind w:firstLine="708"/>
        <w:jc w:val="both"/>
        <w:rPr>
          <w:sz w:val="28"/>
          <w:szCs w:val="28"/>
        </w:rPr>
      </w:pPr>
      <w:r w:rsidRPr="002A2905">
        <w:rPr>
          <w:sz w:val="28"/>
          <w:szCs w:val="28"/>
        </w:rPr>
        <w:t>3</w:t>
      </w:r>
      <w:r w:rsidR="007D6D1A">
        <w:rPr>
          <w:sz w:val="28"/>
          <w:szCs w:val="28"/>
        </w:rPr>
        <w:t>) </w:t>
      </w:r>
      <w:r w:rsidR="003938A7">
        <w:rPr>
          <w:sz w:val="28"/>
          <w:szCs w:val="28"/>
        </w:rPr>
        <w:t>после абзаца десятого</w:t>
      </w:r>
      <w:r w:rsidR="00D456A2">
        <w:rPr>
          <w:sz w:val="28"/>
          <w:szCs w:val="28"/>
        </w:rPr>
        <w:t xml:space="preserve"> </w:t>
      </w:r>
      <w:r w:rsidR="007D6D1A">
        <w:rPr>
          <w:sz w:val="28"/>
          <w:szCs w:val="28"/>
        </w:rPr>
        <w:t xml:space="preserve">дополнить </w:t>
      </w:r>
      <w:r w:rsidR="007D6D1A" w:rsidRPr="000F0C02">
        <w:rPr>
          <w:sz w:val="28"/>
          <w:szCs w:val="28"/>
        </w:rPr>
        <w:t>абзацем следующего содержания:</w:t>
      </w:r>
    </w:p>
    <w:p w:rsidR="00B917C7" w:rsidRPr="00DC2778" w:rsidRDefault="007D6D1A" w:rsidP="00921B22">
      <w:pPr>
        <w:autoSpaceDE w:val="0"/>
        <w:autoSpaceDN w:val="0"/>
        <w:adjustRightInd w:val="0"/>
        <w:snapToGrid/>
        <w:spacing w:before="0" w:after="0"/>
        <w:ind w:firstLine="708"/>
        <w:jc w:val="both"/>
        <w:rPr>
          <w:sz w:val="28"/>
          <w:szCs w:val="28"/>
        </w:rPr>
      </w:pPr>
      <w:r w:rsidRPr="00DC2778">
        <w:rPr>
          <w:sz w:val="28"/>
          <w:szCs w:val="28"/>
        </w:rPr>
        <w:t>«3) информация регионального оператора или владельца специального счета, содержащая сведения о</w:t>
      </w:r>
      <w:r w:rsidR="00B917C7" w:rsidRPr="00DC2778">
        <w:rPr>
          <w:sz w:val="28"/>
          <w:szCs w:val="28"/>
        </w:rPr>
        <w:t>б объёме начисленных и оплаченных взносов на капитальный ремонт общего имущества в многоквартирном доме, а также о стоимости</w:t>
      </w:r>
      <w:r w:rsidR="00BC15E1" w:rsidRPr="00DC2778">
        <w:rPr>
          <w:sz w:val="28"/>
          <w:szCs w:val="28"/>
        </w:rPr>
        <w:t xml:space="preserve"> ранее проведенного капитального ремонта.».</w:t>
      </w:r>
    </w:p>
    <w:p w:rsidR="0028190E" w:rsidRPr="0028190E" w:rsidRDefault="00B074E6" w:rsidP="00921B22">
      <w:pPr>
        <w:autoSpaceDE w:val="0"/>
        <w:autoSpaceDN w:val="0"/>
        <w:adjustRightInd w:val="0"/>
        <w:snapToGrid/>
        <w:spacing w:before="0" w:after="0"/>
        <w:ind w:firstLine="708"/>
        <w:jc w:val="both"/>
        <w:rPr>
          <w:sz w:val="28"/>
          <w:szCs w:val="28"/>
        </w:rPr>
      </w:pPr>
      <w:r w:rsidRPr="002A2905">
        <w:rPr>
          <w:sz w:val="28"/>
          <w:szCs w:val="28"/>
        </w:rPr>
        <w:t>7</w:t>
      </w:r>
      <w:r w:rsidR="001A74AA" w:rsidRPr="001A74AA">
        <w:rPr>
          <w:sz w:val="28"/>
          <w:szCs w:val="28"/>
        </w:rPr>
        <w:t>.</w:t>
      </w:r>
      <w:r w:rsidR="001A74AA">
        <w:rPr>
          <w:sz w:val="28"/>
          <w:szCs w:val="28"/>
          <w:lang w:val="en-US"/>
        </w:rPr>
        <w:t> </w:t>
      </w:r>
      <w:r w:rsidR="001A74AA" w:rsidRPr="001A74AA">
        <w:rPr>
          <w:sz w:val="28"/>
          <w:szCs w:val="28"/>
        </w:rPr>
        <w:t xml:space="preserve">В пункте </w:t>
      </w:r>
      <w:r w:rsidR="001A74AA">
        <w:rPr>
          <w:sz w:val="28"/>
          <w:szCs w:val="28"/>
        </w:rPr>
        <w:t>7</w:t>
      </w:r>
      <w:r w:rsidR="0028190E" w:rsidRPr="0028190E">
        <w:rPr>
          <w:sz w:val="28"/>
          <w:szCs w:val="28"/>
        </w:rPr>
        <w:t>:</w:t>
      </w:r>
    </w:p>
    <w:p w:rsidR="00EC5CAB" w:rsidRPr="0028190E" w:rsidRDefault="0028190E" w:rsidP="00921B22">
      <w:pPr>
        <w:autoSpaceDE w:val="0"/>
        <w:autoSpaceDN w:val="0"/>
        <w:adjustRightInd w:val="0"/>
        <w:snapToGrid/>
        <w:spacing w:before="0" w:after="0"/>
        <w:ind w:firstLine="708"/>
        <w:jc w:val="both"/>
        <w:rPr>
          <w:sz w:val="28"/>
          <w:szCs w:val="28"/>
        </w:rPr>
      </w:pPr>
      <w:r w:rsidRPr="0028190E">
        <w:rPr>
          <w:sz w:val="28"/>
          <w:szCs w:val="28"/>
        </w:rPr>
        <w:t>1)</w:t>
      </w:r>
      <w:r>
        <w:rPr>
          <w:sz w:val="28"/>
          <w:szCs w:val="28"/>
          <w:lang w:val="en-US"/>
        </w:rPr>
        <w:t> </w:t>
      </w:r>
      <w:r w:rsidR="001A74AA">
        <w:rPr>
          <w:sz w:val="28"/>
          <w:szCs w:val="28"/>
        </w:rPr>
        <w:t>слова «</w:t>
      </w:r>
      <w:r w:rsidR="001A74AA" w:rsidRPr="001A74AA">
        <w:rPr>
          <w:sz w:val="28"/>
          <w:szCs w:val="28"/>
        </w:rPr>
        <w:t>Решение, указанное в подпункте 2 пункта 5 настоящего Порядка, принимается исходя из</w:t>
      </w:r>
      <w:r w:rsidR="00D456A2" w:rsidRPr="00D456A2">
        <w:rPr>
          <w:sz w:val="28"/>
          <w:szCs w:val="28"/>
        </w:rPr>
        <w:t>:</w:t>
      </w:r>
      <w:r w:rsidR="001A74AA">
        <w:rPr>
          <w:sz w:val="28"/>
          <w:szCs w:val="28"/>
        </w:rPr>
        <w:t>» заменить на «</w:t>
      </w:r>
      <w:r w:rsidR="001A74AA" w:rsidRPr="001A74AA">
        <w:rPr>
          <w:sz w:val="28"/>
          <w:szCs w:val="28"/>
        </w:rPr>
        <w:t>Вопрос, указанный в подпункте 2 пункта 5 настоящего Порядка, рассматривается комиссией исходя из</w:t>
      </w:r>
      <w:r w:rsidR="00D456A2" w:rsidRPr="00D456A2">
        <w:rPr>
          <w:sz w:val="28"/>
          <w:szCs w:val="28"/>
        </w:rPr>
        <w:t>:</w:t>
      </w:r>
      <w:r w:rsidR="001A74AA">
        <w:rPr>
          <w:sz w:val="28"/>
          <w:szCs w:val="28"/>
        </w:rPr>
        <w:t>»</w:t>
      </w:r>
      <w:r w:rsidRPr="0028190E">
        <w:rPr>
          <w:sz w:val="28"/>
          <w:szCs w:val="28"/>
        </w:rPr>
        <w:t>;</w:t>
      </w:r>
    </w:p>
    <w:p w:rsidR="0028190E" w:rsidRDefault="0028190E" w:rsidP="0028190E">
      <w:pPr>
        <w:autoSpaceDE w:val="0"/>
        <w:autoSpaceDN w:val="0"/>
        <w:adjustRightInd w:val="0"/>
        <w:snapToGrid/>
        <w:spacing w:before="0" w:after="0"/>
        <w:ind w:firstLine="708"/>
        <w:jc w:val="both"/>
        <w:rPr>
          <w:sz w:val="28"/>
          <w:szCs w:val="28"/>
        </w:rPr>
      </w:pPr>
      <w:r w:rsidRPr="0028190E">
        <w:rPr>
          <w:sz w:val="28"/>
          <w:szCs w:val="28"/>
        </w:rPr>
        <w:t>2)</w:t>
      </w:r>
      <w:r>
        <w:rPr>
          <w:sz w:val="28"/>
          <w:szCs w:val="28"/>
          <w:lang w:val="en-US"/>
        </w:rPr>
        <w:t> </w:t>
      </w:r>
      <w:r>
        <w:rPr>
          <w:sz w:val="28"/>
          <w:szCs w:val="28"/>
        </w:rPr>
        <w:t>после абзаца тр</w:t>
      </w:r>
      <w:r w:rsidR="002A2905">
        <w:rPr>
          <w:sz w:val="28"/>
          <w:szCs w:val="28"/>
        </w:rPr>
        <w:t>етьего</w:t>
      </w:r>
      <w:r>
        <w:rPr>
          <w:sz w:val="28"/>
          <w:szCs w:val="28"/>
        </w:rPr>
        <w:t xml:space="preserve"> </w:t>
      </w:r>
      <w:r w:rsidRPr="000F0C02">
        <w:rPr>
          <w:sz w:val="28"/>
          <w:szCs w:val="28"/>
        </w:rPr>
        <w:t>дополнить абзаца</w:t>
      </w:r>
      <w:r w:rsidRPr="00EC5CAB">
        <w:rPr>
          <w:sz w:val="28"/>
          <w:szCs w:val="28"/>
        </w:rPr>
        <w:t>ми</w:t>
      </w:r>
      <w:r w:rsidRPr="000F0C02">
        <w:rPr>
          <w:sz w:val="28"/>
          <w:szCs w:val="28"/>
        </w:rPr>
        <w:t xml:space="preserve"> следующего содержания:</w:t>
      </w:r>
    </w:p>
    <w:p w:rsidR="0028190E" w:rsidRPr="0028190E" w:rsidRDefault="0028190E" w:rsidP="0028190E">
      <w:pPr>
        <w:autoSpaceDE w:val="0"/>
        <w:autoSpaceDN w:val="0"/>
        <w:adjustRightInd w:val="0"/>
        <w:snapToGrid/>
        <w:spacing w:before="0" w:after="0"/>
        <w:ind w:firstLine="708"/>
        <w:jc w:val="both"/>
        <w:rPr>
          <w:sz w:val="28"/>
          <w:szCs w:val="28"/>
        </w:rPr>
      </w:pPr>
      <w:r>
        <w:rPr>
          <w:sz w:val="28"/>
          <w:szCs w:val="28"/>
        </w:rPr>
        <w:t>«</w:t>
      </w:r>
      <w:r w:rsidRPr="0028190E">
        <w:rPr>
          <w:sz w:val="28"/>
          <w:szCs w:val="28"/>
        </w:rPr>
        <w:t>По результатам рассмотрения вопроса, указанного в подпункте 2 пункта 5 настоящего Порядка, комиссия принимает одно из следующих решений:</w:t>
      </w:r>
    </w:p>
    <w:p w:rsidR="0028190E" w:rsidRPr="0028190E" w:rsidRDefault="0028190E" w:rsidP="0028190E">
      <w:pPr>
        <w:autoSpaceDE w:val="0"/>
        <w:autoSpaceDN w:val="0"/>
        <w:adjustRightInd w:val="0"/>
        <w:snapToGrid/>
        <w:spacing w:before="0" w:after="0"/>
        <w:ind w:firstLine="708"/>
        <w:jc w:val="both"/>
        <w:rPr>
          <w:sz w:val="28"/>
          <w:szCs w:val="28"/>
        </w:rPr>
      </w:pPr>
      <w:r w:rsidRPr="0028190E">
        <w:rPr>
          <w:sz w:val="28"/>
          <w:szCs w:val="28"/>
        </w:rPr>
        <w:t>установить необходимость проведения в определенный срок в будущем планового капитального ремонта многоквартирного дома в части капитального ремонта конструктивных элементов и инженерных систем;</w:t>
      </w:r>
    </w:p>
    <w:p w:rsidR="00EC5CAB" w:rsidRPr="006506E7" w:rsidRDefault="0028190E" w:rsidP="0028190E">
      <w:pPr>
        <w:autoSpaceDE w:val="0"/>
        <w:autoSpaceDN w:val="0"/>
        <w:adjustRightInd w:val="0"/>
        <w:snapToGrid/>
        <w:spacing w:before="0" w:after="0"/>
        <w:ind w:firstLine="708"/>
        <w:jc w:val="both"/>
        <w:rPr>
          <w:sz w:val="28"/>
          <w:szCs w:val="28"/>
        </w:rPr>
      </w:pPr>
      <w:r w:rsidRPr="0028190E">
        <w:rPr>
          <w:sz w:val="28"/>
          <w:szCs w:val="28"/>
        </w:rPr>
        <w:t>установить отсутствие необходимости проведения в определенный срок в будущем планового капитального ремонта многоквартирного дома в части капитального ремонта конструктивных элементов и инженерных систем.</w:t>
      </w:r>
      <w:r>
        <w:rPr>
          <w:sz w:val="28"/>
          <w:szCs w:val="28"/>
        </w:rPr>
        <w:t>»</w:t>
      </w:r>
      <w:r w:rsidR="006506E7" w:rsidRPr="006506E7">
        <w:rPr>
          <w:sz w:val="28"/>
          <w:szCs w:val="28"/>
        </w:rPr>
        <w:t>;</w:t>
      </w:r>
    </w:p>
    <w:p w:rsidR="00EC5CAB" w:rsidRPr="0028190E" w:rsidRDefault="0028190E" w:rsidP="00921B22">
      <w:pPr>
        <w:autoSpaceDE w:val="0"/>
        <w:autoSpaceDN w:val="0"/>
        <w:adjustRightInd w:val="0"/>
        <w:snapToGrid/>
        <w:spacing w:before="0" w:after="0"/>
        <w:ind w:firstLine="708"/>
        <w:jc w:val="both"/>
        <w:rPr>
          <w:sz w:val="28"/>
          <w:szCs w:val="28"/>
        </w:rPr>
      </w:pPr>
      <w:r>
        <w:rPr>
          <w:sz w:val="28"/>
          <w:szCs w:val="28"/>
        </w:rPr>
        <w:t>3) абзац одиннадцат</w:t>
      </w:r>
      <w:r w:rsidR="006506E7">
        <w:rPr>
          <w:sz w:val="28"/>
          <w:szCs w:val="28"/>
        </w:rPr>
        <w:t>ый</w:t>
      </w:r>
      <w:r>
        <w:rPr>
          <w:sz w:val="28"/>
          <w:szCs w:val="28"/>
        </w:rPr>
        <w:t xml:space="preserve"> исключить</w:t>
      </w:r>
      <w:r w:rsidR="006506E7">
        <w:rPr>
          <w:sz w:val="28"/>
          <w:szCs w:val="28"/>
        </w:rPr>
        <w:t>.</w:t>
      </w:r>
    </w:p>
    <w:p w:rsidR="00EC5CAB" w:rsidRDefault="00B074E6" w:rsidP="00921B22">
      <w:pPr>
        <w:autoSpaceDE w:val="0"/>
        <w:autoSpaceDN w:val="0"/>
        <w:adjustRightInd w:val="0"/>
        <w:snapToGrid/>
        <w:spacing w:before="0" w:after="0"/>
        <w:ind w:firstLine="708"/>
        <w:jc w:val="both"/>
        <w:rPr>
          <w:sz w:val="28"/>
          <w:szCs w:val="28"/>
        </w:rPr>
      </w:pPr>
      <w:r w:rsidRPr="002A2905">
        <w:rPr>
          <w:sz w:val="28"/>
          <w:szCs w:val="28"/>
        </w:rPr>
        <w:t>8</w:t>
      </w:r>
      <w:r w:rsidR="0028190E" w:rsidRPr="0028190E">
        <w:rPr>
          <w:sz w:val="28"/>
          <w:szCs w:val="28"/>
        </w:rPr>
        <w:t>.</w:t>
      </w:r>
      <w:r w:rsidR="0028190E">
        <w:rPr>
          <w:sz w:val="28"/>
          <w:szCs w:val="28"/>
          <w:lang w:val="en-US"/>
        </w:rPr>
        <w:t> </w:t>
      </w:r>
      <w:r w:rsidR="0028190E" w:rsidRPr="002A2905">
        <w:rPr>
          <w:sz w:val="28"/>
          <w:szCs w:val="28"/>
        </w:rPr>
        <w:t>В пункте 8:</w:t>
      </w:r>
    </w:p>
    <w:p w:rsidR="0028190E" w:rsidRPr="0028190E" w:rsidRDefault="0028190E" w:rsidP="00921B22">
      <w:pPr>
        <w:autoSpaceDE w:val="0"/>
        <w:autoSpaceDN w:val="0"/>
        <w:adjustRightInd w:val="0"/>
        <w:snapToGrid/>
        <w:spacing w:before="0" w:after="0"/>
        <w:ind w:firstLine="708"/>
        <w:jc w:val="both"/>
        <w:rPr>
          <w:sz w:val="28"/>
          <w:szCs w:val="28"/>
        </w:rPr>
      </w:pPr>
      <w:r>
        <w:rPr>
          <w:sz w:val="28"/>
          <w:szCs w:val="28"/>
        </w:rPr>
        <w:t>1) слова «</w:t>
      </w:r>
      <w:r w:rsidRPr="0028190E">
        <w:rPr>
          <w:sz w:val="28"/>
          <w:szCs w:val="28"/>
        </w:rPr>
        <w:t>Решение, указанное в подпункте 3 пункта 5 настоящего Порядка, принимается</w:t>
      </w:r>
      <w:r>
        <w:rPr>
          <w:sz w:val="28"/>
          <w:szCs w:val="28"/>
        </w:rPr>
        <w:t>» заменить на «</w:t>
      </w:r>
      <w:r w:rsidRPr="0028190E">
        <w:rPr>
          <w:sz w:val="28"/>
          <w:szCs w:val="28"/>
        </w:rPr>
        <w:t>Вопрос, указанный в подпункте 3 пункта 5 настоящего Порядка, рассматривается комиссией</w:t>
      </w:r>
      <w:r>
        <w:rPr>
          <w:sz w:val="28"/>
          <w:szCs w:val="28"/>
        </w:rPr>
        <w:t>»</w:t>
      </w:r>
      <w:r w:rsidRPr="0028190E">
        <w:rPr>
          <w:sz w:val="28"/>
          <w:szCs w:val="28"/>
        </w:rPr>
        <w:t>;</w:t>
      </w:r>
    </w:p>
    <w:p w:rsidR="0028190E" w:rsidRDefault="0028190E" w:rsidP="00921B22">
      <w:pPr>
        <w:autoSpaceDE w:val="0"/>
        <w:autoSpaceDN w:val="0"/>
        <w:adjustRightInd w:val="0"/>
        <w:snapToGrid/>
        <w:spacing w:before="0" w:after="0"/>
        <w:ind w:firstLine="708"/>
        <w:jc w:val="both"/>
        <w:rPr>
          <w:sz w:val="28"/>
          <w:szCs w:val="28"/>
        </w:rPr>
      </w:pPr>
      <w:r w:rsidRPr="0028190E">
        <w:rPr>
          <w:sz w:val="28"/>
          <w:szCs w:val="28"/>
        </w:rPr>
        <w:t>2)</w:t>
      </w:r>
      <w:r>
        <w:rPr>
          <w:sz w:val="28"/>
          <w:szCs w:val="28"/>
          <w:lang w:val="en-US"/>
        </w:rPr>
        <w:t> </w:t>
      </w:r>
      <w:r>
        <w:rPr>
          <w:sz w:val="28"/>
          <w:szCs w:val="28"/>
        </w:rPr>
        <w:t xml:space="preserve">после абзаца первого </w:t>
      </w:r>
      <w:r w:rsidRPr="000F0C02">
        <w:rPr>
          <w:sz w:val="28"/>
          <w:szCs w:val="28"/>
        </w:rPr>
        <w:t>дополнить абзаца</w:t>
      </w:r>
      <w:r w:rsidRPr="00EC5CAB">
        <w:rPr>
          <w:sz w:val="28"/>
          <w:szCs w:val="28"/>
        </w:rPr>
        <w:t>ми</w:t>
      </w:r>
      <w:r w:rsidRPr="000F0C02">
        <w:rPr>
          <w:sz w:val="28"/>
          <w:szCs w:val="28"/>
        </w:rPr>
        <w:t xml:space="preserve"> следующего содержания:</w:t>
      </w:r>
    </w:p>
    <w:p w:rsidR="0028190E" w:rsidRPr="0028190E" w:rsidRDefault="0028190E" w:rsidP="0028190E">
      <w:pPr>
        <w:autoSpaceDE w:val="0"/>
        <w:autoSpaceDN w:val="0"/>
        <w:adjustRightInd w:val="0"/>
        <w:snapToGrid/>
        <w:spacing w:before="0" w:after="0"/>
        <w:ind w:firstLine="708"/>
        <w:jc w:val="both"/>
        <w:rPr>
          <w:sz w:val="28"/>
          <w:szCs w:val="28"/>
        </w:rPr>
      </w:pPr>
      <w:r>
        <w:rPr>
          <w:sz w:val="28"/>
          <w:szCs w:val="28"/>
        </w:rPr>
        <w:t>«</w:t>
      </w:r>
      <w:r w:rsidRPr="0028190E">
        <w:rPr>
          <w:sz w:val="28"/>
          <w:szCs w:val="28"/>
        </w:rPr>
        <w:t>По результатам рассмотрения вопроса, указанного в подпункте 3 пункта 5 настоящего Порядка, комиссия принимает одно из следующих решений:</w:t>
      </w:r>
    </w:p>
    <w:p w:rsidR="0028190E" w:rsidRPr="0028190E" w:rsidRDefault="0028190E" w:rsidP="0028190E">
      <w:pPr>
        <w:autoSpaceDE w:val="0"/>
        <w:autoSpaceDN w:val="0"/>
        <w:adjustRightInd w:val="0"/>
        <w:snapToGrid/>
        <w:spacing w:before="0" w:after="0"/>
        <w:ind w:firstLine="708"/>
        <w:jc w:val="both"/>
        <w:rPr>
          <w:sz w:val="28"/>
          <w:szCs w:val="28"/>
        </w:rPr>
      </w:pPr>
      <w:r w:rsidRPr="0028190E">
        <w:rPr>
          <w:sz w:val="28"/>
          <w:szCs w:val="28"/>
        </w:rPr>
        <w:t>установить нецелесообразность финансирования проведения капитального ремонта общего имущества в многоквартирном доме;</w:t>
      </w:r>
    </w:p>
    <w:p w:rsidR="0028190E" w:rsidRDefault="0028190E" w:rsidP="0028190E">
      <w:pPr>
        <w:autoSpaceDE w:val="0"/>
        <w:autoSpaceDN w:val="0"/>
        <w:adjustRightInd w:val="0"/>
        <w:snapToGrid/>
        <w:spacing w:before="0" w:after="0"/>
        <w:ind w:firstLine="708"/>
        <w:jc w:val="both"/>
        <w:rPr>
          <w:sz w:val="28"/>
          <w:szCs w:val="28"/>
        </w:rPr>
      </w:pPr>
      <w:r w:rsidRPr="0028190E">
        <w:rPr>
          <w:sz w:val="28"/>
          <w:szCs w:val="28"/>
        </w:rPr>
        <w:t>установить целесообразность финансирования проведения капитального ремонта общего имущества в многоквартирном доме.</w:t>
      </w:r>
      <w:r>
        <w:rPr>
          <w:sz w:val="28"/>
          <w:szCs w:val="28"/>
        </w:rPr>
        <w:t>»</w:t>
      </w:r>
      <w:r w:rsidR="009062BA">
        <w:rPr>
          <w:sz w:val="28"/>
          <w:szCs w:val="28"/>
        </w:rPr>
        <w:t>.</w:t>
      </w:r>
    </w:p>
    <w:p w:rsidR="0028190E" w:rsidRDefault="00B074E6" w:rsidP="0028190E">
      <w:pPr>
        <w:autoSpaceDE w:val="0"/>
        <w:autoSpaceDN w:val="0"/>
        <w:adjustRightInd w:val="0"/>
        <w:snapToGrid/>
        <w:spacing w:before="0" w:after="0"/>
        <w:ind w:firstLine="708"/>
        <w:jc w:val="both"/>
        <w:rPr>
          <w:sz w:val="28"/>
          <w:szCs w:val="28"/>
        </w:rPr>
      </w:pPr>
      <w:r w:rsidRPr="002A2905">
        <w:rPr>
          <w:sz w:val="28"/>
          <w:szCs w:val="28"/>
        </w:rPr>
        <w:t>9</w:t>
      </w:r>
      <w:r w:rsidR="0028190E">
        <w:rPr>
          <w:sz w:val="28"/>
          <w:szCs w:val="28"/>
        </w:rPr>
        <w:t>. В пункте 9</w:t>
      </w:r>
      <w:r w:rsidR="0028190E" w:rsidRPr="002A2905">
        <w:rPr>
          <w:sz w:val="28"/>
          <w:szCs w:val="28"/>
        </w:rPr>
        <w:t>:</w:t>
      </w:r>
    </w:p>
    <w:p w:rsidR="0028190E" w:rsidRDefault="0028190E" w:rsidP="0028190E">
      <w:pPr>
        <w:autoSpaceDE w:val="0"/>
        <w:autoSpaceDN w:val="0"/>
        <w:adjustRightInd w:val="0"/>
        <w:snapToGrid/>
        <w:spacing w:before="0" w:after="0"/>
        <w:ind w:firstLine="708"/>
        <w:jc w:val="both"/>
        <w:rPr>
          <w:sz w:val="28"/>
          <w:szCs w:val="28"/>
        </w:rPr>
      </w:pPr>
      <w:r>
        <w:rPr>
          <w:sz w:val="28"/>
          <w:szCs w:val="28"/>
        </w:rPr>
        <w:t>1) слова «</w:t>
      </w:r>
      <w:r w:rsidRPr="0028190E">
        <w:rPr>
          <w:sz w:val="28"/>
          <w:szCs w:val="28"/>
        </w:rPr>
        <w:t>Решение, указанное в подпункте 4 пункта 5 настоящего Порядка, принимается</w:t>
      </w:r>
      <w:r>
        <w:rPr>
          <w:sz w:val="28"/>
          <w:szCs w:val="28"/>
        </w:rPr>
        <w:t>» заменить на «</w:t>
      </w:r>
      <w:r w:rsidRPr="0028190E">
        <w:rPr>
          <w:sz w:val="28"/>
          <w:szCs w:val="28"/>
        </w:rPr>
        <w:t>Вопрос, указанный в подпункте 4 пункта 5 настоящего Порядка, рассматривается комиссией</w:t>
      </w:r>
      <w:r>
        <w:rPr>
          <w:sz w:val="28"/>
          <w:szCs w:val="28"/>
        </w:rPr>
        <w:t>»</w:t>
      </w:r>
      <w:r w:rsidRPr="0028190E">
        <w:rPr>
          <w:sz w:val="28"/>
          <w:szCs w:val="28"/>
        </w:rPr>
        <w:t>;</w:t>
      </w:r>
    </w:p>
    <w:p w:rsidR="0028190E" w:rsidRDefault="0028190E" w:rsidP="0028190E">
      <w:pPr>
        <w:autoSpaceDE w:val="0"/>
        <w:autoSpaceDN w:val="0"/>
        <w:adjustRightInd w:val="0"/>
        <w:snapToGrid/>
        <w:spacing w:before="0" w:after="0"/>
        <w:ind w:firstLine="708"/>
        <w:jc w:val="both"/>
        <w:rPr>
          <w:sz w:val="28"/>
          <w:szCs w:val="28"/>
        </w:rPr>
      </w:pPr>
      <w:r>
        <w:rPr>
          <w:sz w:val="28"/>
          <w:szCs w:val="28"/>
        </w:rPr>
        <w:t xml:space="preserve">2) после абзаца первого </w:t>
      </w:r>
      <w:r w:rsidRPr="000F0C02">
        <w:rPr>
          <w:sz w:val="28"/>
          <w:szCs w:val="28"/>
        </w:rPr>
        <w:t>дополнить абзаца</w:t>
      </w:r>
      <w:r w:rsidRPr="00EC5CAB">
        <w:rPr>
          <w:sz w:val="28"/>
          <w:szCs w:val="28"/>
        </w:rPr>
        <w:t>ми</w:t>
      </w:r>
      <w:r w:rsidRPr="000F0C02">
        <w:rPr>
          <w:sz w:val="28"/>
          <w:szCs w:val="28"/>
        </w:rPr>
        <w:t xml:space="preserve"> следующего содержания:</w:t>
      </w:r>
    </w:p>
    <w:p w:rsidR="0028190E" w:rsidRPr="0028190E" w:rsidRDefault="0028190E" w:rsidP="0028190E">
      <w:pPr>
        <w:autoSpaceDE w:val="0"/>
        <w:autoSpaceDN w:val="0"/>
        <w:adjustRightInd w:val="0"/>
        <w:snapToGrid/>
        <w:spacing w:before="0" w:after="0"/>
        <w:ind w:firstLine="708"/>
        <w:jc w:val="both"/>
        <w:rPr>
          <w:sz w:val="28"/>
          <w:szCs w:val="28"/>
        </w:rPr>
      </w:pPr>
      <w:r>
        <w:rPr>
          <w:sz w:val="28"/>
          <w:szCs w:val="28"/>
        </w:rPr>
        <w:lastRenderedPageBreak/>
        <w:t>«</w:t>
      </w:r>
      <w:r w:rsidRPr="0028190E">
        <w:rPr>
          <w:sz w:val="28"/>
          <w:szCs w:val="28"/>
        </w:rPr>
        <w:t>По результатам рассмотрения вопроса, указанного в подпункте 4 пункта 5 настоящего Порядка, комиссия принимает одно из следующих решений:</w:t>
      </w:r>
    </w:p>
    <w:p w:rsidR="0028190E" w:rsidRPr="0028190E" w:rsidRDefault="0028190E" w:rsidP="0028190E">
      <w:pPr>
        <w:autoSpaceDE w:val="0"/>
        <w:autoSpaceDN w:val="0"/>
        <w:adjustRightInd w:val="0"/>
        <w:snapToGrid/>
        <w:spacing w:before="0" w:after="0"/>
        <w:ind w:firstLine="708"/>
        <w:jc w:val="both"/>
        <w:rPr>
          <w:sz w:val="28"/>
          <w:szCs w:val="28"/>
        </w:rPr>
      </w:pPr>
      <w:r w:rsidRPr="0028190E">
        <w:rPr>
          <w:sz w:val="28"/>
          <w:szCs w:val="28"/>
        </w:rPr>
        <w:t>установить отсутствие необходимости повторного проведения работ по капитальному ремонту в срок, установленный Региональной программой;</w:t>
      </w:r>
    </w:p>
    <w:p w:rsidR="0028190E" w:rsidRPr="0028190E" w:rsidRDefault="0028190E" w:rsidP="0028190E">
      <w:pPr>
        <w:autoSpaceDE w:val="0"/>
        <w:autoSpaceDN w:val="0"/>
        <w:adjustRightInd w:val="0"/>
        <w:snapToGrid/>
        <w:spacing w:before="0" w:after="0"/>
        <w:ind w:firstLine="708"/>
        <w:jc w:val="both"/>
        <w:rPr>
          <w:sz w:val="28"/>
          <w:szCs w:val="28"/>
        </w:rPr>
      </w:pPr>
      <w:r w:rsidRPr="0028190E">
        <w:rPr>
          <w:sz w:val="28"/>
          <w:szCs w:val="28"/>
        </w:rPr>
        <w:t>установить необходимость повторного проведения работ по капитальному ремонту в срок, установленный Региональной программой.</w:t>
      </w:r>
      <w:r>
        <w:rPr>
          <w:sz w:val="28"/>
          <w:szCs w:val="28"/>
        </w:rPr>
        <w:t>»</w:t>
      </w:r>
      <w:r w:rsidRPr="0028190E">
        <w:rPr>
          <w:sz w:val="28"/>
          <w:szCs w:val="28"/>
        </w:rPr>
        <w:t>;</w:t>
      </w:r>
    </w:p>
    <w:p w:rsidR="0028190E" w:rsidRPr="0065404C" w:rsidRDefault="0028190E" w:rsidP="00921B22">
      <w:pPr>
        <w:autoSpaceDE w:val="0"/>
        <w:autoSpaceDN w:val="0"/>
        <w:adjustRightInd w:val="0"/>
        <w:snapToGrid/>
        <w:spacing w:before="0" w:after="0"/>
        <w:ind w:firstLine="708"/>
        <w:jc w:val="both"/>
        <w:rPr>
          <w:sz w:val="28"/>
          <w:szCs w:val="28"/>
        </w:rPr>
      </w:pPr>
      <w:r w:rsidRPr="0065404C">
        <w:rPr>
          <w:sz w:val="28"/>
          <w:szCs w:val="28"/>
        </w:rPr>
        <w:t>3)</w:t>
      </w:r>
      <w:r>
        <w:rPr>
          <w:sz w:val="28"/>
          <w:szCs w:val="28"/>
          <w:lang w:val="en-US"/>
        </w:rPr>
        <w:t> </w:t>
      </w:r>
      <w:r w:rsidRPr="007D6D1A">
        <w:rPr>
          <w:sz w:val="28"/>
          <w:szCs w:val="28"/>
        </w:rPr>
        <w:t xml:space="preserve">абзацы </w:t>
      </w:r>
      <w:r>
        <w:rPr>
          <w:sz w:val="28"/>
          <w:szCs w:val="28"/>
        </w:rPr>
        <w:t>восемь</w:t>
      </w:r>
      <w:r w:rsidRPr="007D6D1A">
        <w:rPr>
          <w:sz w:val="28"/>
          <w:szCs w:val="28"/>
        </w:rPr>
        <w:t>,</w:t>
      </w:r>
      <w:r>
        <w:rPr>
          <w:sz w:val="28"/>
          <w:szCs w:val="28"/>
        </w:rPr>
        <w:t xml:space="preserve"> девять</w:t>
      </w:r>
      <w:r w:rsidRPr="007D6D1A">
        <w:rPr>
          <w:sz w:val="28"/>
          <w:szCs w:val="28"/>
        </w:rPr>
        <w:t xml:space="preserve"> </w:t>
      </w:r>
      <w:r>
        <w:rPr>
          <w:sz w:val="28"/>
          <w:szCs w:val="28"/>
        </w:rPr>
        <w:t>исключить</w:t>
      </w:r>
      <w:r w:rsidR="009062BA">
        <w:rPr>
          <w:sz w:val="28"/>
          <w:szCs w:val="28"/>
        </w:rPr>
        <w:t>.</w:t>
      </w:r>
    </w:p>
    <w:p w:rsidR="0028190E" w:rsidRDefault="00B074E6" w:rsidP="00921B22">
      <w:pPr>
        <w:autoSpaceDE w:val="0"/>
        <w:autoSpaceDN w:val="0"/>
        <w:adjustRightInd w:val="0"/>
        <w:snapToGrid/>
        <w:spacing w:before="0" w:after="0"/>
        <w:ind w:firstLine="708"/>
        <w:jc w:val="both"/>
        <w:rPr>
          <w:sz w:val="28"/>
          <w:szCs w:val="28"/>
        </w:rPr>
      </w:pPr>
      <w:r w:rsidRPr="002A2905">
        <w:rPr>
          <w:sz w:val="28"/>
          <w:szCs w:val="28"/>
        </w:rPr>
        <w:t>10</w:t>
      </w:r>
      <w:r w:rsidR="0065404C" w:rsidRPr="002A2905">
        <w:rPr>
          <w:sz w:val="28"/>
          <w:szCs w:val="28"/>
        </w:rPr>
        <w:t>.</w:t>
      </w:r>
      <w:r w:rsidR="0065404C">
        <w:rPr>
          <w:sz w:val="28"/>
          <w:szCs w:val="28"/>
          <w:lang w:val="en-US"/>
        </w:rPr>
        <w:t> </w:t>
      </w:r>
      <w:r w:rsidR="0065404C" w:rsidRPr="002A2905">
        <w:rPr>
          <w:sz w:val="28"/>
          <w:szCs w:val="28"/>
        </w:rPr>
        <w:t>В пункте 10:</w:t>
      </w:r>
    </w:p>
    <w:p w:rsidR="0065404C" w:rsidRDefault="0065404C" w:rsidP="0065404C">
      <w:pPr>
        <w:autoSpaceDE w:val="0"/>
        <w:autoSpaceDN w:val="0"/>
        <w:adjustRightInd w:val="0"/>
        <w:snapToGrid/>
        <w:spacing w:before="0" w:after="0"/>
        <w:ind w:firstLine="708"/>
        <w:jc w:val="both"/>
        <w:rPr>
          <w:sz w:val="28"/>
          <w:szCs w:val="28"/>
        </w:rPr>
      </w:pPr>
      <w:r>
        <w:rPr>
          <w:sz w:val="28"/>
          <w:szCs w:val="28"/>
        </w:rPr>
        <w:t>1) слова «</w:t>
      </w:r>
      <w:r w:rsidRPr="0065404C">
        <w:rPr>
          <w:sz w:val="28"/>
          <w:szCs w:val="28"/>
        </w:rPr>
        <w:t>Решение, указанное в подпункте 5 пункта 5 настоящего Порядка, принимается</w:t>
      </w:r>
      <w:r>
        <w:rPr>
          <w:sz w:val="28"/>
          <w:szCs w:val="28"/>
        </w:rPr>
        <w:t>» заменить на «</w:t>
      </w:r>
      <w:r w:rsidRPr="0065404C">
        <w:rPr>
          <w:sz w:val="28"/>
          <w:szCs w:val="28"/>
        </w:rPr>
        <w:t>Вопрос, указанный в подпункте 5 пункта 5 настоящего Порядка, рассматривается комиссией</w:t>
      </w:r>
      <w:r>
        <w:rPr>
          <w:sz w:val="28"/>
          <w:szCs w:val="28"/>
        </w:rPr>
        <w:t>»</w:t>
      </w:r>
      <w:r w:rsidRPr="0065404C">
        <w:rPr>
          <w:sz w:val="28"/>
          <w:szCs w:val="28"/>
        </w:rPr>
        <w:t>;</w:t>
      </w:r>
    </w:p>
    <w:p w:rsidR="00B074E6" w:rsidRDefault="00B074E6" w:rsidP="0065404C">
      <w:pPr>
        <w:autoSpaceDE w:val="0"/>
        <w:autoSpaceDN w:val="0"/>
        <w:adjustRightInd w:val="0"/>
        <w:snapToGrid/>
        <w:spacing w:before="0" w:after="0"/>
        <w:ind w:firstLine="708"/>
        <w:jc w:val="both"/>
        <w:rPr>
          <w:sz w:val="28"/>
          <w:szCs w:val="28"/>
        </w:rPr>
      </w:pPr>
      <w:r>
        <w:rPr>
          <w:sz w:val="28"/>
          <w:szCs w:val="28"/>
        </w:rPr>
        <w:t xml:space="preserve">2) после абзаца третьего </w:t>
      </w:r>
      <w:r w:rsidRPr="000F0C02">
        <w:rPr>
          <w:sz w:val="28"/>
          <w:szCs w:val="28"/>
        </w:rPr>
        <w:t>дополнить абзаца</w:t>
      </w:r>
      <w:r w:rsidRPr="00EC5CAB">
        <w:rPr>
          <w:sz w:val="28"/>
          <w:szCs w:val="28"/>
        </w:rPr>
        <w:t>ми</w:t>
      </w:r>
      <w:r w:rsidRPr="000F0C02">
        <w:rPr>
          <w:sz w:val="28"/>
          <w:szCs w:val="28"/>
        </w:rPr>
        <w:t xml:space="preserve"> следующего содержания:</w:t>
      </w:r>
    </w:p>
    <w:p w:rsidR="00B074E6" w:rsidRPr="00B074E6" w:rsidRDefault="00B074E6" w:rsidP="00B074E6">
      <w:pPr>
        <w:autoSpaceDE w:val="0"/>
        <w:autoSpaceDN w:val="0"/>
        <w:adjustRightInd w:val="0"/>
        <w:snapToGrid/>
        <w:spacing w:before="0" w:after="0"/>
        <w:ind w:firstLine="708"/>
        <w:jc w:val="both"/>
        <w:rPr>
          <w:sz w:val="28"/>
          <w:szCs w:val="28"/>
        </w:rPr>
      </w:pPr>
      <w:r>
        <w:rPr>
          <w:sz w:val="28"/>
          <w:szCs w:val="28"/>
        </w:rPr>
        <w:t>«</w:t>
      </w:r>
      <w:r w:rsidRPr="00B074E6">
        <w:rPr>
          <w:sz w:val="28"/>
          <w:szCs w:val="28"/>
        </w:rPr>
        <w:t>По результатам рассмотрения вопроса, указанного в подпункте 5 пункта 5 настоящего Порядка, комиссия принимает одно из следующих решений:</w:t>
      </w:r>
    </w:p>
    <w:p w:rsidR="00B074E6" w:rsidRPr="00B074E6" w:rsidRDefault="00B074E6" w:rsidP="00B074E6">
      <w:pPr>
        <w:autoSpaceDE w:val="0"/>
        <w:autoSpaceDN w:val="0"/>
        <w:adjustRightInd w:val="0"/>
        <w:snapToGrid/>
        <w:spacing w:before="0" w:after="0"/>
        <w:ind w:firstLine="708"/>
        <w:jc w:val="both"/>
        <w:rPr>
          <w:sz w:val="28"/>
          <w:szCs w:val="28"/>
        </w:rPr>
      </w:pPr>
      <w:r w:rsidRPr="00B074E6">
        <w:rPr>
          <w:sz w:val="28"/>
          <w:szCs w:val="28"/>
        </w:rPr>
        <w:t>установить возможность замены вида капитального ремонта конструктивного элемента и (или) инженерной системы, предусмотренного на текущий год, другим видом конструктивного элемента и (или) инженерной системы, предусмотренным Региональной программой на более поздний срок;</w:t>
      </w:r>
    </w:p>
    <w:p w:rsidR="00B074E6" w:rsidRDefault="00B074E6" w:rsidP="00B074E6">
      <w:pPr>
        <w:autoSpaceDE w:val="0"/>
        <w:autoSpaceDN w:val="0"/>
        <w:adjustRightInd w:val="0"/>
        <w:snapToGrid/>
        <w:spacing w:before="0" w:after="0"/>
        <w:ind w:firstLine="708"/>
        <w:jc w:val="both"/>
        <w:rPr>
          <w:sz w:val="28"/>
          <w:szCs w:val="28"/>
        </w:rPr>
      </w:pPr>
      <w:r w:rsidRPr="00B074E6">
        <w:rPr>
          <w:sz w:val="28"/>
          <w:szCs w:val="28"/>
        </w:rPr>
        <w:t>установить отсутствие возможности замены вида капитального ремонта конструктивного элемента и (или) инженерной системы, предусмотренного на текущий год, другим видом конструктивного элемента и (или) инженерной системы, предусмотренным Региональной п</w:t>
      </w:r>
      <w:r w:rsidR="009062BA">
        <w:rPr>
          <w:sz w:val="28"/>
          <w:szCs w:val="28"/>
        </w:rPr>
        <w:t>рограммой на более поздний срок</w:t>
      </w:r>
      <w:r w:rsidRPr="00B074E6">
        <w:rPr>
          <w:sz w:val="28"/>
          <w:szCs w:val="28"/>
        </w:rPr>
        <w:t>.</w:t>
      </w:r>
      <w:r>
        <w:rPr>
          <w:sz w:val="28"/>
          <w:szCs w:val="28"/>
        </w:rPr>
        <w:t>»</w:t>
      </w:r>
      <w:r w:rsidR="009062BA">
        <w:rPr>
          <w:sz w:val="28"/>
          <w:szCs w:val="28"/>
        </w:rPr>
        <w:t>.</w:t>
      </w:r>
    </w:p>
    <w:p w:rsidR="00B074E6" w:rsidRPr="00B074E6" w:rsidRDefault="00B074E6" w:rsidP="00B074E6">
      <w:pPr>
        <w:autoSpaceDE w:val="0"/>
        <w:autoSpaceDN w:val="0"/>
        <w:adjustRightInd w:val="0"/>
        <w:snapToGrid/>
        <w:spacing w:before="0" w:after="0"/>
        <w:ind w:firstLine="708"/>
        <w:jc w:val="both"/>
        <w:rPr>
          <w:sz w:val="28"/>
          <w:szCs w:val="28"/>
        </w:rPr>
      </w:pPr>
      <w:r>
        <w:rPr>
          <w:sz w:val="28"/>
          <w:szCs w:val="28"/>
        </w:rPr>
        <w:t>1</w:t>
      </w:r>
      <w:r w:rsidRPr="002A2905">
        <w:rPr>
          <w:sz w:val="28"/>
          <w:szCs w:val="28"/>
        </w:rPr>
        <w:t>1</w:t>
      </w:r>
      <w:r>
        <w:rPr>
          <w:sz w:val="28"/>
          <w:szCs w:val="28"/>
        </w:rPr>
        <w:t>. Д</w:t>
      </w:r>
      <w:r w:rsidRPr="007D6D1A">
        <w:rPr>
          <w:sz w:val="28"/>
          <w:szCs w:val="28"/>
        </w:rPr>
        <w:t>ополнить пунктом 10.1 следующего содержания:</w:t>
      </w:r>
    </w:p>
    <w:p w:rsidR="00B074E6" w:rsidRPr="00B074E6" w:rsidRDefault="00B074E6" w:rsidP="00B074E6">
      <w:pPr>
        <w:autoSpaceDE w:val="0"/>
        <w:autoSpaceDN w:val="0"/>
        <w:adjustRightInd w:val="0"/>
        <w:snapToGrid/>
        <w:spacing w:before="0" w:after="0"/>
        <w:ind w:firstLine="708"/>
        <w:jc w:val="both"/>
        <w:rPr>
          <w:sz w:val="28"/>
          <w:szCs w:val="28"/>
        </w:rPr>
      </w:pPr>
      <w:r>
        <w:rPr>
          <w:sz w:val="28"/>
          <w:szCs w:val="28"/>
        </w:rPr>
        <w:t>«</w:t>
      </w:r>
      <w:r w:rsidRPr="00B074E6">
        <w:rPr>
          <w:sz w:val="28"/>
          <w:szCs w:val="28"/>
        </w:rPr>
        <w:t>10.1. Вопрос, указанный в подпункте 6 пункта 5 настоящего Порядка, выносится на комиссию в случае:</w:t>
      </w:r>
    </w:p>
    <w:p w:rsidR="00B074E6" w:rsidRPr="00B074E6" w:rsidRDefault="00D456A2" w:rsidP="00B074E6">
      <w:pPr>
        <w:autoSpaceDE w:val="0"/>
        <w:autoSpaceDN w:val="0"/>
        <w:adjustRightInd w:val="0"/>
        <w:snapToGrid/>
        <w:spacing w:before="0" w:after="0"/>
        <w:ind w:firstLine="708"/>
        <w:jc w:val="both"/>
        <w:rPr>
          <w:sz w:val="28"/>
          <w:szCs w:val="28"/>
        </w:rPr>
      </w:pPr>
      <w:r>
        <w:rPr>
          <w:sz w:val="28"/>
          <w:szCs w:val="28"/>
        </w:rPr>
        <w:t>1) </w:t>
      </w:r>
      <w:r w:rsidR="00B074E6" w:rsidRPr="00B074E6">
        <w:rPr>
          <w:sz w:val="28"/>
          <w:szCs w:val="28"/>
        </w:rPr>
        <w:t>если отдельные конструктивные элементы или инженерные системы общедомового имущества в многоквартирном доме име</w:t>
      </w:r>
      <w:r>
        <w:rPr>
          <w:sz w:val="28"/>
          <w:szCs w:val="28"/>
        </w:rPr>
        <w:t>ют</w:t>
      </w:r>
      <w:r w:rsidR="00B074E6" w:rsidRPr="00B074E6">
        <w:rPr>
          <w:sz w:val="28"/>
          <w:szCs w:val="28"/>
        </w:rPr>
        <w:t xml:space="preserve"> индивидуальные особенности, которые оказывают влияние на стоимость выполнения работ по капитальному ремонту;</w:t>
      </w:r>
    </w:p>
    <w:p w:rsidR="00B074E6" w:rsidRPr="00B074E6" w:rsidRDefault="00B074E6" w:rsidP="00B074E6">
      <w:pPr>
        <w:autoSpaceDE w:val="0"/>
        <w:autoSpaceDN w:val="0"/>
        <w:adjustRightInd w:val="0"/>
        <w:snapToGrid/>
        <w:spacing w:before="0" w:after="0"/>
        <w:ind w:firstLine="708"/>
        <w:jc w:val="both"/>
        <w:rPr>
          <w:sz w:val="28"/>
          <w:szCs w:val="28"/>
        </w:rPr>
      </w:pPr>
      <w:r w:rsidRPr="00B074E6">
        <w:rPr>
          <w:sz w:val="28"/>
          <w:szCs w:val="28"/>
        </w:rPr>
        <w:t>2) если стоимость выполнения работ по капитальному ремонту конкретного конструктивного элемента или инженерной системы, в соответствии с разработанной проектно-сметной документацией, превышает предельную стоимость выполнения работ, установленную Правительством Новосибирской области.</w:t>
      </w:r>
    </w:p>
    <w:p w:rsidR="00B074E6" w:rsidRPr="00B074E6" w:rsidRDefault="00B074E6" w:rsidP="00B074E6">
      <w:pPr>
        <w:autoSpaceDE w:val="0"/>
        <w:autoSpaceDN w:val="0"/>
        <w:adjustRightInd w:val="0"/>
        <w:snapToGrid/>
        <w:spacing w:before="0" w:after="0"/>
        <w:ind w:firstLine="708"/>
        <w:jc w:val="both"/>
        <w:rPr>
          <w:sz w:val="28"/>
          <w:szCs w:val="28"/>
        </w:rPr>
      </w:pPr>
      <w:r w:rsidRPr="00B074E6">
        <w:rPr>
          <w:sz w:val="28"/>
          <w:szCs w:val="28"/>
        </w:rPr>
        <w:t>По результатам рассмотрения вопроса, указанного в подпункте 6 пункта 5 настоящего Порядка, комиссия принимает одно из следующих решений:</w:t>
      </w:r>
    </w:p>
    <w:p w:rsidR="00B074E6" w:rsidRPr="00B074E6" w:rsidRDefault="00B074E6" w:rsidP="00B074E6">
      <w:pPr>
        <w:autoSpaceDE w:val="0"/>
        <w:autoSpaceDN w:val="0"/>
        <w:adjustRightInd w:val="0"/>
        <w:snapToGrid/>
        <w:spacing w:before="0" w:after="0"/>
        <w:ind w:firstLine="708"/>
        <w:jc w:val="both"/>
        <w:rPr>
          <w:sz w:val="28"/>
          <w:szCs w:val="28"/>
        </w:rPr>
      </w:pPr>
      <w:r w:rsidRPr="00B074E6">
        <w:rPr>
          <w:sz w:val="28"/>
          <w:szCs w:val="28"/>
        </w:rPr>
        <w:t>установить необходимость увеличения предельной стоимости выполнения работ по капитальному ремонту в части капитального ремонта определенных конструктивных элементов и (или) инженерных систем в составе общего имущества собственников помещений в многоквартирном доме;</w:t>
      </w:r>
    </w:p>
    <w:p w:rsidR="00B074E6" w:rsidRPr="00B074E6" w:rsidRDefault="00B074E6" w:rsidP="00B074E6">
      <w:pPr>
        <w:autoSpaceDE w:val="0"/>
        <w:autoSpaceDN w:val="0"/>
        <w:adjustRightInd w:val="0"/>
        <w:snapToGrid/>
        <w:spacing w:before="0" w:after="0"/>
        <w:ind w:firstLine="708"/>
        <w:jc w:val="both"/>
        <w:rPr>
          <w:sz w:val="28"/>
          <w:szCs w:val="28"/>
        </w:rPr>
      </w:pPr>
      <w:r w:rsidRPr="00B074E6">
        <w:rPr>
          <w:sz w:val="28"/>
          <w:szCs w:val="28"/>
        </w:rPr>
        <w:t>установить отсутствие необходимости увеличения предельной стоимости выполнения работ по капитальному ремонту в части капитального ремонта определенных конструктивных элементов и (или) инженерных систем в составе общего имущества собственников помещений в многоквартирном доме.</w:t>
      </w:r>
    </w:p>
    <w:p w:rsidR="00B074E6" w:rsidRPr="00B074E6" w:rsidRDefault="00B074E6" w:rsidP="00B074E6">
      <w:pPr>
        <w:autoSpaceDE w:val="0"/>
        <w:autoSpaceDN w:val="0"/>
        <w:adjustRightInd w:val="0"/>
        <w:snapToGrid/>
        <w:spacing w:before="0" w:after="0"/>
        <w:ind w:firstLine="708"/>
        <w:jc w:val="both"/>
        <w:rPr>
          <w:sz w:val="28"/>
          <w:szCs w:val="28"/>
        </w:rPr>
      </w:pPr>
      <w:r w:rsidRPr="00B074E6">
        <w:rPr>
          <w:sz w:val="28"/>
          <w:szCs w:val="28"/>
        </w:rPr>
        <w:lastRenderedPageBreak/>
        <w:t>Решение принимается на основании заявления с приложением следующих документов:</w:t>
      </w:r>
    </w:p>
    <w:p w:rsidR="00B074E6" w:rsidRPr="00B074E6" w:rsidRDefault="00B074E6" w:rsidP="00B074E6">
      <w:pPr>
        <w:autoSpaceDE w:val="0"/>
        <w:autoSpaceDN w:val="0"/>
        <w:adjustRightInd w:val="0"/>
        <w:snapToGrid/>
        <w:spacing w:before="0" w:after="0"/>
        <w:ind w:firstLine="708"/>
        <w:jc w:val="both"/>
        <w:rPr>
          <w:sz w:val="28"/>
          <w:szCs w:val="28"/>
        </w:rPr>
      </w:pPr>
      <w:r w:rsidRPr="00B074E6">
        <w:rPr>
          <w:sz w:val="28"/>
          <w:szCs w:val="28"/>
        </w:rPr>
        <w:t>1) протокола решения общего собрания собственников помещений в многоквартирном доме по вопросу об увеличении предельной стоимости выполнения работ по капитальному ремонту;</w:t>
      </w:r>
    </w:p>
    <w:p w:rsidR="00B074E6" w:rsidRPr="00B074E6" w:rsidRDefault="00B074E6" w:rsidP="00B074E6">
      <w:pPr>
        <w:autoSpaceDE w:val="0"/>
        <w:autoSpaceDN w:val="0"/>
        <w:adjustRightInd w:val="0"/>
        <w:snapToGrid/>
        <w:spacing w:before="0" w:after="0"/>
        <w:ind w:firstLine="708"/>
        <w:jc w:val="both"/>
        <w:rPr>
          <w:sz w:val="28"/>
          <w:szCs w:val="28"/>
        </w:rPr>
      </w:pPr>
      <w:r w:rsidRPr="00B074E6">
        <w:rPr>
          <w:sz w:val="28"/>
          <w:szCs w:val="28"/>
        </w:rPr>
        <w:t>2) проектно-сметной документации на выполнение работ по капитальному ремонту в многоквартирном доме (далее – ПСД);</w:t>
      </w:r>
    </w:p>
    <w:p w:rsidR="0028190E" w:rsidRPr="00B074E6" w:rsidRDefault="00B074E6" w:rsidP="00B074E6">
      <w:pPr>
        <w:autoSpaceDE w:val="0"/>
        <w:autoSpaceDN w:val="0"/>
        <w:adjustRightInd w:val="0"/>
        <w:snapToGrid/>
        <w:spacing w:before="0" w:after="0"/>
        <w:ind w:firstLine="708"/>
        <w:jc w:val="both"/>
        <w:rPr>
          <w:sz w:val="28"/>
          <w:szCs w:val="28"/>
        </w:rPr>
      </w:pPr>
      <w:r w:rsidRPr="00B074E6">
        <w:rPr>
          <w:sz w:val="28"/>
          <w:szCs w:val="28"/>
        </w:rPr>
        <w:t>3) положительно</w:t>
      </w:r>
      <w:r w:rsidR="004D4A85">
        <w:rPr>
          <w:sz w:val="28"/>
          <w:szCs w:val="28"/>
        </w:rPr>
        <w:t>го</w:t>
      </w:r>
      <w:r w:rsidRPr="00B074E6">
        <w:rPr>
          <w:sz w:val="28"/>
          <w:szCs w:val="28"/>
        </w:rPr>
        <w:t xml:space="preserve"> заключени</w:t>
      </w:r>
      <w:r w:rsidR="004D4A85">
        <w:rPr>
          <w:sz w:val="28"/>
          <w:szCs w:val="28"/>
        </w:rPr>
        <w:t>я</w:t>
      </w:r>
      <w:r w:rsidRPr="00B074E6">
        <w:rPr>
          <w:sz w:val="28"/>
          <w:szCs w:val="28"/>
        </w:rPr>
        <w:t xml:space="preserve"> государственной экспертизы ПСД.</w:t>
      </w:r>
      <w:r>
        <w:rPr>
          <w:sz w:val="28"/>
          <w:szCs w:val="28"/>
        </w:rPr>
        <w:t>»</w:t>
      </w:r>
      <w:r w:rsidR="004D4A85">
        <w:rPr>
          <w:sz w:val="28"/>
          <w:szCs w:val="28"/>
        </w:rPr>
        <w:t>.</w:t>
      </w:r>
    </w:p>
    <w:p w:rsidR="0028190E" w:rsidRPr="002A2905" w:rsidRDefault="00B074E6" w:rsidP="00921B22">
      <w:pPr>
        <w:autoSpaceDE w:val="0"/>
        <w:autoSpaceDN w:val="0"/>
        <w:adjustRightInd w:val="0"/>
        <w:snapToGrid/>
        <w:spacing w:before="0" w:after="0"/>
        <w:ind w:firstLine="708"/>
        <w:jc w:val="both"/>
        <w:rPr>
          <w:sz w:val="28"/>
          <w:szCs w:val="28"/>
        </w:rPr>
      </w:pPr>
      <w:r w:rsidRPr="002A2905">
        <w:rPr>
          <w:sz w:val="28"/>
          <w:szCs w:val="28"/>
        </w:rPr>
        <w:t xml:space="preserve">12. </w:t>
      </w:r>
      <w:r>
        <w:rPr>
          <w:sz w:val="28"/>
          <w:szCs w:val="28"/>
        </w:rPr>
        <w:t>П</w:t>
      </w:r>
      <w:r w:rsidRPr="007D6D1A">
        <w:rPr>
          <w:sz w:val="28"/>
          <w:szCs w:val="28"/>
        </w:rPr>
        <w:t>ункт 12 признать утратившим силу.</w:t>
      </w:r>
    </w:p>
    <w:p w:rsidR="00391A8D" w:rsidRDefault="00391A8D" w:rsidP="00304B37">
      <w:pPr>
        <w:spacing w:before="0" w:after="0"/>
        <w:jc w:val="both"/>
        <w:rPr>
          <w:sz w:val="28"/>
          <w:szCs w:val="28"/>
        </w:rPr>
      </w:pPr>
    </w:p>
    <w:p w:rsidR="00B074E6" w:rsidRDefault="00B074E6" w:rsidP="00304B37">
      <w:pPr>
        <w:spacing w:before="0" w:after="0"/>
        <w:jc w:val="both"/>
        <w:rPr>
          <w:sz w:val="28"/>
          <w:szCs w:val="28"/>
        </w:rPr>
      </w:pPr>
    </w:p>
    <w:p w:rsidR="00B074E6" w:rsidRDefault="00B074E6" w:rsidP="00304B37">
      <w:pPr>
        <w:spacing w:before="0" w:after="0"/>
        <w:jc w:val="both"/>
        <w:rPr>
          <w:sz w:val="28"/>
          <w:szCs w:val="28"/>
        </w:rPr>
      </w:pPr>
    </w:p>
    <w:p w:rsidR="0052625C" w:rsidRPr="00304B37" w:rsidRDefault="00981FE1" w:rsidP="00304B37">
      <w:pPr>
        <w:spacing w:before="0" w:after="0"/>
        <w:jc w:val="both"/>
        <w:rPr>
          <w:sz w:val="28"/>
          <w:szCs w:val="28"/>
        </w:rPr>
      </w:pPr>
      <w:r>
        <w:rPr>
          <w:sz w:val="28"/>
          <w:szCs w:val="28"/>
        </w:rPr>
        <w:t>Губернатор Новосибирской области</w:t>
      </w:r>
      <w:r w:rsidR="00130854">
        <w:rPr>
          <w:sz w:val="28"/>
          <w:szCs w:val="28"/>
        </w:rPr>
        <w:tab/>
      </w:r>
      <w:r w:rsidR="00130854">
        <w:rPr>
          <w:sz w:val="28"/>
          <w:szCs w:val="28"/>
        </w:rPr>
        <w:tab/>
      </w:r>
      <w:r w:rsidR="00130854">
        <w:rPr>
          <w:sz w:val="28"/>
          <w:szCs w:val="28"/>
        </w:rPr>
        <w:tab/>
      </w:r>
      <w:r w:rsidR="004F4EC4">
        <w:rPr>
          <w:sz w:val="28"/>
          <w:szCs w:val="28"/>
        </w:rPr>
        <w:tab/>
      </w:r>
      <w:r w:rsidR="004F4EC4">
        <w:rPr>
          <w:sz w:val="28"/>
          <w:szCs w:val="28"/>
        </w:rPr>
        <w:tab/>
      </w:r>
      <w:r>
        <w:rPr>
          <w:sz w:val="28"/>
          <w:szCs w:val="28"/>
        </w:rPr>
        <w:t xml:space="preserve"> </w:t>
      </w:r>
      <w:r w:rsidR="002444BE">
        <w:rPr>
          <w:sz w:val="28"/>
          <w:szCs w:val="28"/>
        </w:rPr>
        <w:t xml:space="preserve">  А.А. Травников</w:t>
      </w:r>
    </w:p>
    <w:p w:rsidR="001016D0" w:rsidRDefault="001016D0" w:rsidP="0052625C">
      <w:pPr>
        <w:spacing w:before="0" w:after="0"/>
        <w:rPr>
          <w:sz w:val="20"/>
        </w:rPr>
      </w:pPr>
    </w:p>
    <w:p w:rsidR="003F6293" w:rsidRDefault="003F6293" w:rsidP="00B444CA">
      <w:pPr>
        <w:spacing w:before="0" w:after="0"/>
        <w:rPr>
          <w:sz w:val="20"/>
        </w:rPr>
      </w:pPr>
    </w:p>
    <w:p w:rsidR="00EE6D15" w:rsidRDefault="00EE6D15" w:rsidP="00B444CA">
      <w:pPr>
        <w:spacing w:before="0" w:after="0"/>
        <w:rPr>
          <w:sz w:val="20"/>
        </w:rPr>
      </w:pPr>
    </w:p>
    <w:p w:rsidR="00EE6D15" w:rsidRDefault="00EE6D15" w:rsidP="00B444CA">
      <w:pPr>
        <w:spacing w:before="0" w:after="0"/>
        <w:rPr>
          <w:sz w:val="20"/>
        </w:rPr>
      </w:pPr>
    </w:p>
    <w:p w:rsidR="00EE6D15" w:rsidRDefault="00EE6D15" w:rsidP="00B444CA">
      <w:pPr>
        <w:spacing w:before="0" w:after="0"/>
        <w:rPr>
          <w:sz w:val="20"/>
        </w:rPr>
      </w:pPr>
    </w:p>
    <w:p w:rsidR="00D60C51" w:rsidRDefault="00D60C51" w:rsidP="00B444CA">
      <w:pPr>
        <w:spacing w:before="0" w:after="0"/>
        <w:rPr>
          <w:sz w:val="20"/>
        </w:rPr>
      </w:pPr>
    </w:p>
    <w:p w:rsidR="00391A8D" w:rsidRDefault="00391A8D" w:rsidP="00B444CA">
      <w:pPr>
        <w:spacing w:before="0" w:after="0"/>
        <w:rPr>
          <w:sz w:val="20"/>
        </w:rPr>
      </w:pPr>
    </w:p>
    <w:p w:rsidR="00391A8D" w:rsidRDefault="00391A8D" w:rsidP="00B444CA">
      <w:pPr>
        <w:spacing w:before="0" w:after="0"/>
        <w:rPr>
          <w:sz w:val="20"/>
        </w:rPr>
      </w:pPr>
    </w:p>
    <w:p w:rsidR="00391A8D" w:rsidRDefault="00391A8D" w:rsidP="00B444CA">
      <w:pPr>
        <w:spacing w:before="0" w:after="0"/>
        <w:rPr>
          <w:sz w:val="20"/>
        </w:rPr>
      </w:pPr>
    </w:p>
    <w:p w:rsidR="00D13302" w:rsidRDefault="00D13302" w:rsidP="00B444CA">
      <w:pPr>
        <w:spacing w:before="0" w:after="0"/>
        <w:rPr>
          <w:sz w:val="20"/>
        </w:rPr>
      </w:pPr>
    </w:p>
    <w:p w:rsidR="00D13302" w:rsidRDefault="00D13302" w:rsidP="00B444CA">
      <w:pPr>
        <w:spacing w:before="0" w:after="0"/>
        <w:rPr>
          <w:sz w:val="20"/>
        </w:rPr>
      </w:pPr>
    </w:p>
    <w:p w:rsidR="00D13302" w:rsidRDefault="00D13302" w:rsidP="00B444CA">
      <w:pPr>
        <w:spacing w:before="0" w:after="0"/>
        <w:rPr>
          <w:sz w:val="20"/>
        </w:rPr>
      </w:pPr>
    </w:p>
    <w:p w:rsidR="00D13302" w:rsidRDefault="00D13302" w:rsidP="00B444CA">
      <w:pPr>
        <w:spacing w:before="0" w:after="0"/>
        <w:rPr>
          <w:sz w:val="20"/>
        </w:rPr>
      </w:pPr>
    </w:p>
    <w:p w:rsidR="00D13302" w:rsidRDefault="00D13302" w:rsidP="00B444CA">
      <w:pPr>
        <w:spacing w:before="0" w:after="0"/>
        <w:rPr>
          <w:sz w:val="20"/>
        </w:rPr>
      </w:pPr>
    </w:p>
    <w:p w:rsidR="00D13302" w:rsidRDefault="00D13302" w:rsidP="00B444CA">
      <w:pPr>
        <w:spacing w:before="0" w:after="0"/>
        <w:rPr>
          <w:sz w:val="20"/>
        </w:rPr>
      </w:pPr>
    </w:p>
    <w:p w:rsidR="00D13302" w:rsidRDefault="00D13302" w:rsidP="00B444CA">
      <w:pPr>
        <w:spacing w:before="0" w:after="0"/>
        <w:rPr>
          <w:sz w:val="20"/>
        </w:rPr>
      </w:pPr>
    </w:p>
    <w:p w:rsidR="00D13302" w:rsidRDefault="00D13302" w:rsidP="00B444CA">
      <w:pPr>
        <w:spacing w:before="0" w:after="0"/>
        <w:rPr>
          <w:sz w:val="20"/>
        </w:rPr>
      </w:pPr>
    </w:p>
    <w:p w:rsidR="00D13302" w:rsidRDefault="00D13302" w:rsidP="00B444CA">
      <w:pPr>
        <w:spacing w:before="0" w:after="0"/>
        <w:rPr>
          <w:sz w:val="20"/>
        </w:rPr>
      </w:pPr>
    </w:p>
    <w:p w:rsidR="00D13302" w:rsidRDefault="00D13302" w:rsidP="00B444CA">
      <w:pPr>
        <w:spacing w:before="0" w:after="0"/>
        <w:rPr>
          <w:sz w:val="20"/>
        </w:rPr>
      </w:pPr>
    </w:p>
    <w:p w:rsidR="00D13302" w:rsidRDefault="00D13302" w:rsidP="00B444CA">
      <w:pPr>
        <w:spacing w:before="0" w:after="0"/>
        <w:rPr>
          <w:sz w:val="20"/>
        </w:rPr>
      </w:pPr>
    </w:p>
    <w:p w:rsidR="00D13302" w:rsidRDefault="00D13302" w:rsidP="00B444CA">
      <w:pPr>
        <w:spacing w:before="0" w:after="0"/>
        <w:rPr>
          <w:sz w:val="20"/>
        </w:rPr>
      </w:pPr>
    </w:p>
    <w:p w:rsidR="00D13302" w:rsidRDefault="00D13302" w:rsidP="00B444CA">
      <w:pPr>
        <w:spacing w:before="0" w:after="0"/>
        <w:rPr>
          <w:sz w:val="20"/>
        </w:rPr>
      </w:pPr>
    </w:p>
    <w:p w:rsidR="00D13302" w:rsidRDefault="00D13302" w:rsidP="00B444CA">
      <w:pPr>
        <w:spacing w:before="0" w:after="0"/>
        <w:rPr>
          <w:sz w:val="20"/>
        </w:rPr>
      </w:pPr>
    </w:p>
    <w:p w:rsidR="00D13302" w:rsidRDefault="00D13302" w:rsidP="00B444CA">
      <w:pPr>
        <w:spacing w:before="0" w:after="0"/>
        <w:rPr>
          <w:sz w:val="20"/>
        </w:rPr>
      </w:pPr>
    </w:p>
    <w:p w:rsidR="00434A97" w:rsidRDefault="00434A97" w:rsidP="00B444CA">
      <w:pPr>
        <w:spacing w:before="0" w:after="0"/>
        <w:rPr>
          <w:sz w:val="20"/>
        </w:rPr>
      </w:pPr>
    </w:p>
    <w:p w:rsidR="00434A97" w:rsidRDefault="00434A97" w:rsidP="00B444CA">
      <w:pPr>
        <w:spacing w:before="0" w:after="0"/>
        <w:rPr>
          <w:sz w:val="20"/>
        </w:rPr>
      </w:pPr>
    </w:p>
    <w:p w:rsidR="00B074E6" w:rsidRDefault="00B074E6" w:rsidP="00B444CA">
      <w:pPr>
        <w:spacing w:before="0" w:after="0"/>
        <w:rPr>
          <w:sz w:val="20"/>
        </w:rPr>
      </w:pPr>
    </w:p>
    <w:p w:rsidR="00B074E6" w:rsidRDefault="00B074E6" w:rsidP="00B444CA">
      <w:pPr>
        <w:spacing w:before="0" w:after="0"/>
        <w:rPr>
          <w:sz w:val="20"/>
        </w:rPr>
      </w:pPr>
    </w:p>
    <w:p w:rsidR="00B074E6" w:rsidRDefault="00B074E6" w:rsidP="00B444CA">
      <w:pPr>
        <w:spacing w:before="0" w:after="0"/>
        <w:rPr>
          <w:sz w:val="20"/>
        </w:rPr>
      </w:pPr>
    </w:p>
    <w:p w:rsidR="00B074E6" w:rsidRDefault="00B074E6" w:rsidP="00B444CA">
      <w:pPr>
        <w:spacing w:before="0" w:after="0"/>
        <w:rPr>
          <w:sz w:val="20"/>
        </w:rPr>
      </w:pPr>
    </w:p>
    <w:p w:rsidR="00B074E6" w:rsidRDefault="00B074E6" w:rsidP="00B444CA">
      <w:pPr>
        <w:spacing w:before="0" w:after="0"/>
        <w:rPr>
          <w:sz w:val="20"/>
        </w:rPr>
      </w:pPr>
    </w:p>
    <w:p w:rsidR="00B074E6" w:rsidRDefault="00B074E6" w:rsidP="00B444CA">
      <w:pPr>
        <w:spacing w:before="0" w:after="0"/>
        <w:rPr>
          <w:sz w:val="20"/>
        </w:rPr>
      </w:pPr>
    </w:p>
    <w:p w:rsidR="00B074E6" w:rsidRDefault="00B074E6" w:rsidP="00B444CA">
      <w:pPr>
        <w:spacing w:before="0" w:after="0"/>
        <w:rPr>
          <w:sz w:val="20"/>
        </w:rPr>
      </w:pPr>
    </w:p>
    <w:p w:rsidR="00B074E6" w:rsidRDefault="00B074E6" w:rsidP="00B444CA">
      <w:pPr>
        <w:spacing w:before="0" w:after="0"/>
        <w:rPr>
          <w:sz w:val="20"/>
        </w:rPr>
      </w:pPr>
    </w:p>
    <w:p w:rsidR="00B074E6" w:rsidRDefault="00B074E6" w:rsidP="00B444CA">
      <w:pPr>
        <w:spacing w:before="0" w:after="0"/>
        <w:rPr>
          <w:sz w:val="20"/>
        </w:rPr>
      </w:pPr>
    </w:p>
    <w:p w:rsidR="00B074E6" w:rsidRDefault="00B074E6" w:rsidP="00B444CA">
      <w:pPr>
        <w:spacing w:before="0" w:after="0"/>
        <w:rPr>
          <w:sz w:val="20"/>
        </w:rPr>
      </w:pPr>
    </w:p>
    <w:p w:rsidR="00B074E6" w:rsidRDefault="00B074E6" w:rsidP="00B444CA">
      <w:pPr>
        <w:spacing w:before="0" w:after="0"/>
        <w:rPr>
          <w:sz w:val="20"/>
        </w:rPr>
      </w:pPr>
    </w:p>
    <w:p w:rsidR="00B074E6" w:rsidRDefault="00B074E6" w:rsidP="00B444CA">
      <w:pPr>
        <w:spacing w:before="0" w:after="0"/>
        <w:rPr>
          <w:sz w:val="20"/>
        </w:rPr>
      </w:pPr>
    </w:p>
    <w:p w:rsidR="00B074E6" w:rsidRDefault="00B074E6" w:rsidP="00B444CA">
      <w:pPr>
        <w:spacing w:before="0" w:after="0"/>
        <w:rPr>
          <w:sz w:val="20"/>
        </w:rPr>
      </w:pPr>
    </w:p>
    <w:p w:rsidR="00B074E6" w:rsidRDefault="00B074E6" w:rsidP="00B444CA">
      <w:pPr>
        <w:spacing w:before="0" w:after="0"/>
        <w:rPr>
          <w:sz w:val="20"/>
        </w:rPr>
      </w:pPr>
    </w:p>
    <w:p w:rsidR="00B074E6" w:rsidRDefault="00B074E6" w:rsidP="00B444CA">
      <w:pPr>
        <w:spacing w:before="0" w:after="0"/>
        <w:rPr>
          <w:sz w:val="20"/>
        </w:rPr>
      </w:pPr>
    </w:p>
    <w:p w:rsidR="00000203" w:rsidRDefault="00000203" w:rsidP="00B444CA">
      <w:pPr>
        <w:spacing w:before="0" w:after="0"/>
        <w:rPr>
          <w:sz w:val="20"/>
        </w:rPr>
      </w:pPr>
    </w:p>
    <w:p w:rsidR="006E3BB4" w:rsidRDefault="006E3BB4" w:rsidP="00B444CA">
      <w:pPr>
        <w:spacing w:before="0" w:after="0"/>
        <w:rPr>
          <w:sz w:val="20"/>
        </w:rPr>
      </w:pPr>
      <w:bookmarkStart w:id="0" w:name="_GoBack"/>
      <w:bookmarkEnd w:id="0"/>
    </w:p>
    <w:p w:rsidR="00391A8D" w:rsidRPr="006E3BB4" w:rsidRDefault="00434A97" w:rsidP="00B444CA">
      <w:pPr>
        <w:spacing w:before="0" w:after="0"/>
        <w:rPr>
          <w:sz w:val="18"/>
        </w:rPr>
      </w:pPr>
      <w:r w:rsidRPr="006E3BB4">
        <w:rPr>
          <w:sz w:val="18"/>
        </w:rPr>
        <w:t>Д.Н. Архипов</w:t>
      </w:r>
    </w:p>
    <w:p w:rsidR="00391A8D" w:rsidRPr="006E3BB4" w:rsidRDefault="00434A97" w:rsidP="00B444CA">
      <w:pPr>
        <w:spacing w:before="0" w:after="0"/>
        <w:rPr>
          <w:sz w:val="18"/>
        </w:rPr>
      </w:pPr>
      <w:r w:rsidRPr="006E3BB4">
        <w:rPr>
          <w:sz w:val="18"/>
        </w:rPr>
        <w:t>223-06-06</w:t>
      </w:r>
    </w:p>
    <w:p w:rsidR="00C64D36" w:rsidRDefault="00C64D36" w:rsidP="00B444CA">
      <w:pPr>
        <w:spacing w:before="0" w:after="0"/>
        <w:rPr>
          <w:sz w:val="20"/>
        </w:rPr>
      </w:pPr>
    </w:p>
    <w:p w:rsidR="00195CDB" w:rsidRDefault="00195CDB" w:rsidP="00B444CA">
      <w:pPr>
        <w:spacing w:before="0" w:after="0"/>
        <w:rPr>
          <w:sz w:val="28"/>
        </w:rPr>
      </w:pPr>
      <w:r w:rsidRPr="00195CDB">
        <w:rPr>
          <w:sz w:val="28"/>
        </w:rPr>
        <w:t>СОГЛАСОВАНО</w:t>
      </w:r>
    </w:p>
    <w:p w:rsidR="00195CDB" w:rsidRDefault="00195CDB" w:rsidP="00B444CA">
      <w:pPr>
        <w:spacing w:before="0" w:after="0"/>
        <w:rPr>
          <w:sz w:val="28"/>
        </w:rPr>
      </w:pPr>
    </w:p>
    <w:p w:rsidR="00811EA5" w:rsidRDefault="00811EA5" w:rsidP="00B444CA">
      <w:pPr>
        <w:spacing w:before="0" w:after="0"/>
        <w:rPr>
          <w:sz w:val="28"/>
        </w:rPr>
      </w:pPr>
    </w:p>
    <w:p w:rsidR="00195CDB" w:rsidRDefault="00195CDB" w:rsidP="00B444CA">
      <w:pPr>
        <w:spacing w:before="0" w:after="0"/>
        <w:rPr>
          <w:sz w:val="28"/>
        </w:rPr>
      </w:pPr>
      <w:r>
        <w:rPr>
          <w:sz w:val="28"/>
        </w:rPr>
        <w:t xml:space="preserve">Первый заместитель Председателя </w:t>
      </w:r>
    </w:p>
    <w:p w:rsidR="00195CDB" w:rsidRDefault="00195CDB" w:rsidP="00B444CA">
      <w:pPr>
        <w:spacing w:before="0" w:after="0"/>
        <w:rPr>
          <w:sz w:val="28"/>
        </w:rPr>
      </w:pPr>
      <w:r>
        <w:rPr>
          <w:sz w:val="28"/>
        </w:rPr>
        <w:t>Правительства Новосибирской области                                                   В.М. Знатков</w:t>
      </w:r>
    </w:p>
    <w:p w:rsidR="00195CDB" w:rsidRDefault="00195CDB" w:rsidP="00B444CA">
      <w:pPr>
        <w:spacing w:before="0" w:after="0"/>
        <w:rPr>
          <w:sz w:val="28"/>
        </w:rPr>
      </w:pPr>
    </w:p>
    <w:p w:rsidR="00811EA5" w:rsidRDefault="00811EA5" w:rsidP="00B444CA">
      <w:pPr>
        <w:spacing w:before="0" w:after="0"/>
        <w:rPr>
          <w:sz w:val="28"/>
        </w:rPr>
      </w:pPr>
    </w:p>
    <w:p w:rsidR="00195CDB" w:rsidRDefault="00195CDB" w:rsidP="00B444CA">
      <w:pPr>
        <w:spacing w:before="0" w:after="0"/>
        <w:rPr>
          <w:sz w:val="28"/>
        </w:rPr>
      </w:pPr>
      <w:r>
        <w:rPr>
          <w:sz w:val="28"/>
        </w:rPr>
        <w:t xml:space="preserve">Заместитель Губернатора </w:t>
      </w:r>
    </w:p>
    <w:p w:rsidR="00195CDB" w:rsidRDefault="00195CDB" w:rsidP="00B444CA">
      <w:pPr>
        <w:spacing w:before="0" w:after="0"/>
        <w:rPr>
          <w:sz w:val="28"/>
        </w:rPr>
      </w:pPr>
      <w:r>
        <w:rPr>
          <w:sz w:val="28"/>
        </w:rPr>
        <w:t>Новосибирской области                                                                                 С.Н. Сёмка</w:t>
      </w:r>
    </w:p>
    <w:p w:rsidR="00195CDB" w:rsidRDefault="00195CDB" w:rsidP="00B444CA">
      <w:pPr>
        <w:spacing w:before="0" w:after="0"/>
        <w:rPr>
          <w:sz w:val="28"/>
        </w:rPr>
      </w:pPr>
    </w:p>
    <w:p w:rsidR="00811EA5" w:rsidRDefault="00811EA5" w:rsidP="00B444CA">
      <w:pPr>
        <w:spacing w:before="0" w:after="0"/>
        <w:rPr>
          <w:sz w:val="28"/>
        </w:rPr>
      </w:pPr>
    </w:p>
    <w:p w:rsidR="00195CDB" w:rsidRDefault="00195CDB" w:rsidP="00B444CA">
      <w:pPr>
        <w:spacing w:before="0" w:after="0"/>
        <w:rPr>
          <w:sz w:val="28"/>
        </w:rPr>
      </w:pPr>
      <w:r>
        <w:rPr>
          <w:sz w:val="28"/>
        </w:rPr>
        <w:t xml:space="preserve">Заместитель Председателя Правительства </w:t>
      </w:r>
    </w:p>
    <w:p w:rsidR="00195CDB" w:rsidRDefault="00195CDB" w:rsidP="00B444CA">
      <w:pPr>
        <w:spacing w:before="0" w:after="0"/>
        <w:rPr>
          <w:sz w:val="28"/>
        </w:rPr>
      </w:pPr>
      <w:r>
        <w:rPr>
          <w:sz w:val="28"/>
        </w:rPr>
        <w:t xml:space="preserve">Новосибирской области – министр </w:t>
      </w:r>
    </w:p>
    <w:p w:rsidR="00195CDB" w:rsidRDefault="00195CDB" w:rsidP="00B444CA">
      <w:pPr>
        <w:spacing w:before="0" w:after="0"/>
        <w:rPr>
          <w:sz w:val="28"/>
          <w:szCs w:val="28"/>
        </w:rPr>
      </w:pPr>
      <w:r>
        <w:rPr>
          <w:sz w:val="28"/>
        </w:rPr>
        <w:t xml:space="preserve">юстиции Новосибирской области                                                        </w:t>
      </w:r>
      <w:r w:rsidRPr="00012D22">
        <w:rPr>
          <w:sz w:val="28"/>
          <w:szCs w:val="28"/>
        </w:rPr>
        <w:t xml:space="preserve">Н.В. </w:t>
      </w:r>
      <w:proofErr w:type="spellStart"/>
      <w:r w:rsidRPr="00012D22">
        <w:rPr>
          <w:sz w:val="28"/>
          <w:szCs w:val="28"/>
        </w:rPr>
        <w:t>Омел</w:t>
      </w:r>
      <w:r>
        <w:rPr>
          <w:sz w:val="28"/>
          <w:szCs w:val="28"/>
        </w:rPr>
        <w:t>ё</w:t>
      </w:r>
      <w:r w:rsidRPr="00012D22">
        <w:rPr>
          <w:sz w:val="28"/>
          <w:szCs w:val="28"/>
        </w:rPr>
        <w:t>хина</w:t>
      </w:r>
      <w:proofErr w:type="spellEnd"/>
    </w:p>
    <w:p w:rsidR="00195CDB" w:rsidRDefault="00195CDB" w:rsidP="00B444CA">
      <w:pPr>
        <w:spacing w:before="0" w:after="0"/>
        <w:rPr>
          <w:sz w:val="28"/>
          <w:szCs w:val="28"/>
        </w:rPr>
      </w:pPr>
    </w:p>
    <w:p w:rsidR="00811EA5" w:rsidRDefault="00811EA5" w:rsidP="00B444CA">
      <w:pPr>
        <w:spacing w:before="0" w:after="0"/>
        <w:rPr>
          <w:sz w:val="28"/>
          <w:szCs w:val="28"/>
        </w:rPr>
      </w:pPr>
    </w:p>
    <w:p w:rsidR="00195CDB" w:rsidRDefault="00811EA5" w:rsidP="00B444CA">
      <w:pPr>
        <w:spacing w:before="0" w:after="0"/>
        <w:rPr>
          <w:sz w:val="28"/>
          <w:szCs w:val="28"/>
        </w:rPr>
      </w:pPr>
      <w:r>
        <w:rPr>
          <w:sz w:val="28"/>
          <w:szCs w:val="28"/>
        </w:rPr>
        <w:t>М</w:t>
      </w:r>
      <w:r w:rsidR="00195CDB">
        <w:rPr>
          <w:sz w:val="28"/>
          <w:szCs w:val="28"/>
        </w:rPr>
        <w:t xml:space="preserve">инистр жилищно-коммунального </w:t>
      </w:r>
    </w:p>
    <w:p w:rsidR="00195CDB" w:rsidRDefault="00195CDB" w:rsidP="00B444CA">
      <w:pPr>
        <w:spacing w:before="0" w:after="0"/>
        <w:rPr>
          <w:sz w:val="28"/>
          <w:szCs w:val="28"/>
        </w:rPr>
      </w:pPr>
      <w:r>
        <w:rPr>
          <w:sz w:val="28"/>
          <w:szCs w:val="28"/>
        </w:rPr>
        <w:t xml:space="preserve">хозяйства и энергетики </w:t>
      </w:r>
    </w:p>
    <w:p w:rsidR="00195CDB" w:rsidRPr="00195CDB" w:rsidRDefault="00195CDB" w:rsidP="00B444CA">
      <w:pPr>
        <w:spacing w:before="0" w:after="0"/>
        <w:rPr>
          <w:sz w:val="28"/>
        </w:rPr>
      </w:pPr>
      <w:r>
        <w:rPr>
          <w:sz w:val="28"/>
          <w:szCs w:val="28"/>
        </w:rPr>
        <w:t>Новосибирской области                                                                            Д.Н. Архипов</w:t>
      </w:r>
    </w:p>
    <w:p w:rsidR="00171A15" w:rsidRDefault="00171A15" w:rsidP="00171A15">
      <w:pPr>
        <w:spacing w:before="0" w:after="0"/>
        <w:rPr>
          <w:sz w:val="28"/>
          <w:szCs w:val="28"/>
        </w:rPr>
      </w:pPr>
    </w:p>
    <w:p w:rsidR="00171A15" w:rsidRDefault="00171A15" w:rsidP="00171A15">
      <w:pPr>
        <w:spacing w:before="0" w:after="0"/>
        <w:rPr>
          <w:sz w:val="28"/>
          <w:szCs w:val="28"/>
        </w:rPr>
      </w:pPr>
    </w:p>
    <w:p w:rsidR="00171A15" w:rsidRDefault="00171A15" w:rsidP="00171A15">
      <w:pPr>
        <w:snapToGrid/>
        <w:spacing w:before="0" w:after="240" w:line="480" w:lineRule="auto"/>
        <w:rPr>
          <w:sz w:val="20"/>
        </w:rPr>
      </w:pPr>
    </w:p>
    <w:p w:rsidR="00195CDB" w:rsidRDefault="00195CDB">
      <w:pPr>
        <w:snapToGrid/>
        <w:spacing w:before="0" w:after="240" w:line="480" w:lineRule="auto"/>
        <w:ind w:firstLine="360"/>
        <w:rPr>
          <w:sz w:val="20"/>
        </w:rPr>
      </w:pPr>
    </w:p>
    <w:p w:rsidR="00811EA5" w:rsidRDefault="00811EA5" w:rsidP="00434A97">
      <w:pPr>
        <w:snapToGrid/>
        <w:spacing w:before="0" w:after="240" w:line="480" w:lineRule="auto"/>
        <w:rPr>
          <w:sz w:val="20"/>
        </w:rPr>
      </w:pPr>
    </w:p>
    <w:p w:rsidR="00811EA5" w:rsidRDefault="00811EA5">
      <w:pPr>
        <w:snapToGrid/>
        <w:spacing w:before="0" w:after="240" w:line="480" w:lineRule="auto"/>
        <w:ind w:firstLine="360"/>
        <w:rPr>
          <w:sz w:val="20"/>
        </w:rPr>
      </w:pPr>
    </w:p>
    <w:p w:rsidR="000E7D78" w:rsidRDefault="000E7D78" w:rsidP="00240D20">
      <w:pPr>
        <w:snapToGrid/>
        <w:spacing w:before="0" w:after="240" w:line="480" w:lineRule="auto"/>
        <w:rPr>
          <w:sz w:val="20"/>
        </w:rPr>
      </w:pPr>
    </w:p>
    <w:p w:rsidR="00240D20" w:rsidRDefault="00240D20" w:rsidP="00240D20">
      <w:pPr>
        <w:snapToGrid/>
        <w:spacing w:before="0" w:after="240" w:line="480" w:lineRule="auto"/>
        <w:rPr>
          <w:sz w:val="20"/>
        </w:rPr>
      </w:pPr>
    </w:p>
    <w:p w:rsidR="0056563B" w:rsidRDefault="0056563B">
      <w:pPr>
        <w:snapToGrid/>
        <w:spacing w:before="0" w:after="240" w:line="480" w:lineRule="auto"/>
        <w:ind w:firstLine="360"/>
        <w:rPr>
          <w:sz w:val="20"/>
        </w:rPr>
      </w:pPr>
    </w:p>
    <w:tbl>
      <w:tblPr>
        <w:tblpPr w:leftFromText="180" w:rightFromText="180" w:vertAnchor="text" w:horzAnchor="margin"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418"/>
        <w:gridCol w:w="1701"/>
      </w:tblGrid>
      <w:tr w:rsidR="00811EA5" w:rsidRPr="006A0291" w:rsidTr="00B37AA2">
        <w:tc>
          <w:tcPr>
            <w:tcW w:w="2405" w:type="dxa"/>
            <w:shd w:val="clear" w:color="auto" w:fill="auto"/>
          </w:tcPr>
          <w:p w:rsidR="00811EA5" w:rsidRPr="00132095" w:rsidRDefault="00811EA5" w:rsidP="00B37AA2">
            <w:pPr>
              <w:widowControl w:val="0"/>
              <w:suppressAutoHyphens/>
              <w:autoSpaceDE w:val="0"/>
              <w:autoSpaceDN w:val="0"/>
              <w:adjustRightInd w:val="0"/>
              <w:spacing w:after="0"/>
              <w:jc w:val="center"/>
              <w:rPr>
                <w:sz w:val="18"/>
                <w:szCs w:val="28"/>
              </w:rPr>
            </w:pPr>
            <w:r w:rsidRPr="00132095">
              <w:rPr>
                <w:sz w:val="18"/>
                <w:szCs w:val="28"/>
              </w:rPr>
              <w:t>Ф.И.О.</w:t>
            </w:r>
          </w:p>
        </w:tc>
        <w:tc>
          <w:tcPr>
            <w:tcW w:w="1418" w:type="dxa"/>
            <w:shd w:val="clear" w:color="auto" w:fill="auto"/>
          </w:tcPr>
          <w:p w:rsidR="00811EA5" w:rsidRPr="00132095" w:rsidRDefault="00811EA5" w:rsidP="00B37AA2">
            <w:pPr>
              <w:widowControl w:val="0"/>
              <w:suppressAutoHyphens/>
              <w:autoSpaceDE w:val="0"/>
              <w:autoSpaceDN w:val="0"/>
              <w:adjustRightInd w:val="0"/>
              <w:spacing w:after="0"/>
              <w:jc w:val="center"/>
              <w:rPr>
                <w:sz w:val="18"/>
                <w:szCs w:val="28"/>
              </w:rPr>
            </w:pPr>
            <w:r w:rsidRPr="00132095">
              <w:rPr>
                <w:sz w:val="18"/>
                <w:szCs w:val="28"/>
              </w:rPr>
              <w:t>Дата</w:t>
            </w:r>
          </w:p>
        </w:tc>
        <w:tc>
          <w:tcPr>
            <w:tcW w:w="1701" w:type="dxa"/>
            <w:shd w:val="clear" w:color="auto" w:fill="auto"/>
          </w:tcPr>
          <w:p w:rsidR="00811EA5" w:rsidRPr="00132095" w:rsidRDefault="00811EA5" w:rsidP="00B37AA2">
            <w:pPr>
              <w:widowControl w:val="0"/>
              <w:suppressAutoHyphens/>
              <w:autoSpaceDE w:val="0"/>
              <w:autoSpaceDN w:val="0"/>
              <w:adjustRightInd w:val="0"/>
              <w:spacing w:after="0"/>
              <w:jc w:val="center"/>
              <w:rPr>
                <w:sz w:val="18"/>
                <w:szCs w:val="28"/>
              </w:rPr>
            </w:pPr>
            <w:r w:rsidRPr="00132095">
              <w:rPr>
                <w:sz w:val="18"/>
                <w:szCs w:val="28"/>
              </w:rPr>
              <w:t>Подпись</w:t>
            </w:r>
          </w:p>
        </w:tc>
      </w:tr>
      <w:tr w:rsidR="0056563B" w:rsidRPr="006A0291" w:rsidTr="00B37AA2">
        <w:trPr>
          <w:trHeight w:val="457"/>
        </w:trPr>
        <w:tc>
          <w:tcPr>
            <w:tcW w:w="2405" w:type="dxa"/>
            <w:shd w:val="clear" w:color="auto" w:fill="auto"/>
            <w:vAlign w:val="center"/>
          </w:tcPr>
          <w:p w:rsidR="0056563B" w:rsidRPr="00132095" w:rsidRDefault="0056563B" w:rsidP="007D6D1A">
            <w:pPr>
              <w:widowControl w:val="0"/>
              <w:suppressAutoHyphens/>
              <w:autoSpaceDE w:val="0"/>
              <w:autoSpaceDN w:val="0"/>
              <w:adjustRightInd w:val="0"/>
              <w:spacing w:after="0"/>
              <w:rPr>
                <w:sz w:val="18"/>
                <w:szCs w:val="28"/>
              </w:rPr>
            </w:pPr>
            <w:r>
              <w:rPr>
                <w:sz w:val="18"/>
                <w:szCs w:val="28"/>
              </w:rPr>
              <w:t>Е.В. Макавчик</w:t>
            </w:r>
          </w:p>
        </w:tc>
        <w:tc>
          <w:tcPr>
            <w:tcW w:w="1418" w:type="dxa"/>
            <w:shd w:val="clear" w:color="auto" w:fill="auto"/>
            <w:vAlign w:val="center"/>
          </w:tcPr>
          <w:p w:rsidR="0056563B" w:rsidRPr="00132095" w:rsidRDefault="0056563B" w:rsidP="007D6D1A">
            <w:pPr>
              <w:widowControl w:val="0"/>
              <w:suppressAutoHyphens/>
              <w:autoSpaceDE w:val="0"/>
              <w:autoSpaceDN w:val="0"/>
              <w:adjustRightInd w:val="0"/>
              <w:spacing w:after="0"/>
              <w:jc w:val="center"/>
              <w:rPr>
                <w:sz w:val="18"/>
                <w:szCs w:val="28"/>
              </w:rPr>
            </w:pPr>
          </w:p>
        </w:tc>
        <w:tc>
          <w:tcPr>
            <w:tcW w:w="1701" w:type="dxa"/>
            <w:shd w:val="clear" w:color="auto" w:fill="auto"/>
            <w:vAlign w:val="center"/>
          </w:tcPr>
          <w:p w:rsidR="0056563B" w:rsidRPr="00132095" w:rsidRDefault="0056563B" w:rsidP="007D6D1A">
            <w:pPr>
              <w:widowControl w:val="0"/>
              <w:suppressAutoHyphens/>
              <w:autoSpaceDE w:val="0"/>
              <w:autoSpaceDN w:val="0"/>
              <w:adjustRightInd w:val="0"/>
              <w:spacing w:after="0"/>
              <w:jc w:val="center"/>
              <w:rPr>
                <w:sz w:val="18"/>
                <w:szCs w:val="28"/>
              </w:rPr>
            </w:pPr>
          </w:p>
        </w:tc>
      </w:tr>
      <w:tr w:rsidR="007D6D1A" w:rsidRPr="006A0291" w:rsidTr="00B37AA2">
        <w:trPr>
          <w:trHeight w:val="457"/>
        </w:trPr>
        <w:tc>
          <w:tcPr>
            <w:tcW w:w="2405" w:type="dxa"/>
            <w:shd w:val="clear" w:color="auto" w:fill="auto"/>
            <w:vAlign w:val="center"/>
          </w:tcPr>
          <w:p w:rsidR="007D6D1A" w:rsidRPr="00132095" w:rsidRDefault="0056563B" w:rsidP="007D6D1A">
            <w:pPr>
              <w:widowControl w:val="0"/>
              <w:suppressAutoHyphens/>
              <w:autoSpaceDE w:val="0"/>
              <w:autoSpaceDN w:val="0"/>
              <w:adjustRightInd w:val="0"/>
              <w:spacing w:after="0"/>
              <w:rPr>
                <w:sz w:val="18"/>
                <w:szCs w:val="28"/>
              </w:rPr>
            </w:pPr>
            <w:r>
              <w:rPr>
                <w:sz w:val="18"/>
                <w:szCs w:val="28"/>
              </w:rPr>
              <w:t>Е.В. Юрченко</w:t>
            </w:r>
          </w:p>
        </w:tc>
        <w:tc>
          <w:tcPr>
            <w:tcW w:w="1418" w:type="dxa"/>
            <w:shd w:val="clear" w:color="auto" w:fill="auto"/>
            <w:vAlign w:val="center"/>
          </w:tcPr>
          <w:p w:rsidR="007D6D1A" w:rsidRPr="00132095" w:rsidRDefault="007D6D1A" w:rsidP="007D6D1A">
            <w:pPr>
              <w:widowControl w:val="0"/>
              <w:suppressAutoHyphens/>
              <w:autoSpaceDE w:val="0"/>
              <w:autoSpaceDN w:val="0"/>
              <w:adjustRightInd w:val="0"/>
              <w:spacing w:after="0"/>
              <w:jc w:val="center"/>
              <w:rPr>
                <w:sz w:val="18"/>
                <w:szCs w:val="28"/>
              </w:rPr>
            </w:pPr>
          </w:p>
        </w:tc>
        <w:tc>
          <w:tcPr>
            <w:tcW w:w="1701" w:type="dxa"/>
            <w:shd w:val="clear" w:color="auto" w:fill="auto"/>
            <w:vAlign w:val="center"/>
          </w:tcPr>
          <w:p w:rsidR="007D6D1A" w:rsidRPr="00132095" w:rsidRDefault="007D6D1A" w:rsidP="007D6D1A">
            <w:pPr>
              <w:widowControl w:val="0"/>
              <w:suppressAutoHyphens/>
              <w:autoSpaceDE w:val="0"/>
              <w:autoSpaceDN w:val="0"/>
              <w:adjustRightInd w:val="0"/>
              <w:spacing w:after="0"/>
              <w:jc w:val="center"/>
              <w:rPr>
                <w:sz w:val="18"/>
                <w:szCs w:val="28"/>
              </w:rPr>
            </w:pPr>
          </w:p>
        </w:tc>
      </w:tr>
      <w:tr w:rsidR="0056563B" w:rsidRPr="006A0291" w:rsidTr="00B37AA2">
        <w:trPr>
          <w:trHeight w:val="457"/>
        </w:trPr>
        <w:tc>
          <w:tcPr>
            <w:tcW w:w="2405" w:type="dxa"/>
            <w:shd w:val="clear" w:color="auto" w:fill="auto"/>
            <w:vAlign w:val="center"/>
          </w:tcPr>
          <w:p w:rsidR="0056563B" w:rsidRPr="00132095" w:rsidRDefault="0056563B" w:rsidP="0056563B">
            <w:pPr>
              <w:widowControl w:val="0"/>
              <w:suppressAutoHyphens/>
              <w:autoSpaceDE w:val="0"/>
              <w:autoSpaceDN w:val="0"/>
              <w:adjustRightInd w:val="0"/>
              <w:spacing w:after="0"/>
              <w:rPr>
                <w:sz w:val="18"/>
                <w:szCs w:val="28"/>
              </w:rPr>
            </w:pPr>
            <w:r w:rsidRPr="00132095">
              <w:rPr>
                <w:sz w:val="18"/>
                <w:szCs w:val="28"/>
              </w:rPr>
              <w:t>И.П. Колмагорова</w:t>
            </w:r>
          </w:p>
        </w:tc>
        <w:tc>
          <w:tcPr>
            <w:tcW w:w="1418" w:type="dxa"/>
            <w:shd w:val="clear" w:color="auto" w:fill="auto"/>
            <w:vAlign w:val="center"/>
          </w:tcPr>
          <w:p w:rsidR="0056563B" w:rsidRPr="00132095" w:rsidRDefault="0056563B" w:rsidP="0056563B">
            <w:pPr>
              <w:widowControl w:val="0"/>
              <w:suppressAutoHyphens/>
              <w:autoSpaceDE w:val="0"/>
              <w:autoSpaceDN w:val="0"/>
              <w:adjustRightInd w:val="0"/>
              <w:spacing w:after="0"/>
              <w:jc w:val="center"/>
              <w:rPr>
                <w:sz w:val="18"/>
                <w:szCs w:val="28"/>
              </w:rPr>
            </w:pPr>
          </w:p>
        </w:tc>
        <w:tc>
          <w:tcPr>
            <w:tcW w:w="1701" w:type="dxa"/>
            <w:shd w:val="clear" w:color="auto" w:fill="auto"/>
            <w:vAlign w:val="center"/>
          </w:tcPr>
          <w:p w:rsidR="0056563B" w:rsidRPr="00132095" w:rsidRDefault="0056563B" w:rsidP="0056563B">
            <w:pPr>
              <w:widowControl w:val="0"/>
              <w:suppressAutoHyphens/>
              <w:autoSpaceDE w:val="0"/>
              <w:autoSpaceDN w:val="0"/>
              <w:adjustRightInd w:val="0"/>
              <w:spacing w:after="0"/>
              <w:jc w:val="center"/>
              <w:rPr>
                <w:sz w:val="18"/>
                <w:szCs w:val="28"/>
              </w:rPr>
            </w:pPr>
          </w:p>
        </w:tc>
      </w:tr>
      <w:tr w:rsidR="0056563B" w:rsidRPr="006A0291" w:rsidTr="00B37AA2">
        <w:trPr>
          <w:trHeight w:val="398"/>
        </w:trPr>
        <w:tc>
          <w:tcPr>
            <w:tcW w:w="2405" w:type="dxa"/>
            <w:shd w:val="clear" w:color="auto" w:fill="auto"/>
            <w:vAlign w:val="center"/>
          </w:tcPr>
          <w:p w:rsidR="0056563B" w:rsidRPr="00132095" w:rsidRDefault="0056563B" w:rsidP="0056563B">
            <w:pPr>
              <w:widowControl w:val="0"/>
              <w:suppressAutoHyphens/>
              <w:autoSpaceDE w:val="0"/>
              <w:autoSpaceDN w:val="0"/>
              <w:adjustRightInd w:val="0"/>
              <w:spacing w:after="0"/>
              <w:rPr>
                <w:sz w:val="18"/>
                <w:szCs w:val="28"/>
              </w:rPr>
            </w:pPr>
            <w:r>
              <w:rPr>
                <w:sz w:val="18"/>
                <w:szCs w:val="28"/>
              </w:rPr>
              <w:t>И.А. Шульга</w:t>
            </w:r>
            <w:r w:rsidRPr="00132095">
              <w:rPr>
                <w:sz w:val="18"/>
                <w:szCs w:val="28"/>
              </w:rPr>
              <w:t xml:space="preserve"> (юрист)</w:t>
            </w:r>
          </w:p>
        </w:tc>
        <w:tc>
          <w:tcPr>
            <w:tcW w:w="1418" w:type="dxa"/>
            <w:shd w:val="clear" w:color="auto" w:fill="auto"/>
            <w:vAlign w:val="center"/>
          </w:tcPr>
          <w:p w:rsidR="0056563B" w:rsidRPr="00132095" w:rsidRDefault="0056563B" w:rsidP="0056563B">
            <w:pPr>
              <w:widowControl w:val="0"/>
              <w:suppressAutoHyphens/>
              <w:autoSpaceDE w:val="0"/>
              <w:autoSpaceDN w:val="0"/>
              <w:adjustRightInd w:val="0"/>
              <w:spacing w:after="0"/>
              <w:jc w:val="center"/>
              <w:rPr>
                <w:sz w:val="18"/>
                <w:szCs w:val="28"/>
              </w:rPr>
            </w:pPr>
          </w:p>
        </w:tc>
        <w:tc>
          <w:tcPr>
            <w:tcW w:w="1701" w:type="dxa"/>
            <w:shd w:val="clear" w:color="auto" w:fill="auto"/>
            <w:vAlign w:val="center"/>
          </w:tcPr>
          <w:p w:rsidR="0056563B" w:rsidRPr="00132095" w:rsidRDefault="0056563B" w:rsidP="0056563B">
            <w:pPr>
              <w:widowControl w:val="0"/>
              <w:suppressAutoHyphens/>
              <w:autoSpaceDE w:val="0"/>
              <w:autoSpaceDN w:val="0"/>
              <w:adjustRightInd w:val="0"/>
              <w:spacing w:after="0"/>
              <w:jc w:val="center"/>
              <w:rPr>
                <w:sz w:val="18"/>
                <w:szCs w:val="28"/>
              </w:rPr>
            </w:pPr>
          </w:p>
        </w:tc>
      </w:tr>
      <w:tr w:rsidR="007D6D1A" w:rsidRPr="006A0291" w:rsidTr="00B37AA2">
        <w:trPr>
          <w:trHeight w:val="398"/>
        </w:trPr>
        <w:tc>
          <w:tcPr>
            <w:tcW w:w="2405" w:type="dxa"/>
            <w:shd w:val="clear" w:color="auto" w:fill="auto"/>
            <w:vAlign w:val="center"/>
          </w:tcPr>
          <w:p w:rsidR="007D6D1A" w:rsidRPr="00132095" w:rsidRDefault="007D6D1A" w:rsidP="007D6D1A">
            <w:pPr>
              <w:widowControl w:val="0"/>
              <w:suppressAutoHyphens/>
              <w:autoSpaceDE w:val="0"/>
              <w:autoSpaceDN w:val="0"/>
              <w:adjustRightInd w:val="0"/>
              <w:spacing w:after="0"/>
              <w:rPr>
                <w:sz w:val="18"/>
                <w:szCs w:val="28"/>
              </w:rPr>
            </w:pPr>
            <w:r>
              <w:rPr>
                <w:sz w:val="18"/>
                <w:szCs w:val="28"/>
              </w:rPr>
              <w:t>А</w:t>
            </w:r>
            <w:r w:rsidRPr="00132095">
              <w:rPr>
                <w:sz w:val="18"/>
                <w:szCs w:val="28"/>
              </w:rPr>
              <w:t>.</w:t>
            </w:r>
            <w:r>
              <w:rPr>
                <w:sz w:val="18"/>
                <w:szCs w:val="28"/>
              </w:rPr>
              <w:t>Е</w:t>
            </w:r>
            <w:r w:rsidRPr="00132095">
              <w:rPr>
                <w:sz w:val="18"/>
                <w:szCs w:val="28"/>
              </w:rPr>
              <w:t xml:space="preserve">. </w:t>
            </w:r>
            <w:r>
              <w:rPr>
                <w:sz w:val="18"/>
                <w:szCs w:val="28"/>
              </w:rPr>
              <w:t>Филимонов</w:t>
            </w:r>
            <w:r w:rsidRPr="00132095">
              <w:rPr>
                <w:sz w:val="18"/>
                <w:szCs w:val="28"/>
              </w:rPr>
              <w:t xml:space="preserve"> (исп.)</w:t>
            </w:r>
          </w:p>
        </w:tc>
        <w:tc>
          <w:tcPr>
            <w:tcW w:w="1418" w:type="dxa"/>
            <w:shd w:val="clear" w:color="auto" w:fill="auto"/>
            <w:vAlign w:val="center"/>
          </w:tcPr>
          <w:p w:rsidR="007D6D1A" w:rsidRPr="00132095" w:rsidRDefault="007D6D1A" w:rsidP="007D6D1A">
            <w:pPr>
              <w:widowControl w:val="0"/>
              <w:suppressAutoHyphens/>
              <w:autoSpaceDE w:val="0"/>
              <w:autoSpaceDN w:val="0"/>
              <w:adjustRightInd w:val="0"/>
              <w:spacing w:after="0"/>
              <w:jc w:val="center"/>
              <w:rPr>
                <w:sz w:val="18"/>
                <w:szCs w:val="28"/>
              </w:rPr>
            </w:pPr>
          </w:p>
        </w:tc>
        <w:tc>
          <w:tcPr>
            <w:tcW w:w="1701" w:type="dxa"/>
            <w:shd w:val="clear" w:color="auto" w:fill="auto"/>
            <w:vAlign w:val="center"/>
          </w:tcPr>
          <w:p w:rsidR="007D6D1A" w:rsidRPr="00132095" w:rsidRDefault="007D6D1A" w:rsidP="007D6D1A">
            <w:pPr>
              <w:widowControl w:val="0"/>
              <w:suppressAutoHyphens/>
              <w:autoSpaceDE w:val="0"/>
              <w:autoSpaceDN w:val="0"/>
              <w:adjustRightInd w:val="0"/>
              <w:spacing w:after="0"/>
              <w:jc w:val="center"/>
              <w:rPr>
                <w:sz w:val="18"/>
                <w:szCs w:val="28"/>
              </w:rPr>
            </w:pPr>
          </w:p>
        </w:tc>
      </w:tr>
    </w:tbl>
    <w:p w:rsidR="00195CDB" w:rsidRPr="00B2398F" w:rsidRDefault="00195CDB">
      <w:pPr>
        <w:snapToGrid/>
        <w:spacing w:before="0" w:after="240" w:line="480" w:lineRule="auto"/>
        <w:ind w:firstLine="360"/>
        <w:rPr>
          <w:sz w:val="20"/>
          <w:lang w:val="en-US"/>
        </w:rPr>
      </w:pPr>
    </w:p>
    <w:p w:rsidR="00195CDB" w:rsidRDefault="00195CDB">
      <w:pPr>
        <w:snapToGrid/>
        <w:spacing w:before="0" w:after="240" w:line="480" w:lineRule="auto"/>
        <w:ind w:firstLine="360"/>
        <w:rPr>
          <w:sz w:val="20"/>
        </w:rPr>
      </w:pPr>
    </w:p>
    <w:p w:rsidR="00195CDB" w:rsidRDefault="00195CDB">
      <w:pPr>
        <w:snapToGrid/>
        <w:spacing w:before="0" w:after="240" w:line="480" w:lineRule="auto"/>
        <w:ind w:firstLine="360"/>
        <w:rPr>
          <w:sz w:val="20"/>
        </w:rPr>
      </w:pPr>
    </w:p>
    <w:p w:rsidR="00195CDB" w:rsidRDefault="00195CDB" w:rsidP="00F3791A">
      <w:pPr>
        <w:snapToGrid/>
        <w:spacing w:before="0" w:after="240" w:line="480" w:lineRule="auto"/>
        <w:rPr>
          <w:sz w:val="20"/>
        </w:rPr>
      </w:pPr>
    </w:p>
    <w:sectPr w:rsidR="00195CDB" w:rsidSect="00A21495">
      <w:headerReference w:type="default" r:id="rId8"/>
      <w:pgSz w:w="11906" w:h="16838" w:code="9"/>
      <w:pgMar w:top="1134" w:right="567" w:bottom="1134" w:left="1418" w:header="624" w:footer="62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4F4" w:rsidRDefault="00AB44F4">
      <w:pPr>
        <w:spacing w:before="0" w:after="0"/>
      </w:pPr>
      <w:r>
        <w:separator/>
      </w:r>
    </w:p>
  </w:endnote>
  <w:endnote w:type="continuationSeparator" w:id="0">
    <w:p w:rsidR="00AB44F4" w:rsidRDefault="00AB44F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altName w:val="Palatino Linotype"/>
    <w:panose1 w:val="02040503050406030204"/>
    <w:charset w:val="CC"/>
    <w:family w:val="roman"/>
    <w:pitch w:val="variable"/>
    <w:sig w:usb0="E00006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4F4" w:rsidRDefault="00AB44F4">
      <w:pPr>
        <w:spacing w:before="0" w:after="0"/>
      </w:pPr>
      <w:r>
        <w:separator/>
      </w:r>
    </w:p>
  </w:footnote>
  <w:footnote w:type="continuationSeparator" w:id="0">
    <w:p w:rsidR="00AB44F4" w:rsidRDefault="00AB44F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1C7" w:rsidRDefault="009F31C7" w:rsidP="009F31C7">
    <w:pPr>
      <w:pStyle w:val="af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A0A29"/>
    <w:multiLevelType w:val="hybridMultilevel"/>
    <w:tmpl w:val="EB20C9F6"/>
    <w:lvl w:ilvl="0" w:tplc="6E6238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C0645A2"/>
    <w:multiLevelType w:val="hybridMultilevel"/>
    <w:tmpl w:val="34BA0984"/>
    <w:lvl w:ilvl="0" w:tplc="D56C1F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BE727DE"/>
    <w:multiLevelType w:val="hybridMultilevel"/>
    <w:tmpl w:val="60FE4A98"/>
    <w:lvl w:ilvl="0" w:tplc="000E7914">
      <w:start w:val="1"/>
      <w:numFmt w:val="decimal"/>
      <w:lvlText w:val="%1)"/>
      <w:lvlJc w:val="left"/>
      <w:pPr>
        <w:ind w:left="1729" w:hanging="102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68A2122"/>
    <w:multiLevelType w:val="hybridMultilevel"/>
    <w:tmpl w:val="B784CC88"/>
    <w:lvl w:ilvl="0" w:tplc="DFA20B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04E6AB0"/>
    <w:multiLevelType w:val="hybridMultilevel"/>
    <w:tmpl w:val="14DA2DE2"/>
    <w:lvl w:ilvl="0" w:tplc="E6AAC2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633D5DD5"/>
    <w:multiLevelType w:val="hybridMultilevel"/>
    <w:tmpl w:val="B8E009F0"/>
    <w:lvl w:ilvl="0" w:tplc="A8FA131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6CD6589"/>
    <w:multiLevelType w:val="hybridMultilevel"/>
    <w:tmpl w:val="DB783B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25C"/>
    <w:rsid w:val="00000203"/>
    <w:rsid w:val="00000568"/>
    <w:rsid w:val="00000857"/>
    <w:rsid w:val="000012A7"/>
    <w:rsid w:val="0000136C"/>
    <w:rsid w:val="00004391"/>
    <w:rsid w:val="0001102E"/>
    <w:rsid w:val="000113D1"/>
    <w:rsid w:val="00012057"/>
    <w:rsid w:val="00013831"/>
    <w:rsid w:val="0001426C"/>
    <w:rsid w:val="00015A8F"/>
    <w:rsid w:val="00015E37"/>
    <w:rsid w:val="00021321"/>
    <w:rsid w:val="00023548"/>
    <w:rsid w:val="00023C5F"/>
    <w:rsid w:val="00026836"/>
    <w:rsid w:val="00030937"/>
    <w:rsid w:val="00030E8B"/>
    <w:rsid w:val="00031C6F"/>
    <w:rsid w:val="000333CD"/>
    <w:rsid w:val="00033B65"/>
    <w:rsid w:val="00034081"/>
    <w:rsid w:val="00035842"/>
    <w:rsid w:val="00035E84"/>
    <w:rsid w:val="000376F1"/>
    <w:rsid w:val="00040217"/>
    <w:rsid w:val="000410EB"/>
    <w:rsid w:val="00042432"/>
    <w:rsid w:val="00042658"/>
    <w:rsid w:val="00050ACF"/>
    <w:rsid w:val="0005191A"/>
    <w:rsid w:val="00053192"/>
    <w:rsid w:val="0005391B"/>
    <w:rsid w:val="00054002"/>
    <w:rsid w:val="0005472C"/>
    <w:rsid w:val="000574D1"/>
    <w:rsid w:val="0006091D"/>
    <w:rsid w:val="0006179D"/>
    <w:rsid w:val="00064669"/>
    <w:rsid w:val="000652C2"/>
    <w:rsid w:val="00070075"/>
    <w:rsid w:val="0007108F"/>
    <w:rsid w:val="000716C2"/>
    <w:rsid w:val="00072EC0"/>
    <w:rsid w:val="0007552C"/>
    <w:rsid w:val="000757BF"/>
    <w:rsid w:val="00075DAD"/>
    <w:rsid w:val="00076239"/>
    <w:rsid w:val="000775F3"/>
    <w:rsid w:val="000777E1"/>
    <w:rsid w:val="0008060C"/>
    <w:rsid w:val="00083112"/>
    <w:rsid w:val="000832FD"/>
    <w:rsid w:val="00083318"/>
    <w:rsid w:val="00083D86"/>
    <w:rsid w:val="000858BB"/>
    <w:rsid w:val="000866AD"/>
    <w:rsid w:val="00086994"/>
    <w:rsid w:val="000879C9"/>
    <w:rsid w:val="00087AFF"/>
    <w:rsid w:val="00091EE7"/>
    <w:rsid w:val="0009596D"/>
    <w:rsid w:val="00095FEA"/>
    <w:rsid w:val="00096FC4"/>
    <w:rsid w:val="00097A51"/>
    <w:rsid w:val="00097F3B"/>
    <w:rsid w:val="000A1193"/>
    <w:rsid w:val="000A2F76"/>
    <w:rsid w:val="000A589A"/>
    <w:rsid w:val="000B4C26"/>
    <w:rsid w:val="000B7526"/>
    <w:rsid w:val="000C26C4"/>
    <w:rsid w:val="000C382C"/>
    <w:rsid w:val="000C509A"/>
    <w:rsid w:val="000C7316"/>
    <w:rsid w:val="000C785C"/>
    <w:rsid w:val="000D1F07"/>
    <w:rsid w:val="000D2356"/>
    <w:rsid w:val="000D3DC0"/>
    <w:rsid w:val="000D425C"/>
    <w:rsid w:val="000D45C4"/>
    <w:rsid w:val="000D5A07"/>
    <w:rsid w:val="000D68F5"/>
    <w:rsid w:val="000D72A7"/>
    <w:rsid w:val="000E2153"/>
    <w:rsid w:val="000E7D78"/>
    <w:rsid w:val="000F0B2E"/>
    <w:rsid w:val="000F0C02"/>
    <w:rsid w:val="000F1971"/>
    <w:rsid w:val="000F56C5"/>
    <w:rsid w:val="000F7140"/>
    <w:rsid w:val="001016D0"/>
    <w:rsid w:val="00101765"/>
    <w:rsid w:val="001043EC"/>
    <w:rsid w:val="0010465E"/>
    <w:rsid w:val="00104A72"/>
    <w:rsid w:val="00105744"/>
    <w:rsid w:val="00110CE4"/>
    <w:rsid w:val="00110D9E"/>
    <w:rsid w:val="00111806"/>
    <w:rsid w:val="001127D5"/>
    <w:rsid w:val="00112A52"/>
    <w:rsid w:val="001174C1"/>
    <w:rsid w:val="001224E2"/>
    <w:rsid w:val="00122BC6"/>
    <w:rsid w:val="00124A89"/>
    <w:rsid w:val="0012550E"/>
    <w:rsid w:val="00125C51"/>
    <w:rsid w:val="00125EDE"/>
    <w:rsid w:val="0012604A"/>
    <w:rsid w:val="00126C74"/>
    <w:rsid w:val="00130854"/>
    <w:rsid w:val="0013186F"/>
    <w:rsid w:val="00131D12"/>
    <w:rsid w:val="00131FBD"/>
    <w:rsid w:val="00132574"/>
    <w:rsid w:val="0013446E"/>
    <w:rsid w:val="00134847"/>
    <w:rsid w:val="001369DF"/>
    <w:rsid w:val="00144004"/>
    <w:rsid w:val="001541B5"/>
    <w:rsid w:val="00154277"/>
    <w:rsid w:val="00154605"/>
    <w:rsid w:val="00155337"/>
    <w:rsid w:val="00160DD8"/>
    <w:rsid w:val="00161A95"/>
    <w:rsid w:val="00163B55"/>
    <w:rsid w:val="00164549"/>
    <w:rsid w:val="001656E0"/>
    <w:rsid w:val="00165DE0"/>
    <w:rsid w:val="0016640E"/>
    <w:rsid w:val="001675A5"/>
    <w:rsid w:val="00170E3D"/>
    <w:rsid w:val="001716F6"/>
    <w:rsid w:val="00171A15"/>
    <w:rsid w:val="001723F5"/>
    <w:rsid w:val="00175150"/>
    <w:rsid w:val="00175620"/>
    <w:rsid w:val="0017697A"/>
    <w:rsid w:val="00177B2A"/>
    <w:rsid w:val="00182DED"/>
    <w:rsid w:val="001835C9"/>
    <w:rsid w:val="00184C45"/>
    <w:rsid w:val="00185594"/>
    <w:rsid w:val="001873C1"/>
    <w:rsid w:val="00190B38"/>
    <w:rsid w:val="00191BF0"/>
    <w:rsid w:val="001925C7"/>
    <w:rsid w:val="00192FDE"/>
    <w:rsid w:val="00195C99"/>
    <w:rsid w:val="00195CDB"/>
    <w:rsid w:val="001A03B8"/>
    <w:rsid w:val="001A1ABD"/>
    <w:rsid w:val="001A1C11"/>
    <w:rsid w:val="001A2738"/>
    <w:rsid w:val="001A39D1"/>
    <w:rsid w:val="001A3DA9"/>
    <w:rsid w:val="001A74AA"/>
    <w:rsid w:val="001A7DD6"/>
    <w:rsid w:val="001B017B"/>
    <w:rsid w:val="001B0821"/>
    <w:rsid w:val="001B10AE"/>
    <w:rsid w:val="001B12B5"/>
    <w:rsid w:val="001B1AE3"/>
    <w:rsid w:val="001B363D"/>
    <w:rsid w:val="001B64FB"/>
    <w:rsid w:val="001B666E"/>
    <w:rsid w:val="001C1639"/>
    <w:rsid w:val="001C2382"/>
    <w:rsid w:val="001C386C"/>
    <w:rsid w:val="001C47B6"/>
    <w:rsid w:val="001C5486"/>
    <w:rsid w:val="001C7A4E"/>
    <w:rsid w:val="001D1EBB"/>
    <w:rsid w:val="001D3FF7"/>
    <w:rsid w:val="001D6EF0"/>
    <w:rsid w:val="001D700C"/>
    <w:rsid w:val="001E25FF"/>
    <w:rsid w:val="001E34C2"/>
    <w:rsid w:val="001E350B"/>
    <w:rsid w:val="001E5E04"/>
    <w:rsid w:val="001E7DF4"/>
    <w:rsid w:val="001F0926"/>
    <w:rsid w:val="001F1260"/>
    <w:rsid w:val="001F1EF8"/>
    <w:rsid w:val="001F4DCF"/>
    <w:rsid w:val="001F5CA5"/>
    <w:rsid w:val="002015BA"/>
    <w:rsid w:val="00201E62"/>
    <w:rsid w:val="00201E85"/>
    <w:rsid w:val="002021DD"/>
    <w:rsid w:val="00202BA2"/>
    <w:rsid w:val="00202EEE"/>
    <w:rsid w:val="0020311F"/>
    <w:rsid w:val="00204B88"/>
    <w:rsid w:val="00206508"/>
    <w:rsid w:val="00207E76"/>
    <w:rsid w:val="00210789"/>
    <w:rsid w:val="00211699"/>
    <w:rsid w:val="0021253E"/>
    <w:rsid w:val="00214126"/>
    <w:rsid w:val="00214411"/>
    <w:rsid w:val="00215415"/>
    <w:rsid w:val="00215D57"/>
    <w:rsid w:val="00217901"/>
    <w:rsid w:val="00220676"/>
    <w:rsid w:val="002211BB"/>
    <w:rsid w:val="00226084"/>
    <w:rsid w:val="002270C4"/>
    <w:rsid w:val="00227BCA"/>
    <w:rsid w:val="00230229"/>
    <w:rsid w:val="002302CF"/>
    <w:rsid w:val="002307C1"/>
    <w:rsid w:val="00231C40"/>
    <w:rsid w:val="002334EE"/>
    <w:rsid w:val="002352D6"/>
    <w:rsid w:val="002355AB"/>
    <w:rsid w:val="002357B3"/>
    <w:rsid w:val="00235AD4"/>
    <w:rsid w:val="00237A74"/>
    <w:rsid w:val="00237CDB"/>
    <w:rsid w:val="00240D20"/>
    <w:rsid w:val="00241C43"/>
    <w:rsid w:val="002426DC"/>
    <w:rsid w:val="00242DEB"/>
    <w:rsid w:val="002437F6"/>
    <w:rsid w:val="002444BE"/>
    <w:rsid w:val="0024568E"/>
    <w:rsid w:val="00246415"/>
    <w:rsid w:val="00246BE4"/>
    <w:rsid w:val="00247436"/>
    <w:rsid w:val="00250270"/>
    <w:rsid w:val="002512F1"/>
    <w:rsid w:val="002513E2"/>
    <w:rsid w:val="002530CB"/>
    <w:rsid w:val="00255A41"/>
    <w:rsid w:val="00257070"/>
    <w:rsid w:val="00257F64"/>
    <w:rsid w:val="00264738"/>
    <w:rsid w:val="00266814"/>
    <w:rsid w:val="002668A1"/>
    <w:rsid w:val="002669B0"/>
    <w:rsid w:val="00270034"/>
    <w:rsid w:val="002719E4"/>
    <w:rsid w:val="002727E7"/>
    <w:rsid w:val="00276D5F"/>
    <w:rsid w:val="0028190E"/>
    <w:rsid w:val="00282549"/>
    <w:rsid w:val="00286E4A"/>
    <w:rsid w:val="00287656"/>
    <w:rsid w:val="00287F35"/>
    <w:rsid w:val="002906D9"/>
    <w:rsid w:val="00291ACA"/>
    <w:rsid w:val="00291D9D"/>
    <w:rsid w:val="00293462"/>
    <w:rsid w:val="00294D5D"/>
    <w:rsid w:val="00294EA9"/>
    <w:rsid w:val="00296138"/>
    <w:rsid w:val="00296CB7"/>
    <w:rsid w:val="00296F50"/>
    <w:rsid w:val="002976CC"/>
    <w:rsid w:val="002A225C"/>
    <w:rsid w:val="002A2905"/>
    <w:rsid w:val="002A360F"/>
    <w:rsid w:val="002A61DC"/>
    <w:rsid w:val="002A6325"/>
    <w:rsid w:val="002B066C"/>
    <w:rsid w:val="002B0758"/>
    <w:rsid w:val="002B0B80"/>
    <w:rsid w:val="002B259C"/>
    <w:rsid w:val="002B2AE3"/>
    <w:rsid w:val="002B307E"/>
    <w:rsid w:val="002B3E78"/>
    <w:rsid w:val="002B3E90"/>
    <w:rsid w:val="002B49B7"/>
    <w:rsid w:val="002C0933"/>
    <w:rsid w:val="002C2927"/>
    <w:rsid w:val="002C6584"/>
    <w:rsid w:val="002C7EC8"/>
    <w:rsid w:val="002D01B3"/>
    <w:rsid w:val="002D2451"/>
    <w:rsid w:val="002D4412"/>
    <w:rsid w:val="002D6BEC"/>
    <w:rsid w:val="002D749F"/>
    <w:rsid w:val="002D74A1"/>
    <w:rsid w:val="002E04E3"/>
    <w:rsid w:val="002E246B"/>
    <w:rsid w:val="002E371C"/>
    <w:rsid w:val="002E45D1"/>
    <w:rsid w:val="002E5917"/>
    <w:rsid w:val="002E5BF6"/>
    <w:rsid w:val="002E601F"/>
    <w:rsid w:val="002E7DFD"/>
    <w:rsid w:val="002F02BF"/>
    <w:rsid w:val="002F1B82"/>
    <w:rsid w:val="002F1BD4"/>
    <w:rsid w:val="002F39DA"/>
    <w:rsid w:val="002F41C1"/>
    <w:rsid w:val="002F6D9A"/>
    <w:rsid w:val="00301C44"/>
    <w:rsid w:val="00301D11"/>
    <w:rsid w:val="00302CBA"/>
    <w:rsid w:val="00304B37"/>
    <w:rsid w:val="00304E59"/>
    <w:rsid w:val="00307EF4"/>
    <w:rsid w:val="00311658"/>
    <w:rsid w:val="0031737D"/>
    <w:rsid w:val="00320AF4"/>
    <w:rsid w:val="003233B0"/>
    <w:rsid w:val="003239B0"/>
    <w:rsid w:val="00326785"/>
    <w:rsid w:val="003269D3"/>
    <w:rsid w:val="00330C1C"/>
    <w:rsid w:val="003321D7"/>
    <w:rsid w:val="003343FE"/>
    <w:rsid w:val="00335DC3"/>
    <w:rsid w:val="00336397"/>
    <w:rsid w:val="003366CE"/>
    <w:rsid w:val="00336763"/>
    <w:rsid w:val="003371F2"/>
    <w:rsid w:val="00340378"/>
    <w:rsid w:val="00341A43"/>
    <w:rsid w:val="003444F1"/>
    <w:rsid w:val="0034487D"/>
    <w:rsid w:val="00346533"/>
    <w:rsid w:val="003466FE"/>
    <w:rsid w:val="00350395"/>
    <w:rsid w:val="00352331"/>
    <w:rsid w:val="00355FEB"/>
    <w:rsid w:val="00360038"/>
    <w:rsid w:val="003606AF"/>
    <w:rsid w:val="00360B15"/>
    <w:rsid w:val="0036120C"/>
    <w:rsid w:val="00361635"/>
    <w:rsid w:val="00366B6C"/>
    <w:rsid w:val="003701AA"/>
    <w:rsid w:val="00370ED9"/>
    <w:rsid w:val="003724D5"/>
    <w:rsid w:val="003731C4"/>
    <w:rsid w:val="003744A7"/>
    <w:rsid w:val="003776F0"/>
    <w:rsid w:val="00380778"/>
    <w:rsid w:val="0038083A"/>
    <w:rsid w:val="003810E1"/>
    <w:rsid w:val="003863B1"/>
    <w:rsid w:val="00386477"/>
    <w:rsid w:val="003871CE"/>
    <w:rsid w:val="00391A8D"/>
    <w:rsid w:val="00391DAE"/>
    <w:rsid w:val="003936FF"/>
    <w:rsid w:val="003938A7"/>
    <w:rsid w:val="00393BD2"/>
    <w:rsid w:val="00393E77"/>
    <w:rsid w:val="00393E85"/>
    <w:rsid w:val="00396C7C"/>
    <w:rsid w:val="00396E1C"/>
    <w:rsid w:val="003A04CB"/>
    <w:rsid w:val="003A0632"/>
    <w:rsid w:val="003A06DD"/>
    <w:rsid w:val="003A2034"/>
    <w:rsid w:val="003A2359"/>
    <w:rsid w:val="003A3DBD"/>
    <w:rsid w:val="003A51DF"/>
    <w:rsid w:val="003A5A02"/>
    <w:rsid w:val="003B0209"/>
    <w:rsid w:val="003B3DC6"/>
    <w:rsid w:val="003B3E32"/>
    <w:rsid w:val="003B490A"/>
    <w:rsid w:val="003B729D"/>
    <w:rsid w:val="003C0A56"/>
    <w:rsid w:val="003C1D0B"/>
    <w:rsid w:val="003C215E"/>
    <w:rsid w:val="003C26B4"/>
    <w:rsid w:val="003D1625"/>
    <w:rsid w:val="003D3990"/>
    <w:rsid w:val="003D40A1"/>
    <w:rsid w:val="003D6241"/>
    <w:rsid w:val="003D63FE"/>
    <w:rsid w:val="003E09DB"/>
    <w:rsid w:val="003E22AB"/>
    <w:rsid w:val="003E3AF1"/>
    <w:rsid w:val="003E7AE1"/>
    <w:rsid w:val="003F0024"/>
    <w:rsid w:val="003F19C0"/>
    <w:rsid w:val="003F2854"/>
    <w:rsid w:val="003F3AFE"/>
    <w:rsid w:val="003F439E"/>
    <w:rsid w:val="003F6293"/>
    <w:rsid w:val="003F77CC"/>
    <w:rsid w:val="003F78BE"/>
    <w:rsid w:val="00400163"/>
    <w:rsid w:val="004014C4"/>
    <w:rsid w:val="00402BEC"/>
    <w:rsid w:val="00407BE8"/>
    <w:rsid w:val="00407E7C"/>
    <w:rsid w:val="00412AC8"/>
    <w:rsid w:val="004147DB"/>
    <w:rsid w:val="00415596"/>
    <w:rsid w:val="00417309"/>
    <w:rsid w:val="00417DDD"/>
    <w:rsid w:val="00422BCB"/>
    <w:rsid w:val="004252F3"/>
    <w:rsid w:val="00426E48"/>
    <w:rsid w:val="00430B2C"/>
    <w:rsid w:val="00431141"/>
    <w:rsid w:val="00431EA7"/>
    <w:rsid w:val="004328DA"/>
    <w:rsid w:val="004345AE"/>
    <w:rsid w:val="00434A97"/>
    <w:rsid w:val="00435257"/>
    <w:rsid w:val="00435494"/>
    <w:rsid w:val="00435FEB"/>
    <w:rsid w:val="00441D2C"/>
    <w:rsid w:val="004421B1"/>
    <w:rsid w:val="00442AE6"/>
    <w:rsid w:val="004441B0"/>
    <w:rsid w:val="0044449F"/>
    <w:rsid w:val="0044504E"/>
    <w:rsid w:val="00446396"/>
    <w:rsid w:val="00447164"/>
    <w:rsid w:val="0045002E"/>
    <w:rsid w:val="00450216"/>
    <w:rsid w:val="00451E6B"/>
    <w:rsid w:val="00452426"/>
    <w:rsid w:val="0045291E"/>
    <w:rsid w:val="00453A66"/>
    <w:rsid w:val="004548B6"/>
    <w:rsid w:val="00460157"/>
    <w:rsid w:val="00467244"/>
    <w:rsid w:val="00467C5D"/>
    <w:rsid w:val="00472414"/>
    <w:rsid w:val="00474F0A"/>
    <w:rsid w:val="004761FA"/>
    <w:rsid w:val="00476730"/>
    <w:rsid w:val="00476C20"/>
    <w:rsid w:val="00480D3E"/>
    <w:rsid w:val="00480F10"/>
    <w:rsid w:val="004814CB"/>
    <w:rsid w:val="0048281D"/>
    <w:rsid w:val="00483D8A"/>
    <w:rsid w:val="0049151A"/>
    <w:rsid w:val="00493BD1"/>
    <w:rsid w:val="0049724D"/>
    <w:rsid w:val="004976C0"/>
    <w:rsid w:val="004979C3"/>
    <w:rsid w:val="004A02B8"/>
    <w:rsid w:val="004A2315"/>
    <w:rsid w:val="004A25EE"/>
    <w:rsid w:val="004A6EA3"/>
    <w:rsid w:val="004B199F"/>
    <w:rsid w:val="004B2D0D"/>
    <w:rsid w:val="004B3D81"/>
    <w:rsid w:val="004B542A"/>
    <w:rsid w:val="004B61A5"/>
    <w:rsid w:val="004B6E30"/>
    <w:rsid w:val="004B7738"/>
    <w:rsid w:val="004B77AA"/>
    <w:rsid w:val="004B7A2C"/>
    <w:rsid w:val="004B7F40"/>
    <w:rsid w:val="004C0A9E"/>
    <w:rsid w:val="004C0FE4"/>
    <w:rsid w:val="004C186B"/>
    <w:rsid w:val="004C6310"/>
    <w:rsid w:val="004C73F2"/>
    <w:rsid w:val="004C79CF"/>
    <w:rsid w:val="004C7B81"/>
    <w:rsid w:val="004C7F22"/>
    <w:rsid w:val="004D065F"/>
    <w:rsid w:val="004D09BE"/>
    <w:rsid w:val="004D1DA1"/>
    <w:rsid w:val="004D364B"/>
    <w:rsid w:val="004D3E14"/>
    <w:rsid w:val="004D4785"/>
    <w:rsid w:val="004D4A85"/>
    <w:rsid w:val="004D4E25"/>
    <w:rsid w:val="004D739A"/>
    <w:rsid w:val="004D7738"/>
    <w:rsid w:val="004E0ED9"/>
    <w:rsid w:val="004E313A"/>
    <w:rsid w:val="004E38B8"/>
    <w:rsid w:val="004F0D41"/>
    <w:rsid w:val="004F1356"/>
    <w:rsid w:val="004F3DD6"/>
    <w:rsid w:val="004F4EC4"/>
    <w:rsid w:val="004F58DE"/>
    <w:rsid w:val="004F5F68"/>
    <w:rsid w:val="004F677B"/>
    <w:rsid w:val="004F686D"/>
    <w:rsid w:val="004F7AA0"/>
    <w:rsid w:val="004F7D4E"/>
    <w:rsid w:val="00500CAB"/>
    <w:rsid w:val="00500DD7"/>
    <w:rsid w:val="0050296F"/>
    <w:rsid w:val="005029DA"/>
    <w:rsid w:val="00506F62"/>
    <w:rsid w:val="00507288"/>
    <w:rsid w:val="00507A06"/>
    <w:rsid w:val="005105D4"/>
    <w:rsid w:val="0051097D"/>
    <w:rsid w:val="00510B72"/>
    <w:rsid w:val="005113BC"/>
    <w:rsid w:val="00511AB8"/>
    <w:rsid w:val="00515A13"/>
    <w:rsid w:val="005165D1"/>
    <w:rsid w:val="00521757"/>
    <w:rsid w:val="0052625C"/>
    <w:rsid w:val="00526A6A"/>
    <w:rsid w:val="005304FF"/>
    <w:rsid w:val="00530660"/>
    <w:rsid w:val="00530663"/>
    <w:rsid w:val="00530F90"/>
    <w:rsid w:val="00531855"/>
    <w:rsid w:val="00531FAA"/>
    <w:rsid w:val="00532AE2"/>
    <w:rsid w:val="00532B06"/>
    <w:rsid w:val="0053348B"/>
    <w:rsid w:val="00533BB5"/>
    <w:rsid w:val="00534348"/>
    <w:rsid w:val="00534D4F"/>
    <w:rsid w:val="00535301"/>
    <w:rsid w:val="005371BB"/>
    <w:rsid w:val="00537B0B"/>
    <w:rsid w:val="005408A2"/>
    <w:rsid w:val="00540BDB"/>
    <w:rsid w:val="005427F6"/>
    <w:rsid w:val="00543D54"/>
    <w:rsid w:val="00550C46"/>
    <w:rsid w:val="00552A60"/>
    <w:rsid w:val="005537DA"/>
    <w:rsid w:val="00554685"/>
    <w:rsid w:val="00555627"/>
    <w:rsid w:val="0055643A"/>
    <w:rsid w:val="00557CD1"/>
    <w:rsid w:val="00561949"/>
    <w:rsid w:val="005619DC"/>
    <w:rsid w:val="00561B21"/>
    <w:rsid w:val="00561D57"/>
    <w:rsid w:val="00564997"/>
    <w:rsid w:val="0056563B"/>
    <w:rsid w:val="00571C90"/>
    <w:rsid w:val="00572CD5"/>
    <w:rsid w:val="00572D65"/>
    <w:rsid w:val="005734E8"/>
    <w:rsid w:val="00574A78"/>
    <w:rsid w:val="0057503D"/>
    <w:rsid w:val="005758FD"/>
    <w:rsid w:val="005760F6"/>
    <w:rsid w:val="00577F12"/>
    <w:rsid w:val="005800A8"/>
    <w:rsid w:val="00580468"/>
    <w:rsid w:val="00582223"/>
    <w:rsid w:val="00585343"/>
    <w:rsid w:val="00587714"/>
    <w:rsid w:val="00587AFC"/>
    <w:rsid w:val="005922BB"/>
    <w:rsid w:val="005931CD"/>
    <w:rsid w:val="00595339"/>
    <w:rsid w:val="00596F1D"/>
    <w:rsid w:val="005977AC"/>
    <w:rsid w:val="005A0542"/>
    <w:rsid w:val="005A0C9A"/>
    <w:rsid w:val="005A0DBE"/>
    <w:rsid w:val="005A1B90"/>
    <w:rsid w:val="005A2A9C"/>
    <w:rsid w:val="005A53DD"/>
    <w:rsid w:val="005B06AC"/>
    <w:rsid w:val="005B1E73"/>
    <w:rsid w:val="005B48DA"/>
    <w:rsid w:val="005B559E"/>
    <w:rsid w:val="005B753A"/>
    <w:rsid w:val="005C2170"/>
    <w:rsid w:val="005C2841"/>
    <w:rsid w:val="005C5DEF"/>
    <w:rsid w:val="005D06D3"/>
    <w:rsid w:val="005D0F46"/>
    <w:rsid w:val="005D1D8A"/>
    <w:rsid w:val="005D20F3"/>
    <w:rsid w:val="005D2152"/>
    <w:rsid w:val="005D2203"/>
    <w:rsid w:val="005D3D04"/>
    <w:rsid w:val="005D773C"/>
    <w:rsid w:val="005E0B6D"/>
    <w:rsid w:val="005E0CAA"/>
    <w:rsid w:val="005E151A"/>
    <w:rsid w:val="005F0BDF"/>
    <w:rsid w:val="005F3887"/>
    <w:rsid w:val="005F3DE3"/>
    <w:rsid w:val="005F6B92"/>
    <w:rsid w:val="005F75C6"/>
    <w:rsid w:val="00600B23"/>
    <w:rsid w:val="006028B9"/>
    <w:rsid w:val="00603338"/>
    <w:rsid w:val="006070A4"/>
    <w:rsid w:val="006076E7"/>
    <w:rsid w:val="0061056E"/>
    <w:rsid w:val="0061159D"/>
    <w:rsid w:val="00611798"/>
    <w:rsid w:val="006124EC"/>
    <w:rsid w:val="00612B68"/>
    <w:rsid w:val="00612C75"/>
    <w:rsid w:val="00614237"/>
    <w:rsid w:val="00614B74"/>
    <w:rsid w:val="00615F46"/>
    <w:rsid w:val="006208C2"/>
    <w:rsid w:val="00621C73"/>
    <w:rsid w:val="006228D0"/>
    <w:rsid w:val="00624CE9"/>
    <w:rsid w:val="00631B5B"/>
    <w:rsid w:val="00634740"/>
    <w:rsid w:val="006349CB"/>
    <w:rsid w:val="00634F83"/>
    <w:rsid w:val="00635042"/>
    <w:rsid w:val="00635459"/>
    <w:rsid w:val="006360EE"/>
    <w:rsid w:val="00637111"/>
    <w:rsid w:val="00640DB6"/>
    <w:rsid w:val="0064313A"/>
    <w:rsid w:val="0064364B"/>
    <w:rsid w:val="00645FDF"/>
    <w:rsid w:val="00647959"/>
    <w:rsid w:val="006506E7"/>
    <w:rsid w:val="00650EFD"/>
    <w:rsid w:val="00653B1B"/>
    <w:rsid w:val="00654005"/>
    <w:rsid w:val="0065404C"/>
    <w:rsid w:val="006553DA"/>
    <w:rsid w:val="006577BD"/>
    <w:rsid w:val="006601FD"/>
    <w:rsid w:val="00660443"/>
    <w:rsid w:val="006619F2"/>
    <w:rsid w:val="006631F9"/>
    <w:rsid w:val="006643A0"/>
    <w:rsid w:val="006653FE"/>
    <w:rsid w:val="00673600"/>
    <w:rsid w:val="00673A7B"/>
    <w:rsid w:val="006759D3"/>
    <w:rsid w:val="00675D6C"/>
    <w:rsid w:val="006766A8"/>
    <w:rsid w:val="006811B4"/>
    <w:rsid w:val="00682481"/>
    <w:rsid w:val="006830B9"/>
    <w:rsid w:val="006839EC"/>
    <w:rsid w:val="006842A7"/>
    <w:rsid w:val="00690510"/>
    <w:rsid w:val="00690DA7"/>
    <w:rsid w:val="00691F02"/>
    <w:rsid w:val="0069301E"/>
    <w:rsid w:val="0069303B"/>
    <w:rsid w:val="00693729"/>
    <w:rsid w:val="00693BBC"/>
    <w:rsid w:val="00695DBD"/>
    <w:rsid w:val="00696B30"/>
    <w:rsid w:val="006972BC"/>
    <w:rsid w:val="006A09BD"/>
    <w:rsid w:val="006A3CEE"/>
    <w:rsid w:val="006A4A71"/>
    <w:rsid w:val="006A569C"/>
    <w:rsid w:val="006B023A"/>
    <w:rsid w:val="006B1598"/>
    <w:rsid w:val="006B1B81"/>
    <w:rsid w:val="006B1D8F"/>
    <w:rsid w:val="006B309E"/>
    <w:rsid w:val="006B405E"/>
    <w:rsid w:val="006B514A"/>
    <w:rsid w:val="006B70B2"/>
    <w:rsid w:val="006C0B66"/>
    <w:rsid w:val="006C0C63"/>
    <w:rsid w:val="006C154A"/>
    <w:rsid w:val="006C21B0"/>
    <w:rsid w:val="006C2BFA"/>
    <w:rsid w:val="006C34A9"/>
    <w:rsid w:val="006C3B6E"/>
    <w:rsid w:val="006C4553"/>
    <w:rsid w:val="006C5B45"/>
    <w:rsid w:val="006D1780"/>
    <w:rsid w:val="006D2C14"/>
    <w:rsid w:val="006D5ED1"/>
    <w:rsid w:val="006D61E6"/>
    <w:rsid w:val="006D6FFD"/>
    <w:rsid w:val="006D720A"/>
    <w:rsid w:val="006E1217"/>
    <w:rsid w:val="006E177C"/>
    <w:rsid w:val="006E22A3"/>
    <w:rsid w:val="006E3BB4"/>
    <w:rsid w:val="006E3D2F"/>
    <w:rsid w:val="006E48DE"/>
    <w:rsid w:val="006E7B14"/>
    <w:rsid w:val="006E7CAA"/>
    <w:rsid w:val="006F0495"/>
    <w:rsid w:val="006F0F8A"/>
    <w:rsid w:val="006F2AEB"/>
    <w:rsid w:val="006F3C68"/>
    <w:rsid w:val="006F3EE3"/>
    <w:rsid w:val="006F5D8D"/>
    <w:rsid w:val="006F6548"/>
    <w:rsid w:val="007012B7"/>
    <w:rsid w:val="007017E1"/>
    <w:rsid w:val="007018FA"/>
    <w:rsid w:val="0070291F"/>
    <w:rsid w:val="00703E6D"/>
    <w:rsid w:val="0070425F"/>
    <w:rsid w:val="007079D3"/>
    <w:rsid w:val="00707DE3"/>
    <w:rsid w:val="00710BDE"/>
    <w:rsid w:val="0071636C"/>
    <w:rsid w:val="00724902"/>
    <w:rsid w:val="00724A48"/>
    <w:rsid w:val="00727419"/>
    <w:rsid w:val="00732E8B"/>
    <w:rsid w:val="00734146"/>
    <w:rsid w:val="0073750E"/>
    <w:rsid w:val="007403CD"/>
    <w:rsid w:val="007417EA"/>
    <w:rsid w:val="00742A57"/>
    <w:rsid w:val="00744048"/>
    <w:rsid w:val="00745BDD"/>
    <w:rsid w:val="00745F17"/>
    <w:rsid w:val="0074631F"/>
    <w:rsid w:val="007472A9"/>
    <w:rsid w:val="007476B2"/>
    <w:rsid w:val="00747E18"/>
    <w:rsid w:val="00753E84"/>
    <w:rsid w:val="007564CB"/>
    <w:rsid w:val="00760356"/>
    <w:rsid w:val="00760494"/>
    <w:rsid w:val="00766452"/>
    <w:rsid w:val="00770ECA"/>
    <w:rsid w:val="00771DD4"/>
    <w:rsid w:val="00772513"/>
    <w:rsid w:val="00772623"/>
    <w:rsid w:val="00775D49"/>
    <w:rsid w:val="00776118"/>
    <w:rsid w:val="00776B2E"/>
    <w:rsid w:val="00780817"/>
    <w:rsid w:val="00787C43"/>
    <w:rsid w:val="00790727"/>
    <w:rsid w:val="00791E75"/>
    <w:rsid w:val="00792C72"/>
    <w:rsid w:val="007932D3"/>
    <w:rsid w:val="007934AF"/>
    <w:rsid w:val="00793814"/>
    <w:rsid w:val="00793BE3"/>
    <w:rsid w:val="00794778"/>
    <w:rsid w:val="00794B00"/>
    <w:rsid w:val="007967D9"/>
    <w:rsid w:val="007A02BB"/>
    <w:rsid w:val="007A1D59"/>
    <w:rsid w:val="007A484F"/>
    <w:rsid w:val="007A5C96"/>
    <w:rsid w:val="007A6EC6"/>
    <w:rsid w:val="007B07C5"/>
    <w:rsid w:val="007B208F"/>
    <w:rsid w:val="007C1854"/>
    <w:rsid w:val="007C2DD8"/>
    <w:rsid w:val="007C4A87"/>
    <w:rsid w:val="007C55BE"/>
    <w:rsid w:val="007C5858"/>
    <w:rsid w:val="007C663A"/>
    <w:rsid w:val="007C7027"/>
    <w:rsid w:val="007D08FF"/>
    <w:rsid w:val="007D1BA2"/>
    <w:rsid w:val="007D3588"/>
    <w:rsid w:val="007D3E6C"/>
    <w:rsid w:val="007D54EF"/>
    <w:rsid w:val="007D6D1A"/>
    <w:rsid w:val="007D7198"/>
    <w:rsid w:val="007D7ABA"/>
    <w:rsid w:val="007E297C"/>
    <w:rsid w:val="007E29E4"/>
    <w:rsid w:val="007E5129"/>
    <w:rsid w:val="007E7CFE"/>
    <w:rsid w:val="007E7D5B"/>
    <w:rsid w:val="007F1004"/>
    <w:rsid w:val="007F3A22"/>
    <w:rsid w:val="007F64FC"/>
    <w:rsid w:val="007F6D23"/>
    <w:rsid w:val="007F7687"/>
    <w:rsid w:val="008006FD"/>
    <w:rsid w:val="00801422"/>
    <w:rsid w:val="00802443"/>
    <w:rsid w:val="008110DB"/>
    <w:rsid w:val="00811EA5"/>
    <w:rsid w:val="0081374A"/>
    <w:rsid w:val="0081491E"/>
    <w:rsid w:val="00815402"/>
    <w:rsid w:val="00817F92"/>
    <w:rsid w:val="00820DA1"/>
    <w:rsid w:val="00821A6C"/>
    <w:rsid w:val="00823B32"/>
    <w:rsid w:val="0083054C"/>
    <w:rsid w:val="00832B85"/>
    <w:rsid w:val="00833231"/>
    <w:rsid w:val="00833EBF"/>
    <w:rsid w:val="00841856"/>
    <w:rsid w:val="00841CF6"/>
    <w:rsid w:val="008428B8"/>
    <w:rsid w:val="00843639"/>
    <w:rsid w:val="008436A7"/>
    <w:rsid w:val="00843890"/>
    <w:rsid w:val="00843C45"/>
    <w:rsid w:val="0084516B"/>
    <w:rsid w:val="00845306"/>
    <w:rsid w:val="00845B6F"/>
    <w:rsid w:val="00845C1F"/>
    <w:rsid w:val="00847D67"/>
    <w:rsid w:val="0085069E"/>
    <w:rsid w:val="00851705"/>
    <w:rsid w:val="00851EF8"/>
    <w:rsid w:val="00851FCD"/>
    <w:rsid w:val="00856850"/>
    <w:rsid w:val="00861EE6"/>
    <w:rsid w:val="008623F0"/>
    <w:rsid w:val="008636CC"/>
    <w:rsid w:val="00864DEE"/>
    <w:rsid w:val="00865784"/>
    <w:rsid w:val="00865C05"/>
    <w:rsid w:val="008668BF"/>
    <w:rsid w:val="00872923"/>
    <w:rsid w:val="008755A6"/>
    <w:rsid w:val="008775CC"/>
    <w:rsid w:val="0088079B"/>
    <w:rsid w:val="00881987"/>
    <w:rsid w:val="00882323"/>
    <w:rsid w:val="00882B0C"/>
    <w:rsid w:val="008869DA"/>
    <w:rsid w:val="00886C5C"/>
    <w:rsid w:val="00886E6B"/>
    <w:rsid w:val="00886FB4"/>
    <w:rsid w:val="008913F3"/>
    <w:rsid w:val="00891AA2"/>
    <w:rsid w:val="00893807"/>
    <w:rsid w:val="00894525"/>
    <w:rsid w:val="008950B3"/>
    <w:rsid w:val="00895159"/>
    <w:rsid w:val="008957B5"/>
    <w:rsid w:val="00896C1C"/>
    <w:rsid w:val="008A143C"/>
    <w:rsid w:val="008A2553"/>
    <w:rsid w:val="008A28A9"/>
    <w:rsid w:val="008A3628"/>
    <w:rsid w:val="008A36D4"/>
    <w:rsid w:val="008A41F4"/>
    <w:rsid w:val="008A47C1"/>
    <w:rsid w:val="008A57E5"/>
    <w:rsid w:val="008A7749"/>
    <w:rsid w:val="008A7D7B"/>
    <w:rsid w:val="008B037F"/>
    <w:rsid w:val="008B0CDE"/>
    <w:rsid w:val="008B1530"/>
    <w:rsid w:val="008B31F6"/>
    <w:rsid w:val="008B44DD"/>
    <w:rsid w:val="008B45E3"/>
    <w:rsid w:val="008B4B6C"/>
    <w:rsid w:val="008B75F8"/>
    <w:rsid w:val="008B7ACD"/>
    <w:rsid w:val="008B7E6D"/>
    <w:rsid w:val="008C3662"/>
    <w:rsid w:val="008D03F3"/>
    <w:rsid w:val="008D47D4"/>
    <w:rsid w:val="008D4C3F"/>
    <w:rsid w:val="008D7017"/>
    <w:rsid w:val="008D76F1"/>
    <w:rsid w:val="008D79E7"/>
    <w:rsid w:val="008D7B75"/>
    <w:rsid w:val="008E5B7F"/>
    <w:rsid w:val="008E6B2B"/>
    <w:rsid w:val="008E6FC4"/>
    <w:rsid w:val="008F0D49"/>
    <w:rsid w:val="008F0DF6"/>
    <w:rsid w:val="008F1C99"/>
    <w:rsid w:val="008F4707"/>
    <w:rsid w:val="00901AB9"/>
    <w:rsid w:val="00902684"/>
    <w:rsid w:val="009026F0"/>
    <w:rsid w:val="00903C3B"/>
    <w:rsid w:val="0090474F"/>
    <w:rsid w:val="00904E11"/>
    <w:rsid w:val="009062BA"/>
    <w:rsid w:val="00906E8B"/>
    <w:rsid w:val="00907B1F"/>
    <w:rsid w:val="009103D8"/>
    <w:rsid w:val="009116A4"/>
    <w:rsid w:val="00912B79"/>
    <w:rsid w:val="00912D9C"/>
    <w:rsid w:val="00912DA2"/>
    <w:rsid w:val="0091305B"/>
    <w:rsid w:val="00913C88"/>
    <w:rsid w:val="00915461"/>
    <w:rsid w:val="009156CC"/>
    <w:rsid w:val="0091591B"/>
    <w:rsid w:val="00916912"/>
    <w:rsid w:val="00921B22"/>
    <w:rsid w:val="00921FD3"/>
    <w:rsid w:val="00924E10"/>
    <w:rsid w:val="009324FB"/>
    <w:rsid w:val="00936F0E"/>
    <w:rsid w:val="00937277"/>
    <w:rsid w:val="00940470"/>
    <w:rsid w:val="00941AA8"/>
    <w:rsid w:val="0094243D"/>
    <w:rsid w:val="00943F64"/>
    <w:rsid w:val="009455EE"/>
    <w:rsid w:val="009472FC"/>
    <w:rsid w:val="00950C87"/>
    <w:rsid w:val="009535D0"/>
    <w:rsid w:val="00957751"/>
    <w:rsid w:val="009614E3"/>
    <w:rsid w:val="0096188E"/>
    <w:rsid w:val="00961FA8"/>
    <w:rsid w:val="00963C05"/>
    <w:rsid w:val="00966CB9"/>
    <w:rsid w:val="009671A0"/>
    <w:rsid w:val="0097102A"/>
    <w:rsid w:val="00971F9E"/>
    <w:rsid w:val="00972329"/>
    <w:rsid w:val="00972FFC"/>
    <w:rsid w:val="009734F0"/>
    <w:rsid w:val="009740FC"/>
    <w:rsid w:val="009742AB"/>
    <w:rsid w:val="00974402"/>
    <w:rsid w:val="00974F50"/>
    <w:rsid w:val="00975EA5"/>
    <w:rsid w:val="009809C8"/>
    <w:rsid w:val="00981FE1"/>
    <w:rsid w:val="0098217B"/>
    <w:rsid w:val="00982BEE"/>
    <w:rsid w:val="00984A9B"/>
    <w:rsid w:val="00985436"/>
    <w:rsid w:val="00985CB6"/>
    <w:rsid w:val="00986952"/>
    <w:rsid w:val="00986A7B"/>
    <w:rsid w:val="00987DCD"/>
    <w:rsid w:val="00994E6A"/>
    <w:rsid w:val="00997568"/>
    <w:rsid w:val="009978B2"/>
    <w:rsid w:val="009A28D2"/>
    <w:rsid w:val="009A42B4"/>
    <w:rsid w:val="009A5B1A"/>
    <w:rsid w:val="009A5C90"/>
    <w:rsid w:val="009A6685"/>
    <w:rsid w:val="009A684B"/>
    <w:rsid w:val="009A687E"/>
    <w:rsid w:val="009A79BF"/>
    <w:rsid w:val="009B03D2"/>
    <w:rsid w:val="009B08D2"/>
    <w:rsid w:val="009B24B0"/>
    <w:rsid w:val="009B2C11"/>
    <w:rsid w:val="009B3AF8"/>
    <w:rsid w:val="009B58AE"/>
    <w:rsid w:val="009B5B5B"/>
    <w:rsid w:val="009B610F"/>
    <w:rsid w:val="009B6300"/>
    <w:rsid w:val="009C01D7"/>
    <w:rsid w:val="009C0B34"/>
    <w:rsid w:val="009C199A"/>
    <w:rsid w:val="009C3CC3"/>
    <w:rsid w:val="009C6128"/>
    <w:rsid w:val="009C78E5"/>
    <w:rsid w:val="009D0B25"/>
    <w:rsid w:val="009D2F2D"/>
    <w:rsid w:val="009D3496"/>
    <w:rsid w:val="009D4BDA"/>
    <w:rsid w:val="009D5A74"/>
    <w:rsid w:val="009D6E87"/>
    <w:rsid w:val="009D7D35"/>
    <w:rsid w:val="009E267E"/>
    <w:rsid w:val="009E460E"/>
    <w:rsid w:val="009E5D6A"/>
    <w:rsid w:val="009E7E53"/>
    <w:rsid w:val="009F132D"/>
    <w:rsid w:val="009F2414"/>
    <w:rsid w:val="009F31C7"/>
    <w:rsid w:val="009F35BE"/>
    <w:rsid w:val="009F36C1"/>
    <w:rsid w:val="009F6269"/>
    <w:rsid w:val="009F7968"/>
    <w:rsid w:val="009F7D85"/>
    <w:rsid w:val="00A03CD7"/>
    <w:rsid w:val="00A0404B"/>
    <w:rsid w:val="00A048CF"/>
    <w:rsid w:val="00A05C1A"/>
    <w:rsid w:val="00A07A62"/>
    <w:rsid w:val="00A1022B"/>
    <w:rsid w:val="00A10DAF"/>
    <w:rsid w:val="00A13EFD"/>
    <w:rsid w:val="00A1478E"/>
    <w:rsid w:val="00A14FE8"/>
    <w:rsid w:val="00A164CF"/>
    <w:rsid w:val="00A16A80"/>
    <w:rsid w:val="00A17252"/>
    <w:rsid w:val="00A175E4"/>
    <w:rsid w:val="00A204EE"/>
    <w:rsid w:val="00A21495"/>
    <w:rsid w:val="00A21ABF"/>
    <w:rsid w:val="00A22330"/>
    <w:rsid w:val="00A23E9F"/>
    <w:rsid w:val="00A267D2"/>
    <w:rsid w:val="00A27679"/>
    <w:rsid w:val="00A308F5"/>
    <w:rsid w:val="00A30CA1"/>
    <w:rsid w:val="00A319AC"/>
    <w:rsid w:val="00A321CE"/>
    <w:rsid w:val="00A329CC"/>
    <w:rsid w:val="00A34F5F"/>
    <w:rsid w:val="00A3570D"/>
    <w:rsid w:val="00A366FC"/>
    <w:rsid w:val="00A40969"/>
    <w:rsid w:val="00A41826"/>
    <w:rsid w:val="00A42C2D"/>
    <w:rsid w:val="00A4310C"/>
    <w:rsid w:val="00A4445C"/>
    <w:rsid w:val="00A453D3"/>
    <w:rsid w:val="00A4680E"/>
    <w:rsid w:val="00A46A16"/>
    <w:rsid w:val="00A46D77"/>
    <w:rsid w:val="00A47303"/>
    <w:rsid w:val="00A50A70"/>
    <w:rsid w:val="00A52610"/>
    <w:rsid w:val="00A52ABE"/>
    <w:rsid w:val="00A53989"/>
    <w:rsid w:val="00A54619"/>
    <w:rsid w:val="00A56D9B"/>
    <w:rsid w:val="00A5712C"/>
    <w:rsid w:val="00A610C1"/>
    <w:rsid w:val="00A6154A"/>
    <w:rsid w:val="00A61A6F"/>
    <w:rsid w:val="00A61ABE"/>
    <w:rsid w:val="00A63044"/>
    <w:rsid w:val="00A64D0C"/>
    <w:rsid w:val="00A704F9"/>
    <w:rsid w:val="00A73B08"/>
    <w:rsid w:val="00A76D96"/>
    <w:rsid w:val="00A775E6"/>
    <w:rsid w:val="00A80ABC"/>
    <w:rsid w:val="00A80BE4"/>
    <w:rsid w:val="00A819E3"/>
    <w:rsid w:val="00A83BA3"/>
    <w:rsid w:val="00A83D55"/>
    <w:rsid w:val="00A86843"/>
    <w:rsid w:val="00A86DA3"/>
    <w:rsid w:val="00A91A07"/>
    <w:rsid w:val="00A91CC6"/>
    <w:rsid w:val="00A93817"/>
    <w:rsid w:val="00A93E82"/>
    <w:rsid w:val="00A97C09"/>
    <w:rsid w:val="00AA2CC9"/>
    <w:rsid w:val="00AA3955"/>
    <w:rsid w:val="00AA396A"/>
    <w:rsid w:val="00AA4AEB"/>
    <w:rsid w:val="00AA51C5"/>
    <w:rsid w:val="00AA7305"/>
    <w:rsid w:val="00AB369B"/>
    <w:rsid w:val="00AB44F4"/>
    <w:rsid w:val="00AB45D7"/>
    <w:rsid w:val="00AB644B"/>
    <w:rsid w:val="00AB655F"/>
    <w:rsid w:val="00AB66A6"/>
    <w:rsid w:val="00AB74D2"/>
    <w:rsid w:val="00AC11BE"/>
    <w:rsid w:val="00AC23CC"/>
    <w:rsid w:val="00AC3A78"/>
    <w:rsid w:val="00AD0ED8"/>
    <w:rsid w:val="00AD4154"/>
    <w:rsid w:val="00AE17AA"/>
    <w:rsid w:val="00AE1FA2"/>
    <w:rsid w:val="00AE3F00"/>
    <w:rsid w:val="00AE4855"/>
    <w:rsid w:val="00AE62C6"/>
    <w:rsid w:val="00AF302F"/>
    <w:rsid w:val="00AF46E0"/>
    <w:rsid w:val="00B0041B"/>
    <w:rsid w:val="00B016E1"/>
    <w:rsid w:val="00B038C6"/>
    <w:rsid w:val="00B05544"/>
    <w:rsid w:val="00B05CE1"/>
    <w:rsid w:val="00B05E93"/>
    <w:rsid w:val="00B074E6"/>
    <w:rsid w:val="00B076B8"/>
    <w:rsid w:val="00B07BC4"/>
    <w:rsid w:val="00B12467"/>
    <w:rsid w:val="00B12830"/>
    <w:rsid w:val="00B154D8"/>
    <w:rsid w:val="00B1785F"/>
    <w:rsid w:val="00B21243"/>
    <w:rsid w:val="00B21984"/>
    <w:rsid w:val="00B23547"/>
    <w:rsid w:val="00B237E2"/>
    <w:rsid w:val="00B2398F"/>
    <w:rsid w:val="00B24BEE"/>
    <w:rsid w:val="00B266E3"/>
    <w:rsid w:val="00B271C4"/>
    <w:rsid w:val="00B317DD"/>
    <w:rsid w:val="00B318F0"/>
    <w:rsid w:val="00B34B81"/>
    <w:rsid w:val="00B37F88"/>
    <w:rsid w:val="00B40A8B"/>
    <w:rsid w:val="00B41B0B"/>
    <w:rsid w:val="00B42F7E"/>
    <w:rsid w:val="00B43353"/>
    <w:rsid w:val="00B434F3"/>
    <w:rsid w:val="00B444CA"/>
    <w:rsid w:val="00B46058"/>
    <w:rsid w:val="00B51556"/>
    <w:rsid w:val="00B5181E"/>
    <w:rsid w:val="00B52085"/>
    <w:rsid w:val="00B523A3"/>
    <w:rsid w:val="00B56102"/>
    <w:rsid w:val="00B5758B"/>
    <w:rsid w:val="00B6060A"/>
    <w:rsid w:val="00B61A83"/>
    <w:rsid w:val="00B63193"/>
    <w:rsid w:val="00B65C32"/>
    <w:rsid w:val="00B67EF8"/>
    <w:rsid w:val="00B712B0"/>
    <w:rsid w:val="00B73501"/>
    <w:rsid w:val="00B73AC4"/>
    <w:rsid w:val="00B73DA8"/>
    <w:rsid w:val="00B74C28"/>
    <w:rsid w:val="00B74E11"/>
    <w:rsid w:val="00B84688"/>
    <w:rsid w:val="00B8621C"/>
    <w:rsid w:val="00B865A7"/>
    <w:rsid w:val="00B87505"/>
    <w:rsid w:val="00B87B17"/>
    <w:rsid w:val="00B9096D"/>
    <w:rsid w:val="00B913ED"/>
    <w:rsid w:val="00B917C7"/>
    <w:rsid w:val="00B91D4A"/>
    <w:rsid w:val="00B91F75"/>
    <w:rsid w:val="00B92EAC"/>
    <w:rsid w:val="00B93C0B"/>
    <w:rsid w:val="00B94BF4"/>
    <w:rsid w:val="00B94C6D"/>
    <w:rsid w:val="00B960A8"/>
    <w:rsid w:val="00BA0395"/>
    <w:rsid w:val="00BA2291"/>
    <w:rsid w:val="00BA38F7"/>
    <w:rsid w:val="00BA5091"/>
    <w:rsid w:val="00BA5344"/>
    <w:rsid w:val="00BA6FE5"/>
    <w:rsid w:val="00BB044A"/>
    <w:rsid w:val="00BB3B97"/>
    <w:rsid w:val="00BB4A45"/>
    <w:rsid w:val="00BB4E8A"/>
    <w:rsid w:val="00BB5098"/>
    <w:rsid w:val="00BB742A"/>
    <w:rsid w:val="00BC1534"/>
    <w:rsid w:val="00BC15E1"/>
    <w:rsid w:val="00BC1796"/>
    <w:rsid w:val="00BC1B95"/>
    <w:rsid w:val="00BC30EC"/>
    <w:rsid w:val="00BC388D"/>
    <w:rsid w:val="00BC42F3"/>
    <w:rsid w:val="00BD097D"/>
    <w:rsid w:val="00BD190A"/>
    <w:rsid w:val="00BD2550"/>
    <w:rsid w:val="00BD6D2E"/>
    <w:rsid w:val="00BD7AE5"/>
    <w:rsid w:val="00BE2084"/>
    <w:rsid w:val="00BE3863"/>
    <w:rsid w:val="00BE3E33"/>
    <w:rsid w:val="00BE42CB"/>
    <w:rsid w:val="00BE4931"/>
    <w:rsid w:val="00BE5201"/>
    <w:rsid w:val="00BE5EEC"/>
    <w:rsid w:val="00BE686D"/>
    <w:rsid w:val="00BF0605"/>
    <w:rsid w:val="00BF2459"/>
    <w:rsid w:val="00BF27C7"/>
    <w:rsid w:val="00BF312F"/>
    <w:rsid w:val="00BF5E76"/>
    <w:rsid w:val="00BF702E"/>
    <w:rsid w:val="00C00A28"/>
    <w:rsid w:val="00C028D6"/>
    <w:rsid w:val="00C02B06"/>
    <w:rsid w:val="00C04F7C"/>
    <w:rsid w:val="00C05676"/>
    <w:rsid w:val="00C05893"/>
    <w:rsid w:val="00C064D3"/>
    <w:rsid w:val="00C07608"/>
    <w:rsid w:val="00C10572"/>
    <w:rsid w:val="00C13756"/>
    <w:rsid w:val="00C2063F"/>
    <w:rsid w:val="00C249D8"/>
    <w:rsid w:val="00C253AF"/>
    <w:rsid w:val="00C25931"/>
    <w:rsid w:val="00C267DA"/>
    <w:rsid w:val="00C26C98"/>
    <w:rsid w:val="00C27249"/>
    <w:rsid w:val="00C27351"/>
    <w:rsid w:val="00C27AD8"/>
    <w:rsid w:val="00C31E0B"/>
    <w:rsid w:val="00C35291"/>
    <w:rsid w:val="00C37D47"/>
    <w:rsid w:val="00C406D1"/>
    <w:rsid w:val="00C41A7E"/>
    <w:rsid w:val="00C42D59"/>
    <w:rsid w:val="00C430C9"/>
    <w:rsid w:val="00C44E1E"/>
    <w:rsid w:val="00C45F34"/>
    <w:rsid w:val="00C464C7"/>
    <w:rsid w:val="00C47930"/>
    <w:rsid w:val="00C50255"/>
    <w:rsid w:val="00C50DF3"/>
    <w:rsid w:val="00C5389C"/>
    <w:rsid w:val="00C55192"/>
    <w:rsid w:val="00C55CB2"/>
    <w:rsid w:val="00C569EB"/>
    <w:rsid w:val="00C57F02"/>
    <w:rsid w:val="00C60378"/>
    <w:rsid w:val="00C60B5D"/>
    <w:rsid w:val="00C62D28"/>
    <w:rsid w:val="00C636CF"/>
    <w:rsid w:val="00C63A24"/>
    <w:rsid w:val="00C64D36"/>
    <w:rsid w:val="00C65ED8"/>
    <w:rsid w:val="00C66F43"/>
    <w:rsid w:val="00C67433"/>
    <w:rsid w:val="00C74C0A"/>
    <w:rsid w:val="00C7694B"/>
    <w:rsid w:val="00C82419"/>
    <w:rsid w:val="00C82851"/>
    <w:rsid w:val="00C83D43"/>
    <w:rsid w:val="00C84948"/>
    <w:rsid w:val="00C86778"/>
    <w:rsid w:val="00C90142"/>
    <w:rsid w:val="00C9161D"/>
    <w:rsid w:val="00C92335"/>
    <w:rsid w:val="00C92700"/>
    <w:rsid w:val="00C93F16"/>
    <w:rsid w:val="00C95B50"/>
    <w:rsid w:val="00C95CD1"/>
    <w:rsid w:val="00C96BC5"/>
    <w:rsid w:val="00CA0410"/>
    <w:rsid w:val="00CA31C7"/>
    <w:rsid w:val="00CA353C"/>
    <w:rsid w:val="00CA365F"/>
    <w:rsid w:val="00CB260B"/>
    <w:rsid w:val="00CB5017"/>
    <w:rsid w:val="00CB5890"/>
    <w:rsid w:val="00CB7112"/>
    <w:rsid w:val="00CB7169"/>
    <w:rsid w:val="00CB7C19"/>
    <w:rsid w:val="00CB7E80"/>
    <w:rsid w:val="00CC1AAF"/>
    <w:rsid w:val="00CC2DF3"/>
    <w:rsid w:val="00CC425E"/>
    <w:rsid w:val="00CC5DA9"/>
    <w:rsid w:val="00CC6058"/>
    <w:rsid w:val="00CC614E"/>
    <w:rsid w:val="00CC7CBE"/>
    <w:rsid w:val="00CD3BF3"/>
    <w:rsid w:val="00CD4C62"/>
    <w:rsid w:val="00CD593D"/>
    <w:rsid w:val="00CD6180"/>
    <w:rsid w:val="00CD7803"/>
    <w:rsid w:val="00CE0956"/>
    <w:rsid w:val="00CE31E0"/>
    <w:rsid w:val="00CE56DE"/>
    <w:rsid w:val="00CF010D"/>
    <w:rsid w:val="00CF0869"/>
    <w:rsid w:val="00CF200E"/>
    <w:rsid w:val="00CF2B34"/>
    <w:rsid w:val="00CF343E"/>
    <w:rsid w:val="00CF519D"/>
    <w:rsid w:val="00CF5328"/>
    <w:rsid w:val="00CF79F2"/>
    <w:rsid w:val="00CF7F9D"/>
    <w:rsid w:val="00D00D5D"/>
    <w:rsid w:val="00D01DD0"/>
    <w:rsid w:val="00D04907"/>
    <w:rsid w:val="00D04B29"/>
    <w:rsid w:val="00D05A91"/>
    <w:rsid w:val="00D068E2"/>
    <w:rsid w:val="00D10696"/>
    <w:rsid w:val="00D10A1D"/>
    <w:rsid w:val="00D12FAA"/>
    <w:rsid w:val="00D13302"/>
    <w:rsid w:val="00D215F2"/>
    <w:rsid w:val="00D22181"/>
    <w:rsid w:val="00D276F6"/>
    <w:rsid w:val="00D31FF5"/>
    <w:rsid w:val="00D32217"/>
    <w:rsid w:val="00D3258D"/>
    <w:rsid w:val="00D328A6"/>
    <w:rsid w:val="00D32AEC"/>
    <w:rsid w:val="00D346B0"/>
    <w:rsid w:val="00D34B6B"/>
    <w:rsid w:val="00D350A3"/>
    <w:rsid w:val="00D356B8"/>
    <w:rsid w:val="00D36C18"/>
    <w:rsid w:val="00D40389"/>
    <w:rsid w:val="00D4204F"/>
    <w:rsid w:val="00D42DF6"/>
    <w:rsid w:val="00D433DE"/>
    <w:rsid w:val="00D438E1"/>
    <w:rsid w:val="00D44707"/>
    <w:rsid w:val="00D44AF1"/>
    <w:rsid w:val="00D456A2"/>
    <w:rsid w:val="00D458B6"/>
    <w:rsid w:val="00D46F8F"/>
    <w:rsid w:val="00D472EA"/>
    <w:rsid w:val="00D537FF"/>
    <w:rsid w:val="00D53B59"/>
    <w:rsid w:val="00D5467F"/>
    <w:rsid w:val="00D557EA"/>
    <w:rsid w:val="00D60A57"/>
    <w:rsid w:val="00D60C51"/>
    <w:rsid w:val="00D643EF"/>
    <w:rsid w:val="00D6545B"/>
    <w:rsid w:val="00D7085A"/>
    <w:rsid w:val="00D70EE2"/>
    <w:rsid w:val="00D71CE9"/>
    <w:rsid w:val="00D725CB"/>
    <w:rsid w:val="00D72C90"/>
    <w:rsid w:val="00D74E61"/>
    <w:rsid w:val="00D74E8E"/>
    <w:rsid w:val="00D750A0"/>
    <w:rsid w:val="00D750B7"/>
    <w:rsid w:val="00D7535D"/>
    <w:rsid w:val="00D7615E"/>
    <w:rsid w:val="00D7779A"/>
    <w:rsid w:val="00D81720"/>
    <w:rsid w:val="00D83729"/>
    <w:rsid w:val="00D848B5"/>
    <w:rsid w:val="00D85891"/>
    <w:rsid w:val="00D865DA"/>
    <w:rsid w:val="00D87D82"/>
    <w:rsid w:val="00D87E0A"/>
    <w:rsid w:val="00D90B4D"/>
    <w:rsid w:val="00D927E2"/>
    <w:rsid w:val="00D93104"/>
    <w:rsid w:val="00D94F3C"/>
    <w:rsid w:val="00D9764F"/>
    <w:rsid w:val="00DA005E"/>
    <w:rsid w:val="00DA050A"/>
    <w:rsid w:val="00DA2675"/>
    <w:rsid w:val="00DA3C34"/>
    <w:rsid w:val="00DA4FFE"/>
    <w:rsid w:val="00DA5A16"/>
    <w:rsid w:val="00DB090D"/>
    <w:rsid w:val="00DB1128"/>
    <w:rsid w:val="00DB3FDB"/>
    <w:rsid w:val="00DC0234"/>
    <w:rsid w:val="00DC1477"/>
    <w:rsid w:val="00DC2778"/>
    <w:rsid w:val="00DC2B0D"/>
    <w:rsid w:val="00DC2F55"/>
    <w:rsid w:val="00DC3EF5"/>
    <w:rsid w:val="00DC57B8"/>
    <w:rsid w:val="00DD049E"/>
    <w:rsid w:val="00DD2379"/>
    <w:rsid w:val="00DD589C"/>
    <w:rsid w:val="00DD677D"/>
    <w:rsid w:val="00DE2203"/>
    <w:rsid w:val="00DE24F0"/>
    <w:rsid w:val="00DE2A9E"/>
    <w:rsid w:val="00DE3F53"/>
    <w:rsid w:val="00DE6918"/>
    <w:rsid w:val="00DE70FB"/>
    <w:rsid w:val="00DE717F"/>
    <w:rsid w:val="00DE7247"/>
    <w:rsid w:val="00DF06E9"/>
    <w:rsid w:val="00DF1913"/>
    <w:rsid w:val="00DF1A13"/>
    <w:rsid w:val="00DF214A"/>
    <w:rsid w:val="00DF49E7"/>
    <w:rsid w:val="00E0302F"/>
    <w:rsid w:val="00E066E5"/>
    <w:rsid w:val="00E06A2F"/>
    <w:rsid w:val="00E06AC0"/>
    <w:rsid w:val="00E10324"/>
    <w:rsid w:val="00E10A69"/>
    <w:rsid w:val="00E10B0D"/>
    <w:rsid w:val="00E1491D"/>
    <w:rsid w:val="00E14AEF"/>
    <w:rsid w:val="00E16CFA"/>
    <w:rsid w:val="00E2013A"/>
    <w:rsid w:val="00E23906"/>
    <w:rsid w:val="00E2415E"/>
    <w:rsid w:val="00E30F7F"/>
    <w:rsid w:val="00E36D5C"/>
    <w:rsid w:val="00E37875"/>
    <w:rsid w:val="00E40A96"/>
    <w:rsid w:val="00E41A14"/>
    <w:rsid w:val="00E42C78"/>
    <w:rsid w:val="00E42ECD"/>
    <w:rsid w:val="00E44897"/>
    <w:rsid w:val="00E46C15"/>
    <w:rsid w:val="00E50BD7"/>
    <w:rsid w:val="00E50C08"/>
    <w:rsid w:val="00E5161F"/>
    <w:rsid w:val="00E51B72"/>
    <w:rsid w:val="00E52A6A"/>
    <w:rsid w:val="00E54535"/>
    <w:rsid w:val="00E5760C"/>
    <w:rsid w:val="00E57E6C"/>
    <w:rsid w:val="00E63277"/>
    <w:rsid w:val="00E65B33"/>
    <w:rsid w:val="00E65C45"/>
    <w:rsid w:val="00E65D42"/>
    <w:rsid w:val="00E65DD3"/>
    <w:rsid w:val="00E742C1"/>
    <w:rsid w:val="00E75428"/>
    <w:rsid w:val="00E75E96"/>
    <w:rsid w:val="00E75EAE"/>
    <w:rsid w:val="00E767F6"/>
    <w:rsid w:val="00E8023A"/>
    <w:rsid w:val="00E8028C"/>
    <w:rsid w:val="00E81478"/>
    <w:rsid w:val="00E8408B"/>
    <w:rsid w:val="00E853D5"/>
    <w:rsid w:val="00E86427"/>
    <w:rsid w:val="00E87AA4"/>
    <w:rsid w:val="00E964A7"/>
    <w:rsid w:val="00E9780E"/>
    <w:rsid w:val="00EA09F0"/>
    <w:rsid w:val="00EA14E2"/>
    <w:rsid w:val="00EA2C37"/>
    <w:rsid w:val="00EA2F9C"/>
    <w:rsid w:val="00EA52F6"/>
    <w:rsid w:val="00EA65BD"/>
    <w:rsid w:val="00EA686B"/>
    <w:rsid w:val="00EA6B5C"/>
    <w:rsid w:val="00EA6F39"/>
    <w:rsid w:val="00EA7438"/>
    <w:rsid w:val="00EB0F72"/>
    <w:rsid w:val="00EB18A6"/>
    <w:rsid w:val="00EB23B9"/>
    <w:rsid w:val="00EB5829"/>
    <w:rsid w:val="00EB6F1D"/>
    <w:rsid w:val="00EB772E"/>
    <w:rsid w:val="00EC071B"/>
    <w:rsid w:val="00EC3181"/>
    <w:rsid w:val="00EC35D0"/>
    <w:rsid w:val="00EC458C"/>
    <w:rsid w:val="00EC5668"/>
    <w:rsid w:val="00EC5CAB"/>
    <w:rsid w:val="00EC6556"/>
    <w:rsid w:val="00EC667A"/>
    <w:rsid w:val="00ED4267"/>
    <w:rsid w:val="00ED42D0"/>
    <w:rsid w:val="00ED44D1"/>
    <w:rsid w:val="00ED4AC0"/>
    <w:rsid w:val="00ED4B0D"/>
    <w:rsid w:val="00ED4FFA"/>
    <w:rsid w:val="00ED6646"/>
    <w:rsid w:val="00ED7E5B"/>
    <w:rsid w:val="00EE1896"/>
    <w:rsid w:val="00EE1C06"/>
    <w:rsid w:val="00EE344F"/>
    <w:rsid w:val="00EE3EAC"/>
    <w:rsid w:val="00EE627F"/>
    <w:rsid w:val="00EE6D15"/>
    <w:rsid w:val="00EE75D1"/>
    <w:rsid w:val="00EE7FD0"/>
    <w:rsid w:val="00EF06AD"/>
    <w:rsid w:val="00EF09DB"/>
    <w:rsid w:val="00EF0D11"/>
    <w:rsid w:val="00EF15DD"/>
    <w:rsid w:val="00EF1857"/>
    <w:rsid w:val="00EF193C"/>
    <w:rsid w:val="00EF3A00"/>
    <w:rsid w:val="00EF3BF8"/>
    <w:rsid w:val="00EF42DA"/>
    <w:rsid w:val="00EF43F5"/>
    <w:rsid w:val="00EF4762"/>
    <w:rsid w:val="00EF54B9"/>
    <w:rsid w:val="00F00A7E"/>
    <w:rsid w:val="00F01461"/>
    <w:rsid w:val="00F0180F"/>
    <w:rsid w:val="00F01A80"/>
    <w:rsid w:val="00F01DB0"/>
    <w:rsid w:val="00F01E82"/>
    <w:rsid w:val="00F027B5"/>
    <w:rsid w:val="00F027E4"/>
    <w:rsid w:val="00F03BCB"/>
    <w:rsid w:val="00F05C51"/>
    <w:rsid w:val="00F07F51"/>
    <w:rsid w:val="00F108F7"/>
    <w:rsid w:val="00F12F03"/>
    <w:rsid w:val="00F138F8"/>
    <w:rsid w:val="00F1395C"/>
    <w:rsid w:val="00F14562"/>
    <w:rsid w:val="00F167E0"/>
    <w:rsid w:val="00F17DE6"/>
    <w:rsid w:val="00F17EA1"/>
    <w:rsid w:val="00F21B21"/>
    <w:rsid w:val="00F22BDD"/>
    <w:rsid w:val="00F23AB5"/>
    <w:rsid w:val="00F24143"/>
    <w:rsid w:val="00F245B1"/>
    <w:rsid w:val="00F266A9"/>
    <w:rsid w:val="00F27E0F"/>
    <w:rsid w:val="00F32AD8"/>
    <w:rsid w:val="00F342E2"/>
    <w:rsid w:val="00F35733"/>
    <w:rsid w:val="00F3697E"/>
    <w:rsid w:val="00F3791A"/>
    <w:rsid w:val="00F417A3"/>
    <w:rsid w:val="00F43845"/>
    <w:rsid w:val="00F44AC5"/>
    <w:rsid w:val="00F45AC9"/>
    <w:rsid w:val="00F470FD"/>
    <w:rsid w:val="00F50DA4"/>
    <w:rsid w:val="00F50EE9"/>
    <w:rsid w:val="00F53984"/>
    <w:rsid w:val="00F54F16"/>
    <w:rsid w:val="00F5634B"/>
    <w:rsid w:val="00F5683A"/>
    <w:rsid w:val="00F56C4D"/>
    <w:rsid w:val="00F57719"/>
    <w:rsid w:val="00F64826"/>
    <w:rsid w:val="00F64C44"/>
    <w:rsid w:val="00F66DB4"/>
    <w:rsid w:val="00F67BF8"/>
    <w:rsid w:val="00F7122B"/>
    <w:rsid w:val="00F71899"/>
    <w:rsid w:val="00F7339B"/>
    <w:rsid w:val="00F735C6"/>
    <w:rsid w:val="00F7496F"/>
    <w:rsid w:val="00F74A6F"/>
    <w:rsid w:val="00F763EF"/>
    <w:rsid w:val="00F770EB"/>
    <w:rsid w:val="00F77FBB"/>
    <w:rsid w:val="00F801DE"/>
    <w:rsid w:val="00F81DD5"/>
    <w:rsid w:val="00F84C0C"/>
    <w:rsid w:val="00F84EB6"/>
    <w:rsid w:val="00F87070"/>
    <w:rsid w:val="00F870F6"/>
    <w:rsid w:val="00F87193"/>
    <w:rsid w:val="00F93D5E"/>
    <w:rsid w:val="00F96333"/>
    <w:rsid w:val="00F97230"/>
    <w:rsid w:val="00FA09F2"/>
    <w:rsid w:val="00FA2D8F"/>
    <w:rsid w:val="00FA3C49"/>
    <w:rsid w:val="00FA5F5E"/>
    <w:rsid w:val="00FA6A7F"/>
    <w:rsid w:val="00FA78D5"/>
    <w:rsid w:val="00FB3273"/>
    <w:rsid w:val="00FB3565"/>
    <w:rsid w:val="00FB556B"/>
    <w:rsid w:val="00FB5D04"/>
    <w:rsid w:val="00FB60FE"/>
    <w:rsid w:val="00FB6379"/>
    <w:rsid w:val="00FB6438"/>
    <w:rsid w:val="00FB7044"/>
    <w:rsid w:val="00FB7654"/>
    <w:rsid w:val="00FB7F01"/>
    <w:rsid w:val="00FC11EB"/>
    <w:rsid w:val="00FC1E36"/>
    <w:rsid w:val="00FC28BA"/>
    <w:rsid w:val="00FC2F1E"/>
    <w:rsid w:val="00FC3146"/>
    <w:rsid w:val="00FD0346"/>
    <w:rsid w:val="00FD04B4"/>
    <w:rsid w:val="00FD0CAD"/>
    <w:rsid w:val="00FD250C"/>
    <w:rsid w:val="00FD7BF5"/>
    <w:rsid w:val="00FE0683"/>
    <w:rsid w:val="00FE1058"/>
    <w:rsid w:val="00FE13A5"/>
    <w:rsid w:val="00FE2036"/>
    <w:rsid w:val="00FE216A"/>
    <w:rsid w:val="00FE2566"/>
    <w:rsid w:val="00FE2E8C"/>
    <w:rsid w:val="00FE31ED"/>
    <w:rsid w:val="00FE5829"/>
    <w:rsid w:val="00FE5AF9"/>
    <w:rsid w:val="00FE6885"/>
    <w:rsid w:val="00FE7F80"/>
    <w:rsid w:val="00FF04A4"/>
    <w:rsid w:val="00FF0930"/>
    <w:rsid w:val="00FF4B40"/>
    <w:rsid w:val="00FF581E"/>
    <w:rsid w:val="00FF6EA2"/>
    <w:rsid w:val="00FF77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55FF8"/>
  <w15:docId w15:val="{229AD36A-731A-4FCA-B936-5B02BD368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25C"/>
    <w:pPr>
      <w:snapToGrid w:val="0"/>
      <w:spacing w:before="100" w:after="100" w:line="240" w:lineRule="auto"/>
      <w:ind w:firstLine="0"/>
    </w:pPr>
    <w:rPr>
      <w:rFonts w:ascii="Times New Roman" w:eastAsia="Times New Roman" w:hAnsi="Times New Roman" w:cs="Times New Roman"/>
      <w:sz w:val="24"/>
      <w:szCs w:val="20"/>
      <w:lang w:val="ru-RU" w:eastAsia="ru-RU" w:bidi="ar-SA"/>
    </w:rPr>
  </w:style>
  <w:style w:type="paragraph" w:styleId="1">
    <w:name w:val="heading 1"/>
    <w:basedOn w:val="a"/>
    <w:next w:val="a"/>
    <w:link w:val="10"/>
    <w:uiPriority w:val="9"/>
    <w:qFormat/>
    <w:rsid w:val="00E65D42"/>
    <w:pPr>
      <w:spacing w:before="600" w:after="0" w:line="360" w:lineRule="auto"/>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E65D42"/>
    <w:pPr>
      <w:spacing w:before="320" w:after="0" w:line="36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E65D42"/>
    <w:pPr>
      <w:spacing w:before="320" w:after="0" w:line="360" w:lineRule="auto"/>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E65D42"/>
    <w:pPr>
      <w:spacing w:before="280" w:after="0" w:line="360" w:lineRule="auto"/>
      <w:outlineLvl w:val="3"/>
    </w:pPr>
    <w:rPr>
      <w:rFonts w:asciiTheme="majorHAnsi" w:eastAsiaTheme="majorEastAsia" w:hAnsiTheme="majorHAnsi" w:cstheme="majorBidi"/>
      <w:b/>
      <w:bCs/>
      <w:i/>
      <w:iCs/>
      <w:szCs w:val="24"/>
    </w:rPr>
  </w:style>
  <w:style w:type="paragraph" w:styleId="5">
    <w:name w:val="heading 5"/>
    <w:basedOn w:val="a"/>
    <w:next w:val="a"/>
    <w:link w:val="50"/>
    <w:uiPriority w:val="9"/>
    <w:semiHidden/>
    <w:unhideWhenUsed/>
    <w:qFormat/>
    <w:rsid w:val="00E65D42"/>
    <w:pPr>
      <w:spacing w:before="280" w:after="0" w:line="360" w:lineRule="auto"/>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E65D42"/>
    <w:pPr>
      <w:spacing w:before="280" w:after="80" w:line="360" w:lineRule="auto"/>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E65D42"/>
    <w:pPr>
      <w:spacing w:before="280" w:after="0" w:line="360" w:lineRule="auto"/>
      <w:outlineLvl w:val="6"/>
    </w:pPr>
    <w:rPr>
      <w:rFonts w:asciiTheme="majorHAnsi" w:eastAsiaTheme="majorEastAsia" w:hAnsiTheme="majorHAnsi" w:cstheme="majorBidi"/>
      <w:b/>
      <w:bCs/>
      <w:i/>
      <w:iCs/>
      <w:sz w:val="20"/>
    </w:rPr>
  </w:style>
  <w:style w:type="paragraph" w:styleId="8">
    <w:name w:val="heading 8"/>
    <w:basedOn w:val="a"/>
    <w:next w:val="a"/>
    <w:link w:val="80"/>
    <w:uiPriority w:val="9"/>
    <w:semiHidden/>
    <w:unhideWhenUsed/>
    <w:qFormat/>
    <w:rsid w:val="00E65D42"/>
    <w:pPr>
      <w:spacing w:before="280" w:after="0" w:line="360" w:lineRule="auto"/>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E65D42"/>
    <w:pPr>
      <w:spacing w:before="280" w:after="0" w:line="360" w:lineRule="auto"/>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5D42"/>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semiHidden/>
    <w:rsid w:val="00E65D4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E65D42"/>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E65D42"/>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E65D42"/>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E65D42"/>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E65D42"/>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E65D42"/>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E65D42"/>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E65D42"/>
    <w:rPr>
      <w:b/>
      <w:bCs/>
      <w:sz w:val="18"/>
      <w:szCs w:val="18"/>
    </w:rPr>
  </w:style>
  <w:style w:type="paragraph" w:styleId="a4">
    <w:name w:val="Title"/>
    <w:basedOn w:val="a"/>
    <w:next w:val="a"/>
    <w:link w:val="a5"/>
    <w:uiPriority w:val="10"/>
    <w:qFormat/>
    <w:rsid w:val="00E65D42"/>
    <w:rPr>
      <w:rFonts w:asciiTheme="majorHAnsi" w:eastAsiaTheme="majorEastAsia" w:hAnsiTheme="majorHAnsi" w:cstheme="majorBidi"/>
      <w:b/>
      <w:bCs/>
      <w:i/>
      <w:iCs/>
      <w:spacing w:val="10"/>
      <w:sz w:val="60"/>
      <w:szCs w:val="60"/>
    </w:rPr>
  </w:style>
  <w:style w:type="character" w:customStyle="1" w:styleId="a5">
    <w:name w:val="Заголовок Знак"/>
    <w:basedOn w:val="a0"/>
    <w:link w:val="a4"/>
    <w:uiPriority w:val="10"/>
    <w:rsid w:val="00E65D42"/>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E65D42"/>
    <w:pPr>
      <w:spacing w:after="320"/>
      <w:jc w:val="right"/>
    </w:pPr>
    <w:rPr>
      <w:i/>
      <w:iCs/>
      <w:color w:val="808080" w:themeColor="text1" w:themeTint="7F"/>
      <w:spacing w:val="10"/>
      <w:szCs w:val="24"/>
    </w:rPr>
  </w:style>
  <w:style w:type="character" w:customStyle="1" w:styleId="a7">
    <w:name w:val="Подзаголовок Знак"/>
    <w:basedOn w:val="a0"/>
    <w:link w:val="a6"/>
    <w:uiPriority w:val="11"/>
    <w:rsid w:val="00E65D42"/>
    <w:rPr>
      <w:i/>
      <w:iCs/>
      <w:color w:val="808080" w:themeColor="text1" w:themeTint="7F"/>
      <w:spacing w:val="10"/>
      <w:sz w:val="24"/>
      <w:szCs w:val="24"/>
    </w:rPr>
  </w:style>
  <w:style w:type="character" w:styleId="a8">
    <w:name w:val="Strong"/>
    <w:basedOn w:val="a0"/>
    <w:uiPriority w:val="22"/>
    <w:qFormat/>
    <w:rsid w:val="00E65D42"/>
    <w:rPr>
      <w:b/>
      <w:bCs/>
      <w:spacing w:val="0"/>
    </w:rPr>
  </w:style>
  <w:style w:type="character" w:styleId="a9">
    <w:name w:val="Emphasis"/>
    <w:uiPriority w:val="20"/>
    <w:qFormat/>
    <w:rsid w:val="00E65D42"/>
    <w:rPr>
      <w:b/>
      <w:bCs/>
      <w:i/>
      <w:iCs/>
      <w:color w:val="auto"/>
    </w:rPr>
  </w:style>
  <w:style w:type="paragraph" w:styleId="aa">
    <w:name w:val="No Spacing"/>
    <w:basedOn w:val="a"/>
    <w:uiPriority w:val="1"/>
    <w:qFormat/>
    <w:rsid w:val="00E65D42"/>
    <w:pPr>
      <w:spacing w:after="0"/>
    </w:pPr>
  </w:style>
  <w:style w:type="paragraph" w:styleId="ab">
    <w:name w:val="List Paragraph"/>
    <w:basedOn w:val="a"/>
    <w:uiPriority w:val="34"/>
    <w:qFormat/>
    <w:rsid w:val="00E65D42"/>
    <w:pPr>
      <w:ind w:left="720"/>
      <w:contextualSpacing/>
    </w:pPr>
  </w:style>
  <w:style w:type="paragraph" w:styleId="21">
    <w:name w:val="Quote"/>
    <w:basedOn w:val="a"/>
    <w:next w:val="a"/>
    <w:link w:val="22"/>
    <w:uiPriority w:val="29"/>
    <w:qFormat/>
    <w:rsid w:val="00E65D42"/>
    <w:rPr>
      <w:color w:val="5A5A5A" w:themeColor="text1" w:themeTint="A5"/>
    </w:rPr>
  </w:style>
  <w:style w:type="character" w:customStyle="1" w:styleId="22">
    <w:name w:val="Цитата 2 Знак"/>
    <w:basedOn w:val="a0"/>
    <w:link w:val="21"/>
    <w:uiPriority w:val="29"/>
    <w:rsid w:val="00E65D42"/>
    <w:rPr>
      <w:rFonts w:asciiTheme="minorHAnsi"/>
      <w:color w:val="5A5A5A" w:themeColor="text1" w:themeTint="A5"/>
    </w:rPr>
  </w:style>
  <w:style w:type="paragraph" w:styleId="ac">
    <w:name w:val="Intense Quote"/>
    <w:basedOn w:val="a"/>
    <w:next w:val="a"/>
    <w:link w:val="ad"/>
    <w:uiPriority w:val="30"/>
    <w:qFormat/>
    <w:rsid w:val="00E65D42"/>
    <w:pPr>
      <w:spacing w:before="320" w:after="480"/>
      <w:ind w:left="720" w:right="720"/>
      <w:jc w:val="center"/>
    </w:pPr>
    <w:rPr>
      <w:rFonts w:asciiTheme="majorHAnsi" w:eastAsiaTheme="majorEastAsia" w:hAnsiTheme="majorHAnsi" w:cstheme="majorBidi"/>
      <w:i/>
      <w:iCs/>
      <w:sz w:val="20"/>
    </w:rPr>
  </w:style>
  <w:style w:type="character" w:customStyle="1" w:styleId="ad">
    <w:name w:val="Выделенная цитата Знак"/>
    <w:basedOn w:val="a0"/>
    <w:link w:val="ac"/>
    <w:uiPriority w:val="30"/>
    <w:rsid w:val="00E65D42"/>
    <w:rPr>
      <w:rFonts w:asciiTheme="majorHAnsi" w:eastAsiaTheme="majorEastAsia" w:hAnsiTheme="majorHAnsi" w:cstheme="majorBidi"/>
      <w:i/>
      <w:iCs/>
      <w:sz w:val="20"/>
      <w:szCs w:val="20"/>
    </w:rPr>
  </w:style>
  <w:style w:type="character" w:styleId="ae">
    <w:name w:val="Subtle Emphasis"/>
    <w:uiPriority w:val="19"/>
    <w:qFormat/>
    <w:rsid w:val="00E65D42"/>
    <w:rPr>
      <w:i/>
      <w:iCs/>
      <w:color w:val="5A5A5A" w:themeColor="text1" w:themeTint="A5"/>
    </w:rPr>
  </w:style>
  <w:style w:type="character" w:styleId="af">
    <w:name w:val="Intense Emphasis"/>
    <w:uiPriority w:val="21"/>
    <w:qFormat/>
    <w:rsid w:val="00E65D42"/>
    <w:rPr>
      <w:b/>
      <w:bCs/>
      <w:i/>
      <w:iCs/>
      <w:color w:val="auto"/>
      <w:u w:val="single"/>
    </w:rPr>
  </w:style>
  <w:style w:type="character" w:styleId="af0">
    <w:name w:val="Subtle Reference"/>
    <w:uiPriority w:val="31"/>
    <w:qFormat/>
    <w:rsid w:val="00E65D42"/>
    <w:rPr>
      <w:smallCaps/>
    </w:rPr>
  </w:style>
  <w:style w:type="character" w:styleId="af1">
    <w:name w:val="Intense Reference"/>
    <w:uiPriority w:val="32"/>
    <w:qFormat/>
    <w:rsid w:val="00E65D42"/>
    <w:rPr>
      <w:b/>
      <w:bCs/>
      <w:smallCaps/>
      <w:color w:val="auto"/>
    </w:rPr>
  </w:style>
  <w:style w:type="character" w:styleId="af2">
    <w:name w:val="Book Title"/>
    <w:uiPriority w:val="33"/>
    <w:qFormat/>
    <w:rsid w:val="00E65D42"/>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E65D42"/>
    <w:pPr>
      <w:outlineLvl w:val="9"/>
    </w:pPr>
  </w:style>
  <w:style w:type="paragraph" w:styleId="af4">
    <w:name w:val="header"/>
    <w:basedOn w:val="a"/>
    <w:link w:val="af5"/>
    <w:uiPriority w:val="99"/>
    <w:rsid w:val="0052625C"/>
    <w:pPr>
      <w:tabs>
        <w:tab w:val="center" w:pos="4677"/>
        <w:tab w:val="right" w:pos="9355"/>
      </w:tabs>
      <w:spacing w:before="0" w:after="0"/>
    </w:pPr>
    <w:rPr>
      <w:sz w:val="28"/>
      <w:szCs w:val="28"/>
    </w:rPr>
  </w:style>
  <w:style w:type="character" w:customStyle="1" w:styleId="af5">
    <w:name w:val="Верхний колонтитул Знак"/>
    <w:basedOn w:val="a0"/>
    <w:link w:val="af4"/>
    <w:uiPriority w:val="99"/>
    <w:rsid w:val="0052625C"/>
    <w:rPr>
      <w:rFonts w:ascii="Times New Roman" w:eastAsia="Times New Roman" w:hAnsi="Times New Roman" w:cs="Times New Roman"/>
      <w:sz w:val="28"/>
      <w:szCs w:val="28"/>
      <w:lang w:val="ru-RU" w:eastAsia="ru-RU" w:bidi="ar-SA"/>
    </w:rPr>
  </w:style>
  <w:style w:type="paragraph" w:customStyle="1" w:styleId="ConsPlusNonformat">
    <w:name w:val="ConsPlusNonformat"/>
    <w:uiPriority w:val="99"/>
    <w:rsid w:val="003D3990"/>
    <w:pPr>
      <w:widowControl w:val="0"/>
      <w:autoSpaceDE w:val="0"/>
      <w:autoSpaceDN w:val="0"/>
      <w:adjustRightInd w:val="0"/>
      <w:spacing w:after="0" w:line="240" w:lineRule="auto"/>
      <w:ind w:firstLine="0"/>
    </w:pPr>
    <w:rPr>
      <w:rFonts w:ascii="Courier New" w:eastAsia="Times New Roman" w:hAnsi="Courier New" w:cs="Courier New"/>
      <w:sz w:val="20"/>
      <w:szCs w:val="20"/>
      <w:lang w:val="ru-RU" w:eastAsia="ru-RU" w:bidi="ar-SA"/>
    </w:rPr>
  </w:style>
  <w:style w:type="paragraph" w:styleId="af6">
    <w:name w:val="Balloon Text"/>
    <w:basedOn w:val="a"/>
    <w:link w:val="af7"/>
    <w:uiPriority w:val="99"/>
    <w:semiHidden/>
    <w:unhideWhenUsed/>
    <w:rsid w:val="004F0D41"/>
    <w:pPr>
      <w:spacing w:before="0" w:after="0"/>
    </w:pPr>
    <w:rPr>
      <w:rFonts w:ascii="Tahoma" w:hAnsi="Tahoma" w:cs="Tahoma"/>
      <w:sz w:val="16"/>
      <w:szCs w:val="16"/>
    </w:rPr>
  </w:style>
  <w:style w:type="character" w:customStyle="1" w:styleId="af7">
    <w:name w:val="Текст выноски Знак"/>
    <w:basedOn w:val="a0"/>
    <w:link w:val="af6"/>
    <w:uiPriority w:val="99"/>
    <w:semiHidden/>
    <w:rsid w:val="004F0D41"/>
    <w:rPr>
      <w:rFonts w:ascii="Tahoma" w:eastAsia="Times New Roman" w:hAnsi="Tahoma" w:cs="Tahoma"/>
      <w:sz w:val="16"/>
      <w:szCs w:val="16"/>
      <w:lang w:val="ru-RU" w:eastAsia="ru-RU" w:bidi="ar-SA"/>
    </w:rPr>
  </w:style>
  <w:style w:type="character" w:styleId="af8">
    <w:name w:val="annotation reference"/>
    <w:basedOn w:val="a0"/>
    <w:uiPriority w:val="99"/>
    <w:semiHidden/>
    <w:unhideWhenUsed/>
    <w:rsid w:val="009D4BDA"/>
    <w:rPr>
      <w:sz w:val="16"/>
      <w:szCs w:val="16"/>
    </w:rPr>
  </w:style>
  <w:style w:type="paragraph" w:styleId="af9">
    <w:name w:val="annotation text"/>
    <w:basedOn w:val="a"/>
    <w:link w:val="afa"/>
    <w:uiPriority w:val="99"/>
    <w:semiHidden/>
    <w:unhideWhenUsed/>
    <w:rsid w:val="009D4BDA"/>
    <w:rPr>
      <w:sz w:val="20"/>
    </w:rPr>
  </w:style>
  <w:style w:type="character" w:customStyle="1" w:styleId="afa">
    <w:name w:val="Текст примечания Знак"/>
    <w:basedOn w:val="a0"/>
    <w:link w:val="af9"/>
    <w:uiPriority w:val="99"/>
    <w:semiHidden/>
    <w:rsid w:val="009D4BDA"/>
    <w:rPr>
      <w:rFonts w:ascii="Times New Roman" w:eastAsia="Times New Roman" w:hAnsi="Times New Roman" w:cs="Times New Roman"/>
      <w:sz w:val="20"/>
      <w:szCs w:val="20"/>
      <w:lang w:val="ru-RU" w:eastAsia="ru-RU" w:bidi="ar-SA"/>
    </w:rPr>
  </w:style>
  <w:style w:type="paragraph" w:styleId="afb">
    <w:name w:val="annotation subject"/>
    <w:basedOn w:val="af9"/>
    <w:next w:val="af9"/>
    <w:link w:val="afc"/>
    <w:uiPriority w:val="99"/>
    <w:semiHidden/>
    <w:unhideWhenUsed/>
    <w:rsid w:val="009D4BDA"/>
    <w:rPr>
      <w:b/>
      <w:bCs/>
    </w:rPr>
  </w:style>
  <w:style w:type="character" w:customStyle="1" w:styleId="afc">
    <w:name w:val="Тема примечания Знак"/>
    <w:basedOn w:val="afa"/>
    <w:link w:val="afb"/>
    <w:uiPriority w:val="99"/>
    <w:semiHidden/>
    <w:rsid w:val="009D4BDA"/>
    <w:rPr>
      <w:rFonts w:ascii="Times New Roman" w:eastAsia="Times New Roman" w:hAnsi="Times New Roman" w:cs="Times New Roman"/>
      <w:b/>
      <w:bCs/>
      <w:sz w:val="20"/>
      <w:szCs w:val="20"/>
      <w:lang w:val="ru-RU" w:eastAsia="ru-RU" w:bidi="ar-SA"/>
    </w:rPr>
  </w:style>
  <w:style w:type="paragraph" w:styleId="afd">
    <w:name w:val="footer"/>
    <w:basedOn w:val="a"/>
    <w:link w:val="afe"/>
    <w:uiPriority w:val="99"/>
    <w:unhideWhenUsed/>
    <w:rsid w:val="008006FD"/>
    <w:pPr>
      <w:tabs>
        <w:tab w:val="center" w:pos="4677"/>
        <w:tab w:val="right" w:pos="9355"/>
      </w:tabs>
      <w:spacing w:before="0" w:after="0"/>
    </w:pPr>
  </w:style>
  <w:style w:type="character" w:customStyle="1" w:styleId="afe">
    <w:name w:val="Нижний колонтитул Знак"/>
    <w:basedOn w:val="a0"/>
    <w:link w:val="afd"/>
    <w:uiPriority w:val="99"/>
    <w:rsid w:val="008006FD"/>
    <w:rPr>
      <w:rFonts w:ascii="Times New Roman" w:eastAsia="Times New Roman" w:hAnsi="Times New Roman" w:cs="Times New Roman"/>
      <w:sz w:val="24"/>
      <w:szCs w:val="20"/>
      <w:lang w:val="ru-RU" w:eastAsia="ru-RU" w:bidi="ar-SA"/>
    </w:rPr>
  </w:style>
  <w:style w:type="paragraph" w:customStyle="1" w:styleId="ConsPlusNormal">
    <w:name w:val="ConsPlusNormal"/>
    <w:rsid w:val="0098217B"/>
    <w:pPr>
      <w:widowControl w:val="0"/>
      <w:autoSpaceDE w:val="0"/>
      <w:autoSpaceDN w:val="0"/>
      <w:adjustRightInd w:val="0"/>
      <w:spacing w:after="0" w:line="240" w:lineRule="auto"/>
      <w:ind w:firstLine="0"/>
    </w:pPr>
    <w:rPr>
      <w:rFonts w:ascii="Arial" w:eastAsia="Times New Roman" w:hAnsi="Arial" w:cs="Arial"/>
      <w:sz w:val="20"/>
      <w:szCs w:val="20"/>
      <w:lang w:val="ru-RU" w:eastAsia="ru-RU" w:bidi="ar-SA"/>
    </w:rPr>
  </w:style>
  <w:style w:type="paragraph" w:customStyle="1" w:styleId="11">
    <w:name w:val="заголовок 1"/>
    <w:basedOn w:val="a"/>
    <w:next w:val="a"/>
    <w:uiPriority w:val="99"/>
    <w:rsid w:val="0098217B"/>
    <w:pPr>
      <w:keepNext/>
      <w:autoSpaceDE w:val="0"/>
      <w:autoSpaceDN w:val="0"/>
      <w:snapToGrid/>
      <w:spacing w:before="0" w:after="0"/>
      <w:jc w:val="center"/>
      <w:outlineLvl w:val="0"/>
    </w:pPr>
    <w:rPr>
      <w:b/>
      <w:bCs/>
      <w:sz w:val="28"/>
      <w:szCs w:val="28"/>
    </w:rPr>
  </w:style>
  <w:style w:type="paragraph" w:styleId="aff">
    <w:name w:val="Body Text"/>
    <w:basedOn w:val="a"/>
    <w:link w:val="aff0"/>
    <w:uiPriority w:val="99"/>
    <w:rsid w:val="0098217B"/>
    <w:pPr>
      <w:autoSpaceDE w:val="0"/>
      <w:autoSpaceDN w:val="0"/>
      <w:snapToGrid/>
      <w:spacing w:before="0" w:after="0"/>
      <w:jc w:val="both"/>
    </w:pPr>
    <w:rPr>
      <w:sz w:val="28"/>
      <w:szCs w:val="28"/>
    </w:rPr>
  </w:style>
  <w:style w:type="character" w:customStyle="1" w:styleId="aff0">
    <w:name w:val="Основной текст Знак"/>
    <w:basedOn w:val="a0"/>
    <w:link w:val="aff"/>
    <w:uiPriority w:val="99"/>
    <w:rsid w:val="0098217B"/>
    <w:rPr>
      <w:rFonts w:ascii="Times New Roman" w:eastAsia="Times New Roman" w:hAnsi="Times New Roman" w:cs="Times New Roman"/>
      <w:sz w:val="28"/>
      <w:szCs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62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801EF92-01F1-46C6-903A-AFEB08155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6</Pages>
  <Words>1751</Words>
  <Characters>9983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Сивохина</dc:creator>
  <cp:lastModifiedBy>Филимонов Алексей Евгеньевич</cp:lastModifiedBy>
  <cp:revision>84</cp:revision>
  <cp:lastPrinted>2019-02-07T04:48:00Z</cp:lastPrinted>
  <dcterms:created xsi:type="dcterms:W3CDTF">2018-11-06T04:36:00Z</dcterms:created>
  <dcterms:modified xsi:type="dcterms:W3CDTF">2019-02-13T08:52:00Z</dcterms:modified>
</cp:coreProperties>
</file>