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CEF217" w14:textId="77777777" w:rsidR="00BF0297" w:rsidRPr="00BF0297" w:rsidRDefault="00BF0297" w:rsidP="00D65F98">
      <w:pPr>
        <w:spacing w:after="0" w:line="240" w:lineRule="auto"/>
        <w:ind w:left="10490" w:right="-3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2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 w:rsidR="00CB1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 2</w:t>
      </w:r>
    </w:p>
    <w:p w14:paraId="6F29FE4C" w14:textId="77777777" w:rsidR="00BF0297" w:rsidRPr="00BF0297" w:rsidRDefault="00BF0297" w:rsidP="00D65F98">
      <w:pPr>
        <w:spacing w:after="0" w:line="240" w:lineRule="auto"/>
        <w:ind w:left="10490" w:right="-3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7A46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постановлению</w:t>
      </w:r>
      <w:r w:rsidRPr="00BF0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46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Правительства</w:t>
      </w:r>
    </w:p>
    <w:p w14:paraId="390D8E50" w14:textId="77777777" w:rsidR="00BF0297" w:rsidRDefault="00BF0297" w:rsidP="00D65F98">
      <w:pPr>
        <w:spacing w:after="0" w:line="240" w:lineRule="auto"/>
        <w:ind w:left="10490" w:right="-3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</w:p>
    <w:p w14:paraId="581971B2" w14:textId="77777777" w:rsidR="00BF0297" w:rsidRDefault="00BF0297" w:rsidP="00D65F98">
      <w:pPr>
        <w:spacing w:after="0" w:line="240" w:lineRule="auto"/>
        <w:ind w:left="10490" w:right="-3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2BA350" w14:textId="77777777" w:rsidR="001118D0" w:rsidRDefault="001118D0" w:rsidP="00D65F98">
      <w:pPr>
        <w:spacing w:after="0" w:line="240" w:lineRule="auto"/>
        <w:ind w:left="10490" w:right="-3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251240" w14:textId="5D4F37FB" w:rsidR="00BF0297" w:rsidRDefault="00D048D7" w:rsidP="00D65F98">
      <w:pPr>
        <w:spacing w:after="0" w:line="240" w:lineRule="auto"/>
        <w:ind w:left="10490" w:right="-3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8D7">
        <w:rPr>
          <w:rFonts w:ascii="Times New Roman" w:hAnsi="Times New Roman" w:cs="Times New Roman"/>
          <w:sz w:val="28"/>
          <w:szCs w:val="28"/>
        </w:rPr>
        <w:t>«</w:t>
      </w:r>
      <w:r w:rsidR="00E026EF">
        <w:rPr>
          <w:rFonts w:ascii="Times New Roman" w:hAnsi="Times New Roman" w:cs="Times New Roman"/>
          <w:sz w:val="28"/>
          <w:szCs w:val="28"/>
        </w:rPr>
        <w:t>Приложение</w:t>
      </w:r>
      <w:r w:rsidR="00E026EF" w:rsidRPr="00D048D7">
        <w:rPr>
          <w:rFonts w:ascii="Times New Roman" w:hAnsi="Times New Roman" w:cs="Times New Roman"/>
          <w:sz w:val="28"/>
          <w:szCs w:val="28"/>
        </w:rPr>
        <w:t xml:space="preserve"> </w:t>
      </w:r>
      <w:r w:rsidRPr="00D048D7">
        <w:rPr>
          <w:rFonts w:ascii="Times New Roman" w:hAnsi="Times New Roman" w:cs="Times New Roman"/>
          <w:sz w:val="28"/>
          <w:szCs w:val="28"/>
        </w:rPr>
        <w:t>№ </w:t>
      </w:r>
      <w:r w:rsidR="0018687A" w:rsidRPr="00D048D7">
        <w:rPr>
          <w:rFonts w:ascii="Times New Roman" w:hAnsi="Times New Roman" w:cs="Times New Roman"/>
          <w:sz w:val="28"/>
          <w:szCs w:val="28"/>
        </w:rPr>
        <w:t>2.1</w:t>
      </w:r>
    </w:p>
    <w:p w14:paraId="5539E117" w14:textId="77777777" w:rsidR="0018687A" w:rsidRDefault="0018687A" w:rsidP="00D65F98">
      <w:pPr>
        <w:spacing w:after="0" w:line="240" w:lineRule="auto"/>
        <w:ind w:left="10490" w:right="-31"/>
        <w:jc w:val="right"/>
        <w:rPr>
          <w:rFonts w:ascii="Times New Roman" w:hAnsi="Times New Roman" w:cs="Times New Roman"/>
          <w:sz w:val="28"/>
          <w:szCs w:val="28"/>
        </w:rPr>
      </w:pPr>
      <w:r w:rsidRPr="00D048D7">
        <w:rPr>
          <w:rFonts w:ascii="Times New Roman" w:hAnsi="Times New Roman" w:cs="Times New Roman"/>
          <w:sz w:val="28"/>
          <w:szCs w:val="28"/>
        </w:rPr>
        <w:t>к государственной программе</w:t>
      </w:r>
      <w:r w:rsidR="001118D0">
        <w:rPr>
          <w:rFonts w:ascii="Times New Roman" w:hAnsi="Times New Roman" w:cs="Times New Roman"/>
          <w:sz w:val="28"/>
          <w:szCs w:val="28"/>
        </w:rPr>
        <w:t xml:space="preserve"> </w:t>
      </w:r>
      <w:r w:rsidR="00BF0297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="001118D0">
        <w:rPr>
          <w:rFonts w:ascii="Times New Roman" w:hAnsi="Times New Roman" w:cs="Times New Roman"/>
          <w:sz w:val="28"/>
          <w:szCs w:val="28"/>
        </w:rPr>
        <w:t xml:space="preserve"> </w:t>
      </w:r>
      <w:r w:rsidR="00D048D7" w:rsidRPr="00D048D7">
        <w:rPr>
          <w:rFonts w:ascii="Times New Roman" w:hAnsi="Times New Roman" w:cs="Times New Roman"/>
          <w:sz w:val="28"/>
          <w:szCs w:val="28"/>
        </w:rPr>
        <w:t>«</w:t>
      </w:r>
      <w:r w:rsidRPr="00D048D7">
        <w:rPr>
          <w:rFonts w:ascii="Times New Roman" w:hAnsi="Times New Roman" w:cs="Times New Roman"/>
          <w:sz w:val="28"/>
          <w:szCs w:val="28"/>
        </w:rPr>
        <w:t>Стимулирование</w:t>
      </w:r>
      <w:r w:rsidR="00BF0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48D7">
        <w:rPr>
          <w:rFonts w:ascii="Times New Roman" w:hAnsi="Times New Roman" w:cs="Times New Roman"/>
          <w:sz w:val="28"/>
          <w:szCs w:val="28"/>
        </w:rPr>
        <w:t>инвестиционной активности</w:t>
      </w:r>
      <w:r w:rsidR="00BF0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48D7" w:rsidRPr="00D048D7">
        <w:rPr>
          <w:rFonts w:ascii="Times New Roman" w:hAnsi="Times New Roman" w:cs="Times New Roman"/>
          <w:sz w:val="28"/>
          <w:szCs w:val="28"/>
        </w:rPr>
        <w:t>в</w:t>
      </w:r>
      <w:r w:rsidR="001118D0">
        <w:rPr>
          <w:rFonts w:ascii="Times New Roman" w:hAnsi="Times New Roman" w:cs="Times New Roman"/>
          <w:sz w:val="28"/>
          <w:szCs w:val="28"/>
        </w:rPr>
        <w:t> </w:t>
      </w:r>
      <w:r w:rsidR="00D048D7" w:rsidRPr="00D048D7">
        <w:rPr>
          <w:rFonts w:ascii="Times New Roman" w:hAnsi="Times New Roman" w:cs="Times New Roman"/>
          <w:sz w:val="28"/>
          <w:szCs w:val="28"/>
        </w:rPr>
        <w:t>Новосибирской области»</w:t>
      </w:r>
    </w:p>
    <w:p w14:paraId="287CFFE8" w14:textId="77777777" w:rsidR="001118D0" w:rsidRPr="00BF0297" w:rsidRDefault="001118D0" w:rsidP="001118D0">
      <w:pPr>
        <w:spacing w:after="0" w:line="240" w:lineRule="auto"/>
        <w:ind w:left="1006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7224DF" w14:textId="77777777" w:rsidR="0018687A" w:rsidRPr="00D048D7" w:rsidRDefault="0018687A" w:rsidP="0018687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079"/>
      <w:bookmarkEnd w:id="0"/>
      <w:r w:rsidRPr="00D048D7">
        <w:rPr>
          <w:rFonts w:ascii="Times New Roman" w:hAnsi="Times New Roman" w:cs="Times New Roman"/>
          <w:sz w:val="28"/>
          <w:szCs w:val="28"/>
        </w:rPr>
        <w:t>ОСНОВНЫЕ МЕРОПРИЯТИЯ</w:t>
      </w:r>
    </w:p>
    <w:p w14:paraId="5BFD64B0" w14:textId="77777777" w:rsidR="0018687A" w:rsidRPr="00D048D7" w:rsidRDefault="0018687A" w:rsidP="0018687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048D7">
        <w:rPr>
          <w:rFonts w:ascii="Times New Roman" w:hAnsi="Times New Roman" w:cs="Times New Roman"/>
          <w:sz w:val="28"/>
          <w:szCs w:val="28"/>
        </w:rPr>
        <w:t>государственной программы Новосибирской области</w:t>
      </w:r>
      <w:r w:rsidR="00FF77E9">
        <w:rPr>
          <w:rFonts w:ascii="Times New Roman" w:hAnsi="Times New Roman" w:cs="Times New Roman"/>
          <w:sz w:val="28"/>
          <w:szCs w:val="28"/>
        </w:rPr>
        <w:t xml:space="preserve"> </w:t>
      </w:r>
      <w:r w:rsidR="00D048D7" w:rsidRPr="00D048D7">
        <w:rPr>
          <w:rFonts w:ascii="Times New Roman" w:hAnsi="Times New Roman" w:cs="Times New Roman"/>
          <w:sz w:val="28"/>
          <w:szCs w:val="28"/>
        </w:rPr>
        <w:t>«</w:t>
      </w:r>
      <w:r w:rsidRPr="00D048D7">
        <w:rPr>
          <w:rFonts w:ascii="Times New Roman" w:hAnsi="Times New Roman" w:cs="Times New Roman"/>
          <w:sz w:val="28"/>
          <w:szCs w:val="28"/>
        </w:rPr>
        <w:t>Стимулирование инвестиционной активности</w:t>
      </w:r>
    </w:p>
    <w:p w14:paraId="230CA070" w14:textId="77777777" w:rsidR="0018687A" w:rsidRDefault="00D048D7" w:rsidP="0018687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048D7">
        <w:rPr>
          <w:rFonts w:ascii="Times New Roman" w:hAnsi="Times New Roman" w:cs="Times New Roman"/>
          <w:sz w:val="28"/>
          <w:szCs w:val="28"/>
        </w:rPr>
        <w:t>в Новосибирской области</w:t>
      </w:r>
      <w:r w:rsidR="00B660D9">
        <w:rPr>
          <w:rFonts w:ascii="Times New Roman" w:hAnsi="Times New Roman" w:cs="Times New Roman"/>
          <w:sz w:val="28"/>
          <w:szCs w:val="28"/>
        </w:rPr>
        <w:t>»</w:t>
      </w:r>
    </w:p>
    <w:p w14:paraId="36739CC3" w14:textId="77777777" w:rsidR="001118D0" w:rsidRDefault="001118D0" w:rsidP="0018687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644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134"/>
        <w:gridCol w:w="425"/>
        <w:gridCol w:w="426"/>
        <w:gridCol w:w="425"/>
        <w:gridCol w:w="425"/>
        <w:gridCol w:w="709"/>
        <w:gridCol w:w="772"/>
        <w:gridCol w:w="787"/>
        <w:gridCol w:w="709"/>
        <w:gridCol w:w="716"/>
        <w:gridCol w:w="708"/>
        <w:gridCol w:w="709"/>
        <w:gridCol w:w="709"/>
        <w:gridCol w:w="709"/>
        <w:gridCol w:w="708"/>
        <w:gridCol w:w="709"/>
        <w:gridCol w:w="702"/>
        <w:gridCol w:w="1276"/>
        <w:gridCol w:w="1987"/>
      </w:tblGrid>
      <w:tr w:rsidR="00793115" w:rsidRPr="00680E63" w14:paraId="3ED07724" w14:textId="77777777" w:rsidTr="00A772EC">
        <w:trPr>
          <w:trHeight w:val="510"/>
        </w:trPr>
        <w:tc>
          <w:tcPr>
            <w:tcW w:w="1702" w:type="dxa"/>
            <w:vMerge w:val="restart"/>
            <w:shd w:val="clear" w:color="auto" w:fill="auto"/>
            <w:vAlign w:val="center"/>
            <w:hideMark/>
          </w:tcPr>
          <w:p w14:paraId="0C51C7E6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Наименование мероприятия</w:t>
            </w:r>
          </w:p>
        </w:tc>
        <w:tc>
          <w:tcPr>
            <w:tcW w:w="11482" w:type="dxa"/>
            <w:gridSpan w:val="17"/>
            <w:shd w:val="clear" w:color="auto" w:fill="auto"/>
            <w:hideMark/>
          </w:tcPr>
          <w:p w14:paraId="386E7AFA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Ресурсное обеспечение</w:t>
            </w:r>
          </w:p>
        </w:tc>
        <w:tc>
          <w:tcPr>
            <w:tcW w:w="1276" w:type="dxa"/>
            <w:vMerge w:val="restart"/>
            <w:shd w:val="clear" w:color="auto" w:fill="auto"/>
            <w:hideMark/>
          </w:tcPr>
          <w:p w14:paraId="01709A0C" w14:textId="39B0BA94" w:rsidR="00793115" w:rsidRPr="00680E63" w:rsidRDefault="00164B08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ГРБС (ответствен</w:t>
            </w:r>
            <w:r w:rsidR="00793115"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ный исполнитель)</w:t>
            </w:r>
          </w:p>
        </w:tc>
        <w:tc>
          <w:tcPr>
            <w:tcW w:w="1987" w:type="dxa"/>
            <w:vMerge w:val="restart"/>
            <w:shd w:val="clear" w:color="auto" w:fill="auto"/>
            <w:hideMark/>
          </w:tcPr>
          <w:p w14:paraId="57D26DF0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Ожидаемый результат (краткое описание)</w:t>
            </w:r>
          </w:p>
        </w:tc>
      </w:tr>
      <w:tr w:rsidR="00793115" w:rsidRPr="00680E63" w14:paraId="535F1627" w14:textId="77777777" w:rsidTr="00EB37E5">
        <w:trPr>
          <w:trHeight w:val="402"/>
        </w:trPr>
        <w:tc>
          <w:tcPr>
            <w:tcW w:w="1702" w:type="dxa"/>
            <w:vMerge/>
            <w:vAlign w:val="center"/>
            <w:hideMark/>
          </w:tcPr>
          <w:p w14:paraId="5E77750C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14:paraId="27D22673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Источники</w:t>
            </w:r>
          </w:p>
        </w:tc>
        <w:tc>
          <w:tcPr>
            <w:tcW w:w="1701" w:type="dxa"/>
            <w:gridSpan w:val="4"/>
            <w:shd w:val="clear" w:color="auto" w:fill="auto"/>
            <w:hideMark/>
          </w:tcPr>
          <w:p w14:paraId="4419E27E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Код бюджетной классификации</w:t>
            </w:r>
          </w:p>
        </w:tc>
        <w:tc>
          <w:tcPr>
            <w:tcW w:w="8647" w:type="dxa"/>
            <w:gridSpan w:val="12"/>
            <w:shd w:val="clear" w:color="auto" w:fill="auto"/>
            <w:vAlign w:val="center"/>
            <w:hideMark/>
          </w:tcPr>
          <w:p w14:paraId="3012D803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по годам реализации, тыс. руб.</w:t>
            </w:r>
          </w:p>
        </w:tc>
        <w:tc>
          <w:tcPr>
            <w:tcW w:w="1276" w:type="dxa"/>
            <w:vMerge/>
            <w:tcBorders>
              <w:bottom w:val="single" w:sz="4" w:space="0" w:color="FFFFFF" w:themeColor="background1"/>
            </w:tcBorders>
            <w:vAlign w:val="center"/>
            <w:hideMark/>
          </w:tcPr>
          <w:p w14:paraId="5DF5B591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tcBorders>
              <w:bottom w:val="single" w:sz="4" w:space="0" w:color="FFFFFF" w:themeColor="background1"/>
            </w:tcBorders>
            <w:vAlign w:val="center"/>
            <w:hideMark/>
          </w:tcPr>
          <w:p w14:paraId="36436AA5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</w:tr>
      <w:tr w:rsidR="00B97CD9" w:rsidRPr="00680E63" w14:paraId="74835D22" w14:textId="77777777" w:rsidTr="00EB37E5">
        <w:trPr>
          <w:trHeight w:val="315"/>
        </w:trPr>
        <w:tc>
          <w:tcPr>
            <w:tcW w:w="1702" w:type="dxa"/>
            <w:vMerge/>
            <w:vAlign w:val="center"/>
            <w:hideMark/>
          </w:tcPr>
          <w:p w14:paraId="01E1CAB0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4E29605C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hideMark/>
          </w:tcPr>
          <w:p w14:paraId="24627986" w14:textId="77777777" w:rsidR="00793115" w:rsidRPr="00680E63" w:rsidRDefault="00793115" w:rsidP="00B97CD9">
            <w:pPr>
              <w:spacing w:after="0" w:line="240" w:lineRule="auto"/>
              <w:ind w:hanging="101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ГРБС</w:t>
            </w:r>
          </w:p>
        </w:tc>
        <w:tc>
          <w:tcPr>
            <w:tcW w:w="426" w:type="dxa"/>
            <w:shd w:val="clear" w:color="auto" w:fill="auto"/>
            <w:hideMark/>
          </w:tcPr>
          <w:p w14:paraId="70DCDAD3" w14:textId="77777777" w:rsidR="00793115" w:rsidRPr="00680E63" w:rsidRDefault="00793115" w:rsidP="00B97CD9">
            <w:pPr>
              <w:spacing w:after="0" w:line="240" w:lineRule="auto"/>
              <w:ind w:hanging="112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ГП</w:t>
            </w:r>
          </w:p>
        </w:tc>
        <w:tc>
          <w:tcPr>
            <w:tcW w:w="425" w:type="dxa"/>
            <w:shd w:val="clear" w:color="auto" w:fill="auto"/>
            <w:hideMark/>
          </w:tcPr>
          <w:p w14:paraId="63C3C5FD" w14:textId="77777777" w:rsidR="00793115" w:rsidRPr="00680E63" w:rsidRDefault="00793115" w:rsidP="00AA1BD7">
            <w:pPr>
              <w:spacing w:after="0" w:line="240" w:lineRule="auto"/>
              <w:ind w:left="-112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proofErr w:type="spellStart"/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пГП</w:t>
            </w:r>
            <w:proofErr w:type="spellEnd"/>
          </w:p>
        </w:tc>
        <w:tc>
          <w:tcPr>
            <w:tcW w:w="425" w:type="dxa"/>
            <w:shd w:val="clear" w:color="auto" w:fill="auto"/>
            <w:hideMark/>
          </w:tcPr>
          <w:p w14:paraId="688F6621" w14:textId="77777777" w:rsidR="00793115" w:rsidRPr="00680E63" w:rsidRDefault="00793115" w:rsidP="00AA1BD7">
            <w:pPr>
              <w:spacing w:after="0" w:line="240" w:lineRule="auto"/>
              <w:ind w:left="-106" w:hanging="2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ОМ</w:t>
            </w:r>
          </w:p>
        </w:tc>
        <w:tc>
          <w:tcPr>
            <w:tcW w:w="709" w:type="dxa"/>
            <w:shd w:val="clear" w:color="auto" w:fill="auto"/>
            <w:hideMark/>
          </w:tcPr>
          <w:p w14:paraId="604DFD6B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2019</w:t>
            </w:r>
          </w:p>
        </w:tc>
        <w:tc>
          <w:tcPr>
            <w:tcW w:w="772" w:type="dxa"/>
            <w:shd w:val="clear" w:color="auto" w:fill="auto"/>
            <w:hideMark/>
          </w:tcPr>
          <w:p w14:paraId="2AFFCE42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2020</w:t>
            </w:r>
          </w:p>
        </w:tc>
        <w:tc>
          <w:tcPr>
            <w:tcW w:w="787" w:type="dxa"/>
            <w:shd w:val="clear" w:color="auto" w:fill="auto"/>
            <w:hideMark/>
          </w:tcPr>
          <w:p w14:paraId="32989265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2021</w:t>
            </w:r>
          </w:p>
        </w:tc>
        <w:tc>
          <w:tcPr>
            <w:tcW w:w="709" w:type="dxa"/>
            <w:shd w:val="clear" w:color="auto" w:fill="auto"/>
            <w:hideMark/>
          </w:tcPr>
          <w:p w14:paraId="2234ED0F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2022</w:t>
            </w:r>
          </w:p>
        </w:tc>
        <w:tc>
          <w:tcPr>
            <w:tcW w:w="716" w:type="dxa"/>
            <w:shd w:val="clear" w:color="auto" w:fill="auto"/>
            <w:hideMark/>
          </w:tcPr>
          <w:p w14:paraId="63770D0C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2023</w:t>
            </w:r>
          </w:p>
        </w:tc>
        <w:tc>
          <w:tcPr>
            <w:tcW w:w="708" w:type="dxa"/>
            <w:shd w:val="clear" w:color="auto" w:fill="auto"/>
            <w:hideMark/>
          </w:tcPr>
          <w:p w14:paraId="693C72D4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2024</w:t>
            </w:r>
          </w:p>
        </w:tc>
        <w:tc>
          <w:tcPr>
            <w:tcW w:w="709" w:type="dxa"/>
            <w:shd w:val="clear" w:color="auto" w:fill="auto"/>
            <w:hideMark/>
          </w:tcPr>
          <w:p w14:paraId="4F0E1751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2025</w:t>
            </w:r>
          </w:p>
        </w:tc>
        <w:tc>
          <w:tcPr>
            <w:tcW w:w="709" w:type="dxa"/>
            <w:shd w:val="clear" w:color="auto" w:fill="auto"/>
            <w:hideMark/>
          </w:tcPr>
          <w:p w14:paraId="6AA15245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2026</w:t>
            </w:r>
          </w:p>
        </w:tc>
        <w:tc>
          <w:tcPr>
            <w:tcW w:w="709" w:type="dxa"/>
            <w:shd w:val="clear" w:color="auto" w:fill="auto"/>
            <w:hideMark/>
          </w:tcPr>
          <w:p w14:paraId="49DE04B9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2027</w:t>
            </w:r>
          </w:p>
        </w:tc>
        <w:tc>
          <w:tcPr>
            <w:tcW w:w="708" w:type="dxa"/>
            <w:shd w:val="clear" w:color="auto" w:fill="auto"/>
            <w:hideMark/>
          </w:tcPr>
          <w:p w14:paraId="6567F702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2028</w:t>
            </w:r>
          </w:p>
        </w:tc>
        <w:tc>
          <w:tcPr>
            <w:tcW w:w="709" w:type="dxa"/>
            <w:shd w:val="clear" w:color="auto" w:fill="auto"/>
            <w:hideMark/>
          </w:tcPr>
          <w:p w14:paraId="607C04B5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2029</w:t>
            </w:r>
          </w:p>
        </w:tc>
        <w:tc>
          <w:tcPr>
            <w:tcW w:w="702" w:type="dxa"/>
            <w:shd w:val="clear" w:color="auto" w:fill="auto"/>
            <w:hideMark/>
          </w:tcPr>
          <w:p w14:paraId="10CD6CB2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2030</w:t>
            </w:r>
          </w:p>
        </w:tc>
        <w:tc>
          <w:tcPr>
            <w:tcW w:w="1276" w:type="dxa"/>
            <w:tcBorders>
              <w:top w:val="single" w:sz="4" w:space="0" w:color="FFFFFF" w:themeColor="background1"/>
            </w:tcBorders>
            <w:vAlign w:val="center"/>
            <w:hideMark/>
          </w:tcPr>
          <w:p w14:paraId="33CFB372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FFFFFF" w:themeColor="background1"/>
            </w:tcBorders>
            <w:vAlign w:val="center"/>
            <w:hideMark/>
          </w:tcPr>
          <w:p w14:paraId="4223DA88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</w:tr>
      <w:tr w:rsidR="00B97CD9" w:rsidRPr="00680E63" w14:paraId="2916FE50" w14:textId="77777777" w:rsidTr="00A772EC">
        <w:trPr>
          <w:trHeight w:val="255"/>
        </w:trPr>
        <w:tc>
          <w:tcPr>
            <w:tcW w:w="1702" w:type="dxa"/>
            <w:shd w:val="clear" w:color="auto" w:fill="auto"/>
            <w:hideMark/>
          </w:tcPr>
          <w:p w14:paraId="6E98D75C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14:paraId="788AE7EB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hideMark/>
          </w:tcPr>
          <w:p w14:paraId="03F01A2F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3</w:t>
            </w:r>
          </w:p>
        </w:tc>
        <w:tc>
          <w:tcPr>
            <w:tcW w:w="426" w:type="dxa"/>
            <w:shd w:val="clear" w:color="auto" w:fill="auto"/>
            <w:hideMark/>
          </w:tcPr>
          <w:p w14:paraId="2D2941A3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4</w:t>
            </w:r>
          </w:p>
        </w:tc>
        <w:tc>
          <w:tcPr>
            <w:tcW w:w="425" w:type="dxa"/>
            <w:shd w:val="clear" w:color="auto" w:fill="auto"/>
            <w:hideMark/>
          </w:tcPr>
          <w:p w14:paraId="22C7C569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5</w:t>
            </w:r>
          </w:p>
        </w:tc>
        <w:tc>
          <w:tcPr>
            <w:tcW w:w="425" w:type="dxa"/>
            <w:shd w:val="clear" w:color="auto" w:fill="auto"/>
            <w:hideMark/>
          </w:tcPr>
          <w:p w14:paraId="64ED13A6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6</w:t>
            </w:r>
          </w:p>
        </w:tc>
        <w:tc>
          <w:tcPr>
            <w:tcW w:w="709" w:type="dxa"/>
            <w:shd w:val="clear" w:color="auto" w:fill="auto"/>
            <w:hideMark/>
          </w:tcPr>
          <w:p w14:paraId="7617C495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7</w:t>
            </w:r>
          </w:p>
        </w:tc>
        <w:tc>
          <w:tcPr>
            <w:tcW w:w="772" w:type="dxa"/>
            <w:shd w:val="clear" w:color="auto" w:fill="auto"/>
            <w:hideMark/>
          </w:tcPr>
          <w:p w14:paraId="08DD7CF2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8</w:t>
            </w:r>
          </w:p>
        </w:tc>
        <w:tc>
          <w:tcPr>
            <w:tcW w:w="787" w:type="dxa"/>
            <w:shd w:val="clear" w:color="auto" w:fill="auto"/>
            <w:hideMark/>
          </w:tcPr>
          <w:p w14:paraId="340F0A49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9</w:t>
            </w:r>
          </w:p>
        </w:tc>
        <w:tc>
          <w:tcPr>
            <w:tcW w:w="709" w:type="dxa"/>
            <w:shd w:val="clear" w:color="auto" w:fill="auto"/>
            <w:hideMark/>
          </w:tcPr>
          <w:p w14:paraId="400A591A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10</w:t>
            </w:r>
          </w:p>
        </w:tc>
        <w:tc>
          <w:tcPr>
            <w:tcW w:w="716" w:type="dxa"/>
            <w:shd w:val="clear" w:color="auto" w:fill="auto"/>
            <w:hideMark/>
          </w:tcPr>
          <w:p w14:paraId="68091854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11</w:t>
            </w:r>
          </w:p>
        </w:tc>
        <w:tc>
          <w:tcPr>
            <w:tcW w:w="708" w:type="dxa"/>
            <w:shd w:val="clear" w:color="auto" w:fill="auto"/>
            <w:hideMark/>
          </w:tcPr>
          <w:p w14:paraId="3FF73F35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auto"/>
            <w:hideMark/>
          </w:tcPr>
          <w:p w14:paraId="0B40B54A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13</w:t>
            </w:r>
          </w:p>
        </w:tc>
        <w:tc>
          <w:tcPr>
            <w:tcW w:w="709" w:type="dxa"/>
            <w:shd w:val="clear" w:color="auto" w:fill="auto"/>
            <w:hideMark/>
          </w:tcPr>
          <w:p w14:paraId="4C7793FA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14</w:t>
            </w:r>
          </w:p>
        </w:tc>
        <w:tc>
          <w:tcPr>
            <w:tcW w:w="709" w:type="dxa"/>
            <w:shd w:val="clear" w:color="auto" w:fill="auto"/>
            <w:hideMark/>
          </w:tcPr>
          <w:p w14:paraId="2274AB39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15</w:t>
            </w:r>
          </w:p>
        </w:tc>
        <w:tc>
          <w:tcPr>
            <w:tcW w:w="708" w:type="dxa"/>
            <w:shd w:val="clear" w:color="auto" w:fill="auto"/>
            <w:hideMark/>
          </w:tcPr>
          <w:p w14:paraId="70D97588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16</w:t>
            </w:r>
          </w:p>
        </w:tc>
        <w:tc>
          <w:tcPr>
            <w:tcW w:w="709" w:type="dxa"/>
            <w:shd w:val="clear" w:color="auto" w:fill="auto"/>
            <w:hideMark/>
          </w:tcPr>
          <w:p w14:paraId="617EDBB7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17</w:t>
            </w:r>
          </w:p>
        </w:tc>
        <w:tc>
          <w:tcPr>
            <w:tcW w:w="702" w:type="dxa"/>
            <w:shd w:val="clear" w:color="auto" w:fill="auto"/>
            <w:hideMark/>
          </w:tcPr>
          <w:p w14:paraId="5ABFD851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18</w:t>
            </w:r>
          </w:p>
        </w:tc>
        <w:tc>
          <w:tcPr>
            <w:tcW w:w="1276" w:type="dxa"/>
            <w:shd w:val="clear" w:color="auto" w:fill="auto"/>
            <w:hideMark/>
          </w:tcPr>
          <w:p w14:paraId="0CDA774B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19</w:t>
            </w:r>
          </w:p>
        </w:tc>
        <w:tc>
          <w:tcPr>
            <w:tcW w:w="1987" w:type="dxa"/>
            <w:shd w:val="clear" w:color="auto" w:fill="auto"/>
            <w:hideMark/>
          </w:tcPr>
          <w:p w14:paraId="341F1FE2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20</w:t>
            </w:r>
          </w:p>
        </w:tc>
      </w:tr>
      <w:tr w:rsidR="00793115" w:rsidRPr="00680E63" w14:paraId="61531E2D" w14:textId="77777777" w:rsidTr="007135D7">
        <w:trPr>
          <w:trHeight w:val="315"/>
        </w:trPr>
        <w:tc>
          <w:tcPr>
            <w:tcW w:w="16447" w:type="dxa"/>
            <w:gridSpan w:val="20"/>
            <w:shd w:val="clear" w:color="auto" w:fill="auto"/>
            <w:vAlign w:val="center"/>
            <w:hideMark/>
          </w:tcPr>
          <w:p w14:paraId="72271B66" w14:textId="77777777" w:rsidR="00793115" w:rsidRPr="00680E63" w:rsidRDefault="00793115" w:rsidP="00B96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Цель 1. Улучшение инвестиционного климата на территории Новосибирской области и активное привлечение инвестиций</w:t>
            </w:r>
          </w:p>
        </w:tc>
      </w:tr>
      <w:tr w:rsidR="00793115" w:rsidRPr="00680E63" w14:paraId="03F9BFCD" w14:textId="77777777" w:rsidTr="007135D7">
        <w:trPr>
          <w:trHeight w:val="315"/>
        </w:trPr>
        <w:tc>
          <w:tcPr>
            <w:tcW w:w="16447" w:type="dxa"/>
            <w:gridSpan w:val="20"/>
            <w:shd w:val="clear" w:color="auto" w:fill="auto"/>
            <w:vAlign w:val="center"/>
            <w:hideMark/>
          </w:tcPr>
          <w:p w14:paraId="4CB98395" w14:textId="77777777" w:rsidR="00793115" w:rsidRPr="00680E63" w:rsidRDefault="00793115" w:rsidP="00B96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Задача 1.1. Формирование организационно-правовых условий для улучшения инвестиционного климата Новосибирской области</w:t>
            </w:r>
          </w:p>
        </w:tc>
      </w:tr>
      <w:tr w:rsidR="00B97CD9" w:rsidRPr="00680E63" w14:paraId="324E6140" w14:textId="77777777" w:rsidTr="00A772EC">
        <w:trPr>
          <w:trHeight w:val="2205"/>
        </w:trPr>
        <w:tc>
          <w:tcPr>
            <w:tcW w:w="1702" w:type="dxa"/>
            <w:vMerge w:val="restart"/>
            <w:shd w:val="clear" w:color="auto" w:fill="auto"/>
            <w:hideMark/>
          </w:tcPr>
          <w:p w14:paraId="1F3FD8B1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  <w:t>1.1.1. Обеспечение комплекса мер по формированию организационно-правовых условий для улучшения инвестиционного климата Новосибирской области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14:paraId="6F68C122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областной бюджет</w:t>
            </w:r>
          </w:p>
        </w:tc>
        <w:tc>
          <w:tcPr>
            <w:tcW w:w="425" w:type="dxa"/>
            <w:vMerge w:val="restart"/>
            <w:shd w:val="clear" w:color="auto" w:fill="auto"/>
            <w:hideMark/>
          </w:tcPr>
          <w:p w14:paraId="20C63675" w14:textId="77777777" w:rsidR="00793115" w:rsidRPr="00680E63" w:rsidRDefault="00793115" w:rsidP="00B96973">
            <w:pPr>
              <w:spacing w:after="0" w:line="240" w:lineRule="auto"/>
              <w:ind w:left="-113" w:right="-105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123</w:t>
            </w:r>
          </w:p>
        </w:tc>
        <w:tc>
          <w:tcPr>
            <w:tcW w:w="426" w:type="dxa"/>
            <w:vMerge w:val="restart"/>
            <w:shd w:val="clear" w:color="auto" w:fill="auto"/>
            <w:hideMark/>
          </w:tcPr>
          <w:p w14:paraId="6F23D8C7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15</w:t>
            </w:r>
          </w:p>
        </w:tc>
        <w:tc>
          <w:tcPr>
            <w:tcW w:w="425" w:type="dxa"/>
            <w:vMerge w:val="restart"/>
            <w:shd w:val="clear" w:color="auto" w:fill="auto"/>
            <w:hideMark/>
          </w:tcPr>
          <w:p w14:paraId="4D4045ED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vMerge w:val="restart"/>
            <w:shd w:val="clear" w:color="auto" w:fill="auto"/>
            <w:hideMark/>
          </w:tcPr>
          <w:p w14:paraId="35C763D9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05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3D4E5200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2 000,0</w:t>
            </w:r>
          </w:p>
        </w:tc>
        <w:tc>
          <w:tcPr>
            <w:tcW w:w="772" w:type="dxa"/>
            <w:vMerge w:val="restart"/>
            <w:shd w:val="clear" w:color="auto" w:fill="auto"/>
            <w:hideMark/>
          </w:tcPr>
          <w:p w14:paraId="00AC9F7F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2 000,0</w:t>
            </w:r>
          </w:p>
        </w:tc>
        <w:tc>
          <w:tcPr>
            <w:tcW w:w="787" w:type="dxa"/>
            <w:vMerge w:val="restart"/>
            <w:shd w:val="clear" w:color="auto" w:fill="auto"/>
            <w:hideMark/>
          </w:tcPr>
          <w:p w14:paraId="796F8846" w14:textId="77777777" w:rsidR="00793115" w:rsidRPr="00680E63" w:rsidRDefault="00B97CD9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329,5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46CBEE06" w14:textId="77777777" w:rsidR="00793115" w:rsidRPr="00680E63" w:rsidRDefault="00B97CD9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16" w:type="dxa"/>
            <w:vMerge w:val="restart"/>
            <w:shd w:val="clear" w:color="auto" w:fill="auto"/>
            <w:hideMark/>
          </w:tcPr>
          <w:p w14:paraId="187746A8" w14:textId="77777777" w:rsidR="00793115" w:rsidRPr="00680E63" w:rsidRDefault="00B97CD9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14:paraId="32DE52C7" w14:textId="0179B593" w:rsidR="00793115" w:rsidRPr="00680E63" w:rsidRDefault="004029BF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ru-RU"/>
              </w:rPr>
              <w:t>0</w:t>
            </w: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,0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161A7B88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2 000,0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1101BEB7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2 000,0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0AFE2FB3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2 000,0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14:paraId="5478A8DD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2 000,0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33F30106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2 000,0</w:t>
            </w:r>
          </w:p>
        </w:tc>
        <w:tc>
          <w:tcPr>
            <w:tcW w:w="702" w:type="dxa"/>
            <w:vMerge w:val="restart"/>
            <w:shd w:val="clear" w:color="auto" w:fill="auto"/>
            <w:hideMark/>
          </w:tcPr>
          <w:p w14:paraId="0C7B1BC0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2 000,0</w:t>
            </w:r>
          </w:p>
        </w:tc>
        <w:tc>
          <w:tcPr>
            <w:tcW w:w="1276" w:type="dxa"/>
            <w:vMerge w:val="restart"/>
            <w:shd w:val="clear" w:color="auto" w:fill="auto"/>
            <w:hideMark/>
          </w:tcPr>
          <w:p w14:paraId="69E43CAF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МЭР НСО,</w:t>
            </w: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br/>
              <w:t>ОИОГВ НСО,</w:t>
            </w: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br/>
              <w:t xml:space="preserve">АО «АИР» </w:t>
            </w: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br/>
              <w:t>(по согласованию),</w:t>
            </w: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br/>
              <w:t>ОМСУ НСО</w:t>
            </w: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br/>
              <w:t xml:space="preserve"> (по согласованию)</w:t>
            </w:r>
          </w:p>
        </w:tc>
        <w:tc>
          <w:tcPr>
            <w:tcW w:w="1987" w:type="dxa"/>
            <w:vMerge w:val="restart"/>
            <w:shd w:val="clear" w:color="auto" w:fill="auto"/>
            <w:hideMark/>
          </w:tcPr>
          <w:p w14:paraId="73F8FEA8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  <w:t>Вхождение Новосибирской области в лидеры Национального рейтинга состояния инвестиционного климата в субъектах Российской Федерации.</w:t>
            </w:r>
            <w:r w:rsidRPr="00680E63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  <w:br/>
              <w:t>Принятие правовых актов Новосибирской области, направленных на стимулирование инвестиционной деятельности в Новосибирской области.</w:t>
            </w:r>
            <w:r w:rsidRPr="00680E63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  <w:br/>
              <w:t xml:space="preserve">Достижение показателей, установленных целевыми моделями в целях упрощения процедур ведения бизнеса и </w:t>
            </w:r>
            <w:r w:rsidRPr="00680E63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  <w:lastRenderedPageBreak/>
              <w:t>повышения инвестиционной привлекательности.</w:t>
            </w:r>
            <w:r w:rsidRPr="00680E63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  <w:br/>
              <w:t>Положительная оценка экспертной группы по мониторингу результатов внедрения муниципального инвестиционного стандарта Новосибирской области.</w:t>
            </w:r>
            <w:r w:rsidRPr="00680E63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  <w:br/>
              <w:t>Внедрение лучших практик, стимулирование органов местного самоуправления к более интенсивному развитию инвестиционной и предпринимательской деятельности на территории муниципальных образований.</w:t>
            </w:r>
            <w:r w:rsidRPr="00680E63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  <w:br/>
              <w:t>Создание эффективных условий для развития конкуренции между хозяйствующими субъектами, а также устранение административных барьеров.</w:t>
            </w:r>
            <w:r w:rsidRPr="00680E63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  <w:br/>
              <w:t>Утверждение нормативно-правовой базы, регламентирующей проектную деятельность в областных исполнительных органах государственной власти Новосибирской области.</w:t>
            </w:r>
          </w:p>
        </w:tc>
      </w:tr>
      <w:tr w:rsidR="00B97CD9" w:rsidRPr="00680E63" w14:paraId="0F293F13" w14:textId="77777777" w:rsidTr="00A772EC">
        <w:trPr>
          <w:trHeight w:val="507"/>
        </w:trPr>
        <w:tc>
          <w:tcPr>
            <w:tcW w:w="1702" w:type="dxa"/>
            <w:vMerge/>
            <w:vAlign w:val="center"/>
            <w:hideMark/>
          </w:tcPr>
          <w:p w14:paraId="03F5B596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0443ED19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14:paraId="3CEB9500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14:paraId="34BFEE54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14:paraId="4226D160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14:paraId="663B26F1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0651C7F1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772" w:type="dxa"/>
            <w:vMerge/>
            <w:vAlign w:val="center"/>
            <w:hideMark/>
          </w:tcPr>
          <w:p w14:paraId="0A701A9B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787" w:type="dxa"/>
            <w:vMerge/>
            <w:vAlign w:val="center"/>
            <w:hideMark/>
          </w:tcPr>
          <w:p w14:paraId="09B96CAD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298ADD73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4F5E4BE2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6F920566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4FE61443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48A43212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5E21AD4F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4D02A88F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7A094F43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vAlign w:val="center"/>
            <w:hideMark/>
          </w:tcPr>
          <w:p w14:paraId="5232AAF6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7CD56F50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  <w:hideMark/>
          </w:tcPr>
          <w:p w14:paraId="231C4900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</w:tr>
      <w:tr w:rsidR="00B97CD9" w:rsidRPr="00680E63" w14:paraId="0DB12261" w14:textId="77777777" w:rsidTr="00A772EC">
        <w:trPr>
          <w:trHeight w:val="507"/>
        </w:trPr>
        <w:tc>
          <w:tcPr>
            <w:tcW w:w="1702" w:type="dxa"/>
            <w:vMerge/>
            <w:vAlign w:val="center"/>
            <w:hideMark/>
          </w:tcPr>
          <w:p w14:paraId="3C65669D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191E5D0B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14:paraId="3CE437D4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14:paraId="1A3E88C6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14:paraId="6C11D5B7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14:paraId="0340B9C2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6522E6B8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772" w:type="dxa"/>
            <w:vMerge/>
            <w:vAlign w:val="center"/>
            <w:hideMark/>
          </w:tcPr>
          <w:p w14:paraId="06FA173D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787" w:type="dxa"/>
            <w:vMerge/>
            <w:vAlign w:val="center"/>
            <w:hideMark/>
          </w:tcPr>
          <w:p w14:paraId="435A22FA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73FCA3EA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3E2932B5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4D8B1668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6BE766A6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2759EA76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3F8489F5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5AAD54B8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4697F315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vAlign w:val="center"/>
            <w:hideMark/>
          </w:tcPr>
          <w:p w14:paraId="4E55371B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362FF5C7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  <w:hideMark/>
          </w:tcPr>
          <w:p w14:paraId="68F4AD81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</w:tr>
      <w:tr w:rsidR="00B97CD9" w:rsidRPr="00680E63" w14:paraId="7284C984" w14:textId="77777777" w:rsidTr="00A772EC">
        <w:trPr>
          <w:trHeight w:val="630"/>
        </w:trPr>
        <w:tc>
          <w:tcPr>
            <w:tcW w:w="1702" w:type="dxa"/>
            <w:vMerge/>
            <w:vAlign w:val="center"/>
            <w:hideMark/>
          </w:tcPr>
          <w:p w14:paraId="5F80A805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65BABE47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425" w:type="dxa"/>
            <w:shd w:val="clear" w:color="auto" w:fill="auto"/>
            <w:hideMark/>
          </w:tcPr>
          <w:p w14:paraId="48228A4D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hideMark/>
          </w:tcPr>
          <w:p w14:paraId="70208403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2A755157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71BE3FF5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14:paraId="2AA8938A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72" w:type="dxa"/>
            <w:shd w:val="clear" w:color="auto" w:fill="auto"/>
            <w:hideMark/>
          </w:tcPr>
          <w:p w14:paraId="2030E096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87" w:type="dxa"/>
            <w:shd w:val="clear" w:color="auto" w:fill="auto"/>
            <w:hideMark/>
          </w:tcPr>
          <w:p w14:paraId="0E24B0F6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30A5985F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16" w:type="dxa"/>
            <w:shd w:val="clear" w:color="auto" w:fill="auto"/>
            <w:hideMark/>
          </w:tcPr>
          <w:p w14:paraId="5BD34788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536C1023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73B3DF7C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569190E8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2970EDAC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6C5AADB5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6DC6EADE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2" w:type="dxa"/>
            <w:shd w:val="clear" w:color="auto" w:fill="auto"/>
            <w:hideMark/>
          </w:tcPr>
          <w:p w14:paraId="032D3911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vAlign w:val="center"/>
            <w:hideMark/>
          </w:tcPr>
          <w:p w14:paraId="78F302BC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  <w:hideMark/>
          </w:tcPr>
          <w:p w14:paraId="1DBCE408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</w:tr>
      <w:tr w:rsidR="00B97CD9" w:rsidRPr="00680E63" w14:paraId="1D08AAB7" w14:textId="77777777" w:rsidTr="00A772EC">
        <w:trPr>
          <w:trHeight w:val="630"/>
        </w:trPr>
        <w:tc>
          <w:tcPr>
            <w:tcW w:w="1702" w:type="dxa"/>
            <w:vMerge/>
            <w:vAlign w:val="center"/>
            <w:hideMark/>
          </w:tcPr>
          <w:p w14:paraId="6B33B926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3A52CBBC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местные бюджеты</w:t>
            </w:r>
          </w:p>
        </w:tc>
        <w:tc>
          <w:tcPr>
            <w:tcW w:w="425" w:type="dxa"/>
            <w:shd w:val="clear" w:color="auto" w:fill="auto"/>
            <w:hideMark/>
          </w:tcPr>
          <w:p w14:paraId="155EB88D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shd w:val="clear" w:color="auto" w:fill="auto"/>
            <w:hideMark/>
          </w:tcPr>
          <w:p w14:paraId="6DDAB71C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14:paraId="7AAFAEB8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14:paraId="40CECB4B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shd w:val="clear" w:color="auto" w:fill="auto"/>
            <w:hideMark/>
          </w:tcPr>
          <w:p w14:paraId="5859DF3A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72" w:type="dxa"/>
            <w:shd w:val="clear" w:color="auto" w:fill="auto"/>
            <w:hideMark/>
          </w:tcPr>
          <w:p w14:paraId="0AD58BE4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87" w:type="dxa"/>
            <w:shd w:val="clear" w:color="auto" w:fill="auto"/>
            <w:hideMark/>
          </w:tcPr>
          <w:p w14:paraId="3D6458CF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4DAFD2C4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16" w:type="dxa"/>
            <w:shd w:val="clear" w:color="auto" w:fill="auto"/>
            <w:hideMark/>
          </w:tcPr>
          <w:p w14:paraId="6D3593AC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3B6F31F5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33DC633D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28D7EFD5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7F187B98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694A5F6A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653B669B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2" w:type="dxa"/>
            <w:shd w:val="clear" w:color="auto" w:fill="auto"/>
            <w:hideMark/>
          </w:tcPr>
          <w:p w14:paraId="32DC473D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vAlign w:val="center"/>
            <w:hideMark/>
          </w:tcPr>
          <w:p w14:paraId="47A5BD76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  <w:hideMark/>
          </w:tcPr>
          <w:p w14:paraId="3C622A97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</w:tr>
      <w:tr w:rsidR="00B97CD9" w:rsidRPr="00680E63" w14:paraId="09F6B263" w14:textId="77777777" w:rsidTr="00A772EC">
        <w:trPr>
          <w:trHeight w:val="630"/>
        </w:trPr>
        <w:tc>
          <w:tcPr>
            <w:tcW w:w="1702" w:type="dxa"/>
            <w:vMerge/>
            <w:vAlign w:val="center"/>
            <w:hideMark/>
          </w:tcPr>
          <w:p w14:paraId="7089E95F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75CAD8DF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425" w:type="dxa"/>
            <w:shd w:val="clear" w:color="auto" w:fill="auto"/>
            <w:hideMark/>
          </w:tcPr>
          <w:p w14:paraId="01EECA7E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shd w:val="clear" w:color="auto" w:fill="auto"/>
            <w:hideMark/>
          </w:tcPr>
          <w:p w14:paraId="40DAF168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14:paraId="2A6BEE03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14:paraId="0996C1A9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shd w:val="clear" w:color="auto" w:fill="auto"/>
            <w:hideMark/>
          </w:tcPr>
          <w:p w14:paraId="77901854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72" w:type="dxa"/>
            <w:shd w:val="clear" w:color="auto" w:fill="auto"/>
            <w:hideMark/>
          </w:tcPr>
          <w:p w14:paraId="6E024799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87" w:type="dxa"/>
            <w:shd w:val="clear" w:color="auto" w:fill="auto"/>
            <w:hideMark/>
          </w:tcPr>
          <w:p w14:paraId="6881A6CD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50E8E7CE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16" w:type="dxa"/>
            <w:shd w:val="clear" w:color="auto" w:fill="auto"/>
            <w:hideMark/>
          </w:tcPr>
          <w:p w14:paraId="1211A1CE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497918C1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45B77170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2987C0E9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580081B6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267CFF81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2462D048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2" w:type="dxa"/>
            <w:shd w:val="clear" w:color="auto" w:fill="auto"/>
            <w:hideMark/>
          </w:tcPr>
          <w:p w14:paraId="7DDD1A84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vAlign w:val="center"/>
            <w:hideMark/>
          </w:tcPr>
          <w:p w14:paraId="264F3B48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  <w:hideMark/>
          </w:tcPr>
          <w:p w14:paraId="48A2006A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</w:tr>
      <w:tr w:rsidR="00B97CD9" w:rsidRPr="00680E63" w14:paraId="4EB1C6B8" w14:textId="77777777" w:rsidTr="00A772EC">
        <w:trPr>
          <w:trHeight w:val="660"/>
        </w:trPr>
        <w:tc>
          <w:tcPr>
            <w:tcW w:w="1702" w:type="dxa"/>
            <w:vMerge/>
            <w:vAlign w:val="center"/>
            <w:hideMark/>
          </w:tcPr>
          <w:p w14:paraId="58262534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4A6E204B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налоговые расходы</w:t>
            </w:r>
          </w:p>
        </w:tc>
        <w:tc>
          <w:tcPr>
            <w:tcW w:w="425" w:type="dxa"/>
            <w:shd w:val="clear" w:color="auto" w:fill="auto"/>
            <w:hideMark/>
          </w:tcPr>
          <w:p w14:paraId="7DD9C65E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hideMark/>
          </w:tcPr>
          <w:p w14:paraId="269BFE49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4976ECFE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726EA822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14:paraId="1A3514B8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72" w:type="dxa"/>
            <w:shd w:val="clear" w:color="auto" w:fill="auto"/>
            <w:hideMark/>
          </w:tcPr>
          <w:p w14:paraId="01688DC5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87" w:type="dxa"/>
            <w:shd w:val="clear" w:color="auto" w:fill="auto"/>
            <w:hideMark/>
          </w:tcPr>
          <w:p w14:paraId="23137784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3CDCB83B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16" w:type="dxa"/>
            <w:shd w:val="clear" w:color="auto" w:fill="auto"/>
            <w:hideMark/>
          </w:tcPr>
          <w:p w14:paraId="7A947407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2C3428BB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680B4EE5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14DE938A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39CEE1A3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50B2EF26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7B8D62D6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2" w:type="dxa"/>
            <w:shd w:val="clear" w:color="auto" w:fill="auto"/>
            <w:hideMark/>
          </w:tcPr>
          <w:p w14:paraId="7A15AA5E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vAlign w:val="center"/>
            <w:hideMark/>
          </w:tcPr>
          <w:p w14:paraId="2C35D774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  <w:hideMark/>
          </w:tcPr>
          <w:p w14:paraId="289747FF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</w:tr>
      <w:tr w:rsidR="00793115" w:rsidRPr="00680E63" w14:paraId="3E585DF3" w14:textId="77777777" w:rsidTr="007135D7">
        <w:trPr>
          <w:trHeight w:val="315"/>
        </w:trPr>
        <w:tc>
          <w:tcPr>
            <w:tcW w:w="16447" w:type="dxa"/>
            <w:gridSpan w:val="20"/>
            <w:shd w:val="clear" w:color="auto" w:fill="auto"/>
            <w:vAlign w:val="center"/>
            <w:hideMark/>
          </w:tcPr>
          <w:p w14:paraId="15216CD1" w14:textId="77777777" w:rsidR="00793115" w:rsidRPr="00680E63" w:rsidRDefault="00793115" w:rsidP="00B96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Задача 1.2. Привлечение инвестиций на территорию Новосибирской области, оказание мер государственной поддержки инвестиционной деятельности</w:t>
            </w:r>
          </w:p>
        </w:tc>
      </w:tr>
      <w:tr w:rsidR="00B97CD9" w:rsidRPr="00680E63" w14:paraId="2DE1A861" w14:textId="77777777" w:rsidTr="00A772EC">
        <w:trPr>
          <w:trHeight w:val="3150"/>
        </w:trPr>
        <w:tc>
          <w:tcPr>
            <w:tcW w:w="1702" w:type="dxa"/>
            <w:vMerge w:val="restart"/>
            <w:shd w:val="clear" w:color="auto" w:fill="auto"/>
            <w:hideMark/>
          </w:tcPr>
          <w:p w14:paraId="5F190CD1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  <w:t>1.2.1. Организация привлечения инвестиций на территорию Новосибирской области и оказание мер государственной поддержки инвестиционной деятельности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14:paraId="5F0D8A16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областной бюджет</w:t>
            </w:r>
          </w:p>
        </w:tc>
        <w:tc>
          <w:tcPr>
            <w:tcW w:w="425" w:type="dxa"/>
            <w:vMerge w:val="restart"/>
            <w:shd w:val="clear" w:color="auto" w:fill="auto"/>
            <w:hideMark/>
          </w:tcPr>
          <w:p w14:paraId="257757DE" w14:textId="77777777" w:rsidR="00793115" w:rsidRPr="00680E63" w:rsidRDefault="00793115" w:rsidP="00B97CD9">
            <w:pPr>
              <w:spacing w:after="0" w:line="240" w:lineRule="auto"/>
              <w:ind w:left="-113" w:right="-105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123</w:t>
            </w:r>
          </w:p>
        </w:tc>
        <w:tc>
          <w:tcPr>
            <w:tcW w:w="426" w:type="dxa"/>
            <w:vMerge w:val="restart"/>
            <w:shd w:val="clear" w:color="auto" w:fill="auto"/>
            <w:hideMark/>
          </w:tcPr>
          <w:p w14:paraId="6E72AC5F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15</w:t>
            </w:r>
          </w:p>
        </w:tc>
        <w:tc>
          <w:tcPr>
            <w:tcW w:w="425" w:type="dxa"/>
            <w:vMerge w:val="restart"/>
            <w:shd w:val="clear" w:color="auto" w:fill="auto"/>
            <w:hideMark/>
          </w:tcPr>
          <w:p w14:paraId="404BB8B7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vMerge w:val="restart"/>
            <w:shd w:val="clear" w:color="auto" w:fill="auto"/>
            <w:hideMark/>
          </w:tcPr>
          <w:p w14:paraId="33FA163A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06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1C338F6E" w14:textId="77777777" w:rsidR="00793115" w:rsidRPr="00680E63" w:rsidRDefault="00793115" w:rsidP="00B97CD9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  <w:t>391 670,6</w:t>
            </w:r>
          </w:p>
        </w:tc>
        <w:tc>
          <w:tcPr>
            <w:tcW w:w="772" w:type="dxa"/>
            <w:vMerge w:val="restart"/>
            <w:shd w:val="clear" w:color="auto" w:fill="auto"/>
            <w:hideMark/>
          </w:tcPr>
          <w:p w14:paraId="01123912" w14:textId="77777777" w:rsidR="00793115" w:rsidRPr="00291FF4" w:rsidRDefault="00793115" w:rsidP="00B97CD9">
            <w:pPr>
              <w:spacing w:after="0" w:line="240" w:lineRule="auto"/>
              <w:ind w:hanging="7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</w:pPr>
            <w:r w:rsidRPr="00291FF4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  <w:t>201 646,1</w:t>
            </w:r>
          </w:p>
        </w:tc>
        <w:tc>
          <w:tcPr>
            <w:tcW w:w="787" w:type="dxa"/>
            <w:vMerge w:val="restart"/>
            <w:shd w:val="clear" w:color="auto" w:fill="auto"/>
            <w:hideMark/>
          </w:tcPr>
          <w:p w14:paraId="33240D4E" w14:textId="42824C6B" w:rsidR="00793115" w:rsidRPr="00291FF4" w:rsidRDefault="00193B15" w:rsidP="00B97CD9">
            <w:pPr>
              <w:spacing w:after="0" w:line="240" w:lineRule="auto"/>
              <w:ind w:hanging="7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</w:pPr>
            <w:r w:rsidRPr="00291FF4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  <w:t>181 537,2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091F31CC" w14:textId="77777777" w:rsidR="00793115" w:rsidRPr="00291FF4" w:rsidRDefault="00B97CD9" w:rsidP="00B97CD9">
            <w:pPr>
              <w:spacing w:after="0" w:line="240" w:lineRule="auto"/>
              <w:ind w:hanging="7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</w:pPr>
            <w:r w:rsidRPr="00291FF4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  <w:t>189 019,1</w:t>
            </w:r>
          </w:p>
        </w:tc>
        <w:tc>
          <w:tcPr>
            <w:tcW w:w="716" w:type="dxa"/>
            <w:vMerge w:val="restart"/>
            <w:shd w:val="clear" w:color="auto" w:fill="auto"/>
            <w:hideMark/>
          </w:tcPr>
          <w:p w14:paraId="0CC61087" w14:textId="77777777" w:rsidR="00793115" w:rsidRPr="00291FF4" w:rsidRDefault="00B97CD9" w:rsidP="00B97CD9">
            <w:pPr>
              <w:spacing w:after="0" w:line="240" w:lineRule="auto"/>
              <w:ind w:hanging="7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</w:pPr>
            <w:r w:rsidRPr="00291FF4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  <w:t>189 019,1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14:paraId="2574C9B9" w14:textId="77777777" w:rsidR="00793115" w:rsidRPr="00291FF4" w:rsidRDefault="00B97CD9" w:rsidP="00B97CD9">
            <w:pPr>
              <w:spacing w:after="0" w:line="240" w:lineRule="auto"/>
              <w:ind w:hanging="7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</w:pPr>
            <w:r w:rsidRPr="00291FF4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  <w:t>189 019,1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0C6B82A8" w14:textId="77777777" w:rsidR="00793115" w:rsidRPr="00680E63" w:rsidRDefault="00793115" w:rsidP="00B97CD9">
            <w:pPr>
              <w:spacing w:after="0" w:line="240" w:lineRule="auto"/>
              <w:ind w:hanging="7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  <w:t>217 901,0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13802AF5" w14:textId="77777777" w:rsidR="00793115" w:rsidRPr="00680E63" w:rsidRDefault="00793115" w:rsidP="00B97CD9">
            <w:pPr>
              <w:spacing w:after="0" w:line="240" w:lineRule="auto"/>
              <w:ind w:hanging="7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  <w:t>217 901,0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36FCB283" w14:textId="77777777" w:rsidR="00793115" w:rsidRPr="00680E63" w:rsidRDefault="00793115" w:rsidP="00B97CD9">
            <w:pPr>
              <w:spacing w:after="0" w:line="240" w:lineRule="auto"/>
              <w:ind w:hanging="7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  <w:t>217 901,0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14:paraId="175921F3" w14:textId="77777777" w:rsidR="00793115" w:rsidRPr="00680E63" w:rsidRDefault="00793115" w:rsidP="00B97CD9">
            <w:pPr>
              <w:spacing w:after="0" w:line="240" w:lineRule="auto"/>
              <w:ind w:hanging="7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  <w:t>217 901,0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517814AF" w14:textId="77777777" w:rsidR="00793115" w:rsidRPr="00680E63" w:rsidRDefault="00793115" w:rsidP="00B97CD9">
            <w:pPr>
              <w:spacing w:after="0" w:line="240" w:lineRule="auto"/>
              <w:ind w:hanging="7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  <w:t>217 901,0</w:t>
            </w:r>
          </w:p>
        </w:tc>
        <w:tc>
          <w:tcPr>
            <w:tcW w:w="702" w:type="dxa"/>
            <w:vMerge w:val="restart"/>
            <w:shd w:val="clear" w:color="auto" w:fill="auto"/>
            <w:hideMark/>
          </w:tcPr>
          <w:p w14:paraId="06BE5A44" w14:textId="77777777" w:rsidR="00793115" w:rsidRPr="00680E63" w:rsidRDefault="00793115" w:rsidP="00B97CD9">
            <w:pPr>
              <w:spacing w:after="0" w:line="240" w:lineRule="auto"/>
              <w:ind w:hanging="7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  <w:t>217 901,0</w:t>
            </w:r>
          </w:p>
        </w:tc>
        <w:tc>
          <w:tcPr>
            <w:tcW w:w="1276" w:type="dxa"/>
            <w:vMerge w:val="restart"/>
            <w:shd w:val="clear" w:color="auto" w:fill="auto"/>
            <w:hideMark/>
          </w:tcPr>
          <w:p w14:paraId="4F998A44" w14:textId="77777777" w:rsidR="00793115" w:rsidRPr="00680E63" w:rsidRDefault="00793115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МЭР НСО, </w:t>
            </w:r>
            <w:proofErr w:type="spellStart"/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МЖКХиЭ</w:t>
            </w:r>
            <w:proofErr w:type="spellEnd"/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НСО, Минтранс НСО,</w:t>
            </w: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br/>
              <w:t>Минсельхоз НСО,</w:t>
            </w: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br/>
              <w:t>АО «АИР»</w:t>
            </w: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br/>
              <w:t>(по согласованию),</w:t>
            </w: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br/>
              <w:t>ОМСУ НСО</w:t>
            </w: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br/>
              <w:t xml:space="preserve"> (по согласованию),</w:t>
            </w: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br/>
              <w:t>ГКУ НСО «ЦРР» (по согласованию),</w:t>
            </w: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br/>
              <w:t>ОИОГВ НСО</w:t>
            </w:r>
          </w:p>
        </w:tc>
        <w:tc>
          <w:tcPr>
            <w:tcW w:w="1987" w:type="dxa"/>
            <w:vMerge w:val="restart"/>
            <w:shd w:val="clear" w:color="auto" w:fill="auto"/>
            <w:hideMark/>
          </w:tcPr>
          <w:p w14:paraId="5AECF174" w14:textId="0D0C7AED" w:rsidR="00793115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  <w:t>Сформированные инвестиционные предложения Новосибирской области для их продвижения на рынок, включающие краткое описание проекта и условий его реализации (паспорт). Актуальный реестр инвестиционных проектов, размещенный в сети Интернет.</w:t>
            </w:r>
            <w:r w:rsidRPr="00680E63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  <w:br/>
              <w:t>Привлечение  инвесторов на территорию Новосибирской области  с общим объемом инвестиций по проектам мирового уровня более 7 млрд. рублей.</w:t>
            </w:r>
            <w:r w:rsidRPr="00680E63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  <w:br/>
              <w:t xml:space="preserve">Ежегодное участие Новосибирской области не менее чем в трех крупнейших российских и международных </w:t>
            </w:r>
            <w:proofErr w:type="spellStart"/>
            <w:r w:rsidRPr="00680E63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  <w:t>конгрессно</w:t>
            </w:r>
            <w:proofErr w:type="spellEnd"/>
            <w:r w:rsidRPr="00680E63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  <w:t>-выставочных мероприятиях.</w:t>
            </w:r>
            <w:r w:rsidRPr="00680E63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  <w:br/>
              <w:t>Осуществление поддержки не менее 25 перспективных инвестиционных проектов ежегодно, в том числе не менее 5 новых проектов ежегодно.</w:t>
            </w:r>
            <w:r w:rsidRPr="00680E63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  <w:br/>
              <w:t xml:space="preserve">Присвоение статуса в 2019 году территории опережающего </w:t>
            </w:r>
            <w:r w:rsidRPr="00680E63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  <w:lastRenderedPageBreak/>
              <w:t>социально-экономического развития (</w:t>
            </w:r>
            <w:r w:rsidR="00A46FCB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  <w:t xml:space="preserve">далее - </w:t>
            </w:r>
            <w:r w:rsidRPr="00680E63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  <w:t xml:space="preserve">ТОСЭР) </w:t>
            </w:r>
            <w:proofErr w:type="spellStart"/>
            <w:r w:rsidRPr="00680E63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  <w:t>монопрофильному</w:t>
            </w:r>
            <w:proofErr w:type="spellEnd"/>
            <w:r w:rsidRPr="00680E63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  <w:t xml:space="preserve"> муниципальному образованию </w:t>
            </w:r>
            <w:proofErr w:type="spellStart"/>
            <w:r w:rsidRPr="00680E63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  <w:t>р.п</w:t>
            </w:r>
            <w:proofErr w:type="spellEnd"/>
            <w:r w:rsidRPr="00680E63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  <w:t>. Горный; развитие ТОСЭР «Линево», ТОСЭР «Горный».</w:t>
            </w:r>
            <w:r w:rsidRPr="00680E63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  <w:br/>
              <w:t>Повышение качества сопровождения инвестиционных проектов по принципу «одного окна» и эффективности реализации инвестиционных проектов на территории Новосибирской области. Увеличение количества инвестиционных проектов, сопровождаемых АО «АИР», успешно завершивших инвестиционную стадию.</w:t>
            </w:r>
            <w:r w:rsidRPr="00680E63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  <w:br/>
              <w:t>Возмещение части затрат по созданию объектов транспортной (в том числе автомобильных дорог) и (или) коммунальной инфраструктуры, являющихся неотъемлемой частью инвестиционного проекта, реализуемого на территории Новосибирской области, в соответствии с  приложением № 18 к постановлению Правительства Новосибирской области от 01.04.2015 №126-п.</w:t>
            </w:r>
          </w:p>
          <w:p w14:paraId="505A28F2" w14:textId="0BB9E3E4" w:rsidR="00694951" w:rsidRPr="00680E63" w:rsidRDefault="00694951" w:rsidP="00FC1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</w:pPr>
            <w:r w:rsidRPr="00FC1F46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  <w:t xml:space="preserve">Строительство и ввод в эксплуатацию объектов </w:t>
            </w:r>
            <w:r w:rsidR="00FC1F46" w:rsidRPr="00FC1F46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  <w:t>проектов, по  перечню</w:t>
            </w:r>
            <w:r w:rsidRPr="00FC1F46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  <w:t xml:space="preserve"> Новых инвестиционных проектов Новосибирской области) , построенных за счет инвестора с</w:t>
            </w:r>
            <w:r w:rsidR="00FC1F46" w:rsidRPr="00FC1F46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  <w:t xml:space="preserve"> последующим возмещением затрат, в соответствии с приложением № 18 к постановлению Правительства Новосибирской области от 01.04.2015 №126-п и  </w:t>
            </w:r>
            <w:r w:rsidRPr="00FC1F46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  <w:t>постано</w:t>
            </w:r>
            <w:r w:rsidR="00FC1F46" w:rsidRPr="00FC1F46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  <w:t>влением</w:t>
            </w:r>
            <w:r w:rsidRPr="00FC1F46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  <w:t xml:space="preserve"> Правительства Российской Федерации от 19.10.2020 № 1704.</w:t>
            </w:r>
          </w:p>
        </w:tc>
      </w:tr>
      <w:tr w:rsidR="00B97CD9" w:rsidRPr="00680E63" w14:paraId="020DE99D" w14:textId="77777777" w:rsidTr="00A772EC">
        <w:trPr>
          <w:trHeight w:val="507"/>
        </w:trPr>
        <w:tc>
          <w:tcPr>
            <w:tcW w:w="1702" w:type="dxa"/>
            <w:vMerge/>
            <w:vAlign w:val="center"/>
            <w:hideMark/>
          </w:tcPr>
          <w:p w14:paraId="45054A42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76FEA894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14:paraId="22963778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14:paraId="77DABA40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14:paraId="1D282A47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14:paraId="28EAB78B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4F90097D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772" w:type="dxa"/>
            <w:vMerge/>
            <w:vAlign w:val="center"/>
            <w:hideMark/>
          </w:tcPr>
          <w:p w14:paraId="63C8F0E0" w14:textId="77777777" w:rsidR="00793115" w:rsidRPr="00291FF4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787" w:type="dxa"/>
            <w:vMerge/>
            <w:vAlign w:val="center"/>
            <w:hideMark/>
          </w:tcPr>
          <w:p w14:paraId="2ECDB3DE" w14:textId="77777777" w:rsidR="00793115" w:rsidRPr="00291FF4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247A141B" w14:textId="77777777" w:rsidR="00793115" w:rsidRPr="00291FF4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7A621C15" w14:textId="77777777" w:rsidR="00793115" w:rsidRPr="00291FF4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20DC4E63" w14:textId="77777777" w:rsidR="00793115" w:rsidRPr="00291FF4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3EB7F013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3181E703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5F883D52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08A56DD3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4D72F4DE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vAlign w:val="center"/>
            <w:hideMark/>
          </w:tcPr>
          <w:p w14:paraId="4E28D1D9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0F074C93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  <w:hideMark/>
          </w:tcPr>
          <w:p w14:paraId="2611559B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</w:tr>
      <w:tr w:rsidR="00B97CD9" w:rsidRPr="00680E63" w14:paraId="53007360" w14:textId="77777777" w:rsidTr="00A772EC">
        <w:trPr>
          <w:trHeight w:val="507"/>
        </w:trPr>
        <w:tc>
          <w:tcPr>
            <w:tcW w:w="1702" w:type="dxa"/>
            <w:vMerge/>
            <w:vAlign w:val="center"/>
            <w:hideMark/>
          </w:tcPr>
          <w:p w14:paraId="6AC7D864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0FC5628E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14:paraId="22628D1F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14:paraId="39CCA632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14:paraId="7B108E06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14:paraId="45256F6B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483043CC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772" w:type="dxa"/>
            <w:vMerge/>
            <w:vAlign w:val="center"/>
            <w:hideMark/>
          </w:tcPr>
          <w:p w14:paraId="7EA5C079" w14:textId="77777777" w:rsidR="00793115" w:rsidRPr="00291FF4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787" w:type="dxa"/>
            <w:vMerge/>
            <w:vAlign w:val="center"/>
            <w:hideMark/>
          </w:tcPr>
          <w:p w14:paraId="37D5DA38" w14:textId="77777777" w:rsidR="00793115" w:rsidRPr="00291FF4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22215E5A" w14:textId="77777777" w:rsidR="00793115" w:rsidRPr="00291FF4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752D6B86" w14:textId="77777777" w:rsidR="00793115" w:rsidRPr="00291FF4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6A82E2CC" w14:textId="77777777" w:rsidR="00793115" w:rsidRPr="00291FF4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3A439456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4D9E741E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52D98AAC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7EA9D846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54DAF5EE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vAlign w:val="center"/>
            <w:hideMark/>
          </w:tcPr>
          <w:p w14:paraId="6F199914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44128A81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  <w:hideMark/>
          </w:tcPr>
          <w:p w14:paraId="1658429E" w14:textId="77777777" w:rsidR="00793115" w:rsidRPr="00680E63" w:rsidRDefault="00793115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</w:tr>
      <w:tr w:rsidR="00B97CD9" w:rsidRPr="00680E63" w14:paraId="388471A7" w14:textId="77777777" w:rsidTr="00A772EC">
        <w:trPr>
          <w:trHeight w:val="630"/>
        </w:trPr>
        <w:tc>
          <w:tcPr>
            <w:tcW w:w="1702" w:type="dxa"/>
            <w:vMerge/>
            <w:vAlign w:val="center"/>
          </w:tcPr>
          <w:p w14:paraId="53570AC2" w14:textId="77777777" w:rsidR="00B97CD9" w:rsidRPr="00680E63" w:rsidRDefault="00B97CD9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4D4488FF" w14:textId="77777777" w:rsidR="00B97CD9" w:rsidRPr="00FC1F46" w:rsidRDefault="00B97CD9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FC1F4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областной бюджет</w:t>
            </w:r>
          </w:p>
        </w:tc>
        <w:tc>
          <w:tcPr>
            <w:tcW w:w="425" w:type="dxa"/>
            <w:shd w:val="clear" w:color="auto" w:fill="auto"/>
          </w:tcPr>
          <w:p w14:paraId="59487447" w14:textId="77777777" w:rsidR="00B97CD9" w:rsidRPr="00FC1F46" w:rsidRDefault="00B97CD9" w:rsidP="00B97CD9">
            <w:pPr>
              <w:spacing w:after="0" w:line="240" w:lineRule="auto"/>
              <w:ind w:right="-12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FC1F4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210</w:t>
            </w:r>
          </w:p>
        </w:tc>
        <w:tc>
          <w:tcPr>
            <w:tcW w:w="426" w:type="dxa"/>
            <w:shd w:val="clear" w:color="auto" w:fill="auto"/>
          </w:tcPr>
          <w:p w14:paraId="4BA1B93C" w14:textId="77777777" w:rsidR="00B97CD9" w:rsidRPr="00FC1F46" w:rsidRDefault="00B97CD9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FC1F4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15</w:t>
            </w:r>
          </w:p>
        </w:tc>
        <w:tc>
          <w:tcPr>
            <w:tcW w:w="425" w:type="dxa"/>
            <w:shd w:val="clear" w:color="auto" w:fill="auto"/>
          </w:tcPr>
          <w:p w14:paraId="164C0CCA" w14:textId="77777777" w:rsidR="00B97CD9" w:rsidRPr="00FC1F46" w:rsidRDefault="00B97CD9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FC1F4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14:paraId="7E935AA0" w14:textId="77777777" w:rsidR="00B97CD9" w:rsidRPr="00FC1F46" w:rsidRDefault="00B97CD9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FC1F4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06</w:t>
            </w:r>
          </w:p>
        </w:tc>
        <w:tc>
          <w:tcPr>
            <w:tcW w:w="709" w:type="dxa"/>
            <w:shd w:val="clear" w:color="auto" w:fill="auto"/>
          </w:tcPr>
          <w:p w14:paraId="7608A3A2" w14:textId="77777777" w:rsidR="00B97CD9" w:rsidRPr="00FC1F46" w:rsidRDefault="00B97CD9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FC1F4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72" w:type="dxa"/>
            <w:shd w:val="clear" w:color="auto" w:fill="auto"/>
          </w:tcPr>
          <w:p w14:paraId="447A7344" w14:textId="77777777" w:rsidR="00B97CD9" w:rsidRPr="00291FF4" w:rsidRDefault="00B97CD9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291FF4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87" w:type="dxa"/>
            <w:shd w:val="clear" w:color="auto" w:fill="auto"/>
          </w:tcPr>
          <w:p w14:paraId="28A4C375" w14:textId="3CA6B1F6" w:rsidR="00B97CD9" w:rsidRPr="00291FF4" w:rsidRDefault="00AA2296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291FF4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9 530,4</w:t>
            </w:r>
          </w:p>
        </w:tc>
        <w:tc>
          <w:tcPr>
            <w:tcW w:w="709" w:type="dxa"/>
            <w:shd w:val="clear" w:color="auto" w:fill="auto"/>
          </w:tcPr>
          <w:p w14:paraId="53EB2B7B" w14:textId="42485313" w:rsidR="00B97CD9" w:rsidRPr="00291FF4" w:rsidRDefault="00193B15" w:rsidP="00193B15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291FF4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808 763,4</w:t>
            </w:r>
          </w:p>
        </w:tc>
        <w:tc>
          <w:tcPr>
            <w:tcW w:w="716" w:type="dxa"/>
            <w:shd w:val="clear" w:color="auto" w:fill="auto"/>
          </w:tcPr>
          <w:p w14:paraId="7FEFEE90" w14:textId="38AD9389" w:rsidR="00B97CD9" w:rsidRPr="00291FF4" w:rsidRDefault="00193B15" w:rsidP="00193B15">
            <w:pPr>
              <w:spacing w:after="0" w:line="240" w:lineRule="auto"/>
              <w:ind w:left="-86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291FF4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226 400,0</w:t>
            </w:r>
          </w:p>
        </w:tc>
        <w:tc>
          <w:tcPr>
            <w:tcW w:w="708" w:type="dxa"/>
            <w:shd w:val="clear" w:color="auto" w:fill="auto"/>
          </w:tcPr>
          <w:p w14:paraId="32A00532" w14:textId="77777777" w:rsidR="00B97CD9" w:rsidRPr="00291FF4" w:rsidRDefault="00B97CD9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291FF4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14:paraId="3FF424CF" w14:textId="77777777" w:rsidR="00B97CD9" w:rsidRPr="00FC1F46" w:rsidRDefault="00B97CD9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FC1F4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14:paraId="1434E448" w14:textId="77777777" w:rsidR="00B97CD9" w:rsidRPr="00FC1F46" w:rsidRDefault="00B97CD9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FC1F4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14:paraId="4C2651C8" w14:textId="77777777" w:rsidR="00B97CD9" w:rsidRPr="00FC1F46" w:rsidRDefault="00B97CD9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FC1F4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14:paraId="751C4543" w14:textId="77777777" w:rsidR="00B97CD9" w:rsidRPr="00FC1F46" w:rsidRDefault="00B97CD9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FC1F4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14:paraId="589A12D9" w14:textId="77777777" w:rsidR="00B97CD9" w:rsidRPr="00FC1F46" w:rsidRDefault="00B97CD9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FC1F4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2" w:type="dxa"/>
            <w:shd w:val="clear" w:color="auto" w:fill="auto"/>
          </w:tcPr>
          <w:p w14:paraId="29D2043F" w14:textId="77777777" w:rsidR="00B97CD9" w:rsidRPr="00FC1F46" w:rsidRDefault="00B97CD9" w:rsidP="00B9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FC1F4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vAlign w:val="center"/>
          </w:tcPr>
          <w:p w14:paraId="78F9B090" w14:textId="77777777" w:rsidR="00B97CD9" w:rsidRPr="00680E63" w:rsidRDefault="00B97CD9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</w:tcPr>
          <w:p w14:paraId="1DF76FB0" w14:textId="77777777" w:rsidR="00B97CD9" w:rsidRPr="00680E63" w:rsidRDefault="00B97CD9" w:rsidP="00B9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</w:tr>
      <w:tr w:rsidR="00694951" w:rsidRPr="00680E63" w14:paraId="0E58C0F4" w14:textId="77777777" w:rsidTr="00A772EC">
        <w:trPr>
          <w:trHeight w:val="630"/>
        </w:trPr>
        <w:tc>
          <w:tcPr>
            <w:tcW w:w="1702" w:type="dxa"/>
            <w:vMerge/>
            <w:vAlign w:val="center"/>
          </w:tcPr>
          <w:p w14:paraId="5602B1EB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407059DD" w14:textId="7E391902" w:rsidR="00694951" w:rsidRPr="00FC1F46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FC1F4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областной бюджет</w:t>
            </w:r>
          </w:p>
        </w:tc>
        <w:tc>
          <w:tcPr>
            <w:tcW w:w="425" w:type="dxa"/>
            <w:shd w:val="clear" w:color="auto" w:fill="auto"/>
          </w:tcPr>
          <w:p w14:paraId="313456CB" w14:textId="4A66A990" w:rsidR="00694951" w:rsidRPr="00FC1F46" w:rsidRDefault="00694951" w:rsidP="00694951">
            <w:pPr>
              <w:spacing w:after="0" w:line="240" w:lineRule="auto"/>
              <w:ind w:right="-12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FC1F4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176</w:t>
            </w:r>
          </w:p>
        </w:tc>
        <w:tc>
          <w:tcPr>
            <w:tcW w:w="426" w:type="dxa"/>
            <w:shd w:val="clear" w:color="auto" w:fill="auto"/>
          </w:tcPr>
          <w:p w14:paraId="3FF2659D" w14:textId="7580C32E" w:rsidR="00694951" w:rsidRPr="00FC1F46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FC1F4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15</w:t>
            </w:r>
          </w:p>
        </w:tc>
        <w:tc>
          <w:tcPr>
            <w:tcW w:w="425" w:type="dxa"/>
            <w:shd w:val="clear" w:color="auto" w:fill="auto"/>
          </w:tcPr>
          <w:p w14:paraId="513116E5" w14:textId="3E19B69E" w:rsidR="00694951" w:rsidRPr="00FC1F46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FC1F4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14:paraId="63482761" w14:textId="6AD5FA0D" w:rsidR="00694951" w:rsidRPr="00FC1F46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FC1F4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06</w:t>
            </w:r>
          </w:p>
        </w:tc>
        <w:tc>
          <w:tcPr>
            <w:tcW w:w="709" w:type="dxa"/>
            <w:shd w:val="clear" w:color="auto" w:fill="auto"/>
          </w:tcPr>
          <w:p w14:paraId="621BAC6C" w14:textId="1361C17B" w:rsidR="00694951" w:rsidRPr="00FC1F46" w:rsidRDefault="00FC1F46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FC1F4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72" w:type="dxa"/>
            <w:shd w:val="clear" w:color="auto" w:fill="auto"/>
          </w:tcPr>
          <w:p w14:paraId="5AB2928F" w14:textId="080E7C31" w:rsidR="00694951" w:rsidRPr="00FC1F46" w:rsidRDefault="00FC1F46" w:rsidP="00FC1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FC1F4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87" w:type="dxa"/>
            <w:shd w:val="clear" w:color="auto" w:fill="auto"/>
          </w:tcPr>
          <w:p w14:paraId="0FAD644C" w14:textId="70A5186C" w:rsidR="00694951" w:rsidRPr="00FC1F46" w:rsidRDefault="00FC1F46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FC1F4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14:paraId="09ED841D" w14:textId="3B7A63FB" w:rsidR="00694951" w:rsidRPr="00FC1F46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FC1F4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50 000,0</w:t>
            </w:r>
          </w:p>
        </w:tc>
        <w:tc>
          <w:tcPr>
            <w:tcW w:w="716" w:type="dxa"/>
            <w:shd w:val="clear" w:color="auto" w:fill="auto"/>
          </w:tcPr>
          <w:p w14:paraId="77F21177" w14:textId="3007C489" w:rsidR="00694951" w:rsidRPr="00FC1F46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FC1F4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14:paraId="1C9506A2" w14:textId="350B75D7" w:rsidR="00694951" w:rsidRPr="00FC1F46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FC1F4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14:paraId="1C2C26D5" w14:textId="13B48A2E" w:rsidR="00694951" w:rsidRPr="00FC1F46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FC1F4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14:paraId="64DA72C6" w14:textId="1025CEB8" w:rsidR="00694951" w:rsidRPr="00FC1F46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FC1F4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14:paraId="2B71F504" w14:textId="157831AD" w:rsidR="00694951" w:rsidRPr="00FC1F46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FC1F4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14:paraId="4DD1612F" w14:textId="3F16829A" w:rsidR="00694951" w:rsidRPr="00FC1F46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FC1F4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14:paraId="748A33E5" w14:textId="5D9D3618" w:rsidR="00694951" w:rsidRPr="00FC1F46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FC1F4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2" w:type="dxa"/>
            <w:shd w:val="clear" w:color="auto" w:fill="auto"/>
          </w:tcPr>
          <w:p w14:paraId="74F5C0A3" w14:textId="733122FD" w:rsidR="00694951" w:rsidRPr="00FC1F46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FC1F4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vAlign w:val="center"/>
          </w:tcPr>
          <w:p w14:paraId="12EC3583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</w:tcPr>
          <w:p w14:paraId="0ACDA5A7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</w:tr>
      <w:tr w:rsidR="00694951" w:rsidRPr="00680E63" w14:paraId="7DC4DF23" w14:textId="77777777" w:rsidTr="00A772EC">
        <w:trPr>
          <w:trHeight w:val="630"/>
        </w:trPr>
        <w:tc>
          <w:tcPr>
            <w:tcW w:w="1702" w:type="dxa"/>
            <w:vMerge/>
            <w:vAlign w:val="center"/>
            <w:hideMark/>
          </w:tcPr>
          <w:p w14:paraId="4C08EEC8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0DBD43B4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425" w:type="dxa"/>
            <w:shd w:val="clear" w:color="auto" w:fill="auto"/>
            <w:hideMark/>
          </w:tcPr>
          <w:p w14:paraId="30DB0A1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hideMark/>
          </w:tcPr>
          <w:p w14:paraId="5E1EC29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5D1BD11A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0F31BFC5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14:paraId="02969C92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72" w:type="dxa"/>
            <w:shd w:val="clear" w:color="auto" w:fill="auto"/>
            <w:hideMark/>
          </w:tcPr>
          <w:p w14:paraId="670142C3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87" w:type="dxa"/>
            <w:shd w:val="clear" w:color="auto" w:fill="auto"/>
            <w:hideMark/>
          </w:tcPr>
          <w:p w14:paraId="366B15C0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452E283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16" w:type="dxa"/>
            <w:shd w:val="clear" w:color="auto" w:fill="auto"/>
            <w:hideMark/>
          </w:tcPr>
          <w:p w14:paraId="16CA7C90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71194FF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731DA4A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53426020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346E942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11365E8F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6DD644E0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2" w:type="dxa"/>
            <w:shd w:val="clear" w:color="auto" w:fill="auto"/>
            <w:hideMark/>
          </w:tcPr>
          <w:p w14:paraId="501D36AA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vAlign w:val="center"/>
            <w:hideMark/>
          </w:tcPr>
          <w:p w14:paraId="0BC70A2D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  <w:hideMark/>
          </w:tcPr>
          <w:p w14:paraId="6DDE21D5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</w:tr>
      <w:tr w:rsidR="00694951" w:rsidRPr="00680E63" w14:paraId="7E8E619F" w14:textId="77777777" w:rsidTr="00A772EC">
        <w:trPr>
          <w:trHeight w:val="630"/>
        </w:trPr>
        <w:tc>
          <w:tcPr>
            <w:tcW w:w="1702" w:type="dxa"/>
            <w:vMerge/>
            <w:vAlign w:val="center"/>
            <w:hideMark/>
          </w:tcPr>
          <w:p w14:paraId="04B13E2D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1EAAEC96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местные бюджеты</w:t>
            </w:r>
          </w:p>
        </w:tc>
        <w:tc>
          <w:tcPr>
            <w:tcW w:w="425" w:type="dxa"/>
            <w:shd w:val="clear" w:color="auto" w:fill="auto"/>
            <w:hideMark/>
          </w:tcPr>
          <w:p w14:paraId="1E42FEBA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shd w:val="clear" w:color="auto" w:fill="auto"/>
            <w:hideMark/>
          </w:tcPr>
          <w:p w14:paraId="0B32DCF2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14:paraId="3952EC4F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14:paraId="3D40559C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shd w:val="clear" w:color="auto" w:fill="auto"/>
            <w:hideMark/>
          </w:tcPr>
          <w:p w14:paraId="68212360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72" w:type="dxa"/>
            <w:shd w:val="clear" w:color="auto" w:fill="auto"/>
            <w:hideMark/>
          </w:tcPr>
          <w:p w14:paraId="5A5714A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87" w:type="dxa"/>
            <w:shd w:val="clear" w:color="auto" w:fill="auto"/>
            <w:hideMark/>
          </w:tcPr>
          <w:p w14:paraId="59C14C3F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67970272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16" w:type="dxa"/>
            <w:shd w:val="clear" w:color="auto" w:fill="auto"/>
            <w:hideMark/>
          </w:tcPr>
          <w:p w14:paraId="2745CF65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3C321275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67FAF84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2212C914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45B8DA95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5FA6698F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0E2C6E3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2" w:type="dxa"/>
            <w:shd w:val="clear" w:color="auto" w:fill="auto"/>
            <w:hideMark/>
          </w:tcPr>
          <w:p w14:paraId="598CF09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vAlign w:val="center"/>
            <w:hideMark/>
          </w:tcPr>
          <w:p w14:paraId="0EF6F567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  <w:hideMark/>
          </w:tcPr>
          <w:p w14:paraId="33311F66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</w:tr>
      <w:tr w:rsidR="00694951" w:rsidRPr="00680E63" w14:paraId="5D6E2213" w14:textId="77777777" w:rsidTr="00A772EC">
        <w:trPr>
          <w:trHeight w:val="1215"/>
        </w:trPr>
        <w:tc>
          <w:tcPr>
            <w:tcW w:w="1702" w:type="dxa"/>
            <w:vMerge/>
            <w:vAlign w:val="center"/>
            <w:hideMark/>
          </w:tcPr>
          <w:p w14:paraId="3743FB3C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460A0AFB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425" w:type="dxa"/>
            <w:shd w:val="clear" w:color="auto" w:fill="auto"/>
            <w:hideMark/>
          </w:tcPr>
          <w:p w14:paraId="0A542564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shd w:val="clear" w:color="auto" w:fill="auto"/>
            <w:hideMark/>
          </w:tcPr>
          <w:p w14:paraId="592B1783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14:paraId="6531E08B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14:paraId="45801A2C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shd w:val="clear" w:color="auto" w:fill="auto"/>
            <w:hideMark/>
          </w:tcPr>
          <w:p w14:paraId="5E78F67B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72" w:type="dxa"/>
            <w:shd w:val="clear" w:color="auto" w:fill="auto"/>
            <w:hideMark/>
          </w:tcPr>
          <w:p w14:paraId="6194A71F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87" w:type="dxa"/>
            <w:shd w:val="clear" w:color="auto" w:fill="auto"/>
            <w:hideMark/>
          </w:tcPr>
          <w:p w14:paraId="1EDC3352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00A9893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16" w:type="dxa"/>
            <w:shd w:val="clear" w:color="auto" w:fill="auto"/>
            <w:hideMark/>
          </w:tcPr>
          <w:p w14:paraId="0301ADD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7276E70C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568AA9CF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20A151D4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67CCED82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3BC0769C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6193051A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2" w:type="dxa"/>
            <w:shd w:val="clear" w:color="auto" w:fill="auto"/>
            <w:hideMark/>
          </w:tcPr>
          <w:p w14:paraId="6037ACC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vAlign w:val="center"/>
            <w:hideMark/>
          </w:tcPr>
          <w:p w14:paraId="52EB610C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  <w:hideMark/>
          </w:tcPr>
          <w:p w14:paraId="2AF6E9A5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</w:tr>
      <w:tr w:rsidR="00694951" w:rsidRPr="00680E63" w14:paraId="4023896D" w14:textId="77777777" w:rsidTr="00A772EC">
        <w:trPr>
          <w:trHeight w:val="1245"/>
        </w:trPr>
        <w:tc>
          <w:tcPr>
            <w:tcW w:w="1702" w:type="dxa"/>
            <w:vMerge/>
            <w:vAlign w:val="center"/>
            <w:hideMark/>
          </w:tcPr>
          <w:p w14:paraId="651E2983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512B7509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налоговые расходы</w:t>
            </w:r>
          </w:p>
        </w:tc>
        <w:tc>
          <w:tcPr>
            <w:tcW w:w="425" w:type="dxa"/>
            <w:shd w:val="clear" w:color="auto" w:fill="auto"/>
            <w:hideMark/>
          </w:tcPr>
          <w:p w14:paraId="0B35AA12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hideMark/>
          </w:tcPr>
          <w:p w14:paraId="24CA392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7D003582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0C11A4FB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14:paraId="1BF2E244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72" w:type="dxa"/>
            <w:shd w:val="clear" w:color="auto" w:fill="auto"/>
            <w:hideMark/>
          </w:tcPr>
          <w:p w14:paraId="4FDEFD34" w14:textId="77777777" w:rsidR="00694951" w:rsidRPr="00680E63" w:rsidRDefault="00694951" w:rsidP="00694951">
            <w:pPr>
              <w:spacing w:after="0" w:line="240" w:lineRule="auto"/>
              <w:ind w:right="-182" w:hanging="211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pacing w:val="-10"/>
                <w:sz w:val="14"/>
                <w:szCs w:val="16"/>
                <w:lang w:eastAsia="ru-RU"/>
              </w:rPr>
              <w:t>5 000 000,0</w:t>
            </w:r>
          </w:p>
        </w:tc>
        <w:tc>
          <w:tcPr>
            <w:tcW w:w="787" w:type="dxa"/>
            <w:shd w:val="clear" w:color="auto" w:fill="auto"/>
            <w:hideMark/>
          </w:tcPr>
          <w:p w14:paraId="38A49E11" w14:textId="77777777" w:rsidR="00694951" w:rsidRPr="00680E63" w:rsidRDefault="00694951" w:rsidP="00694951">
            <w:pPr>
              <w:spacing w:after="0" w:line="240" w:lineRule="auto"/>
              <w:ind w:right="-225" w:hanging="211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pacing w:val="-10"/>
                <w:sz w:val="14"/>
                <w:szCs w:val="16"/>
                <w:lang w:eastAsia="ru-RU"/>
              </w:rPr>
              <w:t>5 000 000,0</w:t>
            </w:r>
          </w:p>
        </w:tc>
        <w:tc>
          <w:tcPr>
            <w:tcW w:w="709" w:type="dxa"/>
            <w:shd w:val="clear" w:color="auto" w:fill="auto"/>
          </w:tcPr>
          <w:p w14:paraId="1E50B46A" w14:textId="77777777" w:rsidR="00694951" w:rsidRPr="00680E63" w:rsidRDefault="00694951" w:rsidP="00694951">
            <w:pPr>
              <w:spacing w:after="0" w:line="240" w:lineRule="auto"/>
              <w:ind w:right="-105" w:hanging="211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pacing w:val="-10"/>
                <w:sz w:val="14"/>
                <w:szCs w:val="16"/>
                <w:lang w:eastAsia="ru-RU"/>
              </w:rPr>
              <w:t>5 000 000,0</w:t>
            </w:r>
          </w:p>
        </w:tc>
        <w:tc>
          <w:tcPr>
            <w:tcW w:w="716" w:type="dxa"/>
            <w:shd w:val="clear" w:color="auto" w:fill="auto"/>
          </w:tcPr>
          <w:p w14:paraId="19260FDE" w14:textId="77777777" w:rsidR="00694951" w:rsidRPr="00680E63" w:rsidRDefault="00694951" w:rsidP="00694951">
            <w:pPr>
              <w:spacing w:after="0" w:line="240" w:lineRule="auto"/>
              <w:ind w:right="-95" w:hanging="211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pacing w:val="-10"/>
                <w:sz w:val="14"/>
                <w:szCs w:val="16"/>
                <w:lang w:eastAsia="ru-RU"/>
              </w:rPr>
              <w:t>5 000 000,0</w:t>
            </w:r>
          </w:p>
        </w:tc>
        <w:tc>
          <w:tcPr>
            <w:tcW w:w="708" w:type="dxa"/>
            <w:shd w:val="clear" w:color="auto" w:fill="auto"/>
          </w:tcPr>
          <w:p w14:paraId="643B6474" w14:textId="77777777" w:rsidR="00694951" w:rsidRPr="00680E63" w:rsidRDefault="00694951" w:rsidP="00694951">
            <w:pPr>
              <w:spacing w:after="0" w:line="240" w:lineRule="auto"/>
              <w:ind w:right="-238" w:hanging="211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pacing w:val="-10"/>
                <w:sz w:val="14"/>
                <w:szCs w:val="16"/>
                <w:lang w:eastAsia="ru-RU"/>
              </w:rPr>
              <w:t>5 000 000,0</w:t>
            </w:r>
          </w:p>
        </w:tc>
        <w:tc>
          <w:tcPr>
            <w:tcW w:w="709" w:type="dxa"/>
            <w:shd w:val="clear" w:color="auto" w:fill="auto"/>
          </w:tcPr>
          <w:p w14:paraId="5589A7CE" w14:textId="77777777" w:rsidR="00694951" w:rsidRPr="00680E63" w:rsidRDefault="00694951" w:rsidP="00694951">
            <w:pPr>
              <w:spacing w:after="0" w:line="240" w:lineRule="auto"/>
              <w:ind w:right="-240" w:hanging="211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pacing w:val="-10"/>
                <w:sz w:val="14"/>
                <w:szCs w:val="16"/>
                <w:lang w:eastAsia="ru-RU"/>
              </w:rPr>
              <w:t>5 000 000,0</w:t>
            </w:r>
          </w:p>
        </w:tc>
        <w:tc>
          <w:tcPr>
            <w:tcW w:w="709" w:type="dxa"/>
            <w:shd w:val="clear" w:color="auto" w:fill="auto"/>
          </w:tcPr>
          <w:p w14:paraId="1CF778BB" w14:textId="77777777" w:rsidR="00694951" w:rsidRPr="00680E63" w:rsidRDefault="00694951" w:rsidP="00694951">
            <w:pPr>
              <w:spacing w:after="0" w:line="240" w:lineRule="auto"/>
              <w:ind w:right="-243" w:hanging="211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pacing w:val="-10"/>
                <w:sz w:val="14"/>
                <w:szCs w:val="16"/>
                <w:lang w:eastAsia="ru-RU"/>
              </w:rPr>
              <w:t>5 000 000,0</w:t>
            </w:r>
          </w:p>
        </w:tc>
        <w:tc>
          <w:tcPr>
            <w:tcW w:w="709" w:type="dxa"/>
            <w:shd w:val="clear" w:color="auto" w:fill="auto"/>
          </w:tcPr>
          <w:p w14:paraId="5CDF712D" w14:textId="77777777" w:rsidR="00694951" w:rsidRPr="00680E63" w:rsidRDefault="00694951" w:rsidP="00694951">
            <w:pPr>
              <w:spacing w:after="0" w:line="240" w:lineRule="auto"/>
              <w:ind w:right="-245" w:hanging="211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pacing w:val="-10"/>
                <w:sz w:val="14"/>
                <w:szCs w:val="16"/>
                <w:lang w:eastAsia="ru-RU"/>
              </w:rPr>
              <w:t>5 000 000,0</w:t>
            </w:r>
          </w:p>
        </w:tc>
        <w:tc>
          <w:tcPr>
            <w:tcW w:w="708" w:type="dxa"/>
            <w:shd w:val="clear" w:color="auto" w:fill="auto"/>
          </w:tcPr>
          <w:p w14:paraId="0305C3FC" w14:textId="77777777" w:rsidR="00694951" w:rsidRPr="00680E63" w:rsidRDefault="00694951" w:rsidP="00694951">
            <w:pPr>
              <w:spacing w:after="0" w:line="240" w:lineRule="auto"/>
              <w:ind w:right="-247" w:hanging="211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pacing w:val="-10"/>
                <w:sz w:val="14"/>
                <w:szCs w:val="16"/>
                <w:lang w:eastAsia="ru-RU"/>
              </w:rPr>
              <w:t>5 000 000,0</w:t>
            </w:r>
          </w:p>
        </w:tc>
        <w:tc>
          <w:tcPr>
            <w:tcW w:w="709" w:type="dxa"/>
            <w:shd w:val="clear" w:color="auto" w:fill="auto"/>
          </w:tcPr>
          <w:p w14:paraId="0F3C5EF6" w14:textId="77777777" w:rsidR="00694951" w:rsidRPr="00680E63" w:rsidRDefault="00694951" w:rsidP="00694951">
            <w:pPr>
              <w:spacing w:after="0" w:line="240" w:lineRule="auto"/>
              <w:ind w:right="-237" w:hanging="211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pacing w:val="-10"/>
                <w:sz w:val="14"/>
                <w:szCs w:val="16"/>
                <w:lang w:eastAsia="ru-RU"/>
              </w:rPr>
              <w:t>5 000 000,0</w:t>
            </w:r>
          </w:p>
        </w:tc>
        <w:tc>
          <w:tcPr>
            <w:tcW w:w="702" w:type="dxa"/>
            <w:shd w:val="clear" w:color="auto" w:fill="auto"/>
            <w:hideMark/>
          </w:tcPr>
          <w:p w14:paraId="1A13B0A1" w14:textId="77777777" w:rsidR="00694951" w:rsidRPr="00680E63" w:rsidRDefault="00694951" w:rsidP="00694951">
            <w:pPr>
              <w:spacing w:after="0" w:line="240" w:lineRule="auto"/>
              <w:ind w:right="-239" w:hanging="211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pacing w:val="-10"/>
                <w:sz w:val="14"/>
                <w:szCs w:val="16"/>
                <w:lang w:eastAsia="ru-RU"/>
              </w:rPr>
              <w:t>5 000 000,0</w:t>
            </w:r>
          </w:p>
        </w:tc>
        <w:tc>
          <w:tcPr>
            <w:tcW w:w="1276" w:type="dxa"/>
            <w:vMerge/>
            <w:vAlign w:val="center"/>
            <w:hideMark/>
          </w:tcPr>
          <w:p w14:paraId="006BCFE2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  <w:hideMark/>
          </w:tcPr>
          <w:p w14:paraId="4312B7D7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</w:tr>
      <w:tr w:rsidR="00694951" w:rsidRPr="00680E63" w14:paraId="16253C3D" w14:textId="77777777" w:rsidTr="007135D7">
        <w:trPr>
          <w:trHeight w:val="315"/>
        </w:trPr>
        <w:tc>
          <w:tcPr>
            <w:tcW w:w="16447" w:type="dxa"/>
            <w:gridSpan w:val="20"/>
            <w:shd w:val="clear" w:color="auto" w:fill="auto"/>
            <w:vAlign w:val="center"/>
            <w:hideMark/>
          </w:tcPr>
          <w:p w14:paraId="2E5BE321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Задача 1.3. Применение механизмов государственно-частного партнерства для содействия реализации инфраструктурных и социальных проектов Новосибирской области</w:t>
            </w:r>
          </w:p>
        </w:tc>
      </w:tr>
      <w:tr w:rsidR="00694951" w:rsidRPr="00680E63" w14:paraId="455D4A90" w14:textId="77777777" w:rsidTr="00A772EC">
        <w:trPr>
          <w:trHeight w:val="803"/>
        </w:trPr>
        <w:tc>
          <w:tcPr>
            <w:tcW w:w="1702" w:type="dxa"/>
            <w:vMerge w:val="restart"/>
            <w:shd w:val="clear" w:color="auto" w:fill="auto"/>
            <w:hideMark/>
          </w:tcPr>
          <w:p w14:paraId="2D849C12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  <w:t>1.3.1. Обеспечение реализации механизмов государственно-частного партнерства для содействия реализации инфраструктурных и социальных проектов Новосибирской области</w:t>
            </w:r>
          </w:p>
        </w:tc>
        <w:tc>
          <w:tcPr>
            <w:tcW w:w="1134" w:type="dxa"/>
            <w:shd w:val="clear" w:color="auto" w:fill="auto"/>
            <w:hideMark/>
          </w:tcPr>
          <w:p w14:paraId="536422F3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областной бюджет</w:t>
            </w:r>
          </w:p>
        </w:tc>
        <w:tc>
          <w:tcPr>
            <w:tcW w:w="425" w:type="dxa"/>
            <w:shd w:val="clear" w:color="auto" w:fill="auto"/>
            <w:hideMark/>
          </w:tcPr>
          <w:p w14:paraId="439D97E6" w14:textId="77777777" w:rsidR="00694951" w:rsidRPr="00680E63" w:rsidRDefault="00694951" w:rsidP="00694951">
            <w:pPr>
              <w:spacing w:after="0" w:line="240" w:lineRule="auto"/>
              <w:ind w:left="-113" w:right="-105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123</w:t>
            </w:r>
          </w:p>
        </w:tc>
        <w:tc>
          <w:tcPr>
            <w:tcW w:w="426" w:type="dxa"/>
            <w:shd w:val="clear" w:color="auto" w:fill="auto"/>
            <w:hideMark/>
          </w:tcPr>
          <w:p w14:paraId="0FD9214F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15</w:t>
            </w:r>
          </w:p>
        </w:tc>
        <w:tc>
          <w:tcPr>
            <w:tcW w:w="425" w:type="dxa"/>
            <w:shd w:val="clear" w:color="auto" w:fill="auto"/>
            <w:hideMark/>
          </w:tcPr>
          <w:p w14:paraId="17DF8382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shd w:val="clear" w:color="auto" w:fill="auto"/>
            <w:hideMark/>
          </w:tcPr>
          <w:p w14:paraId="74C4C15B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hideMark/>
          </w:tcPr>
          <w:p w14:paraId="3B3AA390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3 000,0</w:t>
            </w:r>
          </w:p>
        </w:tc>
        <w:tc>
          <w:tcPr>
            <w:tcW w:w="772" w:type="dxa"/>
            <w:shd w:val="clear" w:color="auto" w:fill="auto"/>
            <w:hideMark/>
          </w:tcPr>
          <w:p w14:paraId="53A1AD8B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3 000,0</w:t>
            </w:r>
          </w:p>
        </w:tc>
        <w:tc>
          <w:tcPr>
            <w:tcW w:w="787" w:type="dxa"/>
            <w:shd w:val="clear" w:color="auto" w:fill="auto"/>
            <w:hideMark/>
          </w:tcPr>
          <w:p w14:paraId="7C8B8C5A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492,2</w:t>
            </w:r>
          </w:p>
        </w:tc>
        <w:tc>
          <w:tcPr>
            <w:tcW w:w="709" w:type="dxa"/>
            <w:shd w:val="clear" w:color="auto" w:fill="auto"/>
            <w:hideMark/>
          </w:tcPr>
          <w:p w14:paraId="1094574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16" w:type="dxa"/>
            <w:shd w:val="clear" w:color="auto" w:fill="auto"/>
            <w:hideMark/>
          </w:tcPr>
          <w:p w14:paraId="25E4042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377FEDB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41D02D8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3 000,0</w:t>
            </w:r>
          </w:p>
        </w:tc>
        <w:tc>
          <w:tcPr>
            <w:tcW w:w="709" w:type="dxa"/>
            <w:shd w:val="clear" w:color="auto" w:fill="auto"/>
            <w:hideMark/>
          </w:tcPr>
          <w:p w14:paraId="6A6F3A8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3 000,0</w:t>
            </w:r>
          </w:p>
        </w:tc>
        <w:tc>
          <w:tcPr>
            <w:tcW w:w="709" w:type="dxa"/>
            <w:shd w:val="clear" w:color="auto" w:fill="auto"/>
            <w:hideMark/>
          </w:tcPr>
          <w:p w14:paraId="4826415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3 000,0</w:t>
            </w:r>
          </w:p>
        </w:tc>
        <w:tc>
          <w:tcPr>
            <w:tcW w:w="708" w:type="dxa"/>
            <w:shd w:val="clear" w:color="auto" w:fill="auto"/>
            <w:hideMark/>
          </w:tcPr>
          <w:p w14:paraId="7EA6563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3 000,0</w:t>
            </w:r>
          </w:p>
        </w:tc>
        <w:tc>
          <w:tcPr>
            <w:tcW w:w="709" w:type="dxa"/>
            <w:shd w:val="clear" w:color="auto" w:fill="auto"/>
            <w:hideMark/>
          </w:tcPr>
          <w:p w14:paraId="4E46561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3 000,0</w:t>
            </w:r>
          </w:p>
        </w:tc>
        <w:tc>
          <w:tcPr>
            <w:tcW w:w="702" w:type="dxa"/>
            <w:shd w:val="clear" w:color="auto" w:fill="auto"/>
            <w:hideMark/>
          </w:tcPr>
          <w:p w14:paraId="7B62AA84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3 000,0</w:t>
            </w:r>
          </w:p>
        </w:tc>
        <w:tc>
          <w:tcPr>
            <w:tcW w:w="1276" w:type="dxa"/>
            <w:vMerge w:val="restart"/>
            <w:shd w:val="clear" w:color="auto" w:fill="auto"/>
            <w:hideMark/>
          </w:tcPr>
          <w:p w14:paraId="1334803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МЭР НСО,</w:t>
            </w: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br/>
              <w:t>ОИОГВ НСО,</w:t>
            </w: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br/>
              <w:t>АО «АИР»</w:t>
            </w: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br/>
              <w:t xml:space="preserve"> (по согласованию)</w:t>
            </w:r>
          </w:p>
        </w:tc>
        <w:tc>
          <w:tcPr>
            <w:tcW w:w="1987" w:type="dxa"/>
            <w:vMerge w:val="restart"/>
            <w:shd w:val="clear" w:color="auto" w:fill="auto"/>
            <w:hideMark/>
          </w:tcPr>
          <w:p w14:paraId="6026A38D" w14:textId="341AEB60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  <w:t>Поддержание в актуальном состоянии реестра инвестиционных проектов, требующих инвестирования на принципах государственно-частного партнерства, размещение реестра в сети Интернет, формирование паспортов проектов.</w:t>
            </w:r>
            <w:r w:rsidRPr="00680E63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  <w:br/>
              <w:t xml:space="preserve">Увеличение количества реализуемых на территории Новосибирской области проектов на принципах </w:t>
            </w:r>
            <w:r w:rsidRPr="00FC1F46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  <w:lastRenderedPageBreak/>
              <w:t xml:space="preserve">государственно-частного партнерства до </w:t>
            </w:r>
            <w:r w:rsidR="00353533" w:rsidRPr="00FC1F46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  <w:t>59</w:t>
            </w:r>
            <w:r w:rsidRPr="00FC1F46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  <w:t xml:space="preserve"> проектов к концу </w:t>
            </w:r>
            <w:r w:rsidR="00FC1F46" w:rsidRPr="00FC1F46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  <w:t>2030</w:t>
            </w:r>
            <w:r w:rsidRPr="00FC1F46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  <w:t xml:space="preserve"> года</w:t>
            </w:r>
          </w:p>
        </w:tc>
      </w:tr>
      <w:tr w:rsidR="00694951" w:rsidRPr="00680E63" w14:paraId="794EC790" w14:textId="77777777" w:rsidTr="00A772EC">
        <w:trPr>
          <w:trHeight w:val="505"/>
        </w:trPr>
        <w:tc>
          <w:tcPr>
            <w:tcW w:w="1702" w:type="dxa"/>
            <w:vMerge/>
            <w:vAlign w:val="center"/>
            <w:hideMark/>
          </w:tcPr>
          <w:p w14:paraId="27025732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1FD7EDAF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425" w:type="dxa"/>
            <w:shd w:val="clear" w:color="auto" w:fill="auto"/>
            <w:hideMark/>
          </w:tcPr>
          <w:p w14:paraId="39C6283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hideMark/>
          </w:tcPr>
          <w:p w14:paraId="0201B76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16E6843A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246B5E52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14:paraId="460E3193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72" w:type="dxa"/>
            <w:shd w:val="clear" w:color="auto" w:fill="auto"/>
            <w:hideMark/>
          </w:tcPr>
          <w:p w14:paraId="2990C0A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87" w:type="dxa"/>
            <w:shd w:val="clear" w:color="auto" w:fill="auto"/>
            <w:hideMark/>
          </w:tcPr>
          <w:p w14:paraId="313C7262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76FCE2A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16" w:type="dxa"/>
            <w:shd w:val="clear" w:color="auto" w:fill="auto"/>
            <w:hideMark/>
          </w:tcPr>
          <w:p w14:paraId="5E9024B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5ADC763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56B0D72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5939E614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1D3C65FC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31212A6C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60653BB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2" w:type="dxa"/>
            <w:shd w:val="clear" w:color="auto" w:fill="auto"/>
            <w:hideMark/>
          </w:tcPr>
          <w:p w14:paraId="26B0A41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vAlign w:val="center"/>
            <w:hideMark/>
          </w:tcPr>
          <w:p w14:paraId="6193BA34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  <w:hideMark/>
          </w:tcPr>
          <w:p w14:paraId="7B5B5167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</w:pPr>
          </w:p>
        </w:tc>
      </w:tr>
      <w:tr w:rsidR="00694951" w:rsidRPr="00680E63" w14:paraId="26D48FD6" w14:textId="77777777" w:rsidTr="00A772EC">
        <w:trPr>
          <w:trHeight w:val="413"/>
        </w:trPr>
        <w:tc>
          <w:tcPr>
            <w:tcW w:w="1702" w:type="dxa"/>
            <w:vMerge/>
            <w:vAlign w:val="center"/>
            <w:hideMark/>
          </w:tcPr>
          <w:p w14:paraId="5E4AD5EC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77FDAD40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местные бюджеты</w:t>
            </w:r>
          </w:p>
        </w:tc>
        <w:tc>
          <w:tcPr>
            <w:tcW w:w="425" w:type="dxa"/>
            <w:shd w:val="clear" w:color="auto" w:fill="auto"/>
            <w:hideMark/>
          </w:tcPr>
          <w:p w14:paraId="59EC6D6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shd w:val="clear" w:color="auto" w:fill="auto"/>
            <w:hideMark/>
          </w:tcPr>
          <w:p w14:paraId="5E2D0943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14:paraId="00C9462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14:paraId="44960955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shd w:val="clear" w:color="auto" w:fill="auto"/>
            <w:hideMark/>
          </w:tcPr>
          <w:p w14:paraId="4AF0EBA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72" w:type="dxa"/>
            <w:shd w:val="clear" w:color="auto" w:fill="auto"/>
            <w:hideMark/>
          </w:tcPr>
          <w:p w14:paraId="178E4370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87" w:type="dxa"/>
            <w:shd w:val="clear" w:color="auto" w:fill="auto"/>
            <w:hideMark/>
          </w:tcPr>
          <w:p w14:paraId="47BDCF44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57C54AA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16" w:type="dxa"/>
            <w:shd w:val="clear" w:color="auto" w:fill="auto"/>
            <w:hideMark/>
          </w:tcPr>
          <w:p w14:paraId="46CDD88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61F8E0E0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23D7DAC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2AF1B3C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1589BF5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607D55D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4353545A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2" w:type="dxa"/>
            <w:shd w:val="clear" w:color="auto" w:fill="auto"/>
            <w:hideMark/>
          </w:tcPr>
          <w:p w14:paraId="6ED7D77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vAlign w:val="center"/>
            <w:hideMark/>
          </w:tcPr>
          <w:p w14:paraId="6971B0BE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  <w:hideMark/>
          </w:tcPr>
          <w:p w14:paraId="499651FF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</w:pPr>
          </w:p>
        </w:tc>
      </w:tr>
      <w:tr w:rsidR="00694951" w:rsidRPr="00680E63" w14:paraId="448FA397" w14:textId="77777777" w:rsidTr="00A772EC">
        <w:trPr>
          <w:trHeight w:val="405"/>
        </w:trPr>
        <w:tc>
          <w:tcPr>
            <w:tcW w:w="1702" w:type="dxa"/>
            <w:vMerge/>
            <w:vAlign w:val="center"/>
            <w:hideMark/>
          </w:tcPr>
          <w:p w14:paraId="439EC34F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3CB77AE0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425" w:type="dxa"/>
            <w:shd w:val="clear" w:color="auto" w:fill="auto"/>
            <w:hideMark/>
          </w:tcPr>
          <w:p w14:paraId="65F1C0A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shd w:val="clear" w:color="auto" w:fill="auto"/>
            <w:hideMark/>
          </w:tcPr>
          <w:p w14:paraId="0678F2B5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14:paraId="6903BF0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14:paraId="4FC44F00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shd w:val="clear" w:color="auto" w:fill="auto"/>
            <w:hideMark/>
          </w:tcPr>
          <w:p w14:paraId="39179C93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72" w:type="dxa"/>
            <w:shd w:val="clear" w:color="auto" w:fill="auto"/>
            <w:hideMark/>
          </w:tcPr>
          <w:p w14:paraId="59DE8A9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87" w:type="dxa"/>
            <w:shd w:val="clear" w:color="auto" w:fill="auto"/>
            <w:hideMark/>
          </w:tcPr>
          <w:p w14:paraId="4978B9B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3779BE62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16" w:type="dxa"/>
            <w:shd w:val="clear" w:color="auto" w:fill="auto"/>
            <w:hideMark/>
          </w:tcPr>
          <w:p w14:paraId="548976B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389C1E6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584719A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3AB0EDE5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30A3412F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02087D7F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1AC32750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2" w:type="dxa"/>
            <w:shd w:val="clear" w:color="auto" w:fill="auto"/>
            <w:hideMark/>
          </w:tcPr>
          <w:p w14:paraId="4BC7E80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vAlign w:val="center"/>
            <w:hideMark/>
          </w:tcPr>
          <w:p w14:paraId="4F1E3036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  <w:hideMark/>
          </w:tcPr>
          <w:p w14:paraId="542C5A43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</w:pPr>
          </w:p>
        </w:tc>
      </w:tr>
      <w:tr w:rsidR="00694951" w:rsidRPr="00680E63" w14:paraId="53175296" w14:textId="77777777" w:rsidTr="00A772EC">
        <w:trPr>
          <w:trHeight w:val="426"/>
        </w:trPr>
        <w:tc>
          <w:tcPr>
            <w:tcW w:w="1702" w:type="dxa"/>
            <w:vMerge/>
            <w:vAlign w:val="center"/>
            <w:hideMark/>
          </w:tcPr>
          <w:p w14:paraId="5583BD3C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39FF776C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налоговые расходы</w:t>
            </w:r>
          </w:p>
        </w:tc>
        <w:tc>
          <w:tcPr>
            <w:tcW w:w="425" w:type="dxa"/>
            <w:shd w:val="clear" w:color="auto" w:fill="auto"/>
            <w:hideMark/>
          </w:tcPr>
          <w:p w14:paraId="18952ECC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hideMark/>
          </w:tcPr>
          <w:p w14:paraId="2E31034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29588DD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45466E63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14:paraId="3A059A6A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72" w:type="dxa"/>
            <w:shd w:val="clear" w:color="auto" w:fill="auto"/>
            <w:hideMark/>
          </w:tcPr>
          <w:p w14:paraId="0401B52B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87" w:type="dxa"/>
            <w:shd w:val="clear" w:color="auto" w:fill="auto"/>
            <w:hideMark/>
          </w:tcPr>
          <w:p w14:paraId="508FF23C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3D4CC9C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16" w:type="dxa"/>
            <w:shd w:val="clear" w:color="auto" w:fill="auto"/>
            <w:hideMark/>
          </w:tcPr>
          <w:p w14:paraId="45E6ADCA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3DA602F0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24CB81E3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2E42ACF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4EF369B5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6B2B31FF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7329FD64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2" w:type="dxa"/>
            <w:shd w:val="clear" w:color="auto" w:fill="auto"/>
            <w:hideMark/>
          </w:tcPr>
          <w:p w14:paraId="2CEAEBFA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vAlign w:val="center"/>
            <w:hideMark/>
          </w:tcPr>
          <w:p w14:paraId="4B6B9908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  <w:hideMark/>
          </w:tcPr>
          <w:p w14:paraId="79DA9F1F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</w:pPr>
          </w:p>
        </w:tc>
      </w:tr>
      <w:tr w:rsidR="00694951" w:rsidRPr="00680E63" w14:paraId="578A0D91" w14:textId="77777777" w:rsidTr="00A772EC">
        <w:trPr>
          <w:trHeight w:val="315"/>
        </w:trPr>
        <w:tc>
          <w:tcPr>
            <w:tcW w:w="1702" w:type="dxa"/>
            <w:vMerge w:val="restart"/>
            <w:shd w:val="clear" w:color="auto" w:fill="auto"/>
            <w:hideMark/>
          </w:tcPr>
          <w:p w14:paraId="40C814BE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  <w:t>1.3.2. Функционирование инвестиционного фонда Новосибирской области</w:t>
            </w:r>
          </w:p>
        </w:tc>
        <w:tc>
          <w:tcPr>
            <w:tcW w:w="1134" w:type="dxa"/>
            <w:shd w:val="clear" w:color="auto" w:fill="auto"/>
            <w:hideMark/>
          </w:tcPr>
          <w:p w14:paraId="56D0851A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областной бюджет</w:t>
            </w:r>
          </w:p>
        </w:tc>
        <w:tc>
          <w:tcPr>
            <w:tcW w:w="425" w:type="dxa"/>
            <w:shd w:val="clear" w:color="auto" w:fill="auto"/>
            <w:hideMark/>
          </w:tcPr>
          <w:p w14:paraId="188F2C9C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hideMark/>
          </w:tcPr>
          <w:p w14:paraId="47AF214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249D95D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4C8B01AC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14:paraId="0BCBFAC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72" w:type="dxa"/>
            <w:shd w:val="clear" w:color="auto" w:fill="auto"/>
            <w:hideMark/>
          </w:tcPr>
          <w:p w14:paraId="2B606F3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87" w:type="dxa"/>
            <w:shd w:val="clear" w:color="auto" w:fill="auto"/>
            <w:hideMark/>
          </w:tcPr>
          <w:p w14:paraId="2D97A9C3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2E585F54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16" w:type="dxa"/>
            <w:shd w:val="clear" w:color="auto" w:fill="auto"/>
            <w:hideMark/>
          </w:tcPr>
          <w:p w14:paraId="0F4DE9EB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3B138C0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77EFB01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41439AD4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599798A5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27C7E5C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3AC6FC74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2" w:type="dxa"/>
            <w:shd w:val="clear" w:color="auto" w:fill="auto"/>
            <w:hideMark/>
          </w:tcPr>
          <w:p w14:paraId="7ECFBCF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 w:val="restart"/>
            <w:shd w:val="clear" w:color="auto" w:fill="auto"/>
            <w:hideMark/>
          </w:tcPr>
          <w:p w14:paraId="02912CDF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МЭР НСО,</w:t>
            </w: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br/>
              <w:t>АО «АИР»</w:t>
            </w: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br/>
              <w:t xml:space="preserve"> (по согласованию)</w:t>
            </w:r>
          </w:p>
        </w:tc>
        <w:tc>
          <w:tcPr>
            <w:tcW w:w="1987" w:type="dxa"/>
            <w:vMerge w:val="restart"/>
            <w:shd w:val="clear" w:color="auto" w:fill="auto"/>
            <w:hideMark/>
          </w:tcPr>
          <w:p w14:paraId="16731219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  <w:t>Стимулирование реализации инфраструктурных проектов на территории Новосибирской области</w:t>
            </w:r>
          </w:p>
        </w:tc>
      </w:tr>
      <w:tr w:rsidR="00694951" w:rsidRPr="00680E63" w14:paraId="1735F34D" w14:textId="77777777" w:rsidTr="00A772EC">
        <w:trPr>
          <w:trHeight w:val="407"/>
        </w:trPr>
        <w:tc>
          <w:tcPr>
            <w:tcW w:w="1702" w:type="dxa"/>
            <w:vMerge/>
            <w:vAlign w:val="center"/>
            <w:hideMark/>
          </w:tcPr>
          <w:p w14:paraId="66376544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7634C9A0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425" w:type="dxa"/>
            <w:shd w:val="clear" w:color="auto" w:fill="auto"/>
            <w:hideMark/>
          </w:tcPr>
          <w:p w14:paraId="6227FCDA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hideMark/>
          </w:tcPr>
          <w:p w14:paraId="331C2F9B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5B5B232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52615554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14:paraId="7B136B80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72" w:type="dxa"/>
            <w:shd w:val="clear" w:color="auto" w:fill="auto"/>
            <w:hideMark/>
          </w:tcPr>
          <w:p w14:paraId="3310149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87" w:type="dxa"/>
            <w:shd w:val="clear" w:color="auto" w:fill="auto"/>
            <w:hideMark/>
          </w:tcPr>
          <w:p w14:paraId="0AF2F83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262A2104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16" w:type="dxa"/>
            <w:shd w:val="clear" w:color="auto" w:fill="auto"/>
            <w:hideMark/>
          </w:tcPr>
          <w:p w14:paraId="39415CA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1B8CA0C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7D01B76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45E5EFF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2132BE6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32BF44B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6EBB1AE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2" w:type="dxa"/>
            <w:shd w:val="clear" w:color="auto" w:fill="auto"/>
            <w:hideMark/>
          </w:tcPr>
          <w:p w14:paraId="1B032F1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vAlign w:val="center"/>
            <w:hideMark/>
          </w:tcPr>
          <w:p w14:paraId="64332B4C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  <w:hideMark/>
          </w:tcPr>
          <w:p w14:paraId="1A10F28E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</w:tr>
      <w:tr w:rsidR="00694951" w:rsidRPr="00680E63" w14:paraId="1B121C38" w14:textId="77777777" w:rsidTr="00A772EC">
        <w:trPr>
          <w:trHeight w:val="427"/>
        </w:trPr>
        <w:tc>
          <w:tcPr>
            <w:tcW w:w="1702" w:type="dxa"/>
            <w:vMerge/>
            <w:vAlign w:val="center"/>
            <w:hideMark/>
          </w:tcPr>
          <w:p w14:paraId="0BC38FEA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6874CDA9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местные бюджеты</w:t>
            </w:r>
          </w:p>
        </w:tc>
        <w:tc>
          <w:tcPr>
            <w:tcW w:w="425" w:type="dxa"/>
            <w:shd w:val="clear" w:color="auto" w:fill="auto"/>
            <w:hideMark/>
          </w:tcPr>
          <w:p w14:paraId="6402BB70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shd w:val="clear" w:color="auto" w:fill="auto"/>
            <w:hideMark/>
          </w:tcPr>
          <w:p w14:paraId="57DD98D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14:paraId="6B3E6D0A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14:paraId="54EA042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shd w:val="clear" w:color="auto" w:fill="auto"/>
            <w:hideMark/>
          </w:tcPr>
          <w:p w14:paraId="30AE3F2F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72" w:type="dxa"/>
            <w:shd w:val="clear" w:color="auto" w:fill="auto"/>
            <w:hideMark/>
          </w:tcPr>
          <w:p w14:paraId="27BAC0F2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87" w:type="dxa"/>
            <w:shd w:val="clear" w:color="auto" w:fill="auto"/>
            <w:hideMark/>
          </w:tcPr>
          <w:p w14:paraId="4288D9B5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1714CDC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16" w:type="dxa"/>
            <w:shd w:val="clear" w:color="auto" w:fill="auto"/>
            <w:hideMark/>
          </w:tcPr>
          <w:p w14:paraId="1426D05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30126D6C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4DFC925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6D86DFBB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6A41F7C0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7FCA737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14BC799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2" w:type="dxa"/>
            <w:shd w:val="clear" w:color="auto" w:fill="auto"/>
            <w:hideMark/>
          </w:tcPr>
          <w:p w14:paraId="1D917C4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vAlign w:val="center"/>
            <w:hideMark/>
          </w:tcPr>
          <w:p w14:paraId="7159BB9B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  <w:hideMark/>
          </w:tcPr>
          <w:p w14:paraId="1A7F2744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</w:tr>
      <w:tr w:rsidR="00694951" w:rsidRPr="00680E63" w14:paraId="427022C6" w14:textId="77777777" w:rsidTr="00A772EC">
        <w:trPr>
          <w:trHeight w:val="361"/>
        </w:trPr>
        <w:tc>
          <w:tcPr>
            <w:tcW w:w="1702" w:type="dxa"/>
            <w:vMerge/>
            <w:vAlign w:val="center"/>
            <w:hideMark/>
          </w:tcPr>
          <w:p w14:paraId="20D152E2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196566F8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425" w:type="dxa"/>
            <w:shd w:val="clear" w:color="auto" w:fill="auto"/>
            <w:hideMark/>
          </w:tcPr>
          <w:p w14:paraId="622BFAC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shd w:val="clear" w:color="auto" w:fill="auto"/>
            <w:hideMark/>
          </w:tcPr>
          <w:p w14:paraId="4C409775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14:paraId="64FF444F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14:paraId="2FEC7E9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shd w:val="clear" w:color="auto" w:fill="auto"/>
            <w:hideMark/>
          </w:tcPr>
          <w:p w14:paraId="1EC226C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72" w:type="dxa"/>
            <w:shd w:val="clear" w:color="auto" w:fill="auto"/>
            <w:hideMark/>
          </w:tcPr>
          <w:p w14:paraId="1957512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87" w:type="dxa"/>
            <w:shd w:val="clear" w:color="auto" w:fill="auto"/>
            <w:hideMark/>
          </w:tcPr>
          <w:p w14:paraId="45D208DC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25AAADC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16" w:type="dxa"/>
            <w:shd w:val="clear" w:color="auto" w:fill="auto"/>
            <w:hideMark/>
          </w:tcPr>
          <w:p w14:paraId="1FD95435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6F802F7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23AA13F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4ECCD0DB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2275518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09C48394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52F883B4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2" w:type="dxa"/>
            <w:shd w:val="clear" w:color="auto" w:fill="auto"/>
            <w:hideMark/>
          </w:tcPr>
          <w:p w14:paraId="22E1806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vAlign w:val="center"/>
            <w:hideMark/>
          </w:tcPr>
          <w:p w14:paraId="400804D3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  <w:hideMark/>
          </w:tcPr>
          <w:p w14:paraId="0EADF3D6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</w:tr>
      <w:tr w:rsidR="00694951" w:rsidRPr="00680E63" w14:paraId="2AFB49CE" w14:textId="77777777" w:rsidTr="00A772EC">
        <w:trPr>
          <w:trHeight w:val="409"/>
        </w:trPr>
        <w:tc>
          <w:tcPr>
            <w:tcW w:w="1702" w:type="dxa"/>
            <w:vMerge/>
            <w:vAlign w:val="center"/>
            <w:hideMark/>
          </w:tcPr>
          <w:p w14:paraId="62F2CB16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1765FDEF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налоговые расходы</w:t>
            </w:r>
          </w:p>
        </w:tc>
        <w:tc>
          <w:tcPr>
            <w:tcW w:w="425" w:type="dxa"/>
            <w:shd w:val="clear" w:color="auto" w:fill="auto"/>
            <w:hideMark/>
          </w:tcPr>
          <w:p w14:paraId="3ECB85BA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hideMark/>
          </w:tcPr>
          <w:p w14:paraId="20D60A7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4E5D0FB0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632FA834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14:paraId="3654C7DB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72" w:type="dxa"/>
            <w:shd w:val="clear" w:color="auto" w:fill="auto"/>
            <w:hideMark/>
          </w:tcPr>
          <w:p w14:paraId="6D83E4C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87" w:type="dxa"/>
            <w:shd w:val="clear" w:color="auto" w:fill="auto"/>
            <w:hideMark/>
          </w:tcPr>
          <w:p w14:paraId="77ECF71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58D11CBA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16" w:type="dxa"/>
            <w:shd w:val="clear" w:color="auto" w:fill="auto"/>
            <w:hideMark/>
          </w:tcPr>
          <w:p w14:paraId="6947FBE3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0997180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04814885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6EC7BB7A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7F703B1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0F98DB3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761ECDC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2" w:type="dxa"/>
            <w:shd w:val="clear" w:color="auto" w:fill="auto"/>
            <w:hideMark/>
          </w:tcPr>
          <w:p w14:paraId="16C954B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vAlign w:val="center"/>
            <w:hideMark/>
          </w:tcPr>
          <w:p w14:paraId="44C3A90D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  <w:hideMark/>
          </w:tcPr>
          <w:p w14:paraId="213936E2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</w:tr>
      <w:tr w:rsidR="00694951" w:rsidRPr="00680E63" w14:paraId="2EDDF1CF" w14:textId="77777777" w:rsidTr="007135D7">
        <w:trPr>
          <w:trHeight w:val="315"/>
        </w:trPr>
        <w:tc>
          <w:tcPr>
            <w:tcW w:w="16447" w:type="dxa"/>
            <w:gridSpan w:val="20"/>
            <w:shd w:val="clear" w:color="auto" w:fill="auto"/>
            <w:vAlign w:val="center"/>
            <w:hideMark/>
          </w:tcPr>
          <w:p w14:paraId="054B252D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Задача 1.4. Развитие парковых проектов Новосибирской области</w:t>
            </w:r>
          </w:p>
        </w:tc>
      </w:tr>
      <w:tr w:rsidR="00694951" w:rsidRPr="00680E63" w14:paraId="12F240BF" w14:textId="77777777" w:rsidTr="00A772EC">
        <w:trPr>
          <w:trHeight w:val="265"/>
        </w:trPr>
        <w:tc>
          <w:tcPr>
            <w:tcW w:w="1702" w:type="dxa"/>
            <w:vMerge w:val="restart"/>
            <w:shd w:val="clear" w:color="auto" w:fill="auto"/>
            <w:hideMark/>
          </w:tcPr>
          <w:p w14:paraId="13927076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  <w:t>1.4.1. Предоставление субсидий на возмещение управляющим компаниям индустриальных (промышленных) парков затрат, связанных с их функционированием</w:t>
            </w:r>
          </w:p>
        </w:tc>
        <w:tc>
          <w:tcPr>
            <w:tcW w:w="1134" w:type="dxa"/>
            <w:shd w:val="clear" w:color="auto" w:fill="auto"/>
            <w:hideMark/>
          </w:tcPr>
          <w:p w14:paraId="73F125AC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областной бюджет</w:t>
            </w:r>
          </w:p>
        </w:tc>
        <w:tc>
          <w:tcPr>
            <w:tcW w:w="425" w:type="dxa"/>
            <w:shd w:val="clear" w:color="auto" w:fill="auto"/>
            <w:hideMark/>
          </w:tcPr>
          <w:p w14:paraId="053F2A47" w14:textId="77777777" w:rsidR="00694951" w:rsidRPr="00680E63" w:rsidRDefault="00694951" w:rsidP="00694951">
            <w:pPr>
              <w:spacing w:after="0" w:line="240" w:lineRule="auto"/>
              <w:ind w:left="-11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123</w:t>
            </w:r>
          </w:p>
        </w:tc>
        <w:tc>
          <w:tcPr>
            <w:tcW w:w="426" w:type="dxa"/>
            <w:shd w:val="clear" w:color="auto" w:fill="auto"/>
            <w:hideMark/>
          </w:tcPr>
          <w:p w14:paraId="6345A3C2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15</w:t>
            </w:r>
          </w:p>
        </w:tc>
        <w:tc>
          <w:tcPr>
            <w:tcW w:w="425" w:type="dxa"/>
            <w:shd w:val="clear" w:color="auto" w:fill="auto"/>
            <w:hideMark/>
          </w:tcPr>
          <w:p w14:paraId="01A82BA3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shd w:val="clear" w:color="auto" w:fill="auto"/>
            <w:hideMark/>
          </w:tcPr>
          <w:p w14:paraId="2B9EBDB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09</w:t>
            </w:r>
          </w:p>
        </w:tc>
        <w:tc>
          <w:tcPr>
            <w:tcW w:w="709" w:type="dxa"/>
            <w:shd w:val="clear" w:color="auto" w:fill="auto"/>
            <w:hideMark/>
          </w:tcPr>
          <w:p w14:paraId="03E1FE5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81 000,0</w:t>
            </w:r>
          </w:p>
        </w:tc>
        <w:tc>
          <w:tcPr>
            <w:tcW w:w="772" w:type="dxa"/>
            <w:shd w:val="clear" w:color="auto" w:fill="auto"/>
            <w:hideMark/>
          </w:tcPr>
          <w:p w14:paraId="0FE70632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87" w:type="dxa"/>
            <w:shd w:val="clear" w:color="auto" w:fill="auto"/>
            <w:hideMark/>
          </w:tcPr>
          <w:p w14:paraId="2CE558EF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7591A3D2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hideMark/>
          </w:tcPr>
          <w:p w14:paraId="6F46B36C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14:paraId="065E2FB2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66588412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6CCFA085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744E036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14:paraId="6FE66933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755ECC6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2" w:type="dxa"/>
            <w:shd w:val="clear" w:color="auto" w:fill="auto"/>
            <w:hideMark/>
          </w:tcPr>
          <w:p w14:paraId="50D5580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  <w:hideMark/>
          </w:tcPr>
          <w:p w14:paraId="239EC3B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МЭР НСО</w:t>
            </w:r>
          </w:p>
        </w:tc>
        <w:tc>
          <w:tcPr>
            <w:tcW w:w="1987" w:type="dxa"/>
            <w:vMerge w:val="restart"/>
            <w:shd w:val="clear" w:color="auto" w:fill="auto"/>
            <w:hideMark/>
          </w:tcPr>
          <w:p w14:paraId="1CC6D551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  <w:t>Повышение конкурентоспособности Новосибирской области за счет развития парковых проектов и обеспечения комфортных условий инвесторам и инновационным компаниям</w:t>
            </w:r>
          </w:p>
        </w:tc>
      </w:tr>
      <w:tr w:rsidR="00694951" w:rsidRPr="00680E63" w14:paraId="101C666F" w14:textId="77777777" w:rsidTr="00A772EC">
        <w:trPr>
          <w:trHeight w:val="298"/>
        </w:trPr>
        <w:tc>
          <w:tcPr>
            <w:tcW w:w="1702" w:type="dxa"/>
            <w:vMerge/>
            <w:vAlign w:val="center"/>
            <w:hideMark/>
          </w:tcPr>
          <w:p w14:paraId="72AA9B54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1615CB59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425" w:type="dxa"/>
            <w:shd w:val="clear" w:color="auto" w:fill="auto"/>
            <w:hideMark/>
          </w:tcPr>
          <w:p w14:paraId="5D26C31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hideMark/>
          </w:tcPr>
          <w:p w14:paraId="331808B3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3C129AB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30C6103C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14:paraId="396998A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72" w:type="dxa"/>
            <w:shd w:val="clear" w:color="auto" w:fill="auto"/>
            <w:hideMark/>
          </w:tcPr>
          <w:p w14:paraId="231203C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87" w:type="dxa"/>
            <w:shd w:val="clear" w:color="auto" w:fill="auto"/>
            <w:hideMark/>
          </w:tcPr>
          <w:p w14:paraId="0526C8BA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3BEF313B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hideMark/>
          </w:tcPr>
          <w:p w14:paraId="62407DF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14:paraId="5F2D959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72D1B845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7297222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2B06325F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14:paraId="27C73843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20C61C5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2" w:type="dxa"/>
            <w:shd w:val="clear" w:color="auto" w:fill="auto"/>
            <w:hideMark/>
          </w:tcPr>
          <w:p w14:paraId="6B39D95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vMerge/>
            <w:vAlign w:val="center"/>
            <w:hideMark/>
          </w:tcPr>
          <w:p w14:paraId="2553F776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  <w:hideMark/>
          </w:tcPr>
          <w:p w14:paraId="21493253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</w:pPr>
          </w:p>
        </w:tc>
      </w:tr>
      <w:tr w:rsidR="00694951" w:rsidRPr="00680E63" w14:paraId="089E7C41" w14:textId="77777777" w:rsidTr="00A772EC">
        <w:trPr>
          <w:trHeight w:val="404"/>
        </w:trPr>
        <w:tc>
          <w:tcPr>
            <w:tcW w:w="1702" w:type="dxa"/>
            <w:vMerge/>
            <w:vAlign w:val="center"/>
            <w:hideMark/>
          </w:tcPr>
          <w:p w14:paraId="2C92605B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06874719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местные бюджеты</w:t>
            </w:r>
          </w:p>
        </w:tc>
        <w:tc>
          <w:tcPr>
            <w:tcW w:w="425" w:type="dxa"/>
            <w:shd w:val="clear" w:color="auto" w:fill="auto"/>
            <w:hideMark/>
          </w:tcPr>
          <w:p w14:paraId="0EBF3AD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shd w:val="clear" w:color="auto" w:fill="auto"/>
            <w:hideMark/>
          </w:tcPr>
          <w:p w14:paraId="5941ED4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14:paraId="5138911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14:paraId="0222E01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shd w:val="clear" w:color="auto" w:fill="auto"/>
            <w:hideMark/>
          </w:tcPr>
          <w:p w14:paraId="0EFBD02A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72" w:type="dxa"/>
            <w:shd w:val="clear" w:color="auto" w:fill="auto"/>
            <w:hideMark/>
          </w:tcPr>
          <w:p w14:paraId="6D6D8DC2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87" w:type="dxa"/>
            <w:shd w:val="clear" w:color="auto" w:fill="auto"/>
            <w:hideMark/>
          </w:tcPr>
          <w:p w14:paraId="1EE44CA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375D8234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hideMark/>
          </w:tcPr>
          <w:p w14:paraId="1958CF13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14:paraId="7F0CB8A2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2614098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69BF32DF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670F8E3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14:paraId="5AD0DCA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19AED83A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2" w:type="dxa"/>
            <w:shd w:val="clear" w:color="auto" w:fill="auto"/>
            <w:hideMark/>
          </w:tcPr>
          <w:p w14:paraId="63A9FAD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vMerge/>
            <w:vAlign w:val="center"/>
            <w:hideMark/>
          </w:tcPr>
          <w:p w14:paraId="0B08044A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  <w:hideMark/>
          </w:tcPr>
          <w:p w14:paraId="4D992EA0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</w:pPr>
          </w:p>
        </w:tc>
      </w:tr>
      <w:tr w:rsidR="00694951" w:rsidRPr="00680E63" w14:paraId="34FA7BA9" w14:textId="77777777" w:rsidTr="00A772EC">
        <w:trPr>
          <w:trHeight w:val="381"/>
        </w:trPr>
        <w:tc>
          <w:tcPr>
            <w:tcW w:w="1702" w:type="dxa"/>
            <w:vMerge/>
            <w:vAlign w:val="center"/>
            <w:hideMark/>
          </w:tcPr>
          <w:p w14:paraId="43119212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141D88D2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425" w:type="dxa"/>
            <w:shd w:val="clear" w:color="auto" w:fill="auto"/>
            <w:hideMark/>
          </w:tcPr>
          <w:p w14:paraId="4C16905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shd w:val="clear" w:color="auto" w:fill="auto"/>
            <w:hideMark/>
          </w:tcPr>
          <w:p w14:paraId="18AB5DD4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14:paraId="013B3ECC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14:paraId="58E4D51A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shd w:val="clear" w:color="auto" w:fill="auto"/>
            <w:hideMark/>
          </w:tcPr>
          <w:p w14:paraId="5DD01AB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72" w:type="dxa"/>
            <w:shd w:val="clear" w:color="auto" w:fill="auto"/>
            <w:hideMark/>
          </w:tcPr>
          <w:p w14:paraId="139EB73B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87" w:type="dxa"/>
            <w:shd w:val="clear" w:color="auto" w:fill="auto"/>
            <w:hideMark/>
          </w:tcPr>
          <w:p w14:paraId="4AE7FB7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40A7FF4B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hideMark/>
          </w:tcPr>
          <w:p w14:paraId="07F9B704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14:paraId="11EED4F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126CF0A2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785835B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6B11968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14:paraId="1CC8AC5C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59890DE0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2" w:type="dxa"/>
            <w:shd w:val="clear" w:color="auto" w:fill="auto"/>
            <w:hideMark/>
          </w:tcPr>
          <w:p w14:paraId="79E63D03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vMerge/>
            <w:vAlign w:val="center"/>
            <w:hideMark/>
          </w:tcPr>
          <w:p w14:paraId="10BF98D9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  <w:hideMark/>
          </w:tcPr>
          <w:p w14:paraId="215780F2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</w:pPr>
          </w:p>
        </w:tc>
      </w:tr>
      <w:tr w:rsidR="00694951" w:rsidRPr="00680E63" w14:paraId="5F969F9F" w14:textId="77777777" w:rsidTr="00A772EC">
        <w:trPr>
          <w:trHeight w:val="414"/>
        </w:trPr>
        <w:tc>
          <w:tcPr>
            <w:tcW w:w="1702" w:type="dxa"/>
            <w:vMerge/>
            <w:vAlign w:val="center"/>
            <w:hideMark/>
          </w:tcPr>
          <w:p w14:paraId="0866E1A2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6DEAB228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налоговые расходы</w:t>
            </w:r>
          </w:p>
        </w:tc>
        <w:tc>
          <w:tcPr>
            <w:tcW w:w="425" w:type="dxa"/>
            <w:shd w:val="clear" w:color="auto" w:fill="auto"/>
            <w:hideMark/>
          </w:tcPr>
          <w:p w14:paraId="5FC18C1C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hideMark/>
          </w:tcPr>
          <w:p w14:paraId="1F28F773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01A9B220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662323B4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14:paraId="6D1DA56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72" w:type="dxa"/>
            <w:shd w:val="clear" w:color="auto" w:fill="auto"/>
            <w:hideMark/>
          </w:tcPr>
          <w:p w14:paraId="256047A0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87" w:type="dxa"/>
            <w:shd w:val="clear" w:color="auto" w:fill="auto"/>
            <w:hideMark/>
          </w:tcPr>
          <w:p w14:paraId="79A896D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53B0C95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hideMark/>
          </w:tcPr>
          <w:p w14:paraId="402A0BC4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14:paraId="28123845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5E056F4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118AEA30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1946DC6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14:paraId="4E8302C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130EB3E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2" w:type="dxa"/>
            <w:shd w:val="clear" w:color="auto" w:fill="auto"/>
            <w:hideMark/>
          </w:tcPr>
          <w:p w14:paraId="3618B1C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vMerge/>
            <w:vAlign w:val="center"/>
            <w:hideMark/>
          </w:tcPr>
          <w:p w14:paraId="6C693213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  <w:hideMark/>
          </w:tcPr>
          <w:p w14:paraId="1AB2FCBD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</w:pPr>
          </w:p>
        </w:tc>
      </w:tr>
      <w:tr w:rsidR="00694951" w:rsidRPr="00680E63" w14:paraId="5A70B13F" w14:textId="77777777" w:rsidTr="00A772EC">
        <w:trPr>
          <w:trHeight w:val="363"/>
        </w:trPr>
        <w:tc>
          <w:tcPr>
            <w:tcW w:w="1702" w:type="dxa"/>
            <w:vMerge w:val="restart"/>
            <w:shd w:val="clear" w:color="auto" w:fill="auto"/>
            <w:hideMark/>
          </w:tcPr>
          <w:p w14:paraId="3076831C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  <w:t>1.4.2. Содействие развитию инфраструктуры парковых проектов</w:t>
            </w:r>
          </w:p>
        </w:tc>
        <w:tc>
          <w:tcPr>
            <w:tcW w:w="1134" w:type="dxa"/>
            <w:shd w:val="clear" w:color="auto" w:fill="auto"/>
            <w:hideMark/>
          </w:tcPr>
          <w:p w14:paraId="4D9095AC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областной бюджет</w:t>
            </w:r>
          </w:p>
        </w:tc>
        <w:tc>
          <w:tcPr>
            <w:tcW w:w="425" w:type="dxa"/>
            <w:shd w:val="clear" w:color="auto" w:fill="auto"/>
            <w:hideMark/>
          </w:tcPr>
          <w:p w14:paraId="3ECAD2C8" w14:textId="77777777" w:rsidR="00694951" w:rsidRPr="00680E63" w:rsidRDefault="00694951" w:rsidP="00694951">
            <w:pPr>
              <w:spacing w:after="0" w:line="240" w:lineRule="auto"/>
              <w:ind w:left="-11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123 </w:t>
            </w:r>
          </w:p>
        </w:tc>
        <w:tc>
          <w:tcPr>
            <w:tcW w:w="426" w:type="dxa"/>
            <w:shd w:val="clear" w:color="auto" w:fill="auto"/>
            <w:hideMark/>
          </w:tcPr>
          <w:p w14:paraId="060520B2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15 </w:t>
            </w:r>
          </w:p>
        </w:tc>
        <w:tc>
          <w:tcPr>
            <w:tcW w:w="425" w:type="dxa"/>
            <w:shd w:val="clear" w:color="auto" w:fill="auto"/>
            <w:hideMark/>
          </w:tcPr>
          <w:p w14:paraId="0DC3FE92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shd w:val="clear" w:color="auto" w:fill="auto"/>
            <w:hideMark/>
          </w:tcPr>
          <w:p w14:paraId="3309D97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15 </w:t>
            </w:r>
          </w:p>
        </w:tc>
        <w:tc>
          <w:tcPr>
            <w:tcW w:w="709" w:type="dxa"/>
            <w:shd w:val="clear" w:color="auto" w:fill="auto"/>
            <w:hideMark/>
          </w:tcPr>
          <w:p w14:paraId="1BE88D70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72" w:type="dxa"/>
            <w:shd w:val="clear" w:color="auto" w:fill="auto"/>
            <w:hideMark/>
          </w:tcPr>
          <w:p w14:paraId="4386C80C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87" w:type="dxa"/>
            <w:shd w:val="clear" w:color="auto" w:fill="auto"/>
            <w:hideMark/>
          </w:tcPr>
          <w:p w14:paraId="24B53D57" w14:textId="1D8B097F" w:rsidR="00694951" w:rsidRPr="00EE7B98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,0</w:t>
            </w:r>
          </w:p>
        </w:tc>
        <w:tc>
          <w:tcPr>
            <w:tcW w:w="709" w:type="dxa"/>
            <w:shd w:val="clear" w:color="auto" w:fill="auto"/>
            <w:hideMark/>
          </w:tcPr>
          <w:p w14:paraId="57FF094C" w14:textId="77777777" w:rsidR="00694951" w:rsidRPr="00680E63" w:rsidRDefault="00694951" w:rsidP="00694951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522 224,6</w:t>
            </w:r>
          </w:p>
        </w:tc>
        <w:tc>
          <w:tcPr>
            <w:tcW w:w="716" w:type="dxa"/>
            <w:shd w:val="clear" w:color="auto" w:fill="auto"/>
            <w:hideMark/>
          </w:tcPr>
          <w:p w14:paraId="6E148884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24C61CFA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5F526162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766EE023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1699A25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1EF6A92C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77C4B93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2" w:type="dxa"/>
            <w:shd w:val="clear" w:color="auto" w:fill="auto"/>
            <w:hideMark/>
          </w:tcPr>
          <w:p w14:paraId="5102C16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 w:val="restart"/>
            <w:shd w:val="clear" w:color="auto" w:fill="auto"/>
            <w:hideMark/>
          </w:tcPr>
          <w:p w14:paraId="71C29CCD" w14:textId="0C2D29C4" w:rsidR="00694951" w:rsidRPr="00680E63" w:rsidRDefault="00694951" w:rsidP="0035353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МЭР НСО,</w:t>
            </w: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br/>
              <w:t xml:space="preserve">АО «АИР» </w:t>
            </w: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br/>
              <w:t>(по согласованию</w:t>
            </w:r>
            <w:r w:rsidR="00353533"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),</w:t>
            </w:r>
            <w:r w:rsidR="0035353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АО</w:t>
            </w: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«УК «ПЛП» (по согласованию)</w:t>
            </w:r>
          </w:p>
        </w:tc>
        <w:tc>
          <w:tcPr>
            <w:tcW w:w="1987" w:type="dxa"/>
            <w:vMerge w:val="restart"/>
            <w:shd w:val="clear" w:color="auto" w:fill="auto"/>
            <w:hideMark/>
          </w:tcPr>
          <w:p w14:paraId="52066580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  <w:t>Оказание содействия в создании развития инженерной инфраструктуры, обустройстве земельных участков в целях реализации инвестиционных проектов резидентов.</w:t>
            </w:r>
          </w:p>
        </w:tc>
      </w:tr>
      <w:tr w:rsidR="00694951" w:rsidRPr="00680E63" w14:paraId="340011AA" w14:textId="77777777" w:rsidTr="00A772EC">
        <w:trPr>
          <w:trHeight w:val="426"/>
        </w:trPr>
        <w:tc>
          <w:tcPr>
            <w:tcW w:w="1702" w:type="dxa"/>
            <w:vMerge/>
            <w:vAlign w:val="center"/>
            <w:hideMark/>
          </w:tcPr>
          <w:p w14:paraId="304C9E3F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065FA0FF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425" w:type="dxa"/>
            <w:shd w:val="clear" w:color="auto" w:fill="auto"/>
            <w:hideMark/>
          </w:tcPr>
          <w:p w14:paraId="1DAFFC6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hideMark/>
          </w:tcPr>
          <w:p w14:paraId="0372C3E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64D134A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48DDC10F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14:paraId="7E4446D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72" w:type="dxa"/>
            <w:shd w:val="clear" w:color="auto" w:fill="auto"/>
            <w:hideMark/>
          </w:tcPr>
          <w:p w14:paraId="1C5EC9FA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87" w:type="dxa"/>
            <w:shd w:val="clear" w:color="auto" w:fill="auto"/>
            <w:hideMark/>
          </w:tcPr>
          <w:p w14:paraId="7B7738E2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27CE37BB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16" w:type="dxa"/>
            <w:shd w:val="clear" w:color="auto" w:fill="auto"/>
            <w:hideMark/>
          </w:tcPr>
          <w:p w14:paraId="2D3CBDB4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0E4661C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3D2202C2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5CD0A2CB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4B02292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2CF27E9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6DF009A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2" w:type="dxa"/>
            <w:shd w:val="clear" w:color="auto" w:fill="auto"/>
            <w:hideMark/>
          </w:tcPr>
          <w:p w14:paraId="2CAF237C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vAlign w:val="center"/>
            <w:hideMark/>
          </w:tcPr>
          <w:p w14:paraId="55F12164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  <w:hideMark/>
          </w:tcPr>
          <w:p w14:paraId="1E9ACEE6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</w:pPr>
          </w:p>
        </w:tc>
      </w:tr>
      <w:tr w:rsidR="00694951" w:rsidRPr="00680E63" w14:paraId="40C863F1" w14:textId="77777777" w:rsidTr="00A772EC">
        <w:trPr>
          <w:trHeight w:val="418"/>
        </w:trPr>
        <w:tc>
          <w:tcPr>
            <w:tcW w:w="1702" w:type="dxa"/>
            <w:vMerge/>
            <w:vAlign w:val="center"/>
            <w:hideMark/>
          </w:tcPr>
          <w:p w14:paraId="01B284DF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38A017E2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местные бюджеты</w:t>
            </w:r>
          </w:p>
        </w:tc>
        <w:tc>
          <w:tcPr>
            <w:tcW w:w="425" w:type="dxa"/>
            <w:shd w:val="clear" w:color="auto" w:fill="auto"/>
            <w:hideMark/>
          </w:tcPr>
          <w:p w14:paraId="70C10DC5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shd w:val="clear" w:color="auto" w:fill="auto"/>
            <w:hideMark/>
          </w:tcPr>
          <w:p w14:paraId="393A392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14:paraId="09AF46F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14:paraId="244140C0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shd w:val="clear" w:color="auto" w:fill="auto"/>
            <w:hideMark/>
          </w:tcPr>
          <w:p w14:paraId="765DDE3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72" w:type="dxa"/>
            <w:shd w:val="clear" w:color="auto" w:fill="auto"/>
            <w:hideMark/>
          </w:tcPr>
          <w:p w14:paraId="0A23B7DC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87" w:type="dxa"/>
            <w:shd w:val="clear" w:color="auto" w:fill="auto"/>
            <w:hideMark/>
          </w:tcPr>
          <w:p w14:paraId="1751236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1EC7EDE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16" w:type="dxa"/>
            <w:shd w:val="clear" w:color="auto" w:fill="auto"/>
            <w:hideMark/>
          </w:tcPr>
          <w:p w14:paraId="76FE7555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1AE8237C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56A60B3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3B08F52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61B2A20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1CFEC8DA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756C12A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2" w:type="dxa"/>
            <w:shd w:val="clear" w:color="auto" w:fill="auto"/>
            <w:hideMark/>
          </w:tcPr>
          <w:p w14:paraId="4E14B17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vAlign w:val="center"/>
            <w:hideMark/>
          </w:tcPr>
          <w:p w14:paraId="0AE8F495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  <w:hideMark/>
          </w:tcPr>
          <w:p w14:paraId="25FB9D25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</w:pPr>
          </w:p>
        </w:tc>
      </w:tr>
      <w:tr w:rsidR="00694951" w:rsidRPr="00680E63" w14:paraId="7DAD4D41" w14:textId="77777777" w:rsidTr="00A772EC">
        <w:trPr>
          <w:trHeight w:val="409"/>
        </w:trPr>
        <w:tc>
          <w:tcPr>
            <w:tcW w:w="1702" w:type="dxa"/>
            <w:vMerge/>
            <w:vAlign w:val="center"/>
            <w:hideMark/>
          </w:tcPr>
          <w:p w14:paraId="62AEE3AC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6A61367E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425" w:type="dxa"/>
            <w:shd w:val="clear" w:color="auto" w:fill="auto"/>
            <w:hideMark/>
          </w:tcPr>
          <w:p w14:paraId="2E74670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shd w:val="clear" w:color="auto" w:fill="auto"/>
            <w:hideMark/>
          </w:tcPr>
          <w:p w14:paraId="42A1368F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14:paraId="3DB6DC93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14:paraId="2B38B7F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shd w:val="clear" w:color="auto" w:fill="auto"/>
            <w:hideMark/>
          </w:tcPr>
          <w:p w14:paraId="39F639E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72" w:type="dxa"/>
            <w:shd w:val="clear" w:color="auto" w:fill="auto"/>
            <w:hideMark/>
          </w:tcPr>
          <w:p w14:paraId="3618FF9B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87" w:type="dxa"/>
            <w:shd w:val="clear" w:color="auto" w:fill="auto"/>
            <w:hideMark/>
          </w:tcPr>
          <w:p w14:paraId="7812B43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0098E38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16" w:type="dxa"/>
            <w:shd w:val="clear" w:color="auto" w:fill="auto"/>
            <w:hideMark/>
          </w:tcPr>
          <w:p w14:paraId="045D460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0955274F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22D1C4B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64749832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67FFA1E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54F34920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1449368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2" w:type="dxa"/>
            <w:shd w:val="clear" w:color="auto" w:fill="auto"/>
            <w:hideMark/>
          </w:tcPr>
          <w:p w14:paraId="57BDB414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vAlign w:val="center"/>
            <w:hideMark/>
          </w:tcPr>
          <w:p w14:paraId="23B257B5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  <w:hideMark/>
          </w:tcPr>
          <w:p w14:paraId="0BDB7893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</w:pPr>
          </w:p>
        </w:tc>
      </w:tr>
      <w:tr w:rsidR="00694951" w:rsidRPr="00680E63" w14:paraId="52CF192D" w14:textId="77777777" w:rsidTr="00A772EC">
        <w:trPr>
          <w:trHeight w:val="415"/>
        </w:trPr>
        <w:tc>
          <w:tcPr>
            <w:tcW w:w="1702" w:type="dxa"/>
            <w:vMerge/>
            <w:vAlign w:val="center"/>
            <w:hideMark/>
          </w:tcPr>
          <w:p w14:paraId="7C79BD1B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6558B6CF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налоговые расходы</w:t>
            </w:r>
          </w:p>
        </w:tc>
        <w:tc>
          <w:tcPr>
            <w:tcW w:w="425" w:type="dxa"/>
            <w:shd w:val="clear" w:color="auto" w:fill="auto"/>
            <w:hideMark/>
          </w:tcPr>
          <w:p w14:paraId="176A02BC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hideMark/>
          </w:tcPr>
          <w:p w14:paraId="58F7B07A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313A0B6B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1AD4CC35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14:paraId="70AAD9E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72" w:type="dxa"/>
            <w:shd w:val="clear" w:color="auto" w:fill="auto"/>
            <w:hideMark/>
          </w:tcPr>
          <w:p w14:paraId="65766C2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87" w:type="dxa"/>
            <w:shd w:val="clear" w:color="auto" w:fill="auto"/>
            <w:hideMark/>
          </w:tcPr>
          <w:p w14:paraId="0B1FEA1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62651B1F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hideMark/>
          </w:tcPr>
          <w:p w14:paraId="5BCE642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14:paraId="17E4271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26BCAD25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2F4B2DB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7225DE6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14:paraId="31D23192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67C4763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2" w:type="dxa"/>
            <w:shd w:val="clear" w:color="auto" w:fill="auto"/>
            <w:hideMark/>
          </w:tcPr>
          <w:p w14:paraId="76F732E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vMerge/>
            <w:vAlign w:val="center"/>
            <w:hideMark/>
          </w:tcPr>
          <w:p w14:paraId="0469BB57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  <w:hideMark/>
          </w:tcPr>
          <w:p w14:paraId="6744BB37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</w:pPr>
          </w:p>
        </w:tc>
      </w:tr>
      <w:tr w:rsidR="00694951" w:rsidRPr="00680E63" w14:paraId="66BEBE0D" w14:textId="77777777" w:rsidTr="00A772EC">
        <w:trPr>
          <w:trHeight w:val="408"/>
        </w:trPr>
        <w:tc>
          <w:tcPr>
            <w:tcW w:w="1702" w:type="dxa"/>
            <w:vMerge w:val="restart"/>
            <w:shd w:val="clear" w:color="auto" w:fill="auto"/>
            <w:hideMark/>
          </w:tcPr>
          <w:p w14:paraId="6E05B846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  <w:t>1.4.3. Предоставление субсидий на финансовое обеспечение управляющим компаниям индустриальных (промышленных) парков затрат, связанных с их функционированием</w:t>
            </w:r>
          </w:p>
        </w:tc>
        <w:tc>
          <w:tcPr>
            <w:tcW w:w="1134" w:type="dxa"/>
            <w:shd w:val="clear" w:color="auto" w:fill="auto"/>
            <w:hideMark/>
          </w:tcPr>
          <w:p w14:paraId="6C7B48F7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областной бюджет</w:t>
            </w:r>
          </w:p>
        </w:tc>
        <w:tc>
          <w:tcPr>
            <w:tcW w:w="425" w:type="dxa"/>
            <w:shd w:val="clear" w:color="auto" w:fill="auto"/>
            <w:hideMark/>
          </w:tcPr>
          <w:p w14:paraId="50AB2F87" w14:textId="77777777" w:rsidR="00694951" w:rsidRPr="00680E63" w:rsidRDefault="00694951" w:rsidP="00694951">
            <w:pPr>
              <w:spacing w:after="0" w:line="240" w:lineRule="auto"/>
              <w:ind w:left="-113" w:right="-105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123</w:t>
            </w:r>
          </w:p>
        </w:tc>
        <w:tc>
          <w:tcPr>
            <w:tcW w:w="426" w:type="dxa"/>
            <w:shd w:val="clear" w:color="auto" w:fill="auto"/>
            <w:hideMark/>
          </w:tcPr>
          <w:p w14:paraId="524B3B5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15</w:t>
            </w:r>
          </w:p>
        </w:tc>
        <w:tc>
          <w:tcPr>
            <w:tcW w:w="425" w:type="dxa"/>
            <w:shd w:val="clear" w:color="auto" w:fill="auto"/>
            <w:hideMark/>
          </w:tcPr>
          <w:p w14:paraId="2B31392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shd w:val="clear" w:color="auto" w:fill="auto"/>
            <w:hideMark/>
          </w:tcPr>
          <w:p w14:paraId="1A6A42E5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13</w:t>
            </w:r>
          </w:p>
        </w:tc>
        <w:tc>
          <w:tcPr>
            <w:tcW w:w="709" w:type="dxa"/>
            <w:shd w:val="clear" w:color="auto" w:fill="auto"/>
            <w:hideMark/>
          </w:tcPr>
          <w:p w14:paraId="799507BB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15 000,0</w:t>
            </w:r>
          </w:p>
        </w:tc>
        <w:tc>
          <w:tcPr>
            <w:tcW w:w="772" w:type="dxa"/>
            <w:shd w:val="clear" w:color="auto" w:fill="auto"/>
            <w:hideMark/>
          </w:tcPr>
          <w:p w14:paraId="65568824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87" w:type="dxa"/>
            <w:shd w:val="clear" w:color="auto" w:fill="auto"/>
            <w:hideMark/>
          </w:tcPr>
          <w:p w14:paraId="43B1CCFB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1711955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hideMark/>
          </w:tcPr>
          <w:p w14:paraId="189B3AD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14:paraId="162D3D33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60918100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490ED50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590F93A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14:paraId="45A0889F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3AA60784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2" w:type="dxa"/>
            <w:shd w:val="clear" w:color="auto" w:fill="auto"/>
            <w:hideMark/>
          </w:tcPr>
          <w:p w14:paraId="0E7B1EEF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  <w:hideMark/>
          </w:tcPr>
          <w:p w14:paraId="245E715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МЭР НСО</w:t>
            </w:r>
          </w:p>
        </w:tc>
        <w:tc>
          <w:tcPr>
            <w:tcW w:w="1987" w:type="dxa"/>
            <w:vMerge w:val="restart"/>
            <w:shd w:val="clear" w:color="auto" w:fill="auto"/>
            <w:hideMark/>
          </w:tcPr>
          <w:p w14:paraId="562F117D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  <w:t>Эффективное использование территориального и инфраструктурного потенциала индустриальных (промышленных) парков Новосибирской области за счет увеличения привлекательности индустриальных (промышленных) парков для потенциальных резидентов.</w:t>
            </w:r>
          </w:p>
        </w:tc>
      </w:tr>
      <w:tr w:rsidR="00694951" w:rsidRPr="00680E63" w14:paraId="2A5E6BD0" w14:textId="77777777" w:rsidTr="00A772EC">
        <w:trPr>
          <w:trHeight w:val="427"/>
        </w:trPr>
        <w:tc>
          <w:tcPr>
            <w:tcW w:w="1702" w:type="dxa"/>
            <w:vMerge/>
            <w:vAlign w:val="center"/>
            <w:hideMark/>
          </w:tcPr>
          <w:p w14:paraId="3E8DEA2A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655D273F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425" w:type="dxa"/>
            <w:shd w:val="clear" w:color="auto" w:fill="auto"/>
            <w:hideMark/>
          </w:tcPr>
          <w:p w14:paraId="41B77B7F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hideMark/>
          </w:tcPr>
          <w:p w14:paraId="3709884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03BE277F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30FDF7D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14:paraId="1A1A08F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72" w:type="dxa"/>
            <w:shd w:val="clear" w:color="auto" w:fill="auto"/>
            <w:hideMark/>
          </w:tcPr>
          <w:p w14:paraId="73D6A9F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87" w:type="dxa"/>
            <w:shd w:val="clear" w:color="auto" w:fill="auto"/>
            <w:hideMark/>
          </w:tcPr>
          <w:p w14:paraId="0D44734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16083EE5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hideMark/>
          </w:tcPr>
          <w:p w14:paraId="55619C93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14:paraId="1CC094E3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231C8802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189A696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76CA627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14:paraId="4D315FF4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7A3AE7EF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2" w:type="dxa"/>
            <w:shd w:val="clear" w:color="auto" w:fill="auto"/>
            <w:hideMark/>
          </w:tcPr>
          <w:p w14:paraId="40E0A2E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vMerge/>
            <w:vAlign w:val="center"/>
            <w:hideMark/>
          </w:tcPr>
          <w:p w14:paraId="04D7358B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  <w:hideMark/>
          </w:tcPr>
          <w:p w14:paraId="4F2DC7FF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</w:pPr>
          </w:p>
        </w:tc>
      </w:tr>
      <w:tr w:rsidR="00694951" w:rsidRPr="00680E63" w14:paraId="718B82E7" w14:textId="77777777" w:rsidTr="00A772EC">
        <w:trPr>
          <w:trHeight w:val="405"/>
        </w:trPr>
        <w:tc>
          <w:tcPr>
            <w:tcW w:w="1702" w:type="dxa"/>
            <w:vMerge/>
            <w:vAlign w:val="center"/>
            <w:hideMark/>
          </w:tcPr>
          <w:p w14:paraId="035ACCCE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4D6F9DD4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местные бюджеты</w:t>
            </w:r>
          </w:p>
        </w:tc>
        <w:tc>
          <w:tcPr>
            <w:tcW w:w="425" w:type="dxa"/>
            <w:shd w:val="clear" w:color="auto" w:fill="auto"/>
            <w:hideMark/>
          </w:tcPr>
          <w:p w14:paraId="4E06A12F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shd w:val="clear" w:color="auto" w:fill="auto"/>
            <w:hideMark/>
          </w:tcPr>
          <w:p w14:paraId="6F6279B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14:paraId="2FE5368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14:paraId="076AB8D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shd w:val="clear" w:color="auto" w:fill="auto"/>
            <w:hideMark/>
          </w:tcPr>
          <w:p w14:paraId="244195A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72" w:type="dxa"/>
            <w:shd w:val="clear" w:color="auto" w:fill="auto"/>
            <w:hideMark/>
          </w:tcPr>
          <w:p w14:paraId="0316EC15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87" w:type="dxa"/>
            <w:shd w:val="clear" w:color="auto" w:fill="auto"/>
            <w:hideMark/>
          </w:tcPr>
          <w:p w14:paraId="216B8EE3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3655693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hideMark/>
          </w:tcPr>
          <w:p w14:paraId="05B2502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14:paraId="24B9B49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03520F8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7E2B5003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5EA9815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14:paraId="27D4004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0B1BB8E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2" w:type="dxa"/>
            <w:shd w:val="clear" w:color="auto" w:fill="auto"/>
            <w:hideMark/>
          </w:tcPr>
          <w:p w14:paraId="41913B3A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vMerge/>
            <w:vAlign w:val="center"/>
            <w:hideMark/>
          </w:tcPr>
          <w:p w14:paraId="7B99FA95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  <w:hideMark/>
          </w:tcPr>
          <w:p w14:paraId="5D2F1027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</w:pPr>
          </w:p>
        </w:tc>
      </w:tr>
      <w:tr w:rsidR="00694951" w:rsidRPr="00680E63" w14:paraId="1C3DF67F" w14:textId="77777777" w:rsidTr="00A772EC">
        <w:trPr>
          <w:trHeight w:val="411"/>
        </w:trPr>
        <w:tc>
          <w:tcPr>
            <w:tcW w:w="1702" w:type="dxa"/>
            <w:vMerge/>
            <w:vAlign w:val="center"/>
            <w:hideMark/>
          </w:tcPr>
          <w:p w14:paraId="1029D6DA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30241149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425" w:type="dxa"/>
            <w:shd w:val="clear" w:color="auto" w:fill="auto"/>
            <w:hideMark/>
          </w:tcPr>
          <w:p w14:paraId="72B7D7D0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shd w:val="clear" w:color="auto" w:fill="auto"/>
            <w:hideMark/>
          </w:tcPr>
          <w:p w14:paraId="11DF2C8B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14:paraId="39BC8C3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14:paraId="115BEAE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shd w:val="clear" w:color="auto" w:fill="auto"/>
            <w:hideMark/>
          </w:tcPr>
          <w:p w14:paraId="0E4F805B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72" w:type="dxa"/>
            <w:shd w:val="clear" w:color="auto" w:fill="auto"/>
            <w:hideMark/>
          </w:tcPr>
          <w:p w14:paraId="1AFBCDC5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87" w:type="dxa"/>
            <w:shd w:val="clear" w:color="auto" w:fill="auto"/>
            <w:hideMark/>
          </w:tcPr>
          <w:p w14:paraId="4911C693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49FBBE3B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hideMark/>
          </w:tcPr>
          <w:p w14:paraId="59BDCC8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14:paraId="615D255F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4D6F99C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4D6B798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2F2305A4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14:paraId="6D9C423C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1EA5F9F3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2" w:type="dxa"/>
            <w:shd w:val="clear" w:color="auto" w:fill="auto"/>
            <w:hideMark/>
          </w:tcPr>
          <w:p w14:paraId="6072A662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vMerge/>
            <w:vAlign w:val="center"/>
            <w:hideMark/>
          </w:tcPr>
          <w:p w14:paraId="2965E5E7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  <w:hideMark/>
          </w:tcPr>
          <w:p w14:paraId="4531A2C3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</w:pPr>
          </w:p>
        </w:tc>
      </w:tr>
      <w:tr w:rsidR="00694951" w:rsidRPr="00680E63" w14:paraId="246D1F85" w14:textId="77777777" w:rsidTr="00A772EC">
        <w:trPr>
          <w:trHeight w:val="332"/>
        </w:trPr>
        <w:tc>
          <w:tcPr>
            <w:tcW w:w="1702" w:type="dxa"/>
            <w:vMerge/>
            <w:vAlign w:val="center"/>
            <w:hideMark/>
          </w:tcPr>
          <w:p w14:paraId="10262FF2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240A072B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налоговые расходы</w:t>
            </w:r>
          </w:p>
        </w:tc>
        <w:tc>
          <w:tcPr>
            <w:tcW w:w="425" w:type="dxa"/>
            <w:shd w:val="clear" w:color="auto" w:fill="auto"/>
            <w:hideMark/>
          </w:tcPr>
          <w:p w14:paraId="2FC1D590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hideMark/>
          </w:tcPr>
          <w:p w14:paraId="3A2AC01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151816D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5830D97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14:paraId="6513C69B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72" w:type="dxa"/>
            <w:shd w:val="clear" w:color="auto" w:fill="auto"/>
            <w:hideMark/>
          </w:tcPr>
          <w:p w14:paraId="42B7055F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87" w:type="dxa"/>
            <w:shd w:val="clear" w:color="auto" w:fill="auto"/>
            <w:hideMark/>
          </w:tcPr>
          <w:p w14:paraId="0255D7EB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32491402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hideMark/>
          </w:tcPr>
          <w:p w14:paraId="38916F10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14:paraId="3E5E9D9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4ED08F75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321C610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05C34E7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14:paraId="30A60DEA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6D7085F3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2" w:type="dxa"/>
            <w:shd w:val="clear" w:color="auto" w:fill="auto"/>
            <w:hideMark/>
          </w:tcPr>
          <w:p w14:paraId="10CFA11C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vMerge/>
            <w:vAlign w:val="center"/>
            <w:hideMark/>
          </w:tcPr>
          <w:p w14:paraId="08645CF5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  <w:hideMark/>
          </w:tcPr>
          <w:p w14:paraId="0D4ED5CF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</w:pPr>
          </w:p>
        </w:tc>
      </w:tr>
      <w:tr w:rsidR="00694951" w:rsidRPr="00680E63" w14:paraId="50A1ABF8" w14:textId="77777777" w:rsidTr="00A772EC">
        <w:trPr>
          <w:trHeight w:val="407"/>
        </w:trPr>
        <w:tc>
          <w:tcPr>
            <w:tcW w:w="1702" w:type="dxa"/>
            <w:vMerge w:val="restart"/>
            <w:shd w:val="clear" w:color="auto" w:fill="auto"/>
            <w:hideMark/>
          </w:tcPr>
          <w:p w14:paraId="095F0970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  <w:t>1.4.4. Создание условий для развития парковых проектов в Новосибирской области</w:t>
            </w:r>
          </w:p>
        </w:tc>
        <w:tc>
          <w:tcPr>
            <w:tcW w:w="1134" w:type="dxa"/>
            <w:shd w:val="clear" w:color="auto" w:fill="auto"/>
            <w:hideMark/>
          </w:tcPr>
          <w:p w14:paraId="1DF9B22E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областной бюджет</w:t>
            </w:r>
          </w:p>
        </w:tc>
        <w:tc>
          <w:tcPr>
            <w:tcW w:w="425" w:type="dxa"/>
            <w:shd w:val="clear" w:color="auto" w:fill="auto"/>
            <w:hideMark/>
          </w:tcPr>
          <w:p w14:paraId="0F3553CC" w14:textId="77777777" w:rsidR="00694951" w:rsidRPr="00680E63" w:rsidRDefault="00694951" w:rsidP="00694951">
            <w:pPr>
              <w:spacing w:after="0" w:line="240" w:lineRule="auto"/>
              <w:ind w:left="-113" w:right="-105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123</w:t>
            </w:r>
          </w:p>
        </w:tc>
        <w:tc>
          <w:tcPr>
            <w:tcW w:w="426" w:type="dxa"/>
            <w:shd w:val="clear" w:color="auto" w:fill="auto"/>
            <w:hideMark/>
          </w:tcPr>
          <w:p w14:paraId="0BDC7EB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15</w:t>
            </w:r>
          </w:p>
        </w:tc>
        <w:tc>
          <w:tcPr>
            <w:tcW w:w="425" w:type="dxa"/>
            <w:shd w:val="clear" w:color="auto" w:fill="auto"/>
            <w:hideMark/>
          </w:tcPr>
          <w:p w14:paraId="24F628DF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shd w:val="clear" w:color="auto" w:fill="auto"/>
            <w:hideMark/>
          </w:tcPr>
          <w:p w14:paraId="128AA63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09</w:t>
            </w:r>
          </w:p>
        </w:tc>
        <w:tc>
          <w:tcPr>
            <w:tcW w:w="709" w:type="dxa"/>
            <w:shd w:val="clear" w:color="auto" w:fill="auto"/>
            <w:hideMark/>
          </w:tcPr>
          <w:p w14:paraId="6C165B9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72" w:type="dxa"/>
            <w:shd w:val="clear" w:color="auto" w:fill="auto"/>
            <w:hideMark/>
          </w:tcPr>
          <w:p w14:paraId="30C4E675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11 000,0</w:t>
            </w:r>
          </w:p>
        </w:tc>
        <w:tc>
          <w:tcPr>
            <w:tcW w:w="787" w:type="dxa"/>
            <w:shd w:val="clear" w:color="auto" w:fill="auto"/>
            <w:hideMark/>
          </w:tcPr>
          <w:p w14:paraId="0CC9E34F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65 412,5</w:t>
            </w:r>
          </w:p>
        </w:tc>
        <w:tc>
          <w:tcPr>
            <w:tcW w:w="709" w:type="dxa"/>
            <w:shd w:val="clear" w:color="auto" w:fill="auto"/>
            <w:hideMark/>
          </w:tcPr>
          <w:p w14:paraId="38220825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13 412,5</w:t>
            </w:r>
          </w:p>
        </w:tc>
        <w:tc>
          <w:tcPr>
            <w:tcW w:w="716" w:type="dxa"/>
            <w:shd w:val="clear" w:color="auto" w:fill="auto"/>
            <w:hideMark/>
          </w:tcPr>
          <w:p w14:paraId="0C9F40FF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13 412,5</w:t>
            </w:r>
          </w:p>
        </w:tc>
        <w:tc>
          <w:tcPr>
            <w:tcW w:w="708" w:type="dxa"/>
            <w:shd w:val="clear" w:color="auto" w:fill="auto"/>
            <w:hideMark/>
          </w:tcPr>
          <w:p w14:paraId="548D2A0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13 412,5</w:t>
            </w:r>
          </w:p>
        </w:tc>
        <w:tc>
          <w:tcPr>
            <w:tcW w:w="709" w:type="dxa"/>
            <w:shd w:val="clear" w:color="auto" w:fill="auto"/>
            <w:hideMark/>
          </w:tcPr>
          <w:p w14:paraId="46928C5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11 000,0</w:t>
            </w:r>
          </w:p>
        </w:tc>
        <w:tc>
          <w:tcPr>
            <w:tcW w:w="709" w:type="dxa"/>
            <w:shd w:val="clear" w:color="auto" w:fill="auto"/>
            <w:hideMark/>
          </w:tcPr>
          <w:p w14:paraId="7F1E9CC0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11 000,0</w:t>
            </w:r>
          </w:p>
        </w:tc>
        <w:tc>
          <w:tcPr>
            <w:tcW w:w="709" w:type="dxa"/>
            <w:shd w:val="clear" w:color="auto" w:fill="auto"/>
            <w:hideMark/>
          </w:tcPr>
          <w:p w14:paraId="547065F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11 000,0</w:t>
            </w:r>
          </w:p>
        </w:tc>
        <w:tc>
          <w:tcPr>
            <w:tcW w:w="708" w:type="dxa"/>
            <w:shd w:val="clear" w:color="auto" w:fill="auto"/>
            <w:hideMark/>
          </w:tcPr>
          <w:p w14:paraId="77048414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11 000,0</w:t>
            </w:r>
          </w:p>
        </w:tc>
        <w:tc>
          <w:tcPr>
            <w:tcW w:w="709" w:type="dxa"/>
            <w:shd w:val="clear" w:color="auto" w:fill="auto"/>
            <w:hideMark/>
          </w:tcPr>
          <w:p w14:paraId="034BDAD2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11 000,0</w:t>
            </w:r>
          </w:p>
        </w:tc>
        <w:tc>
          <w:tcPr>
            <w:tcW w:w="702" w:type="dxa"/>
            <w:shd w:val="clear" w:color="auto" w:fill="auto"/>
            <w:hideMark/>
          </w:tcPr>
          <w:p w14:paraId="10165EF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11 000,0</w:t>
            </w:r>
          </w:p>
        </w:tc>
        <w:tc>
          <w:tcPr>
            <w:tcW w:w="1276" w:type="dxa"/>
            <w:vMerge w:val="restart"/>
            <w:shd w:val="clear" w:color="auto" w:fill="auto"/>
            <w:hideMark/>
          </w:tcPr>
          <w:p w14:paraId="4545F7CF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МЭР НСО,</w:t>
            </w: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br/>
              <w:t xml:space="preserve">АО «АИР» </w:t>
            </w: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br/>
              <w:t>(по согласованию)</w:t>
            </w:r>
          </w:p>
        </w:tc>
        <w:tc>
          <w:tcPr>
            <w:tcW w:w="1987" w:type="dxa"/>
            <w:vMerge w:val="restart"/>
            <w:shd w:val="clear" w:color="auto" w:fill="auto"/>
            <w:hideMark/>
          </w:tcPr>
          <w:p w14:paraId="28409505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  <w:t xml:space="preserve">Повышение конкурентоспособности Новосибирской области за счет развития парковых проектов и обеспечения комфортных условий инвесторам и инновационным компаниям, </w:t>
            </w:r>
            <w:r w:rsidRPr="00680E63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  <w:lastRenderedPageBreak/>
              <w:t>эффективного использования имеющегося территориального и инфраструктурного потенциала индустриальных (промышленных) парков Новосибирской области, направленных на увеличение роста производства конкурентоспособной продукции и услуг резидентов парковых проектов.</w:t>
            </w:r>
          </w:p>
        </w:tc>
      </w:tr>
      <w:tr w:rsidR="00694951" w:rsidRPr="00680E63" w14:paraId="074EBCE4" w14:textId="77777777" w:rsidTr="00A772EC">
        <w:trPr>
          <w:trHeight w:val="404"/>
        </w:trPr>
        <w:tc>
          <w:tcPr>
            <w:tcW w:w="1702" w:type="dxa"/>
            <w:vMerge/>
            <w:vAlign w:val="center"/>
            <w:hideMark/>
          </w:tcPr>
          <w:p w14:paraId="654F2A0D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290D1036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425" w:type="dxa"/>
            <w:shd w:val="clear" w:color="auto" w:fill="auto"/>
            <w:hideMark/>
          </w:tcPr>
          <w:p w14:paraId="7533B923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hideMark/>
          </w:tcPr>
          <w:p w14:paraId="5C52658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600DE8F2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10AE844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14:paraId="12145A2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72" w:type="dxa"/>
            <w:shd w:val="clear" w:color="auto" w:fill="auto"/>
            <w:hideMark/>
          </w:tcPr>
          <w:p w14:paraId="31D347E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87" w:type="dxa"/>
            <w:shd w:val="clear" w:color="auto" w:fill="auto"/>
            <w:hideMark/>
          </w:tcPr>
          <w:p w14:paraId="117A82E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23FC6F73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16" w:type="dxa"/>
            <w:shd w:val="clear" w:color="auto" w:fill="auto"/>
            <w:hideMark/>
          </w:tcPr>
          <w:p w14:paraId="264C439B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56CA46F5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291100F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0C5DF28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0B2DB16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72FBBB7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3E54D360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2" w:type="dxa"/>
            <w:shd w:val="clear" w:color="auto" w:fill="auto"/>
            <w:hideMark/>
          </w:tcPr>
          <w:p w14:paraId="573DD46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vAlign w:val="center"/>
            <w:hideMark/>
          </w:tcPr>
          <w:p w14:paraId="7A0B4F88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  <w:hideMark/>
          </w:tcPr>
          <w:p w14:paraId="1EF710DD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</w:tr>
      <w:tr w:rsidR="00694951" w:rsidRPr="00680E63" w14:paraId="4F5EB661" w14:textId="77777777" w:rsidTr="00A772EC">
        <w:trPr>
          <w:trHeight w:val="423"/>
        </w:trPr>
        <w:tc>
          <w:tcPr>
            <w:tcW w:w="1702" w:type="dxa"/>
            <w:vMerge/>
            <w:vAlign w:val="center"/>
            <w:hideMark/>
          </w:tcPr>
          <w:p w14:paraId="72B118B1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0F0D4267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местные бюджеты</w:t>
            </w:r>
          </w:p>
        </w:tc>
        <w:tc>
          <w:tcPr>
            <w:tcW w:w="425" w:type="dxa"/>
            <w:shd w:val="clear" w:color="auto" w:fill="auto"/>
            <w:hideMark/>
          </w:tcPr>
          <w:p w14:paraId="0AB925E4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shd w:val="clear" w:color="auto" w:fill="auto"/>
            <w:hideMark/>
          </w:tcPr>
          <w:p w14:paraId="7BEF3F5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14:paraId="245DF08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14:paraId="42E24C7B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shd w:val="clear" w:color="auto" w:fill="auto"/>
            <w:hideMark/>
          </w:tcPr>
          <w:p w14:paraId="7E9CDCC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72" w:type="dxa"/>
            <w:shd w:val="clear" w:color="auto" w:fill="auto"/>
            <w:hideMark/>
          </w:tcPr>
          <w:p w14:paraId="62CFA7AC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87" w:type="dxa"/>
            <w:shd w:val="clear" w:color="auto" w:fill="auto"/>
            <w:hideMark/>
          </w:tcPr>
          <w:p w14:paraId="53604D6C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3086FD34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16" w:type="dxa"/>
            <w:shd w:val="clear" w:color="auto" w:fill="auto"/>
            <w:hideMark/>
          </w:tcPr>
          <w:p w14:paraId="45AC8CFB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07A951E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05B7C0CC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756BF63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49D1D7A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124BE224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042F2DD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2" w:type="dxa"/>
            <w:shd w:val="clear" w:color="auto" w:fill="auto"/>
            <w:hideMark/>
          </w:tcPr>
          <w:p w14:paraId="20FE2B6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vAlign w:val="center"/>
            <w:hideMark/>
          </w:tcPr>
          <w:p w14:paraId="51D40541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  <w:hideMark/>
          </w:tcPr>
          <w:p w14:paraId="4DDA6B99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</w:tr>
      <w:tr w:rsidR="00694951" w:rsidRPr="00680E63" w14:paraId="5E2E940D" w14:textId="77777777" w:rsidTr="00A772EC">
        <w:trPr>
          <w:trHeight w:val="415"/>
        </w:trPr>
        <w:tc>
          <w:tcPr>
            <w:tcW w:w="1702" w:type="dxa"/>
            <w:vMerge/>
            <w:vAlign w:val="center"/>
            <w:hideMark/>
          </w:tcPr>
          <w:p w14:paraId="7F87935B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0F2D0E63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425" w:type="dxa"/>
            <w:shd w:val="clear" w:color="auto" w:fill="auto"/>
            <w:hideMark/>
          </w:tcPr>
          <w:p w14:paraId="4E8D970C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shd w:val="clear" w:color="auto" w:fill="auto"/>
            <w:hideMark/>
          </w:tcPr>
          <w:p w14:paraId="28E89235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14:paraId="7D3DD5D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14:paraId="48418A1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shd w:val="clear" w:color="auto" w:fill="auto"/>
            <w:hideMark/>
          </w:tcPr>
          <w:p w14:paraId="155BB7A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72" w:type="dxa"/>
            <w:shd w:val="clear" w:color="auto" w:fill="auto"/>
            <w:hideMark/>
          </w:tcPr>
          <w:p w14:paraId="7AA0471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87" w:type="dxa"/>
            <w:shd w:val="clear" w:color="auto" w:fill="auto"/>
            <w:hideMark/>
          </w:tcPr>
          <w:p w14:paraId="71D458FB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7A66795C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16" w:type="dxa"/>
            <w:shd w:val="clear" w:color="auto" w:fill="auto"/>
            <w:hideMark/>
          </w:tcPr>
          <w:p w14:paraId="484AB914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75AB1B70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40489C7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3CA72F9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74DA5E3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785D6F6B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33885D6C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2" w:type="dxa"/>
            <w:shd w:val="clear" w:color="auto" w:fill="auto"/>
            <w:hideMark/>
          </w:tcPr>
          <w:p w14:paraId="1174D453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vAlign w:val="center"/>
            <w:hideMark/>
          </w:tcPr>
          <w:p w14:paraId="4A0230B2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  <w:hideMark/>
          </w:tcPr>
          <w:p w14:paraId="5112ED83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</w:tr>
      <w:tr w:rsidR="00694951" w:rsidRPr="00680E63" w14:paraId="504406BA" w14:textId="77777777" w:rsidTr="00A772EC">
        <w:trPr>
          <w:trHeight w:val="630"/>
        </w:trPr>
        <w:tc>
          <w:tcPr>
            <w:tcW w:w="1702" w:type="dxa"/>
            <w:vMerge/>
            <w:vAlign w:val="center"/>
            <w:hideMark/>
          </w:tcPr>
          <w:p w14:paraId="3BF2B248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68AE3BC9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налоговые расходы</w:t>
            </w:r>
          </w:p>
        </w:tc>
        <w:tc>
          <w:tcPr>
            <w:tcW w:w="425" w:type="dxa"/>
            <w:shd w:val="clear" w:color="auto" w:fill="auto"/>
            <w:hideMark/>
          </w:tcPr>
          <w:p w14:paraId="7F3880BB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hideMark/>
          </w:tcPr>
          <w:p w14:paraId="35AF89A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2A40D87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14BCE5F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14:paraId="2DCEBF9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72" w:type="dxa"/>
            <w:shd w:val="clear" w:color="auto" w:fill="auto"/>
            <w:hideMark/>
          </w:tcPr>
          <w:p w14:paraId="6F991105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87" w:type="dxa"/>
            <w:shd w:val="clear" w:color="auto" w:fill="auto"/>
            <w:hideMark/>
          </w:tcPr>
          <w:p w14:paraId="5E2ECEBF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44BE5ED0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16" w:type="dxa"/>
            <w:shd w:val="clear" w:color="auto" w:fill="auto"/>
            <w:hideMark/>
          </w:tcPr>
          <w:p w14:paraId="56481AD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273A9CAC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0E9941E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28824FC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2A3C423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64C6050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1BBC132C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2" w:type="dxa"/>
            <w:shd w:val="clear" w:color="auto" w:fill="auto"/>
            <w:hideMark/>
          </w:tcPr>
          <w:p w14:paraId="19383DDA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vAlign w:val="center"/>
            <w:hideMark/>
          </w:tcPr>
          <w:p w14:paraId="1DA996E2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  <w:hideMark/>
          </w:tcPr>
          <w:p w14:paraId="0E0E28E8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</w:tr>
      <w:tr w:rsidR="00694951" w:rsidRPr="00680E63" w14:paraId="3F769059" w14:textId="77777777" w:rsidTr="00A772EC">
        <w:trPr>
          <w:trHeight w:val="386"/>
        </w:trPr>
        <w:tc>
          <w:tcPr>
            <w:tcW w:w="1702" w:type="dxa"/>
            <w:vMerge w:val="restart"/>
          </w:tcPr>
          <w:p w14:paraId="5CC2DB1F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  <w:t>1.4.5. Создание и реконструкция объектов инженерной, дорожно-транспортной и иной инфраструктуры Новосибирского Промышленно-логистического парка</w:t>
            </w:r>
          </w:p>
        </w:tc>
        <w:tc>
          <w:tcPr>
            <w:tcW w:w="1134" w:type="dxa"/>
            <w:shd w:val="clear" w:color="auto" w:fill="auto"/>
          </w:tcPr>
          <w:p w14:paraId="3A5D0E07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областной бюджет</w:t>
            </w:r>
          </w:p>
        </w:tc>
        <w:tc>
          <w:tcPr>
            <w:tcW w:w="425" w:type="dxa"/>
            <w:shd w:val="clear" w:color="auto" w:fill="auto"/>
          </w:tcPr>
          <w:p w14:paraId="1EEFED40" w14:textId="77777777" w:rsidR="00694951" w:rsidRPr="00680E63" w:rsidRDefault="00694951" w:rsidP="00694951">
            <w:pPr>
              <w:spacing w:after="0" w:line="240" w:lineRule="auto"/>
              <w:ind w:left="-113" w:right="-105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123</w:t>
            </w:r>
          </w:p>
        </w:tc>
        <w:tc>
          <w:tcPr>
            <w:tcW w:w="426" w:type="dxa"/>
            <w:shd w:val="clear" w:color="auto" w:fill="auto"/>
          </w:tcPr>
          <w:p w14:paraId="756D6765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15</w:t>
            </w:r>
          </w:p>
        </w:tc>
        <w:tc>
          <w:tcPr>
            <w:tcW w:w="425" w:type="dxa"/>
            <w:shd w:val="clear" w:color="auto" w:fill="auto"/>
          </w:tcPr>
          <w:p w14:paraId="012481E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14:paraId="709870A1" w14:textId="3350A75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</w:tcPr>
          <w:p w14:paraId="2325B80B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72" w:type="dxa"/>
            <w:shd w:val="clear" w:color="auto" w:fill="auto"/>
          </w:tcPr>
          <w:p w14:paraId="79123E0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87" w:type="dxa"/>
            <w:shd w:val="clear" w:color="auto" w:fill="auto"/>
          </w:tcPr>
          <w:p w14:paraId="4BE3AAE7" w14:textId="3825BA38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240 600,0</w:t>
            </w:r>
          </w:p>
        </w:tc>
        <w:tc>
          <w:tcPr>
            <w:tcW w:w="709" w:type="dxa"/>
            <w:shd w:val="clear" w:color="auto" w:fill="auto"/>
          </w:tcPr>
          <w:p w14:paraId="782037A8" w14:textId="77777777" w:rsidR="00694951" w:rsidRPr="00680E63" w:rsidRDefault="00694951" w:rsidP="00694951">
            <w:pPr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276 532,7</w:t>
            </w:r>
          </w:p>
        </w:tc>
        <w:tc>
          <w:tcPr>
            <w:tcW w:w="716" w:type="dxa"/>
            <w:shd w:val="clear" w:color="auto" w:fill="auto"/>
          </w:tcPr>
          <w:p w14:paraId="07041CC6" w14:textId="77777777" w:rsidR="00694951" w:rsidRPr="00680E63" w:rsidRDefault="00694951" w:rsidP="00694951">
            <w:pPr>
              <w:spacing w:after="0" w:line="240" w:lineRule="auto"/>
              <w:ind w:right="-95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213 420,0</w:t>
            </w:r>
          </w:p>
        </w:tc>
        <w:tc>
          <w:tcPr>
            <w:tcW w:w="708" w:type="dxa"/>
            <w:shd w:val="clear" w:color="auto" w:fill="auto"/>
          </w:tcPr>
          <w:p w14:paraId="43D08B68" w14:textId="77777777" w:rsidR="00694951" w:rsidRPr="00680E63" w:rsidRDefault="00694951" w:rsidP="00694951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293 660,0</w:t>
            </w:r>
          </w:p>
        </w:tc>
        <w:tc>
          <w:tcPr>
            <w:tcW w:w="709" w:type="dxa"/>
            <w:shd w:val="clear" w:color="auto" w:fill="auto"/>
          </w:tcPr>
          <w:p w14:paraId="3280E674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14:paraId="1615C98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14:paraId="5CE134A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14:paraId="46ACF69B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14:paraId="747D644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2" w:type="dxa"/>
            <w:shd w:val="clear" w:color="auto" w:fill="auto"/>
          </w:tcPr>
          <w:p w14:paraId="097D256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 w:val="restart"/>
          </w:tcPr>
          <w:p w14:paraId="2110B504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МЭР НСО, АО «УК «ПЛП», АО «АИР» (по согласованию)</w:t>
            </w:r>
          </w:p>
        </w:tc>
        <w:tc>
          <w:tcPr>
            <w:tcW w:w="1987" w:type="dxa"/>
            <w:vMerge w:val="restart"/>
          </w:tcPr>
          <w:p w14:paraId="7170B5C1" w14:textId="77777777" w:rsidR="00694951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К концу 2022 года предусмотрена реализация комплекса мероприятий по строительству канализационного коллектора ливневых сточных вод мощностью 300 л/сек. и трех отдельных участков </w:t>
            </w:r>
            <w:proofErr w:type="spellStart"/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межплощадочных</w:t>
            </w:r>
            <w:proofErr w:type="spellEnd"/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дорог общей протяженностью 685 м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.</w:t>
            </w:r>
          </w:p>
          <w:p w14:paraId="18FD10B4" w14:textId="27B4084A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FC1F4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В 2022 - 2024 годах запланировано строительство 3-го этапа объекта «</w:t>
            </w:r>
            <w:proofErr w:type="spellStart"/>
            <w:r w:rsidRPr="00FC1F4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Двухцепная</w:t>
            </w:r>
            <w:proofErr w:type="spellEnd"/>
            <w:r w:rsidRPr="00FC1F4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ЛЭП 220кВ и ПС 220/20кВ-2х63МВА Промышленно-логистического парка Новосибирской области» мощностью 49 МВт/час.</w:t>
            </w:r>
          </w:p>
        </w:tc>
      </w:tr>
      <w:tr w:rsidR="00694951" w:rsidRPr="00680E63" w14:paraId="174EC0E9" w14:textId="77777777" w:rsidTr="00A772EC">
        <w:trPr>
          <w:trHeight w:val="419"/>
        </w:trPr>
        <w:tc>
          <w:tcPr>
            <w:tcW w:w="1702" w:type="dxa"/>
            <w:vMerge/>
            <w:vAlign w:val="center"/>
          </w:tcPr>
          <w:p w14:paraId="428C80B2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233208C1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425" w:type="dxa"/>
            <w:shd w:val="clear" w:color="auto" w:fill="auto"/>
          </w:tcPr>
          <w:p w14:paraId="518690A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</w:tcPr>
          <w:p w14:paraId="32684DE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</w:tcPr>
          <w:p w14:paraId="66808A33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</w:tcPr>
          <w:p w14:paraId="6C42C215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14:paraId="581C8D9F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72" w:type="dxa"/>
            <w:shd w:val="clear" w:color="auto" w:fill="auto"/>
          </w:tcPr>
          <w:p w14:paraId="5A71FF7A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87" w:type="dxa"/>
            <w:shd w:val="clear" w:color="auto" w:fill="auto"/>
          </w:tcPr>
          <w:p w14:paraId="6262C8A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14:paraId="02B9A17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16" w:type="dxa"/>
            <w:shd w:val="clear" w:color="auto" w:fill="auto"/>
          </w:tcPr>
          <w:p w14:paraId="26750FE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14:paraId="73F0D6E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14:paraId="79726583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14:paraId="34AD58F0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14:paraId="7939BCE3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14:paraId="3710382B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14:paraId="04478C1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2" w:type="dxa"/>
            <w:shd w:val="clear" w:color="auto" w:fill="auto"/>
          </w:tcPr>
          <w:p w14:paraId="47D5DFE3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vAlign w:val="center"/>
          </w:tcPr>
          <w:p w14:paraId="72FAF4A2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</w:tcPr>
          <w:p w14:paraId="2087DDA5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</w:tr>
      <w:tr w:rsidR="00694951" w:rsidRPr="00680E63" w14:paraId="23A10642" w14:textId="77777777" w:rsidTr="00A772EC">
        <w:trPr>
          <w:trHeight w:val="425"/>
        </w:trPr>
        <w:tc>
          <w:tcPr>
            <w:tcW w:w="1702" w:type="dxa"/>
            <w:vMerge/>
            <w:vAlign w:val="center"/>
          </w:tcPr>
          <w:p w14:paraId="434B6670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3EA5AE94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местные бюджеты</w:t>
            </w:r>
          </w:p>
        </w:tc>
        <w:tc>
          <w:tcPr>
            <w:tcW w:w="425" w:type="dxa"/>
            <w:shd w:val="clear" w:color="auto" w:fill="auto"/>
          </w:tcPr>
          <w:p w14:paraId="75274013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shd w:val="clear" w:color="auto" w:fill="auto"/>
          </w:tcPr>
          <w:p w14:paraId="7DD210B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</w:tcPr>
          <w:p w14:paraId="7ED8010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</w:tcPr>
          <w:p w14:paraId="3FACBE44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shd w:val="clear" w:color="auto" w:fill="auto"/>
          </w:tcPr>
          <w:p w14:paraId="610C044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72" w:type="dxa"/>
            <w:shd w:val="clear" w:color="auto" w:fill="auto"/>
          </w:tcPr>
          <w:p w14:paraId="250C0B6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87" w:type="dxa"/>
            <w:shd w:val="clear" w:color="auto" w:fill="auto"/>
          </w:tcPr>
          <w:p w14:paraId="5A1D52F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14:paraId="3203C510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16" w:type="dxa"/>
            <w:shd w:val="clear" w:color="auto" w:fill="auto"/>
          </w:tcPr>
          <w:p w14:paraId="55ABC4A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14:paraId="39A47D0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14:paraId="765D7C7C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14:paraId="7B7DA66A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14:paraId="1E663D00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14:paraId="533EF2A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14:paraId="30EFDFB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2" w:type="dxa"/>
            <w:shd w:val="clear" w:color="auto" w:fill="auto"/>
          </w:tcPr>
          <w:p w14:paraId="7D662A4C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vAlign w:val="center"/>
          </w:tcPr>
          <w:p w14:paraId="53719600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</w:tcPr>
          <w:p w14:paraId="47946986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</w:tr>
      <w:tr w:rsidR="00694951" w:rsidRPr="00680E63" w14:paraId="3FAA973E" w14:textId="77777777" w:rsidTr="00A772EC">
        <w:trPr>
          <w:trHeight w:val="417"/>
        </w:trPr>
        <w:tc>
          <w:tcPr>
            <w:tcW w:w="1702" w:type="dxa"/>
            <w:vMerge/>
            <w:vAlign w:val="center"/>
          </w:tcPr>
          <w:p w14:paraId="7379DDE0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2541DAA7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425" w:type="dxa"/>
            <w:shd w:val="clear" w:color="auto" w:fill="auto"/>
          </w:tcPr>
          <w:p w14:paraId="6A6E114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shd w:val="clear" w:color="auto" w:fill="auto"/>
          </w:tcPr>
          <w:p w14:paraId="1B9AD8F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</w:tcPr>
          <w:p w14:paraId="1E8270B2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</w:tcPr>
          <w:p w14:paraId="0D2A24E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shd w:val="clear" w:color="auto" w:fill="auto"/>
          </w:tcPr>
          <w:p w14:paraId="24D642E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72" w:type="dxa"/>
            <w:shd w:val="clear" w:color="auto" w:fill="auto"/>
          </w:tcPr>
          <w:p w14:paraId="4AD260DA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87" w:type="dxa"/>
            <w:shd w:val="clear" w:color="auto" w:fill="auto"/>
          </w:tcPr>
          <w:p w14:paraId="03DA747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14:paraId="6EB3014C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16" w:type="dxa"/>
            <w:shd w:val="clear" w:color="auto" w:fill="auto"/>
          </w:tcPr>
          <w:p w14:paraId="6445BB6A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14:paraId="6233C69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14:paraId="775797E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14:paraId="766C5AF3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14:paraId="35EA263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14:paraId="72C91B9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14:paraId="28355E1B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2" w:type="dxa"/>
            <w:shd w:val="clear" w:color="auto" w:fill="auto"/>
          </w:tcPr>
          <w:p w14:paraId="2268064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vAlign w:val="center"/>
          </w:tcPr>
          <w:p w14:paraId="0BC4BA4B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</w:tcPr>
          <w:p w14:paraId="152B7816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</w:tr>
      <w:tr w:rsidR="00694951" w:rsidRPr="00680E63" w14:paraId="3094FEA5" w14:textId="77777777" w:rsidTr="00A772EC">
        <w:trPr>
          <w:trHeight w:val="409"/>
        </w:trPr>
        <w:tc>
          <w:tcPr>
            <w:tcW w:w="1702" w:type="dxa"/>
            <w:vMerge/>
            <w:vAlign w:val="center"/>
          </w:tcPr>
          <w:p w14:paraId="0E7908A8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544DD46B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налоговые расходы</w:t>
            </w:r>
          </w:p>
        </w:tc>
        <w:tc>
          <w:tcPr>
            <w:tcW w:w="425" w:type="dxa"/>
            <w:shd w:val="clear" w:color="auto" w:fill="auto"/>
          </w:tcPr>
          <w:p w14:paraId="48DB005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426" w:type="dxa"/>
            <w:shd w:val="clear" w:color="auto" w:fill="auto"/>
          </w:tcPr>
          <w:p w14:paraId="14A8B990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14:paraId="27E3866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14:paraId="5EA71280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4A7D9B7B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72" w:type="dxa"/>
            <w:shd w:val="clear" w:color="auto" w:fill="auto"/>
          </w:tcPr>
          <w:p w14:paraId="4FC29580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87" w:type="dxa"/>
            <w:shd w:val="clear" w:color="auto" w:fill="auto"/>
          </w:tcPr>
          <w:p w14:paraId="76EE24D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14:paraId="2908480A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16" w:type="dxa"/>
            <w:shd w:val="clear" w:color="auto" w:fill="auto"/>
          </w:tcPr>
          <w:p w14:paraId="3DC06BE5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14:paraId="19F7F5E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14:paraId="58A0695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14:paraId="1CF71092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14:paraId="4D43673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14:paraId="2DDB68F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14:paraId="5556D094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2" w:type="dxa"/>
            <w:shd w:val="clear" w:color="auto" w:fill="auto"/>
          </w:tcPr>
          <w:p w14:paraId="7E8C997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vAlign w:val="center"/>
          </w:tcPr>
          <w:p w14:paraId="72E8C3BF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</w:tcPr>
          <w:p w14:paraId="66AA5BEA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</w:tr>
      <w:tr w:rsidR="00694951" w:rsidRPr="00680E63" w14:paraId="2EC36642" w14:textId="77777777" w:rsidTr="007135D7">
        <w:trPr>
          <w:trHeight w:val="315"/>
        </w:trPr>
        <w:tc>
          <w:tcPr>
            <w:tcW w:w="16447" w:type="dxa"/>
            <w:gridSpan w:val="20"/>
            <w:shd w:val="clear" w:color="auto" w:fill="auto"/>
            <w:vAlign w:val="center"/>
            <w:hideMark/>
          </w:tcPr>
          <w:p w14:paraId="5EF9C33A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Задача 1.5. Развитие инновационных и промышленных кластеров Новосибирской области</w:t>
            </w:r>
          </w:p>
        </w:tc>
      </w:tr>
      <w:tr w:rsidR="00694951" w:rsidRPr="00680E63" w14:paraId="2E02A282" w14:textId="77777777" w:rsidTr="00A772EC">
        <w:trPr>
          <w:trHeight w:val="505"/>
        </w:trPr>
        <w:tc>
          <w:tcPr>
            <w:tcW w:w="1702" w:type="dxa"/>
            <w:vMerge w:val="restart"/>
            <w:shd w:val="clear" w:color="auto" w:fill="auto"/>
            <w:hideMark/>
          </w:tcPr>
          <w:p w14:paraId="1936B1D1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  <w:t>1.5.1. Создание условий для институционального оформления и развития кластеров Новосибирской области</w:t>
            </w:r>
          </w:p>
        </w:tc>
        <w:tc>
          <w:tcPr>
            <w:tcW w:w="1134" w:type="dxa"/>
            <w:shd w:val="clear" w:color="auto" w:fill="auto"/>
            <w:hideMark/>
          </w:tcPr>
          <w:p w14:paraId="62506F79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областной бюджет</w:t>
            </w:r>
          </w:p>
        </w:tc>
        <w:tc>
          <w:tcPr>
            <w:tcW w:w="425" w:type="dxa"/>
            <w:shd w:val="clear" w:color="auto" w:fill="auto"/>
            <w:hideMark/>
          </w:tcPr>
          <w:p w14:paraId="42D158E9" w14:textId="77777777" w:rsidR="00694951" w:rsidRPr="00680E63" w:rsidRDefault="00694951" w:rsidP="00694951">
            <w:pPr>
              <w:spacing w:after="0" w:line="240" w:lineRule="auto"/>
              <w:ind w:left="-113" w:right="-105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123</w:t>
            </w:r>
          </w:p>
        </w:tc>
        <w:tc>
          <w:tcPr>
            <w:tcW w:w="426" w:type="dxa"/>
            <w:shd w:val="clear" w:color="auto" w:fill="auto"/>
            <w:hideMark/>
          </w:tcPr>
          <w:p w14:paraId="744CC852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15</w:t>
            </w:r>
          </w:p>
        </w:tc>
        <w:tc>
          <w:tcPr>
            <w:tcW w:w="425" w:type="dxa"/>
            <w:shd w:val="clear" w:color="auto" w:fill="auto"/>
            <w:hideMark/>
          </w:tcPr>
          <w:p w14:paraId="40ADDE4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shd w:val="clear" w:color="auto" w:fill="auto"/>
            <w:hideMark/>
          </w:tcPr>
          <w:p w14:paraId="693570F5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hideMark/>
          </w:tcPr>
          <w:p w14:paraId="423B4A0F" w14:textId="77777777" w:rsidR="00694951" w:rsidRPr="00680E63" w:rsidRDefault="00694951" w:rsidP="00694951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100 000,0</w:t>
            </w:r>
          </w:p>
        </w:tc>
        <w:tc>
          <w:tcPr>
            <w:tcW w:w="772" w:type="dxa"/>
            <w:shd w:val="clear" w:color="auto" w:fill="auto"/>
            <w:hideMark/>
          </w:tcPr>
          <w:p w14:paraId="7795003B" w14:textId="77777777" w:rsidR="00694951" w:rsidRPr="00680E63" w:rsidRDefault="00694951" w:rsidP="00694951">
            <w:pPr>
              <w:spacing w:after="0" w:line="240" w:lineRule="auto"/>
              <w:ind w:right="-45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87" w:type="dxa"/>
            <w:shd w:val="clear" w:color="auto" w:fill="auto"/>
            <w:hideMark/>
          </w:tcPr>
          <w:p w14:paraId="2A36CF05" w14:textId="77777777" w:rsidR="00694951" w:rsidRPr="00680E63" w:rsidRDefault="00694951" w:rsidP="00694951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13B0C8C3" w14:textId="77777777" w:rsidR="00694951" w:rsidRPr="00680E63" w:rsidRDefault="00694951" w:rsidP="00694951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16" w:type="dxa"/>
            <w:shd w:val="clear" w:color="auto" w:fill="auto"/>
            <w:hideMark/>
          </w:tcPr>
          <w:p w14:paraId="0012A16F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65C7C27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3B7C305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26574A4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7DCA5DDC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577FC4B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5BAAB42A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2" w:type="dxa"/>
            <w:shd w:val="clear" w:color="auto" w:fill="auto"/>
            <w:hideMark/>
          </w:tcPr>
          <w:p w14:paraId="3ECE899F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 w:val="restart"/>
            <w:shd w:val="clear" w:color="auto" w:fill="auto"/>
            <w:hideMark/>
          </w:tcPr>
          <w:p w14:paraId="148274DA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МЭР НСО,</w:t>
            </w: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br/>
              <w:t>ОИОГВ НСО,</w:t>
            </w: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br/>
              <w:t xml:space="preserve">ГКУ НСО «ЦРР» </w:t>
            </w: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br/>
              <w:t>(по согласованию),</w:t>
            </w: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br/>
              <w:t>АО «АИР»</w:t>
            </w: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br/>
              <w:t xml:space="preserve"> (по согласованию),</w:t>
            </w: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br/>
              <w:t xml:space="preserve">СО </w:t>
            </w:r>
            <w:proofErr w:type="spellStart"/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Субкластеров</w:t>
            </w:r>
            <w:proofErr w:type="spellEnd"/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(по согласованию)</w:t>
            </w:r>
          </w:p>
        </w:tc>
        <w:tc>
          <w:tcPr>
            <w:tcW w:w="1987" w:type="dxa"/>
            <w:vMerge w:val="restart"/>
            <w:shd w:val="clear" w:color="auto" w:fill="auto"/>
            <w:hideMark/>
          </w:tcPr>
          <w:p w14:paraId="6BC98BBC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Вхождение экономики Новосибирской области в глобальные рынки и цепочки создания добавленной стоимости за счет диверсификации и структурных изменений по направлениям Национальной технологической инициативы, а также ключевым отраслевым направлениям: информационные технологии, биотехнологии и </w:t>
            </w:r>
            <w:proofErr w:type="spellStart"/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биофармацевтика</w:t>
            </w:r>
            <w:proofErr w:type="spellEnd"/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, высокотехнологичные медицинские изделия и услуги.</w:t>
            </w: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br/>
              <w:t>Развитие кооперации коммерческих организаций, научно-исследовательских институтов и образовательных учреждений, формирование институционально оформленных кластеров на территории региона.</w:t>
            </w:r>
          </w:p>
        </w:tc>
      </w:tr>
      <w:tr w:rsidR="00694951" w:rsidRPr="00680E63" w14:paraId="0FD147B4" w14:textId="77777777" w:rsidTr="00A772EC">
        <w:trPr>
          <w:trHeight w:val="426"/>
        </w:trPr>
        <w:tc>
          <w:tcPr>
            <w:tcW w:w="1702" w:type="dxa"/>
            <w:vMerge/>
            <w:vAlign w:val="center"/>
            <w:hideMark/>
          </w:tcPr>
          <w:p w14:paraId="36212EC4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320BF15E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425" w:type="dxa"/>
            <w:shd w:val="clear" w:color="auto" w:fill="auto"/>
            <w:hideMark/>
          </w:tcPr>
          <w:p w14:paraId="0F3766AA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hideMark/>
          </w:tcPr>
          <w:p w14:paraId="5B6A2E1F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1378351B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0599F81F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14:paraId="7ED0704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72" w:type="dxa"/>
            <w:shd w:val="clear" w:color="auto" w:fill="auto"/>
            <w:hideMark/>
          </w:tcPr>
          <w:p w14:paraId="1D70951C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87" w:type="dxa"/>
            <w:shd w:val="clear" w:color="auto" w:fill="auto"/>
            <w:hideMark/>
          </w:tcPr>
          <w:p w14:paraId="03151EE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5C503613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16" w:type="dxa"/>
            <w:shd w:val="clear" w:color="auto" w:fill="auto"/>
            <w:hideMark/>
          </w:tcPr>
          <w:p w14:paraId="0C3757CA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422FA58B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38EE9213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3366AEC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054CEEC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73701463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2DCB159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2" w:type="dxa"/>
            <w:shd w:val="clear" w:color="auto" w:fill="auto"/>
            <w:hideMark/>
          </w:tcPr>
          <w:p w14:paraId="63085D54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vAlign w:val="center"/>
            <w:hideMark/>
          </w:tcPr>
          <w:p w14:paraId="52F15C0C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  <w:hideMark/>
          </w:tcPr>
          <w:p w14:paraId="10650DDB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</w:tr>
      <w:tr w:rsidR="00694951" w:rsidRPr="00680E63" w14:paraId="604ED804" w14:textId="77777777" w:rsidTr="00A772EC">
        <w:trPr>
          <w:trHeight w:val="419"/>
        </w:trPr>
        <w:tc>
          <w:tcPr>
            <w:tcW w:w="1702" w:type="dxa"/>
            <w:vMerge/>
            <w:vAlign w:val="center"/>
            <w:hideMark/>
          </w:tcPr>
          <w:p w14:paraId="6AB88042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431D42D6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местные бюджеты</w:t>
            </w:r>
          </w:p>
        </w:tc>
        <w:tc>
          <w:tcPr>
            <w:tcW w:w="425" w:type="dxa"/>
            <w:shd w:val="clear" w:color="auto" w:fill="auto"/>
            <w:hideMark/>
          </w:tcPr>
          <w:p w14:paraId="5499E3EF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shd w:val="clear" w:color="auto" w:fill="auto"/>
            <w:hideMark/>
          </w:tcPr>
          <w:p w14:paraId="2ECA19A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14:paraId="1A46B645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14:paraId="25CB3B0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shd w:val="clear" w:color="auto" w:fill="auto"/>
            <w:hideMark/>
          </w:tcPr>
          <w:p w14:paraId="00A52E3B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72" w:type="dxa"/>
            <w:shd w:val="clear" w:color="auto" w:fill="auto"/>
            <w:hideMark/>
          </w:tcPr>
          <w:p w14:paraId="5BEB2C0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87" w:type="dxa"/>
            <w:shd w:val="clear" w:color="auto" w:fill="auto"/>
            <w:hideMark/>
          </w:tcPr>
          <w:p w14:paraId="6804006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7C902CC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16" w:type="dxa"/>
            <w:shd w:val="clear" w:color="auto" w:fill="auto"/>
            <w:hideMark/>
          </w:tcPr>
          <w:p w14:paraId="4212EBCB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6AEC9D64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125EEC95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5EA6CF4B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406B4EC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6FBB1784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77820542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2" w:type="dxa"/>
            <w:shd w:val="clear" w:color="auto" w:fill="auto"/>
            <w:hideMark/>
          </w:tcPr>
          <w:p w14:paraId="52109AC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vAlign w:val="center"/>
            <w:hideMark/>
          </w:tcPr>
          <w:p w14:paraId="620FA4FB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  <w:hideMark/>
          </w:tcPr>
          <w:p w14:paraId="0D390A5A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</w:tr>
      <w:tr w:rsidR="00694951" w:rsidRPr="00680E63" w14:paraId="3CB5D905" w14:textId="77777777" w:rsidTr="00A772EC">
        <w:trPr>
          <w:trHeight w:val="411"/>
        </w:trPr>
        <w:tc>
          <w:tcPr>
            <w:tcW w:w="1702" w:type="dxa"/>
            <w:vMerge/>
            <w:vAlign w:val="center"/>
            <w:hideMark/>
          </w:tcPr>
          <w:p w14:paraId="4BC1E992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692A50E4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425" w:type="dxa"/>
            <w:shd w:val="clear" w:color="auto" w:fill="auto"/>
            <w:hideMark/>
          </w:tcPr>
          <w:p w14:paraId="176E264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shd w:val="clear" w:color="auto" w:fill="auto"/>
            <w:hideMark/>
          </w:tcPr>
          <w:p w14:paraId="77BF376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14:paraId="7DBD3A70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14:paraId="5F77DA9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shd w:val="clear" w:color="auto" w:fill="auto"/>
            <w:hideMark/>
          </w:tcPr>
          <w:p w14:paraId="1409AF1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72" w:type="dxa"/>
            <w:shd w:val="clear" w:color="auto" w:fill="auto"/>
            <w:hideMark/>
          </w:tcPr>
          <w:p w14:paraId="528EF632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87" w:type="dxa"/>
            <w:shd w:val="clear" w:color="auto" w:fill="auto"/>
            <w:hideMark/>
          </w:tcPr>
          <w:p w14:paraId="5187CB22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6188B190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16" w:type="dxa"/>
            <w:shd w:val="clear" w:color="auto" w:fill="auto"/>
            <w:hideMark/>
          </w:tcPr>
          <w:p w14:paraId="5410D5D3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24E7EAC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70278A92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37FBE38C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555549E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4400E6C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71A3360A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2" w:type="dxa"/>
            <w:shd w:val="clear" w:color="auto" w:fill="auto"/>
            <w:hideMark/>
          </w:tcPr>
          <w:p w14:paraId="1D5D093B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vAlign w:val="center"/>
            <w:hideMark/>
          </w:tcPr>
          <w:p w14:paraId="1537EFFB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  <w:hideMark/>
          </w:tcPr>
          <w:p w14:paraId="1DFE37F8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</w:tr>
      <w:tr w:rsidR="00694951" w:rsidRPr="00680E63" w14:paraId="58EA5E7E" w14:textId="77777777" w:rsidTr="00A772EC">
        <w:trPr>
          <w:trHeight w:val="459"/>
        </w:trPr>
        <w:tc>
          <w:tcPr>
            <w:tcW w:w="1702" w:type="dxa"/>
            <w:vMerge/>
            <w:vAlign w:val="center"/>
            <w:hideMark/>
          </w:tcPr>
          <w:p w14:paraId="275369F0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4613DCDA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налоговые расходы</w:t>
            </w:r>
          </w:p>
        </w:tc>
        <w:tc>
          <w:tcPr>
            <w:tcW w:w="425" w:type="dxa"/>
            <w:shd w:val="clear" w:color="auto" w:fill="auto"/>
            <w:hideMark/>
          </w:tcPr>
          <w:p w14:paraId="030C67AC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hideMark/>
          </w:tcPr>
          <w:p w14:paraId="0DF1E81C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14623D9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17E26670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14:paraId="6380853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72" w:type="dxa"/>
            <w:shd w:val="clear" w:color="auto" w:fill="auto"/>
            <w:hideMark/>
          </w:tcPr>
          <w:p w14:paraId="5483877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87" w:type="dxa"/>
            <w:shd w:val="clear" w:color="auto" w:fill="auto"/>
            <w:hideMark/>
          </w:tcPr>
          <w:p w14:paraId="54F0BD1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3292110A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16" w:type="dxa"/>
            <w:shd w:val="clear" w:color="auto" w:fill="auto"/>
            <w:hideMark/>
          </w:tcPr>
          <w:p w14:paraId="28A47AA3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49017610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581B1C2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2313E3E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4D1BDA2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408E03CF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2334E1A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2" w:type="dxa"/>
            <w:shd w:val="clear" w:color="auto" w:fill="auto"/>
            <w:hideMark/>
          </w:tcPr>
          <w:p w14:paraId="3EC1D27B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vAlign w:val="center"/>
            <w:hideMark/>
          </w:tcPr>
          <w:p w14:paraId="2CB49A77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  <w:hideMark/>
          </w:tcPr>
          <w:p w14:paraId="2796A2A5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</w:tr>
      <w:tr w:rsidR="00694951" w:rsidRPr="00680E63" w14:paraId="290D0536" w14:textId="77777777" w:rsidTr="007135D7">
        <w:trPr>
          <w:trHeight w:val="315"/>
        </w:trPr>
        <w:tc>
          <w:tcPr>
            <w:tcW w:w="16447" w:type="dxa"/>
            <w:gridSpan w:val="20"/>
            <w:shd w:val="clear" w:color="auto" w:fill="auto"/>
            <w:vAlign w:val="center"/>
            <w:hideMark/>
          </w:tcPr>
          <w:p w14:paraId="3237FDB6" w14:textId="3EDF4266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Задача 1.6.  Формирование и развитие туристско-рекреационного кластера Новосибирской области</w:t>
            </w:r>
          </w:p>
        </w:tc>
      </w:tr>
      <w:tr w:rsidR="00694951" w:rsidRPr="00680E63" w14:paraId="6FEA011F" w14:textId="77777777" w:rsidTr="00A772EC">
        <w:trPr>
          <w:trHeight w:val="281"/>
        </w:trPr>
        <w:tc>
          <w:tcPr>
            <w:tcW w:w="1702" w:type="dxa"/>
            <w:vMerge w:val="restart"/>
            <w:shd w:val="clear" w:color="auto" w:fill="auto"/>
            <w:hideMark/>
          </w:tcPr>
          <w:p w14:paraId="738DB724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  <w:lastRenderedPageBreak/>
              <w:t>1.6.1. Создание условий для привлечения инвестиций в туристскую индустрию и формирование комфортной туристской среды на территории Новосибирской области</w:t>
            </w:r>
          </w:p>
        </w:tc>
        <w:tc>
          <w:tcPr>
            <w:tcW w:w="1134" w:type="dxa"/>
            <w:shd w:val="clear" w:color="auto" w:fill="auto"/>
            <w:hideMark/>
          </w:tcPr>
          <w:p w14:paraId="1EB7C7B5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областной бюджет</w:t>
            </w:r>
          </w:p>
        </w:tc>
        <w:tc>
          <w:tcPr>
            <w:tcW w:w="425" w:type="dxa"/>
            <w:shd w:val="clear" w:color="auto" w:fill="auto"/>
            <w:hideMark/>
          </w:tcPr>
          <w:p w14:paraId="0B752653" w14:textId="77777777" w:rsidR="00694951" w:rsidRPr="00680E63" w:rsidRDefault="00694951" w:rsidP="00694951">
            <w:pPr>
              <w:spacing w:after="0" w:line="240" w:lineRule="auto"/>
              <w:ind w:right="-12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123</w:t>
            </w:r>
          </w:p>
        </w:tc>
        <w:tc>
          <w:tcPr>
            <w:tcW w:w="426" w:type="dxa"/>
            <w:shd w:val="clear" w:color="auto" w:fill="auto"/>
            <w:hideMark/>
          </w:tcPr>
          <w:p w14:paraId="284C0124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15</w:t>
            </w:r>
          </w:p>
        </w:tc>
        <w:tc>
          <w:tcPr>
            <w:tcW w:w="425" w:type="dxa"/>
            <w:shd w:val="clear" w:color="auto" w:fill="auto"/>
            <w:hideMark/>
          </w:tcPr>
          <w:p w14:paraId="06D48465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shd w:val="clear" w:color="auto" w:fill="auto"/>
            <w:hideMark/>
          </w:tcPr>
          <w:p w14:paraId="21E7C0A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auto"/>
            <w:hideMark/>
          </w:tcPr>
          <w:p w14:paraId="52D695B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3 200,0</w:t>
            </w:r>
          </w:p>
        </w:tc>
        <w:tc>
          <w:tcPr>
            <w:tcW w:w="772" w:type="dxa"/>
            <w:shd w:val="clear" w:color="auto" w:fill="auto"/>
            <w:hideMark/>
          </w:tcPr>
          <w:p w14:paraId="0D3A7F8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3 200,0</w:t>
            </w:r>
          </w:p>
        </w:tc>
        <w:tc>
          <w:tcPr>
            <w:tcW w:w="787" w:type="dxa"/>
            <w:shd w:val="clear" w:color="auto" w:fill="auto"/>
            <w:hideMark/>
          </w:tcPr>
          <w:p w14:paraId="183AFCB1" w14:textId="7F45507E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524,6</w:t>
            </w:r>
          </w:p>
        </w:tc>
        <w:tc>
          <w:tcPr>
            <w:tcW w:w="709" w:type="dxa"/>
            <w:shd w:val="clear" w:color="auto" w:fill="auto"/>
            <w:hideMark/>
          </w:tcPr>
          <w:p w14:paraId="29FCD0F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16" w:type="dxa"/>
            <w:shd w:val="clear" w:color="auto" w:fill="auto"/>
            <w:hideMark/>
          </w:tcPr>
          <w:p w14:paraId="62E881B2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0CC462D5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65103EB2" w14:textId="68AFA5EE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3B423125" w14:textId="750336ED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7564234B" w14:textId="06653DDF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1DAADFB2" w14:textId="56BF5D25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3F54756C" w14:textId="4627A345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2" w:type="dxa"/>
            <w:shd w:val="clear" w:color="auto" w:fill="auto"/>
            <w:hideMark/>
          </w:tcPr>
          <w:p w14:paraId="26298E32" w14:textId="79AF5791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 w:val="restart"/>
            <w:shd w:val="clear" w:color="auto" w:fill="auto"/>
            <w:hideMark/>
          </w:tcPr>
          <w:p w14:paraId="2340E57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МЭР НСО,</w:t>
            </w: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br/>
            </w:r>
            <w:proofErr w:type="spellStart"/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МЖКХиЭ</w:t>
            </w:r>
            <w:proofErr w:type="spellEnd"/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НСО, ГКУ НСО «ЦРР»</w:t>
            </w: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br/>
              <w:t xml:space="preserve">ОМСУ НСО </w:t>
            </w: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br/>
              <w:t>(по согласованию)</w:t>
            </w:r>
          </w:p>
        </w:tc>
        <w:tc>
          <w:tcPr>
            <w:tcW w:w="1987" w:type="dxa"/>
            <w:vMerge w:val="restart"/>
            <w:shd w:val="clear" w:color="auto" w:fill="auto"/>
            <w:hideMark/>
          </w:tcPr>
          <w:p w14:paraId="05FABD02" w14:textId="2C176180" w:rsidR="00694951" w:rsidRPr="00FD109B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FD109B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Создание развитой инфраструктуры, улучшение материально-технической и научно-методической базы туризма в Новосибирской области. Разработка, внедрение и развитие во всех муниципальных районах Новосибирской области единой унифицированной системы туристской навигации. Увеличение объема платных услуг гостиниц и аналогичных средств размещения, а также санаторно-оздоровительных услуг к концу 2021 года в 1,2 раза.</w:t>
            </w:r>
            <w:r w:rsidRPr="00FD109B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br/>
              <w:t xml:space="preserve">Повышение узнаваемости Новосибирской области на внутреннем и внешнем туристских рынках. Внедрение информационно-сервисного мультимедийного централизованного </w:t>
            </w:r>
            <w:proofErr w:type="spellStart"/>
            <w:r w:rsidRPr="00FD109B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интернет-ресурса</w:t>
            </w:r>
            <w:proofErr w:type="spellEnd"/>
            <w:r w:rsidRPr="00FD109B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, освещающего вопросы туризма в Новосибирской области, новой интерактивной системы информирования о туристских продуктах Новосибирской области.</w:t>
            </w:r>
          </w:p>
          <w:p w14:paraId="0BAFBCC8" w14:textId="167955D2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FD109B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Мероприятие реализуется до 202</w:t>
            </w:r>
            <w:r w:rsidRPr="00FD109B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US" w:eastAsia="ru-RU"/>
              </w:rPr>
              <w:t xml:space="preserve">2 </w:t>
            </w:r>
            <w:r w:rsidRPr="00FD109B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года.</w:t>
            </w:r>
          </w:p>
        </w:tc>
      </w:tr>
      <w:tr w:rsidR="00694951" w:rsidRPr="00680E63" w14:paraId="1CD99B55" w14:textId="77777777" w:rsidTr="00A772EC">
        <w:trPr>
          <w:trHeight w:val="371"/>
        </w:trPr>
        <w:tc>
          <w:tcPr>
            <w:tcW w:w="1702" w:type="dxa"/>
            <w:vMerge/>
            <w:vAlign w:val="center"/>
            <w:hideMark/>
          </w:tcPr>
          <w:p w14:paraId="7F39F280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6D191C99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областной бюджет</w:t>
            </w:r>
          </w:p>
        </w:tc>
        <w:tc>
          <w:tcPr>
            <w:tcW w:w="425" w:type="dxa"/>
            <w:shd w:val="clear" w:color="auto" w:fill="auto"/>
            <w:hideMark/>
          </w:tcPr>
          <w:p w14:paraId="776AFC69" w14:textId="77777777" w:rsidR="00694951" w:rsidRPr="00680E63" w:rsidRDefault="00694951" w:rsidP="00694951">
            <w:pPr>
              <w:spacing w:after="0" w:line="240" w:lineRule="auto"/>
              <w:ind w:left="-113" w:right="-105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210</w:t>
            </w:r>
          </w:p>
        </w:tc>
        <w:tc>
          <w:tcPr>
            <w:tcW w:w="426" w:type="dxa"/>
            <w:shd w:val="clear" w:color="auto" w:fill="auto"/>
            <w:hideMark/>
          </w:tcPr>
          <w:p w14:paraId="5E62387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15</w:t>
            </w:r>
          </w:p>
        </w:tc>
        <w:tc>
          <w:tcPr>
            <w:tcW w:w="425" w:type="dxa"/>
            <w:shd w:val="clear" w:color="auto" w:fill="auto"/>
            <w:hideMark/>
          </w:tcPr>
          <w:p w14:paraId="791CEB7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shd w:val="clear" w:color="auto" w:fill="auto"/>
            <w:hideMark/>
          </w:tcPr>
          <w:p w14:paraId="65833EC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auto"/>
            <w:hideMark/>
          </w:tcPr>
          <w:p w14:paraId="770D2C64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77 000,0</w:t>
            </w:r>
          </w:p>
        </w:tc>
        <w:tc>
          <w:tcPr>
            <w:tcW w:w="772" w:type="dxa"/>
            <w:shd w:val="clear" w:color="auto" w:fill="auto"/>
            <w:hideMark/>
          </w:tcPr>
          <w:p w14:paraId="4F6CE413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87" w:type="dxa"/>
            <w:shd w:val="clear" w:color="auto" w:fill="auto"/>
            <w:hideMark/>
          </w:tcPr>
          <w:p w14:paraId="1F768E8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2246EB3F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16" w:type="dxa"/>
            <w:shd w:val="clear" w:color="auto" w:fill="auto"/>
            <w:hideMark/>
          </w:tcPr>
          <w:p w14:paraId="15BBA2AF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5A5CE26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3866403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45B9692C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7504A0DC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4D9C1CF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79112CE3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2" w:type="dxa"/>
            <w:shd w:val="clear" w:color="auto" w:fill="auto"/>
            <w:hideMark/>
          </w:tcPr>
          <w:p w14:paraId="22F400E5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vAlign w:val="center"/>
            <w:hideMark/>
          </w:tcPr>
          <w:p w14:paraId="05D3118F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  <w:hideMark/>
          </w:tcPr>
          <w:p w14:paraId="0D554F8D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</w:tr>
      <w:tr w:rsidR="00694951" w:rsidRPr="00680E63" w14:paraId="25D18A1E" w14:textId="77777777" w:rsidTr="00A772EC">
        <w:trPr>
          <w:trHeight w:val="276"/>
        </w:trPr>
        <w:tc>
          <w:tcPr>
            <w:tcW w:w="1702" w:type="dxa"/>
            <w:vMerge/>
            <w:vAlign w:val="center"/>
            <w:hideMark/>
          </w:tcPr>
          <w:p w14:paraId="6328CDD0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2F6C9EC6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425" w:type="dxa"/>
            <w:shd w:val="clear" w:color="auto" w:fill="auto"/>
            <w:hideMark/>
          </w:tcPr>
          <w:p w14:paraId="7513CF3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hideMark/>
          </w:tcPr>
          <w:p w14:paraId="14018784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19B8834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56914110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14:paraId="1D79EFD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72" w:type="dxa"/>
            <w:shd w:val="clear" w:color="auto" w:fill="auto"/>
            <w:hideMark/>
          </w:tcPr>
          <w:p w14:paraId="69F2A33B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87" w:type="dxa"/>
            <w:shd w:val="clear" w:color="auto" w:fill="auto"/>
            <w:hideMark/>
          </w:tcPr>
          <w:p w14:paraId="1C6CFB02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1BE636C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16" w:type="dxa"/>
            <w:shd w:val="clear" w:color="auto" w:fill="auto"/>
            <w:hideMark/>
          </w:tcPr>
          <w:p w14:paraId="69D00280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6BFCC7A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5B846C1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0233BC80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15D31D92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5F221DD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3ADEB91C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2" w:type="dxa"/>
            <w:shd w:val="clear" w:color="auto" w:fill="auto"/>
            <w:hideMark/>
          </w:tcPr>
          <w:p w14:paraId="0D704D6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vAlign w:val="center"/>
            <w:hideMark/>
          </w:tcPr>
          <w:p w14:paraId="28552C6D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  <w:hideMark/>
          </w:tcPr>
          <w:p w14:paraId="66960F30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</w:tr>
      <w:tr w:rsidR="00694951" w:rsidRPr="00680E63" w14:paraId="50784854" w14:textId="77777777" w:rsidTr="00A772EC">
        <w:trPr>
          <w:trHeight w:val="367"/>
        </w:trPr>
        <w:tc>
          <w:tcPr>
            <w:tcW w:w="1702" w:type="dxa"/>
            <w:vMerge/>
            <w:vAlign w:val="center"/>
            <w:hideMark/>
          </w:tcPr>
          <w:p w14:paraId="72AC6707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5AF97858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местные бюджеты</w:t>
            </w:r>
          </w:p>
        </w:tc>
        <w:tc>
          <w:tcPr>
            <w:tcW w:w="425" w:type="dxa"/>
            <w:shd w:val="clear" w:color="auto" w:fill="auto"/>
            <w:hideMark/>
          </w:tcPr>
          <w:p w14:paraId="2F8AAB1A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shd w:val="clear" w:color="auto" w:fill="auto"/>
            <w:hideMark/>
          </w:tcPr>
          <w:p w14:paraId="75D2C3D5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14:paraId="31AFB5D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14:paraId="3CDFF5D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shd w:val="clear" w:color="auto" w:fill="auto"/>
            <w:hideMark/>
          </w:tcPr>
          <w:p w14:paraId="76E7E35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4 052,6</w:t>
            </w:r>
          </w:p>
        </w:tc>
        <w:tc>
          <w:tcPr>
            <w:tcW w:w="772" w:type="dxa"/>
            <w:shd w:val="clear" w:color="auto" w:fill="auto"/>
            <w:hideMark/>
          </w:tcPr>
          <w:p w14:paraId="390897E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87" w:type="dxa"/>
            <w:shd w:val="clear" w:color="auto" w:fill="auto"/>
            <w:hideMark/>
          </w:tcPr>
          <w:p w14:paraId="19B968E5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78F9CE1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16" w:type="dxa"/>
            <w:shd w:val="clear" w:color="auto" w:fill="auto"/>
            <w:hideMark/>
          </w:tcPr>
          <w:p w14:paraId="22642B5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77DF5A2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4E91A6AA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44B39934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39094AB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34850F40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6FA6D4E0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2" w:type="dxa"/>
            <w:shd w:val="clear" w:color="auto" w:fill="auto"/>
            <w:hideMark/>
          </w:tcPr>
          <w:p w14:paraId="6E41924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vAlign w:val="center"/>
            <w:hideMark/>
          </w:tcPr>
          <w:p w14:paraId="6495A633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  <w:hideMark/>
          </w:tcPr>
          <w:p w14:paraId="5C15EED5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</w:tr>
      <w:tr w:rsidR="00694951" w:rsidRPr="00680E63" w14:paraId="7E538D5B" w14:textId="77777777" w:rsidTr="00A772EC">
        <w:trPr>
          <w:trHeight w:val="415"/>
        </w:trPr>
        <w:tc>
          <w:tcPr>
            <w:tcW w:w="1702" w:type="dxa"/>
            <w:vMerge/>
            <w:vAlign w:val="center"/>
            <w:hideMark/>
          </w:tcPr>
          <w:p w14:paraId="317BAE63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70DDC6B5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425" w:type="dxa"/>
            <w:shd w:val="clear" w:color="auto" w:fill="auto"/>
            <w:hideMark/>
          </w:tcPr>
          <w:p w14:paraId="071CF72F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shd w:val="clear" w:color="auto" w:fill="auto"/>
            <w:hideMark/>
          </w:tcPr>
          <w:p w14:paraId="7D436910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14:paraId="1E22845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14:paraId="2D3C15C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shd w:val="clear" w:color="auto" w:fill="auto"/>
            <w:hideMark/>
          </w:tcPr>
          <w:p w14:paraId="751C967C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72" w:type="dxa"/>
            <w:shd w:val="clear" w:color="auto" w:fill="auto"/>
            <w:hideMark/>
          </w:tcPr>
          <w:p w14:paraId="64C6046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87" w:type="dxa"/>
            <w:shd w:val="clear" w:color="auto" w:fill="auto"/>
            <w:hideMark/>
          </w:tcPr>
          <w:p w14:paraId="1BA4299B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03DCE3A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16" w:type="dxa"/>
            <w:shd w:val="clear" w:color="auto" w:fill="auto"/>
            <w:hideMark/>
          </w:tcPr>
          <w:p w14:paraId="4C15FD9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02AE831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7BE7DF25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09688DD3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0B159A1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56C628CB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0B17E0EC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2" w:type="dxa"/>
            <w:shd w:val="clear" w:color="auto" w:fill="auto"/>
            <w:hideMark/>
          </w:tcPr>
          <w:p w14:paraId="2E1C63C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vAlign w:val="center"/>
            <w:hideMark/>
          </w:tcPr>
          <w:p w14:paraId="122D6D71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  <w:hideMark/>
          </w:tcPr>
          <w:p w14:paraId="73CC43D7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</w:tr>
      <w:tr w:rsidR="00694951" w:rsidRPr="00680E63" w14:paraId="61DDB7CD" w14:textId="77777777" w:rsidTr="00A772EC">
        <w:trPr>
          <w:trHeight w:val="630"/>
        </w:trPr>
        <w:tc>
          <w:tcPr>
            <w:tcW w:w="1702" w:type="dxa"/>
            <w:vMerge/>
            <w:vAlign w:val="center"/>
            <w:hideMark/>
          </w:tcPr>
          <w:p w14:paraId="6662DECE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7A0A83B0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налоговые расходы</w:t>
            </w:r>
          </w:p>
        </w:tc>
        <w:tc>
          <w:tcPr>
            <w:tcW w:w="425" w:type="dxa"/>
            <w:shd w:val="clear" w:color="auto" w:fill="auto"/>
            <w:hideMark/>
          </w:tcPr>
          <w:p w14:paraId="006AE4A3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hideMark/>
          </w:tcPr>
          <w:p w14:paraId="1FD1F1B2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54320125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1D62D8B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14:paraId="7420FF2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72" w:type="dxa"/>
            <w:shd w:val="clear" w:color="auto" w:fill="auto"/>
            <w:hideMark/>
          </w:tcPr>
          <w:p w14:paraId="30E8919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87" w:type="dxa"/>
            <w:shd w:val="clear" w:color="auto" w:fill="auto"/>
            <w:hideMark/>
          </w:tcPr>
          <w:p w14:paraId="652650C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09F4E27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16" w:type="dxa"/>
            <w:shd w:val="clear" w:color="auto" w:fill="auto"/>
            <w:hideMark/>
          </w:tcPr>
          <w:p w14:paraId="12A0CDB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3E00C13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3E005B3A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2EB8A58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7CB2DD44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74DF86D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3E45D495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2" w:type="dxa"/>
            <w:shd w:val="clear" w:color="auto" w:fill="auto"/>
            <w:hideMark/>
          </w:tcPr>
          <w:p w14:paraId="17F91B3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vAlign w:val="center"/>
            <w:hideMark/>
          </w:tcPr>
          <w:p w14:paraId="4A94F015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  <w:hideMark/>
          </w:tcPr>
          <w:p w14:paraId="4ECB21D5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</w:tr>
      <w:tr w:rsidR="00694951" w:rsidRPr="00680E63" w14:paraId="04E1E40B" w14:textId="77777777" w:rsidTr="007135D7">
        <w:trPr>
          <w:trHeight w:val="315"/>
        </w:trPr>
        <w:tc>
          <w:tcPr>
            <w:tcW w:w="16447" w:type="dxa"/>
            <w:gridSpan w:val="20"/>
            <w:shd w:val="clear" w:color="auto" w:fill="auto"/>
            <w:vAlign w:val="center"/>
            <w:hideMark/>
          </w:tcPr>
          <w:p w14:paraId="11E121FF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Задача 1.7. Информационная поддержка инвестиционной деятельности</w:t>
            </w:r>
          </w:p>
        </w:tc>
      </w:tr>
      <w:tr w:rsidR="00694951" w:rsidRPr="00680E63" w14:paraId="2BF86C1A" w14:textId="77777777" w:rsidTr="00A772EC">
        <w:trPr>
          <w:trHeight w:val="355"/>
        </w:trPr>
        <w:tc>
          <w:tcPr>
            <w:tcW w:w="1702" w:type="dxa"/>
            <w:vMerge w:val="restart"/>
            <w:shd w:val="clear" w:color="auto" w:fill="auto"/>
            <w:hideMark/>
          </w:tcPr>
          <w:p w14:paraId="68F63A82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  <w:t>1.7.1. Обеспечение информационной поддержки инвестиционной деятельности в Новосибирской области</w:t>
            </w:r>
          </w:p>
        </w:tc>
        <w:tc>
          <w:tcPr>
            <w:tcW w:w="1134" w:type="dxa"/>
            <w:shd w:val="clear" w:color="auto" w:fill="auto"/>
            <w:hideMark/>
          </w:tcPr>
          <w:p w14:paraId="492F7620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областной бюджет</w:t>
            </w:r>
          </w:p>
        </w:tc>
        <w:tc>
          <w:tcPr>
            <w:tcW w:w="425" w:type="dxa"/>
            <w:shd w:val="clear" w:color="auto" w:fill="auto"/>
            <w:hideMark/>
          </w:tcPr>
          <w:p w14:paraId="3CD38EDB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hideMark/>
          </w:tcPr>
          <w:p w14:paraId="1B1C2A3F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228D7FB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296863BF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14:paraId="24C763F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72" w:type="dxa"/>
            <w:shd w:val="clear" w:color="auto" w:fill="auto"/>
            <w:hideMark/>
          </w:tcPr>
          <w:p w14:paraId="1051C7F4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87" w:type="dxa"/>
            <w:shd w:val="clear" w:color="auto" w:fill="auto"/>
            <w:hideMark/>
          </w:tcPr>
          <w:p w14:paraId="2C70A65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78AA5B7A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16" w:type="dxa"/>
            <w:shd w:val="clear" w:color="auto" w:fill="auto"/>
            <w:hideMark/>
          </w:tcPr>
          <w:p w14:paraId="3A844B8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0052961F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7B55E472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2929EAAB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481C70B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061D317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28FE736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2" w:type="dxa"/>
            <w:shd w:val="clear" w:color="auto" w:fill="auto"/>
            <w:hideMark/>
          </w:tcPr>
          <w:p w14:paraId="449ED8F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 w:val="restart"/>
            <w:shd w:val="clear" w:color="auto" w:fill="auto"/>
            <w:hideMark/>
          </w:tcPr>
          <w:p w14:paraId="1CF74B30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МЭР НСО</w:t>
            </w:r>
          </w:p>
        </w:tc>
        <w:tc>
          <w:tcPr>
            <w:tcW w:w="1987" w:type="dxa"/>
            <w:vMerge w:val="restart"/>
            <w:shd w:val="clear" w:color="auto" w:fill="auto"/>
            <w:hideMark/>
          </w:tcPr>
          <w:p w14:paraId="560C2BC8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Информирование об инвестиционных возможностях Новосибирской области на Инвестиционном портале Новосибирской области.</w:t>
            </w: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br/>
              <w:t xml:space="preserve">Информационное продвижение региона. Участие не менее чем в 12 пресс-конференциях о потенциале Новосибирской области, ежегодно. </w:t>
            </w:r>
          </w:p>
        </w:tc>
      </w:tr>
      <w:tr w:rsidR="00694951" w:rsidRPr="00680E63" w14:paraId="2AB0447B" w14:textId="77777777" w:rsidTr="00A772EC">
        <w:trPr>
          <w:trHeight w:val="417"/>
        </w:trPr>
        <w:tc>
          <w:tcPr>
            <w:tcW w:w="1702" w:type="dxa"/>
            <w:vMerge/>
            <w:vAlign w:val="center"/>
            <w:hideMark/>
          </w:tcPr>
          <w:p w14:paraId="7457F01E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6CA3A475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425" w:type="dxa"/>
            <w:shd w:val="clear" w:color="auto" w:fill="auto"/>
            <w:hideMark/>
          </w:tcPr>
          <w:p w14:paraId="5CE91C8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hideMark/>
          </w:tcPr>
          <w:p w14:paraId="75F95DC2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7A8EC413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5204FC9F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14:paraId="245C3302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72" w:type="dxa"/>
            <w:shd w:val="clear" w:color="auto" w:fill="auto"/>
            <w:hideMark/>
          </w:tcPr>
          <w:p w14:paraId="001DA60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87" w:type="dxa"/>
            <w:shd w:val="clear" w:color="auto" w:fill="auto"/>
            <w:hideMark/>
          </w:tcPr>
          <w:p w14:paraId="0C76126A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28AD19C5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16" w:type="dxa"/>
            <w:shd w:val="clear" w:color="auto" w:fill="auto"/>
            <w:hideMark/>
          </w:tcPr>
          <w:p w14:paraId="13C25155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20B6EC0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2488B473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2B7F65F3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5176E604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59631BA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4A27CE7F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2" w:type="dxa"/>
            <w:shd w:val="clear" w:color="auto" w:fill="auto"/>
            <w:hideMark/>
          </w:tcPr>
          <w:p w14:paraId="7429C443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vAlign w:val="center"/>
            <w:hideMark/>
          </w:tcPr>
          <w:p w14:paraId="015B2E49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  <w:hideMark/>
          </w:tcPr>
          <w:p w14:paraId="220B6862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</w:tr>
      <w:tr w:rsidR="00694951" w:rsidRPr="00680E63" w14:paraId="424C611B" w14:textId="77777777" w:rsidTr="00A772EC">
        <w:trPr>
          <w:trHeight w:val="409"/>
        </w:trPr>
        <w:tc>
          <w:tcPr>
            <w:tcW w:w="1702" w:type="dxa"/>
            <w:vMerge/>
            <w:vAlign w:val="center"/>
            <w:hideMark/>
          </w:tcPr>
          <w:p w14:paraId="473FEF99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7AD798A8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местные бюджеты</w:t>
            </w:r>
          </w:p>
        </w:tc>
        <w:tc>
          <w:tcPr>
            <w:tcW w:w="425" w:type="dxa"/>
            <w:shd w:val="clear" w:color="auto" w:fill="auto"/>
            <w:hideMark/>
          </w:tcPr>
          <w:p w14:paraId="3C0865E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shd w:val="clear" w:color="auto" w:fill="auto"/>
            <w:hideMark/>
          </w:tcPr>
          <w:p w14:paraId="293A5F4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14:paraId="3F670E00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14:paraId="6F90E79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shd w:val="clear" w:color="auto" w:fill="auto"/>
            <w:hideMark/>
          </w:tcPr>
          <w:p w14:paraId="2511AB0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72" w:type="dxa"/>
            <w:shd w:val="clear" w:color="auto" w:fill="auto"/>
            <w:hideMark/>
          </w:tcPr>
          <w:p w14:paraId="31DA17B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87" w:type="dxa"/>
            <w:shd w:val="clear" w:color="auto" w:fill="auto"/>
            <w:hideMark/>
          </w:tcPr>
          <w:p w14:paraId="16CC6C7F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3B6B13A3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16" w:type="dxa"/>
            <w:shd w:val="clear" w:color="auto" w:fill="auto"/>
            <w:hideMark/>
          </w:tcPr>
          <w:p w14:paraId="15DD235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5FA19340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549AE580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556344E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5C563C5C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7356805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5886918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2" w:type="dxa"/>
            <w:shd w:val="clear" w:color="auto" w:fill="auto"/>
            <w:hideMark/>
          </w:tcPr>
          <w:p w14:paraId="3D89AEB3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vAlign w:val="center"/>
            <w:hideMark/>
          </w:tcPr>
          <w:p w14:paraId="65FFEDE1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  <w:hideMark/>
          </w:tcPr>
          <w:p w14:paraId="2655BD50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</w:tr>
      <w:tr w:rsidR="00694951" w:rsidRPr="00680E63" w14:paraId="06D7DEE4" w14:textId="77777777" w:rsidTr="00A772EC">
        <w:trPr>
          <w:trHeight w:val="429"/>
        </w:trPr>
        <w:tc>
          <w:tcPr>
            <w:tcW w:w="1702" w:type="dxa"/>
            <w:vMerge/>
            <w:vAlign w:val="center"/>
            <w:hideMark/>
          </w:tcPr>
          <w:p w14:paraId="073627BF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439F832F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425" w:type="dxa"/>
            <w:shd w:val="clear" w:color="auto" w:fill="auto"/>
            <w:hideMark/>
          </w:tcPr>
          <w:p w14:paraId="59786FC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shd w:val="clear" w:color="auto" w:fill="auto"/>
            <w:hideMark/>
          </w:tcPr>
          <w:p w14:paraId="7C64E6A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14:paraId="45F09750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14:paraId="39E9B66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shd w:val="clear" w:color="auto" w:fill="auto"/>
            <w:hideMark/>
          </w:tcPr>
          <w:p w14:paraId="560734D4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72" w:type="dxa"/>
            <w:shd w:val="clear" w:color="auto" w:fill="auto"/>
            <w:hideMark/>
          </w:tcPr>
          <w:p w14:paraId="6D8297AF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87" w:type="dxa"/>
            <w:shd w:val="clear" w:color="auto" w:fill="auto"/>
            <w:hideMark/>
          </w:tcPr>
          <w:p w14:paraId="4601F94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54C4F76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16" w:type="dxa"/>
            <w:shd w:val="clear" w:color="auto" w:fill="auto"/>
            <w:hideMark/>
          </w:tcPr>
          <w:p w14:paraId="2354FA40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0E112113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422E95B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10336A93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1F8C46FF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638C63F3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1BE34DC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2" w:type="dxa"/>
            <w:shd w:val="clear" w:color="auto" w:fill="auto"/>
            <w:hideMark/>
          </w:tcPr>
          <w:p w14:paraId="7A2B7F5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vAlign w:val="center"/>
            <w:hideMark/>
          </w:tcPr>
          <w:p w14:paraId="71C21C33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  <w:hideMark/>
          </w:tcPr>
          <w:p w14:paraId="3EC0D5D3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</w:tr>
      <w:tr w:rsidR="00694951" w:rsidRPr="00680E63" w14:paraId="67BA2EB2" w14:textId="77777777" w:rsidTr="00A772EC">
        <w:trPr>
          <w:trHeight w:val="407"/>
        </w:trPr>
        <w:tc>
          <w:tcPr>
            <w:tcW w:w="1702" w:type="dxa"/>
            <w:vMerge/>
            <w:vAlign w:val="center"/>
            <w:hideMark/>
          </w:tcPr>
          <w:p w14:paraId="228E7F23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4FB01EEE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налоговые расходы</w:t>
            </w:r>
          </w:p>
        </w:tc>
        <w:tc>
          <w:tcPr>
            <w:tcW w:w="425" w:type="dxa"/>
            <w:shd w:val="clear" w:color="auto" w:fill="auto"/>
            <w:hideMark/>
          </w:tcPr>
          <w:p w14:paraId="329F79A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hideMark/>
          </w:tcPr>
          <w:p w14:paraId="2B0B2322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654FA7EA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3BE9B0AC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14:paraId="0F2B8935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72" w:type="dxa"/>
            <w:shd w:val="clear" w:color="auto" w:fill="auto"/>
            <w:hideMark/>
          </w:tcPr>
          <w:p w14:paraId="143B7E1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87" w:type="dxa"/>
            <w:shd w:val="clear" w:color="auto" w:fill="auto"/>
            <w:hideMark/>
          </w:tcPr>
          <w:p w14:paraId="4961D96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49DF21F5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16" w:type="dxa"/>
            <w:shd w:val="clear" w:color="auto" w:fill="auto"/>
            <w:hideMark/>
          </w:tcPr>
          <w:p w14:paraId="10269B6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3424B1BC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7EC341A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23BB758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699849E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125813EA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5800A830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2" w:type="dxa"/>
            <w:shd w:val="clear" w:color="auto" w:fill="auto"/>
            <w:hideMark/>
          </w:tcPr>
          <w:p w14:paraId="2C410B6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vAlign w:val="center"/>
            <w:hideMark/>
          </w:tcPr>
          <w:p w14:paraId="565F8A0B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  <w:hideMark/>
          </w:tcPr>
          <w:p w14:paraId="2A3FAC1A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</w:tr>
      <w:tr w:rsidR="00694951" w:rsidRPr="00680E63" w14:paraId="0F138090" w14:textId="77777777" w:rsidTr="007135D7">
        <w:trPr>
          <w:trHeight w:val="315"/>
        </w:trPr>
        <w:tc>
          <w:tcPr>
            <w:tcW w:w="16447" w:type="dxa"/>
            <w:gridSpan w:val="20"/>
            <w:shd w:val="clear" w:color="auto" w:fill="auto"/>
            <w:vAlign w:val="center"/>
            <w:hideMark/>
          </w:tcPr>
          <w:p w14:paraId="6C9E46EA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Задача 1.8. Содействие развитию международной кооперации и экспорта</w:t>
            </w:r>
          </w:p>
        </w:tc>
      </w:tr>
      <w:tr w:rsidR="00694951" w:rsidRPr="00680E63" w14:paraId="68BE528E" w14:textId="77777777" w:rsidTr="00A772EC">
        <w:trPr>
          <w:trHeight w:val="424"/>
        </w:trPr>
        <w:tc>
          <w:tcPr>
            <w:tcW w:w="1702" w:type="dxa"/>
            <w:vMerge w:val="restart"/>
            <w:shd w:val="clear" w:color="auto" w:fill="auto"/>
            <w:hideMark/>
          </w:tcPr>
          <w:p w14:paraId="7A37CA08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  <w:t>1.8.1. Системные меры развития международной кооперации и экспорта</w:t>
            </w:r>
          </w:p>
        </w:tc>
        <w:tc>
          <w:tcPr>
            <w:tcW w:w="1134" w:type="dxa"/>
            <w:shd w:val="clear" w:color="auto" w:fill="auto"/>
            <w:hideMark/>
          </w:tcPr>
          <w:p w14:paraId="494E9E2D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областной бюджет</w:t>
            </w:r>
          </w:p>
        </w:tc>
        <w:tc>
          <w:tcPr>
            <w:tcW w:w="425" w:type="dxa"/>
            <w:shd w:val="clear" w:color="auto" w:fill="auto"/>
            <w:hideMark/>
          </w:tcPr>
          <w:p w14:paraId="6816F53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hideMark/>
          </w:tcPr>
          <w:p w14:paraId="53C958A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6E59EDA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0B001A3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14:paraId="1DFA2F9C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72" w:type="dxa"/>
            <w:shd w:val="clear" w:color="auto" w:fill="auto"/>
            <w:hideMark/>
          </w:tcPr>
          <w:p w14:paraId="22012AAC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87" w:type="dxa"/>
            <w:shd w:val="clear" w:color="auto" w:fill="auto"/>
            <w:hideMark/>
          </w:tcPr>
          <w:p w14:paraId="21CEC86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14EAC893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16" w:type="dxa"/>
            <w:shd w:val="clear" w:color="auto" w:fill="auto"/>
            <w:hideMark/>
          </w:tcPr>
          <w:p w14:paraId="0E1D68E0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194D191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3DC763CA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254C023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6FFDDCE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7910A3D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0E698CBA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2" w:type="dxa"/>
            <w:shd w:val="clear" w:color="auto" w:fill="auto"/>
            <w:hideMark/>
          </w:tcPr>
          <w:p w14:paraId="0248828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 w:val="restart"/>
            <w:shd w:val="clear" w:color="auto" w:fill="auto"/>
            <w:hideMark/>
          </w:tcPr>
          <w:p w14:paraId="32C44F6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МЭР НСО, ГКУ НСО «ЦРР» </w:t>
            </w: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br/>
              <w:t>(по согласованию), ОИОГВ НСО, АНО «Центр содействия развитию предприниматель</w:t>
            </w: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lastRenderedPageBreak/>
              <w:t>ства Новосибирской области» (по согласованию)</w:t>
            </w:r>
          </w:p>
        </w:tc>
        <w:tc>
          <w:tcPr>
            <w:tcW w:w="1987" w:type="dxa"/>
            <w:vMerge w:val="restart"/>
            <w:shd w:val="clear" w:color="auto" w:fill="auto"/>
            <w:hideMark/>
          </w:tcPr>
          <w:p w14:paraId="302724DF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lastRenderedPageBreak/>
              <w:t>Реализация Регионального экспортного стандарта 2.0.</w:t>
            </w: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br/>
              <w:t xml:space="preserve">Увеличение количества новых экспортеров российской конкурентоспособной продукции. Увеличение объема </w:t>
            </w:r>
            <w:proofErr w:type="spellStart"/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несырьевого</w:t>
            </w:r>
            <w:proofErr w:type="spellEnd"/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экспорта компаний из НСО, </w:t>
            </w: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lastRenderedPageBreak/>
              <w:t xml:space="preserve">привлечение к экспортной деятельности малых и средних </w:t>
            </w:r>
            <w:proofErr w:type="spellStart"/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экспортно</w:t>
            </w:r>
            <w:proofErr w:type="spellEnd"/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ориентированных предприятий. Повышение уровня информированности об экспортерах и экспортной деятельности НСО, потенциале региона как в России, так и за рубежом, узнаваемости региона.</w:t>
            </w:r>
          </w:p>
        </w:tc>
      </w:tr>
      <w:tr w:rsidR="00694951" w:rsidRPr="00680E63" w14:paraId="382E4722" w14:textId="77777777" w:rsidTr="00A772EC">
        <w:trPr>
          <w:trHeight w:val="423"/>
        </w:trPr>
        <w:tc>
          <w:tcPr>
            <w:tcW w:w="1702" w:type="dxa"/>
            <w:vMerge/>
            <w:vAlign w:val="center"/>
            <w:hideMark/>
          </w:tcPr>
          <w:p w14:paraId="6871FFBA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786C8338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425" w:type="dxa"/>
            <w:shd w:val="clear" w:color="auto" w:fill="auto"/>
            <w:hideMark/>
          </w:tcPr>
          <w:p w14:paraId="75F2F6D3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hideMark/>
          </w:tcPr>
          <w:p w14:paraId="04F3E3AF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1B725AC3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0D10A86F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14:paraId="531A69A3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72" w:type="dxa"/>
            <w:shd w:val="clear" w:color="auto" w:fill="auto"/>
            <w:hideMark/>
          </w:tcPr>
          <w:p w14:paraId="37537EB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87" w:type="dxa"/>
            <w:shd w:val="clear" w:color="auto" w:fill="auto"/>
            <w:hideMark/>
          </w:tcPr>
          <w:p w14:paraId="1930E68F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0409B8A5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16" w:type="dxa"/>
            <w:shd w:val="clear" w:color="auto" w:fill="auto"/>
            <w:hideMark/>
          </w:tcPr>
          <w:p w14:paraId="03FD4A5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271AA302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43EC59AB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5D38DC12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695F8E6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11E70CE4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67E649E3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2" w:type="dxa"/>
            <w:shd w:val="clear" w:color="auto" w:fill="auto"/>
            <w:hideMark/>
          </w:tcPr>
          <w:p w14:paraId="08AD791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vAlign w:val="center"/>
            <w:hideMark/>
          </w:tcPr>
          <w:p w14:paraId="020BF361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  <w:hideMark/>
          </w:tcPr>
          <w:p w14:paraId="1F84794D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</w:tr>
      <w:tr w:rsidR="00694951" w:rsidRPr="00680E63" w14:paraId="6659BA3A" w14:textId="77777777" w:rsidTr="00A772EC">
        <w:trPr>
          <w:trHeight w:val="675"/>
        </w:trPr>
        <w:tc>
          <w:tcPr>
            <w:tcW w:w="1702" w:type="dxa"/>
            <w:vMerge/>
            <w:vAlign w:val="center"/>
            <w:hideMark/>
          </w:tcPr>
          <w:p w14:paraId="626BAAC2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5782B249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местные бюджеты</w:t>
            </w:r>
          </w:p>
        </w:tc>
        <w:tc>
          <w:tcPr>
            <w:tcW w:w="425" w:type="dxa"/>
            <w:shd w:val="clear" w:color="auto" w:fill="auto"/>
            <w:hideMark/>
          </w:tcPr>
          <w:p w14:paraId="4BFE843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shd w:val="clear" w:color="auto" w:fill="auto"/>
            <w:hideMark/>
          </w:tcPr>
          <w:p w14:paraId="7E2423AC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14:paraId="4B7985E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14:paraId="1013CC7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shd w:val="clear" w:color="auto" w:fill="auto"/>
            <w:hideMark/>
          </w:tcPr>
          <w:p w14:paraId="62978BE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72" w:type="dxa"/>
            <w:shd w:val="clear" w:color="auto" w:fill="auto"/>
            <w:hideMark/>
          </w:tcPr>
          <w:p w14:paraId="6ADF103B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87" w:type="dxa"/>
            <w:shd w:val="clear" w:color="auto" w:fill="auto"/>
            <w:hideMark/>
          </w:tcPr>
          <w:p w14:paraId="0A7E962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3554282C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16" w:type="dxa"/>
            <w:shd w:val="clear" w:color="auto" w:fill="auto"/>
            <w:hideMark/>
          </w:tcPr>
          <w:p w14:paraId="7895E21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290EAE52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33425B4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13B4845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0F44E2E2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60C0A834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5A01C442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2" w:type="dxa"/>
            <w:shd w:val="clear" w:color="auto" w:fill="auto"/>
            <w:hideMark/>
          </w:tcPr>
          <w:p w14:paraId="10D2EB00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vAlign w:val="center"/>
            <w:hideMark/>
          </w:tcPr>
          <w:p w14:paraId="068E1C5F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  <w:hideMark/>
          </w:tcPr>
          <w:p w14:paraId="14E312ED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</w:tr>
      <w:tr w:rsidR="00694951" w:rsidRPr="00680E63" w14:paraId="0251462B" w14:textId="77777777" w:rsidTr="00A772EC">
        <w:trPr>
          <w:trHeight w:val="630"/>
        </w:trPr>
        <w:tc>
          <w:tcPr>
            <w:tcW w:w="1702" w:type="dxa"/>
            <w:vMerge/>
            <w:vAlign w:val="center"/>
            <w:hideMark/>
          </w:tcPr>
          <w:p w14:paraId="1B4A42C0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0AEF8703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425" w:type="dxa"/>
            <w:shd w:val="clear" w:color="auto" w:fill="auto"/>
            <w:hideMark/>
          </w:tcPr>
          <w:p w14:paraId="221B279A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shd w:val="clear" w:color="auto" w:fill="auto"/>
            <w:hideMark/>
          </w:tcPr>
          <w:p w14:paraId="06CB0A8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14:paraId="36608144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14:paraId="2F4BD07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shd w:val="clear" w:color="auto" w:fill="auto"/>
            <w:hideMark/>
          </w:tcPr>
          <w:p w14:paraId="0A89390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72" w:type="dxa"/>
            <w:shd w:val="clear" w:color="auto" w:fill="auto"/>
            <w:hideMark/>
          </w:tcPr>
          <w:p w14:paraId="4D5C91B0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87" w:type="dxa"/>
            <w:shd w:val="clear" w:color="auto" w:fill="auto"/>
            <w:hideMark/>
          </w:tcPr>
          <w:p w14:paraId="734DDADC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0CD2268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16" w:type="dxa"/>
            <w:shd w:val="clear" w:color="auto" w:fill="auto"/>
            <w:hideMark/>
          </w:tcPr>
          <w:p w14:paraId="751CE594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70A0451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4F886E8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4005412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24A07425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3A946B2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6ADFD4D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2" w:type="dxa"/>
            <w:shd w:val="clear" w:color="auto" w:fill="auto"/>
            <w:hideMark/>
          </w:tcPr>
          <w:p w14:paraId="27F4365C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vAlign w:val="center"/>
            <w:hideMark/>
          </w:tcPr>
          <w:p w14:paraId="5ED63891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  <w:hideMark/>
          </w:tcPr>
          <w:p w14:paraId="5B450803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</w:tr>
      <w:tr w:rsidR="00694951" w:rsidRPr="00680E63" w14:paraId="51C60857" w14:textId="77777777" w:rsidTr="00A772EC">
        <w:trPr>
          <w:trHeight w:val="630"/>
        </w:trPr>
        <w:tc>
          <w:tcPr>
            <w:tcW w:w="1702" w:type="dxa"/>
            <w:vMerge/>
            <w:vAlign w:val="center"/>
            <w:hideMark/>
          </w:tcPr>
          <w:p w14:paraId="02FD8264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527FF498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налоговые расходы</w:t>
            </w:r>
          </w:p>
        </w:tc>
        <w:tc>
          <w:tcPr>
            <w:tcW w:w="425" w:type="dxa"/>
            <w:shd w:val="clear" w:color="auto" w:fill="auto"/>
            <w:hideMark/>
          </w:tcPr>
          <w:p w14:paraId="11D759E3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hideMark/>
          </w:tcPr>
          <w:p w14:paraId="0DA0102A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5098E5A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14AF6C6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14:paraId="28DE3D0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- </w:t>
            </w:r>
          </w:p>
        </w:tc>
        <w:tc>
          <w:tcPr>
            <w:tcW w:w="772" w:type="dxa"/>
            <w:shd w:val="clear" w:color="auto" w:fill="auto"/>
            <w:hideMark/>
          </w:tcPr>
          <w:p w14:paraId="70D8035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87" w:type="dxa"/>
            <w:shd w:val="clear" w:color="auto" w:fill="auto"/>
            <w:hideMark/>
          </w:tcPr>
          <w:p w14:paraId="2A04291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7CA9627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16" w:type="dxa"/>
            <w:shd w:val="clear" w:color="auto" w:fill="auto"/>
            <w:hideMark/>
          </w:tcPr>
          <w:p w14:paraId="093487B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3F484330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524666FF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71EA275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3EF330BB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12A15BC4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534A1BE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2" w:type="dxa"/>
            <w:shd w:val="clear" w:color="auto" w:fill="auto"/>
            <w:hideMark/>
          </w:tcPr>
          <w:p w14:paraId="5D1D8BD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vAlign w:val="center"/>
            <w:hideMark/>
          </w:tcPr>
          <w:p w14:paraId="518A9AE9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  <w:hideMark/>
          </w:tcPr>
          <w:p w14:paraId="4D65B463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</w:tr>
      <w:tr w:rsidR="00694951" w:rsidRPr="00680E63" w14:paraId="2B95E659" w14:textId="77777777" w:rsidTr="007135D7">
        <w:trPr>
          <w:trHeight w:val="320"/>
        </w:trPr>
        <w:tc>
          <w:tcPr>
            <w:tcW w:w="16447" w:type="dxa"/>
            <w:gridSpan w:val="20"/>
            <w:vAlign w:val="center"/>
          </w:tcPr>
          <w:p w14:paraId="353ACB4C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Задача 1.9. Содействие в повышении производительности труда на средних и крупных предприятиях базовых несырьевых отраслей экономики Новосибирской области</w:t>
            </w:r>
          </w:p>
        </w:tc>
      </w:tr>
      <w:tr w:rsidR="00694951" w:rsidRPr="00680E63" w14:paraId="34408FC3" w14:textId="77777777" w:rsidTr="00A772EC">
        <w:trPr>
          <w:trHeight w:val="334"/>
        </w:trPr>
        <w:tc>
          <w:tcPr>
            <w:tcW w:w="1702" w:type="dxa"/>
            <w:vMerge w:val="restart"/>
          </w:tcPr>
          <w:p w14:paraId="30B29F9A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1.9.1. Региональный проект «Адресная поддержка повышения производительности труда на предприятиях»</w:t>
            </w:r>
          </w:p>
        </w:tc>
        <w:tc>
          <w:tcPr>
            <w:tcW w:w="1134" w:type="dxa"/>
            <w:shd w:val="clear" w:color="auto" w:fill="auto"/>
          </w:tcPr>
          <w:p w14:paraId="4FA1A46C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областной бюджет</w:t>
            </w:r>
          </w:p>
        </w:tc>
        <w:tc>
          <w:tcPr>
            <w:tcW w:w="425" w:type="dxa"/>
            <w:shd w:val="clear" w:color="auto" w:fill="auto"/>
          </w:tcPr>
          <w:p w14:paraId="072D9609" w14:textId="77777777" w:rsidR="00694951" w:rsidRPr="00680E63" w:rsidRDefault="00694951" w:rsidP="00694951">
            <w:pPr>
              <w:pStyle w:val="ConsPlusNormal"/>
              <w:ind w:right="-26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123</w:t>
            </w:r>
          </w:p>
        </w:tc>
        <w:tc>
          <w:tcPr>
            <w:tcW w:w="426" w:type="dxa"/>
            <w:shd w:val="clear" w:color="auto" w:fill="auto"/>
          </w:tcPr>
          <w:p w14:paraId="7AE17FBA" w14:textId="77777777" w:rsidR="00694951" w:rsidRPr="00680E63" w:rsidRDefault="00694951" w:rsidP="00694951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425" w:type="dxa"/>
            <w:shd w:val="clear" w:color="auto" w:fill="auto"/>
          </w:tcPr>
          <w:p w14:paraId="37EE0612" w14:textId="77777777" w:rsidR="00694951" w:rsidRPr="00680E63" w:rsidRDefault="00694951" w:rsidP="00694951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14:paraId="416BB1FD" w14:textId="77777777" w:rsidR="00694951" w:rsidRPr="00680E63" w:rsidRDefault="00694951" w:rsidP="00694951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L2</w:t>
            </w:r>
          </w:p>
        </w:tc>
        <w:tc>
          <w:tcPr>
            <w:tcW w:w="709" w:type="dxa"/>
            <w:shd w:val="clear" w:color="auto" w:fill="auto"/>
          </w:tcPr>
          <w:p w14:paraId="5B97FB65" w14:textId="77777777" w:rsidR="00694951" w:rsidRPr="00680E63" w:rsidRDefault="00694951" w:rsidP="00694951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72" w:type="dxa"/>
            <w:shd w:val="clear" w:color="auto" w:fill="auto"/>
          </w:tcPr>
          <w:p w14:paraId="70942C47" w14:textId="77777777" w:rsidR="00694951" w:rsidRPr="00680E63" w:rsidRDefault="00694951" w:rsidP="00694951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87" w:type="dxa"/>
            <w:shd w:val="clear" w:color="auto" w:fill="auto"/>
          </w:tcPr>
          <w:p w14:paraId="7F7390C8" w14:textId="77777777" w:rsidR="00694951" w:rsidRPr="00680E63" w:rsidRDefault="00694951" w:rsidP="00694951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0F864591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19 700,0</w:t>
            </w:r>
          </w:p>
        </w:tc>
        <w:tc>
          <w:tcPr>
            <w:tcW w:w="716" w:type="dxa"/>
            <w:shd w:val="clear" w:color="auto" w:fill="auto"/>
          </w:tcPr>
          <w:p w14:paraId="2D27775C" w14:textId="77777777" w:rsidR="00694951" w:rsidRPr="00291FF4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91FF4">
              <w:rPr>
                <w:rFonts w:ascii="Times New Roman" w:hAnsi="Times New Roman" w:cs="Times New Roman"/>
                <w:sz w:val="14"/>
                <w:szCs w:val="14"/>
              </w:rPr>
              <w:t>19 700,0</w:t>
            </w:r>
          </w:p>
        </w:tc>
        <w:tc>
          <w:tcPr>
            <w:tcW w:w="708" w:type="dxa"/>
            <w:shd w:val="clear" w:color="auto" w:fill="auto"/>
          </w:tcPr>
          <w:p w14:paraId="5E1ADA4A" w14:textId="77777777" w:rsidR="00694951" w:rsidRPr="00291FF4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91FF4">
              <w:rPr>
                <w:rFonts w:ascii="Times New Roman" w:hAnsi="Times New Roman" w:cs="Times New Roman"/>
                <w:sz w:val="14"/>
                <w:szCs w:val="14"/>
              </w:rPr>
              <w:t>19 700,0</w:t>
            </w:r>
          </w:p>
        </w:tc>
        <w:tc>
          <w:tcPr>
            <w:tcW w:w="709" w:type="dxa"/>
            <w:shd w:val="clear" w:color="auto" w:fill="auto"/>
          </w:tcPr>
          <w:p w14:paraId="473528DE" w14:textId="77777777" w:rsidR="00694951" w:rsidRPr="00291FF4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91FF4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14:paraId="5D6D9A46" w14:textId="77777777" w:rsidR="00694951" w:rsidRPr="00291FF4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91FF4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14:paraId="50C45029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14:paraId="164421D8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14:paraId="4ED312FD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2" w:type="dxa"/>
            <w:shd w:val="clear" w:color="auto" w:fill="auto"/>
          </w:tcPr>
          <w:p w14:paraId="128C649B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276" w:type="dxa"/>
            <w:vMerge w:val="restart"/>
          </w:tcPr>
          <w:p w14:paraId="2EFC48FB" w14:textId="6A79A3EC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МЭР НСО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АО «АИР» </w:t>
            </w:r>
          </w:p>
        </w:tc>
        <w:tc>
          <w:tcPr>
            <w:tcW w:w="1987" w:type="dxa"/>
            <w:vMerge w:val="restart"/>
          </w:tcPr>
          <w:p w14:paraId="35C89FFE" w14:textId="34DE0B9B" w:rsidR="00694951" w:rsidRPr="00680E63" w:rsidRDefault="00694951" w:rsidP="00694951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В период 2022 - 2024 годов будет осуществлено материально-техничес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кое и финансовое обеспечение Регионального центра компетенций (далее – РКЦ)</w:t>
            </w: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. В рамках деятельности РЦК</w:t>
            </w:r>
          </w:p>
          <w:p w14:paraId="6CAEA637" w14:textId="77777777" w:rsidR="00694951" w:rsidRPr="00680E63" w:rsidRDefault="00694951" w:rsidP="00694951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будут оказаны услуги,</w:t>
            </w:r>
          </w:p>
          <w:p w14:paraId="032B8F1C" w14:textId="77777777" w:rsidR="00694951" w:rsidRPr="00680E63" w:rsidRDefault="00694951" w:rsidP="00694951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в том числе</w:t>
            </w:r>
          </w:p>
          <w:p w14:paraId="2AF5D6DC" w14:textId="158C0164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по информационной, организационной поддержке, представители региональных команд пройдут обучение инструментам повышения производительности труда.</w:t>
            </w:r>
          </w:p>
        </w:tc>
      </w:tr>
      <w:tr w:rsidR="00694951" w:rsidRPr="00680E63" w14:paraId="1E8C83DE" w14:textId="77777777" w:rsidTr="00A772EC">
        <w:trPr>
          <w:trHeight w:val="417"/>
        </w:trPr>
        <w:tc>
          <w:tcPr>
            <w:tcW w:w="1702" w:type="dxa"/>
            <w:vMerge/>
          </w:tcPr>
          <w:p w14:paraId="2BD7FD83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182563FB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425" w:type="dxa"/>
            <w:shd w:val="clear" w:color="auto" w:fill="auto"/>
          </w:tcPr>
          <w:p w14:paraId="6D796268" w14:textId="77777777" w:rsidR="00694951" w:rsidRPr="00680E63" w:rsidRDefault="00694951" w:rsidP="00694951">
            <w:pPr>
              <w:pStyle w:val="ConsPlusNormal"/>
              <w:ind w:right="-106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123</w:t>
            </w:r>
          </w:p>
        </w:tc>
        <w:tc>
          <w:tcPr>
            <w:tcW w:w="426" w:type="dxa"/>
            <w:shd w:val="clear" w:color="auto" w:fill="auto"/>
          </w:tcPr>
          <w:p w14:paraId="64C121E5" w14:textId="77777777" w:rsidR="00694951" w:rsidRPr="00680E63" w:rsidRDefault="00694951" w:rsidP="00694951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425" w:type="dxa"/>
            <w:shd w:val="clear" w:color="auto" w:fill="auto"/>
          </w:tcPr>
          <w:p w14:paraId="603E409B" w14:textId="77777777" w:rsidR="00694951" w:rsidRPr="00680E63" w:rsidRDefault="00694951" w:rsidP="00694951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14:paraId="4F416229" w14:textId="77777777" w:rsidR="00694951" w:rsidRPr="00680E63" w:rsidRDefault="00694951" w:rsidP="00694951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L2</w:t>
            </w:r>
          </w:p>
        </w:tc>
        <w:tc>
          <w:tcPr>
            <w:tcW w:w="709" w:type="dxa"/>
            <w:shd w:val="clear" w:color="auto" w:fill="auto"/>
          </w:tcPr>
          <w:p w14:paraId="1A5F8F4C" w14:textId="77777777" w:rsidR="00694951" w:rsidRPr="00680E63" w:rsidRDefault="00694951" w:rsidP="00694951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72" w:type="dxa"/>
            <w:shd w:val="clear" w:color="auto" w:fill="auto"/>
          </w:tcPr>
          <w:p w14:paraId="5F090643" w14:textId="77777777" w:rsidR="00694951" w:rsidRPr="00680E63" w:rsidRDefault="00694951" w:rsidP="00694951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87" w:type="dxa"/>
            <w:shd w:val="clear" w:color="auto" w:fill="auto"/>
          </w:tcPr>
          <w:p w14:paraId="78422642" w14:textId="77777777" w:rsidR="00694951" w:rsidRPr="00680E63" w:rsidRDefault="00694951" w:rsidP="00694951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1CC29DBA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61 737,1</w:t>
            </w:r>
          </w:p>
        </w:tc>
        <w:tc>
          <w:tcPr>
            <w:tcW w:w="716" w:type="dxa"/>
            <w:shd w:val="clear" w:color="auto" w:fill="auto"/>
          </w:tcPr>
          <w:p w14:paraId="7129A3D6" w14:textId="77777777" w:rsidR="00694951" w:rsidRPr="00291FF4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91FF4">
              <w:rPr>
                <w:rFonts w:ascii="Times New Roman" w:hAnsi="Times New Roman" w:cs="Times New Roman"/>
                <w:sz w:val="14"/>
                <w:szCs w:val="14"/>
              </w:rPr>
              <w:t>80 013,8</w:t>
            </w:r>
          </w:p>
        </w:tc>
        <w:tc>
          <w:tcPr>
            <w:tcW w:w="708" w:type="dxa"/>
            <w:shd w:val="clear" w:color="auto" w:fill="auto"/>
          </w:tcPr>
          <w:p w14:paraId="657F3C94" w14:textId="69DA89B6" w:rsidR="00694951" w:rsidRPr="00291FF4" w:rsidRDefault="00DF3335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91FF4">
              <w:rPr>
                <w:rFonts w:ascii="Times New Roman" w:hAnsi="Times New Roman" w:cs="Times New Roman"/>
                <w:sz w:val="14"/>
                <w:szCs w:val="14"/>
              </w:rPr>
              <w:t>83 312,7</w:t>
            </w:r>
          </w:p>
        </w:tc>
        <w:tc>
          <w:tcPr>
            <w:tcW w:w="709" w:type="dxa"/>
            <w:shd w:val="clear" w:color="auto" w:fill="auto"/>
          </w:tcPr>
          <w:p w14:paraId="5D43F313" w14:textId="77777777" w:rsidR="00694951" w:rsidRPr="00291FF4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91FF4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14:paraId="12D0FCAB" w14:textId="77777777" w:rsidR="00694951" w:rsidRPr="00291FF4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91FF4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14:paraId="7679DAA6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14:paraId="3BC60ACA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14:paraId="3798C438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2" w:type="dxa"/>
            <w:shd w:val="clear" w:color="auto" w:fill="auto"/>
          </w:tcPr>
          <w:p w14:paraId="7AAC7434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276" w:type="dxa"/>
            <w:vMerge/>
          </w:tcPr>
          <w:p w14:paraId="44F2E341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</w:tcPr>
          <w:p w14:paraId="350511E6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</w:tr>
      <w:tr w:rsidR="00694951" w:rsidRPr="00680E63" w14:paraId="029542E6" w14:textId="77777777" w:rsidTr="00A772EC">
        <w:trPr>
          <w:trHeight w:val="456"/>
        </w:trPr>
        <w:tc>
          <w:tcPr>
            <w:tcW w:w="1702" w:type="dxa"/>
            <w:vMerge/>
          </w:tcPr>
          <w:p w14:paraId="0FAB90ED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43E38D31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местные бюджеты</w:t>
            </w:r>
          </w:p>
        </w:tc>
        <w:tc>
          <w:tcPr>
            <w:tcW w:w="425" w:type="dxa"/>
            <w:shd w:val="clear" w:color="auto" w:fill="auto"/>
          </w:tcPr>
          <w:p w14:paraId="0BAC7A61" w14:textId="77777777" w:rsidR="00694951" w:rsidRPr="00680E63" w:rsidRDefault="00694951" w:rsidP="00694951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426" w:type="dxa"/>
            <w:shd w:val="clear" w:color="auto" w:fill="auto"/>
          </w:tcPr>
          <w:p w14:paraId="72DF8C17" w14:textId="77777777" w:rsidR="00694951" w:rsidRPr="00680E63" w:rsidRDefault="00694951" w:rsidP="00694951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425" w:type="dxa"/>
            <w:shd w:val="clear" w:color="auto" w:fill="auto"/>
          </w:tcPr>
          <w:p w14:paraId="050E38AF" w14:textId="77777777" w:rsidR="00694951" w:rsidRPr="00680E63" w:rsidRDefault="00694951" w:rsidP="00694951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425" w:type="dxa"/>
            <w:shd w:val="clear" w:color="auto" w:fill="auto"/>
          </w:tcPr>
          <w:p w14:paraId="0DA13B76" w14:textId="77777777" w:rsidR="00694951" w:rsidRPr="00680E63" w:rsidRDefault="00694951" w:rsidP="00694951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709" w:type="dxa"/>
            <w:shd w:val="clear" w:color="auto" w:fill="auto"/>
          </w:tcPr>
          <w:p w14:paraId="7D72E5F2" w14:textId="77777777" w:rsidR="00694951" w:rsidRPr="00680E63" w:rsidRDefault="00694951" w:rsidP="00694951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72" w:type="dxa"/>
            <w:shd w:val="clear" w:color="auto" w:fill="auto"/>
          </w:tcPr>
          <w:p w14:paraId="3BEC6B14" w14:textId="77777777" w:rsidR="00694951" w:rsidRPr="00680E63" w:rsidRDefault="00694951" w:rsidP="00694951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87" w:type="dxa"/>
            <w:shd w:val="clear" w:color="auto" w:fill="auto"/>
          </w:tcPr>
          <w:p w14:paraId="77D4A2F9" w14:textId="77777777" w:rsidR="00694951" w:rsidRPr="00680E63" w:rsidRDefault="00694951" w:rsidP="00694951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337D19F4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6" w:type="dxa"/>
            <w:shd w:val="clear" w:color="auto" w:fill="auto"/>
          </w:tcPr>
          <w:p w14:paraId="615963E8" w14:textId="77777777" w:rsidR="00694951" w:rsidRPr="00291FF4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91FF4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14:paraId="3D5A92F3" w14:textId="77777777" w:rsidR="00694951" w:rsidRPr="00291FF4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91FF4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14:paraId="56C43BAF" w14:textId="77777777" w:rsidR="00694951" w:rsidRPr="00291FF4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91FF4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14:paraId="41328662" w14:textId="77777777" w:rsidR="00694951" w:rsidRPr="00291FF4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91FF4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14:paraId="4A5A4753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14:paraId="046F204F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14:paraId="3637326B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2" w:type="dxa"/>
            <w:shd w:val="clear" w:color="auto" w:fill="auto"/>
          </w:tcPr>
          <w:p w14:paraId="7E9603CA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276" w:type="dxa"/>
            <w:vMerge/>
          </w:tcPr>
          <w:p w14:paraId="5C1C632D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</w:tcPr>
          <w:p w14:paraId="4815ACDC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</w:tr>
      <w:tr w:rsidR="00694951" w:rsidRPr="00680E63" w14:paraId="27EB520E" w14:textId="77777777" w:rsidTr="00A772EC">
        <w:trPr>
          <w:trHeight w:val="630"/>
        </w:trPr>
        <w:tc>
          <w:tcPr>
            <w:tcW w:w="1702" w:type="dxa"/>
            <w:vMerge/>
          </w:tcPr>
          <w:p w14:paraId="33343644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751297D5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425" w:type="dxa"/>
            <w:shd w:val="clear" w:color="auto" w:fill="auto"/>
          </w:tcPr>
          <w:p w14:paraId="6557C202" w14:textId="77777777" w:rsidR="00694951" w:rsidRPr="00680E63" w:rsidRDefault="00694951" w:rsidP="00694951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426" w:type="dxa"/>
            <w:shd w:val="clear" w:color="auto" w:fill="auto"/>
          </w:tcPr>
          <w:p w14:paraId="72BABBD6" w14:textId="77777777" w:rsidR="00694951" w:rsidRPr="00680E63" w:rsidRDefault="00694951" w:rsidP="00694951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425" w:type="dxa"/>
            <w:shd w:val="clear" w:color="auto" w:fill="auto"/>
          </w:tcPr>
          <w:p w14:paraId="00C4FD47" w14:textId="77777777" w:rsidR="00694951" w:rsidRPr="00680E63" w:rsidRDefault="00694951" w:rsidP="00694951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425" w:type="dxa"/>
            <w:shd w:val="clear" w:color="auto" w:fill="auto"/>
          </w:tcPr>
          <w:p w14:paraId="20353C13" w14:textId="77777777" w:rsidR="00694951" w:rsidRPr="00680E63" w:rsidRDefault="00694951" w:rsidP="00694951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709" w:type="dxa"/>
            <w:shd w:val="clear" w:color="auto" w:fill="auto"/>
          </w:tcPr>
          <w:p w14:paraId="354E6FFC" w14:textId="77777777" w:rsidR="00694951" w:rsidRPr="00680E63" w:rsidRDefault="00694951" w:rsidP="00694951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72" w:type="dxa"/>
            <w:shd w:val="clear" w:color="auto" w:fill="auto"/>
          </w:tcPr>
          <w:p w14:paraId="1D2AD5AD" w14:textId="77777777" w:rsidR="00694951" w:rsidRPr="00680E63" w:rsidRDefault="00694951" w:rsidP="00694951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87" w:type="dxa"/>
            <w:shd w:val="clear" w:color="auto" w:fill="auto"/>
          </w:tcPr>
          <w:p w14:paraId="0F5415BF" w14:textId="77777777" w:rsidR="00694951" w:rsidRPr="00680E63" w:rsidRDefault="00694951" w:rsidP="00694951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7D2EB96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6" w:type="dxa"/>
            <w:shd w:val="clear" w:color="auto" w:fill="auto"/>
          </w:tcPr>
          <w:p w14:paraId="61A4953F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14:paraId="01FE797B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14:paraId="1A87088D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14:paraId="495FCAC9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14:paraId="7AF36F63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14:paraId="68051828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14:paraId="267CA5A7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2" w:type="dxa"/>
            <w:shd w:val="clear" w:color="auto" w:fill="auto"/>
          </w:tcPr>
          <w:p w14:paraId="16EBB975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276" w:type="dxa"/>
            <w:vMerge/>
          </w:tcPr>
          <w:p w14:paraId="6C368369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</w:tcPr>
          <w:p w14:paraId="025C3F0C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</w:tr>
      <w:tr w:rsidR="00694951" w:rsidRPr="00680E63" w14:paraId="5C3F17F2" w14:textId="77777777" w:rsidTr="00A772EC">
        <w:trPr>
          <w:trHeight w:val="630"/>
        </w:trPr>
        <w:tc>
          <w:tcPr>
            <w:tcW w:w="1702" w:type="dxa"/>
            <w:vMerge/>
          </w:tcPr>
          <w:p w14:paraId="09B79A64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63AA9464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налоговые расходы</w:t>
            </w:r>
          </w:p>
        </w:tc>
        <w:tc>
          <w:tcPr>
            <w:tcW w:w="425" w:type="dxa"/>
            <w:shd w:val="clear" w:color="auto" w:fill="auto"/>
          </w:tcPr>
          <w:p w14:paraId="220BA4A9" w14:textId="77777777" w:rsidR="00694951" w:rsidRPr="00680E63" w:rsidRDefault="00694951" w:rsidP="00694951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-</w:t>
            </w:r>
          </w:p>
        </w:tc>
        <w:tc>
          <w:tcPr>
            <w:tcW w:w="426" w:type="dxa"/>
            <w:shd w:val="clear" w:color="auto" w:fill="auto"/>
          </w:tcPr>
          <w:p w14:paraId="33B8A330" w14:textId="77777777" w:rsidR="00694951" w:rsidRPr="00680E63" w:rsidRDefault="00694951" w:rsidP="00694951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14:paraId="4D594054" w14:textId="77777777" w:rsidR="00694951" w:rsidRPr="00680E63" w:rsidRDefault="00694951" w:rsidP="00694951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14:paraId="7405B2D3" w14:textId="77777777" w:rsidR="00694951" w:rsidRPr="00680E63" w:rsidRDefault="00694951" w:rsidP="00694951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19AA4077" w14:textId="77777777" w:rsidR="00694951" w:rsidRPr="00680E63" w:rsidRDefault="00694951" w:rsidP="00694951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72" w:type="dxa"/>
            <w:shd w:val="clear" w:color="auto" w:fill="auto"/>
          </w:tcPr>
          <w:p w14:paraId="3377D9CA" w14:textId="77777777" w:rsidR="00694951" w:rsidRPr="00680E63" w:rsidRDefault="00694951" w:rsidP="00694951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87" w:type="dxa"/>
            <w:shd w:val="clear" w:color="auto" w:fill="auto"/>
          </w:tcPr>
          <w:p w14:paraId="17EAFBF1" w14:textId="77777777" w:rsidR="00694951" w:rsidRPr="00680E63" w:rsidRDefault="00694951" w:rsidP="00694951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D0130F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6" w:type="dxa"/>
            <w:shd w:val="clear" w:color="auto" w:fill="auto"/>
          </w:tcPr>
          <w:p w14:paraId="4577FD5E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14:paraId="273FCD9A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14:paraId="55BF473D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14:paraId="261CD524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14:paraId="3B2981B9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14:paraId="42626029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14:paraId="530FE973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2" w:type="dxa"/>
            <w:shd w:val="clear" w:color="auto" w:fill="auto"/>
          </w:tcPr>
          <w:p w14:paraId="247BB17A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276" w:type="dxa"/>
            <w:vMerge/>
          </w:tcPr>
          <w:p w14:paraId="385460D9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</w:tcPr>
          <w:p w14:paraId="18144245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</w:tr>
      <w:tr w:rsidR="00694951" w:rsidRPr="00680E63" w14:paraId="59924404" w14:textId="77777777" w:rsidTr="008F4251">
        <w:trPr>
          <w:trHeight w:val="407"/>
        </w:trPr>
        <w:tc>
          <w:tcPr>
            <w:tcW w:w="1702" w:type="dxa"/>
            <w:vMerge w:val="restart"/>
          </w:tcPr>
          <w:p w14:paraId="57F3E4C9" w14:textId="7A2382BC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1.9.2. Региональный проект «Системные меры по повышению производительности труда»</w:t>
            </w:r>
          </w:p>
        </w:tc>
        <w:tc>
          <w:tcPr>
            <w:tcW w:w="1134" w:type="dxa"/>
            <w:shd w:val="clear" w:color="auto" w:fill="auto"/>
          </w:tcPr>
          <w:p w14:paraId="429CC764" w14:textId="53B7F7F4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областной бюджет</w:t>
            </w:r>
          </w:p>
        </w:tc>
        <w:tc>
          <w:tcPr>
            <w:tcW w:w="425" w:type="dxa"/>
            <w:shd w:val="clear" w:color="auto" w:fill="auto"/>
          </w:tcPr>
          <w:p w14:paraId="139A0F0A" w14:textId="657D5963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426" w:type="dxa"/>
            <w:shd w:val="clear" w:color="auto" w:fill="auto"/>
          </w:tcPr>
          <w:p w14:paraId="183F9F98" w14:textId="14DB107F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14:paraId="5BDA3D18" w14:textId="33149056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14:paraId="5E66A85E" w14:textId="36F1EF8F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3561882" w14:textId="7A802340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72" w:type="dxa"/>
            <w:shd w:val="clear" w:color="auto" w:fill="auto"/>
          </w:tcPr>
          <w:p w14:paraId="38F6FE75" w14:textId="20D55A71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-</w:t>
            </w:r>
          </w:p>
        </w:tc>
        <w:tc>
          <w:tcPr>
            <w:tcW w:w="787" w:type="dxa"/>
            <w:shd w:val="clear" w:color="auto" w:fill="auto"/>
          </w:tcPr>
          <w:p w14:paraId="768C9010" w14:textId="33FB7532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097FB38C" w14:textId="50CBD854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-</w:t>
            </w:r>
          </w:p>
        </w:tc>
        <w:tc>
          <w:tcPr>
            <w:tcW w:w="716" w:type="dxa"/>
            <w:shd w:val="clear" w:color="auto" w:fill="auto"/>
          </w:tcPr>
          <w:p w14:paraId="0317AD8C" w14:textId="3736EE33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3E69835D" w14:textId="515CF2A4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0E166C5" w14:textId="75D56ECB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12307833" w14:textId="18084D32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687FEDE7" w14:textId="11863CED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0ED6ABA9" w14:textId="65DC07B1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5C8425B8" w14:textId="452008F6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-</w:t>
            </w:r>
          </w:p>
        </w:tc>
        <w:tc>
          <w:tcPr>
            <w:tcW w:w="702" w:type="dxa"/>
            <w:shd w:val="clear" w:color="auto" w:fill="auto"/>
          </w:tcPr>
          <w:p w14:paraId="54A7EDF1" w14:textId="7904A246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-</w:t>
            </w:r>
          </w:p>
        </w:tc>
        <w:tc>
          <w:tcPr>
            <w:tcW w:w="1276" w:type="dxa"/>
            <w:vMerge w:val="restart"/>
          </w:tcPr>
          <w:p w14:paraId="4960182F" w14:textId="1B2AC32E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МЭР НСО</w:t>
            </w:r>
          </w:p>
        </w:tc>
        <w:tc>
          <w:tcPr>
            <w:tcW w:w="1987" w:type="dxa"/>
            <w:vMerge w:val="restart"/>
            <w:vAlign w:val="center"/>
          </w:tcPr>
          <w:p w14:paraId="068C908E" w14:textId="2FB7B9B5" w:rsidR="00694951" w:rsidRPr="00680E63" w:rsidRDefault="00694951" w:rsidP="00765F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В 202</w:t>
            </w:r>
            <w:r w:rsidR="00765F45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2</w:t>
            </w:r>
            <w:bookmarkStart w:id="1" w:name="_GoBack"/>
            <w:bookmarkEnd w:id="1"/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-2024 годах руководителя предприятий-участников регионального проекта пройдут обучение по программе управленческих навыков для повышения производительности труда. Финансирование для мероприятия не требуется, реализация осуществляется в рамках основной деятельности МЭР НСО.</w:t>
            </w:r>
          </w:p>
        </w:tc>
      </w:tr>
      <w:tr w:rsidR="00694951" w:rsidRPr="00680E63" w14:paraId="6B011DBC" w14:textId="77777777" w:rsidTr="00A772EC">
        <w:trPr>
          <w:trHeight w:val="407"/>
        </w:trPr>
        <w:tc>
          <w:tcPr>
            <w:tcW w:w="1702" w:type="dxa"/>
            <w:vMerge/>
            <w:vAlign w:val="center"/>
          </w:tcPr>
          <w:p w14:paraId="36BE8D21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4738EDD3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425" w:type="dxa"/>
            <w:shd w:val="clear" w:color="auto" w:fill="auto"/>
          </w:tcPr>
          <w:p w14:paraId="6E089263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426" w:type="dxa"/>
            <w:shd w:val="clear" w:color="auto" w:fill="auto"/>
          </w:tcPr>
          <w:p w14:paraId="59E4DEE4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14:paraId="3C47C5A4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14:paraId="2876053D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52B3B4C6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72" w:type="dxa"/>
            <w:shd w:val="clear" w:color="auto" w:fill="auto"/>
          </w:tcPr>
          <w:p w14:paraId="532AF1EF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87" w:type="dxa"/>
            <w:shd w:val="clear" w:color="auto" w:fill="auto"/>
          </w:tcPr>
          <w:p w14:paraId="31904E25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08129FA3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16" w:type="dxa"/>
            <w:shd w:val="clear" w:color="auto" w:fill="auto"/>
          </w:tcPr>
          <w:p w14:paraId="4D82DA8D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30071EC0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1C338930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0022BD53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4FC5C62F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7150D948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45AC9013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2" w:type="dxa"/>
            <w:shd w:val="clear" w:color="auto" w:fill="auto"/>
          </w:tcPr>
          <w:p w14:paraId="081FF88E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276" w:type="dxa"/>
            <w:vMerge/>
            <w:vAlign w:val="center"/>
          </w:tcPr>
          <w:p w14:paraId="4D8F1648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</w:tcPr>
          <w:p w14:paraId="0556B8ED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</w:tr>
      <w:tr w:rsidR="00694951" w:rsidRPr="00680E63" w14:paraId="46EAF6A0" w14:textId="77777777" w:rsidTr="00A772EC">
        <w:trPr>
          <w:trHeight w:val="426"/>
        </w:trPr>
        <w:tc>
          <w:tcPr>
            <w:tcW w:w="1702" w:type="dxa"/>
            <w:vMerge/>
            <w:vAlign w:val="center"/>
          </w:tcPr>
          <w:p w14:paraId="24DE93A2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09D27BB5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местные бюджеты</w:t>
            </w:r>
          </w:p>
        </w:tc>
        <w:tc>
          <w:tcPr>
            <w:tcW w:w="425" w:type="dxa"/>
            <w:shd w:val="clear" w:color="auto" w:fill="auto"/>
          </w:tcPr>
          <w:p w14:paraId="6AE077AA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426" w:type="dxa"/>
            <w:shd w:val="clear" w:color="auto" w:fill="auto"/>
          </w:tcPr>
          <w:p w14:paraId="405B9557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425" w:type="dxa"/>
            <w:shd w:val="clear" w:color="auto" w:fill="auto"/>
          </w:tcPr>
          <w:p w14:paraId="147D09B1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425" w:type="dxa"/>
            <w:shd w:val="clear" w:color="auto" w:fill="auto"/>
          </w:tcPr>
          <w:p w14:paraId="1BE99209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709" w:type="dxa"/>
            <w:shd w:val="clear" w:color="auto" w:fill="auto"/>
          </w:tcPr>
          <w:p w14:paraId="6A9428BA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72" w:type="dxa"/>
            <w:shd w:val="clear" w:color="auto" w:fill="auto"/>
          </w:tcPr>
          <w:p w14:paraId="50EB5005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87" w:type="dxa"/>
            <w:shd w:val="clear" w:color="auto" w:fill="auto"/>
          </w:tcPr>
          <w:p w14:paraId="6E69B198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67CF15FE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16" w:type="dxa"/>
            <w:shd w:val="clear" w:color="auto" w:fill="auto"/>
          </w:tcPr>
          <w:p w14:paraId="0E8BA232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1DDA0161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4F7395F8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04D199F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48DCAA06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54738A09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6F835DA6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-</w:t>
            </w:r>
          </w:p>
        </w:tc>
        <w:tc>
          <w:tcPr>
            <w:tcW w:w="702" w:type="dxa"/>
            <w:shd w:val="clear" w:color="auto" w:fill="auto"/>
          </w:tcPr>
          <w:p w14:paraId="1DAC961A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-</w:t>
            </w:r>
          </w:p>
        </w:tc>
        <w:tc>
          <w:tcPr>
            <w:tcW w:w="1276" w:type="dxa"/>
            <w:vMerge/>
            <w:vAlign w:val="center"/>
          </w:tcPr>
          <w:p w14:paraId="01073366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</w:tcPr>
          <w:p w14:paraId="0C4B7C44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</w:tr>
      <w:tr w:rsidR="00694951" w:rsidRPr="00680E63" w14:paraId="49B0BABA" w14:textId="77777777" w:rsidTr="00A772EC">
        <w:trPr>
          <w:trHeight w:val="405"/>
        </w:trPr>
        <w:tc>
          <w:tcPr>
            <w:tcW w:w="1702" w:type="dxa"/>
            <w:vMerge/>
            <w:vAlign w:val="center"/>
          </w:tcPr>
          <w:p w14:paraId="3F0426C3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1D4FE5B4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425" w:type="dxa"/>
            <w:shd w:val="clear" w:color="auto" w:fill="auto"/>
          </w:tcPr>
          <w:p w14:paraId="1D2BDC38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426" w:type="dxa"/>
            <w:shd w:val="clear" w:color="auto" w:fill="auto"/>
          </w:tcPr>
          <w:p w14:paraId="36AC222B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425" w:type="dxa"/>
            <w:shd w:val="clear" w:color="auto" w:fill="auto"/>
          </w:tcPr>
          <w:p w14:paraId="04A78C96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425" w:type="dxa"/>
            <w:shd w:val="clear" w:color="auto" w:fill="auto"/>
          </w:tcPr>
          <w:p w14:paraId="2AC91C7A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709" w:type="dxa"/>
            <w:shd w:val="clear" w:color="auto" w:fill="auto"/>
          </w:tcPr>
          <w:p w14:paraId="005640D4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72" w:type="dxa"/>
            <w:shd w:val="clear" w:color="auto" w:fill="auto"/>
          </w:tcPr>
          <w:p w14:paraId="0801A397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-</w:t>
            </w:r>
          </w:p>
        </w:tc>
        <w:tc>
          <w:tcPr>
            <w:tcW w:w="787" w:type="dxa"/>
            <w:shd w:val="clear" w:color="auto" w:fill="auto"/>
          </w:tcPr>
          <w:p w14:paraId="41ED8F87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51A814AF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-</w:t>
            </w:r>
          </w:p>
        </w:tc>
        <w:tc>
          <w:tcPr>
            <w:tcW w:w="716" w:type="dxa"/>
            <w:shd w:val="clear" w:color="auto" w:fill="auto"/>
          </w:tcPr>
          <w:p w14:paraId="382E68A6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6771716F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061993F5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1E4DCF4F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A16D11C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4860D69E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4616551F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-</w:t>
            </w:r>
          </w:p>
        </w:tc>
        <w:tc>
          <w:tcPr>
            <w:tcW w:w="702" w:type="dxa"/>
            <w:shd w:val="clear" w:color="auto" w:fill="auto"/>
          </w:tcPr>
          <w:p w14:paraId="61CC6B6A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-</w:t>
            </w:r>
          </w:p>
        </w:tc>
        <w:tc>
          <w:tcPr>
            <w:tcW w:w="1276" w:type="dxa"/>
            <w:vMerge/>
            <w:vAlign w:val="center"/>
          </w:tcPr>
          <w:p w14:paraId="7A41A396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</w:tcPr>
          <w:p w14:paraId="432DA8C7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</w:tr>
      <w:tr w:rsidR="00694951" w:rsidRPr="00680E63" w14:paraId="0CC5D788" w14:textId="77777777" w:rsidTr="00A772EC">
        <w:trPr>
          <w:trHeight w:val="475"/>
        </w:trPr>
        <w:tc>
          <w:tcPr>
            <w:tcW w:w="1702" w:type="dxa"/>
            <w:vMerge/>
            <w:vAlign w:val="center"/>
          </w:tcPr>
          <w:p w14:paraId="1BF842A5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1E217BF3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налоговые расходы</w:t>
            </w:r>
          </w:p>
        </w:tc>
        <w:tc>
          <w:tcPr>
            <w:tcW w:w="425" w:type="dxa"/>
            <w:shd w:val="clear" w:color="auto" w:fill="auto"/>
          </w:tcPr>
          <w:p w14:paraId="059CE21D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-</w:t>
            </w:r>
          </w:p>
        </w:tc>
        <w:tc>
          <w:tcPr>
            <w:tcW w:w="426" w:type="dxa"/>
            <w:shd w:val="clear" w:color="auto" w:fill="auto"/>
          </w:tcPr>
          <w:p w14:paraId="6E9B14ED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14:paraId="4E7EB03F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14:paraId="6D3C4D4E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3D6EA32B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72" w:type="dxa"/>
            <w:shd w:val="clear" w:color="auto" w:fill="auto"/>
          </w:tcPr>
          <w:p w14:paraId="58768FF2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-</w:t>
            </w:r>
          </w:p>
        </w:tc>
        <w:tc>
          <w:tcPr>
            <w:tcW w:w="787" w:type="dxa"/>
            <w:shd w:val="clear" w:color="auto" w:fill="auto"/>
          </w:tcPr>
          <w:p w14:paraId="577D2342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6BE8DD7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-</w:t>
            </w:r>
          </w:p>
        </w:tc>
        <w:tc>
          <w:tcPr>
            <w:tcW w:w="716" w:type="dxa"/>
            <w:shd w:val="clear" w:color="auto" w:fill="auto"/>
          </w:tcPr>
          <w:p w14:paraId="07545C68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4A69B974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54FC6F68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34AC192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15F0E13F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54FDF43E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D8FDDDE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-</w:t>
            </w:r>
          </w:p>
        </w:tc>
        <w:tc>
          <w:tcPr>
            <w:tcW w:w="702" w:type="dxa"/>
            <w:shd w:val="clear" w:color="auto" w:fill="auto"/>
          </w:tcPr>
          <w:p w14:paraId="033F6458" w14:textId="77777777" w:rsidR="00694951" w:rsidRPr="00680E63" w:rsidRDefault="00694951" w:rsidP="0069495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680E63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-</w:t>
            </w:r>
          </w:p>
        </w:tc>
        <w:tc>
          <w:tcPr>
            <w:tcW w:w="1276" w:type="dxa"/>
            <w:vMerge/>
            <w:vAlign w:val="center"/>
          </w:tcPr>
          <w:p w14:paraId="31F93D84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</w:tcPr>
          <w:p w14:paraId="41B9B79D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</w:tr>
      <w:tr w:rsidR="00694951" w:rsidRPr="00680E63" w14:paraId="60AE9217" w14:textId="77777777" w:rsidTr="007135D7">
        <w:trPr>
          <w:trHeight w:val="315"/>
        </w:trPr>
        <w:tc>
          <w:tcPr>
            <w:tcW w:w="16447" w:type="dxa"/>
            <w:gridSpan w:val="20"/>
            <w:shd w:val="clear" w:color="auto" w:fill="auto"/>
            <w:vAlign w:val="center"/>
            <w:hideMark/>
          </w:tcPr>
          <w:p w14:paraId="1CEA398D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Цель 2. Создание условий для развития инновационных процессов (инновационной экономики) в Новосибирской области, повышение инвестиционной привлекательности сферы исследований и разработок</w:t>
            </w:r>
          </w:p>
        </w:tc>
      </w:tr>
      <w:tr w:rsidR="00694951" w:rsidRPr="00680E63" w14:paraId="14E3252D" w14:textId="77777777" w:rsidTr="007135D7">
        <w:trPr>
          <w:trHeight w:val="315"/>
        </w:trPr>
        <w:tc>
          <w:tcPr>
            <w:tcW w:w="16447" w:type="dxa"/>
            <w:gridSpan w:val="20"/>
            <w:shd w:val="clear" w:color="auto" w:fill="auto"/>
            <w:vAlign w:val="center"/>
            <w:hideMark/>
          </w:tcPr>
          <w:p w14:paraId="24275B37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Задача 2.1. Создание условий для выявления талантливой молодежи, построения успешной карьеры в области науки, технологий, инноваций и развития интеллектуального потенциала Новосибирской области</w:t>
            </w:r>
          </w:p>
        </w:tc>
      </w:tr>
      <w:tr w:rsidR="00694951" w:rsidRPr="00680E63" w14:paraId="72CAF0B1" w14:textId="77777777" w:rsidTr="00A772EC">
        <w:trPr>
          <w:trHeight w:val="400"/>
        </w:trPr>
        <w:tc>
          <w:tcPr>
            <w:tcW w:w="1702" w:type="dxa"/>
            <w:vMerge w:val="restart"/>
            <w:shd w:val="clear" w:color="auto" w:fill="auto"/>
            <w:hideMark/>
          </w:tcPr>
          <w:p w14:paraId="6915DACE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  <w:t xml:space="preserve">2.1.1. Обеспечение комплекса мероприятий по созданию условий для выявления талантливой молодежи, построения успешной карьеры в области науки, технологий, инноваций и развития интеллектуального </w:t>
            </w:r>
            <w:r w:rsidRPr="00680E63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  <w:lastRenderedPageBreak/>
              <w:t>потенциала Новосибирской области</w:t>
            </w:r>
          </w:p>
        </w:tc>
        <w:tc>
          <w:tcPr>
            <w:tcW w:w="1134" w:type="dxa"/>
            <w:shd w:val="clear" w:color="auto" w:fill="auto"/>
            <w:hideMark/>
          </w:tcPr>
          <w:p w14:paraId="0677F82A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lastRenderedPageBreak/>
              <w:t>областной бюджет</w:t>
            </w:r>
          </w:p>
        </w:tc>
        <w:tc>
          <w:tcPr>
            <w:tcW w:w="425" w:type="dxa"/>
            <w:shd w:val="clear" w:color="auto" w:fill="auto"/>
            <w:hideMark/>
          </w:tcPr>
          <w:p w14:paraId="4378293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21</w:t>
            </w:r>
          </w:p>
        </w:tc>
        <w:tc>
          <w:tcPr>
            <w:tcW w:w="426" w:type="dxa"/>
            <w:shd w:val="clear" w:color="auto" w:fill="auto"/>
            <w:hideMark/>
          </w:tcPr>
          <w:p w14:paraId="73D2FC0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15</w:t>
            </w:r>
          </w:p>
        </w:tc>
        <w:tc>
          <w:tcPr>
            <w:tcW w:w="425" w:type="dxa"/>
            <w:shd w:val="clear" w:color="auto" w:fill="auto"/>
            <w:hideMark/>
          </w:tcPr>
          <w:p w14:paraId="001B5D7B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shd w:val="clear" w:color="auto" w:fill="auto"/>
            <w:hideMark/>
          </w:tcPr>
          <w:p w14:paraId="34DDEF5B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02</w:t>
            </w:r>
          </w:p>
        </w:tc>
        <w:tc>
          <w:tcPr>
            <w:tcW w:w="709" w:type="dxa"/>
            <w:shd w:val="clear" w:color="auto" w:fill="auto"/>
            <w:hideMark/>
          </w:tcPr>
          <w:p w14:paraId="41344E53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74 980,2</w:t>
            </w:r>
          </w:p>
        </w:tc>
        <w:tc>
          <w:tcPr>
            <w:tcW w:w="772" w:type="dxa"/>
            <w:shd w:val="clear" w:color="auto" w:fill="auto"/>
            <w:hideMark/>
          </w:tcPr>
          <w:p w14:paraId="0EADAD55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87" w:type="dxa"/>
            <w:shd w:val="clear" w:color="auto" w:fill="auto"/>
            <w:hideMark/>
          </w:tcPr>
          <w:p w14:paraId="37DF4DE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0CBD51D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hideMark/>
          </w:tcPr>
          <w:p w14:paraId="55F98FA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14:paraId="6208DEBF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0956208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4829A38B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0073EB8F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14:paraId="7A207B2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4B227053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2" w:type="dxa"/>
            <w:shd w:val="clear" w:color="auto" w:fill="auto"/>
            <w:hideMark/>
          </w:tcPr>
          <w:p w14:paraId="033BF2A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  <w:hideMark/>
          </w:tcPr>
          <w:p w14:paraId="2DD8A39F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proofErr w:type="spellStart"/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МНиИП</w:t>
            </w:r>
            <w:proofErr w:type="spellEnd"/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НСО,</w:t>
            </w: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br/>
              <w:t>РФФИ (по согласованию),</w:t>
            </w: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br/>
            </w:r>
            <w:proofErr w:type="spellStart"/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ДОУиГГС</w:t>
            </w:r>
            <w:proofErr w:type="spellEnd"/>
          </w:p>
        </w:tc>
        <w:tc>
          <w:tcPr>
            <w:tcW w:w="1987" w:type="dxa"/>
            <w:vMerge w:val="restart"/>
            <w:shd w:val="clear" w:color="auto" w:fill="auto"/>
            <w:hideMark/>
          </w:tcPr>
          <w:p w14:paraId="6B09D205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Поддержка молодых исследователей путем выделения грантов, премий и стипендий Правительства Новосибирской области.</w:t>
            </w: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br/>
              <w:t xml:space="preserve">Поддержка фундаментальных научных проектов, результаты исследований которых могут быть положены в основу </w:t>
            </w: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lastRenderedPageBreak/>
              <w:t>решения практических задач, стоящих перед регионом, создание условий для обмена результатами исследований по научным проектам, развитие научного сотрудничества, поддержка научных коллективов и отдельных ученых, которые проводят фундаментальные исследования на территории Новосибирской области.</w:t>
            </w: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br/>
              <w:t>Присвоение званий заслуженного деятеля науки Новосибирской области за заслуги в развитии научного потенциала Новосибирской области, создании научных школ, плодотворную научно-практическую, научно-методическую деятельность.</w:t>
            </w:r>
          </w:p>
        </w:tc>
      </w:tr>
      <w:tr w:rsidR="00694951" w:rsidRPr="00680E63" w14:paraId="7027FA7A" w14:textId="77777777" w:rsidTr="00A772EC">
        <w:trPr>
          <w:trHeight w:val="407"/>
        </w:trPr>
        <w:tc>
          <w:tcPr>
            <w:tcW w:w="1702" w:type="dxa"/>
            <w:vMerge/>
            <w:vAlign w:val="center"/>
            <w:hideMark/>
          </w:tcPr>
          <w:p w14:paraId="6E809F46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576B2CB3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425" w:type="dxa"/>
            <w:shd w:val="clear" w:color="auto" w:fill="auto"/>
            <w:hideMark/>
          </w:tcPr>
          <w:p w14:paraId="459EBB00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hideMark/>
          </w:tcPr>
          <w:p w14:paraId="7578BF05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344522B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5B51C914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14:paraId="6B9BF51B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72" w:type="dxa"/>
            <w:shd w:val="clear" w:color="auto" w:fill="auto"/>
            <w:hideMark/>
          </w:tcPr>
          <w:p w14:paraId="5916FBC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87" w:type="dxa"/>
            <w:shd w:val="clear" w:color="auto" w:fill="auto"/>
            <w:hideMark/>
          </w:tcPr>
          <w:p w14:paraId="61C5DB94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7E85B83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hideMark/>
          </w:tcPr>
          <w:p w14:paraId="6AFA2FE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14:paraId="1B0CF48F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5B0ECF9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623FA6A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3EEA499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14:paraId="3D15DA4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0A64C1E0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2" w:type="dxa"/>
            <w:shd w:val="clear" w:color="auto" w:fill="auto"/>
            <w:hideMark/>
          </w:tcPr>
          <w:p w14:paraId="566E523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vMerge/>
            <w:vAlign w:val="center"/>
            <w:hideMark/>
          </w:tcPr>
          <w:p w14:paraId="6153F4E5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  <w:hideMark/>
          </w:tcPr>
          <w:p w14:paraId="6CE6DFE3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</w:tr>
      <w:tr w:rsidR="00694951" w:rsidRPr="00680E63" w14:paraId="1F4FFD3F" w14:textId="77777777" w:rsidTr="00A772EC">
        <w:trPr>
          <w:trHeight w:val="413"/>
        </w:trPr>
        <w:tc>
          <w:tcPr>
            <w:tcW w:w="1702" w:type="dxa"/>
            <w:vMerge/>
            <w:vAlign w:val="center"/>
            <w:hideMark/>
          </w:tcPr>
          <w:p w14:paraId="48C113A1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321AE453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местные бюджеты</w:t>
            </w:r>
          </w:p>
        </w:tc>
        <w:tc>
          <w:tcPr>
            <w:tcW w:w="425" w:type="dxa"/>
            <w:shd w:val="clear" w:color="auto" w:fill="auto"/>
            <w:hideMark/>
          </w:tcPr>
          <w:p w14:paraId="4CB62004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shd w:val="clear" w:color="auto" w:fill="auto"/>
            <w:hideMark/>
          </w:tcPr>
          <w:p w14:paraId="01F70775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14:paraId="7CE5CA5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14:paraId="1690B70A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shd w:val="clear" w:color="auto" w:fill="auto"/>
            <w:hideMark/>
          </w:tcPr>
          <w:p w14:paraId="48CACB0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72" w:type="dxa"/>
            <w:shd w:val="clear" w:color="auto" w:fill="auto"/>
            <w:hideMark/>
          </w:tcPr>
          <w:p w14:paraId="26DBC7E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87" w:type="dxa"/>
            <w:shd w:val="clear" w:color="auto" w:fill="auto"/>
            <w:hideMark/>
          </w:tcPr>
          <w:p w14:paraId="589196A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644D706A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hideMark/>
          </w:tcPr>
          <w:p w14:paraId="09DE73F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14:paraId="361496D0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4EEA849A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15EDD60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603861F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14:paraId="6E1447DB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1B157CB2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2" w:type="dxa"/>
            <w:shd w:val="clear" w:color="auto" w:fill="auto"/>
            <w:hideMark/>
          </w:tcPr>
          <w:p w14:paraId="225D6DF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vMerge/>
            <w:vAlign w:val="center"/>
            <w:hideMark/>
          </w:tcPr>
          <w:p w14:paraId="754F6FA5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  <w:hideMark/>
          </w:tcPr>
          <w:p w14:paraId="037AF685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</w:tr>
      <w:tr w:rsidR="00694951" w:rsidRPr="00680E63" w14:paraId="2D51B1DA" w14:textId="77777777" w:rsidTr="00A772EC">
        <w:trPr>
          <w:trHeight w:val="418"/>
        </w:trPr>
        <w:tc>
          <w:tcPr>
            <w:tcW w:w="1702" w:type="dxa"/>
            <w:vMerge/>
            <w:vAlign w:val="center"/>
            <w:hideMark/>
          </w:tcPr>
          <w:p w14:paraId="5AB324D0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259831FB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425" w:type="dxa"/>
            <w:shd w:val="clear" w:color="auto" w:fill="auto"/>
            <w:hideMark/>
          </w:tcPr>
          <w:p w14:paraId="5AC22BAB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shd w:val="clear" w:color="auto" w:fill="auto"/>
            <w:hideMark/>
          </w:tcPr>
          <w:p w14:paraId="661235E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14:paraId="63A9F51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14:paraId="0A2D6DD2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shd w:val="clear" w:color="auto" w:fill="auto"/>
            <w:hideMark/>
          </w:tcPr>
          <w:p w14:paraId="0BDAD6A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65 000,0</w:t>
            </w:r>
          </w:p>
        </w:tc>
        <w:tc>
          <w:tcPr>
            <w:tcW w:w="772" w:type="dxa"/>
            <w:shd w:val="clear" w:color="auto" w:fill="auto"/>
            <w:hideMark/>
          </w:tcPr>
          <w:p w14:paraId="656A65F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87" w:type="dxa"/>
            <w:shd w:val="clear" w:color="auto" w:fill="auto"/>
            <w:hideMark/>
          </w:tcPr>
          <w:p w14:paraId="3DD69AA2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6CF713E3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hideMark/>
          </w:tcPr>
          <w:p w14:paraId="5DC2DFE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14:paraId="18148540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6648A40A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0BCA11E4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621D0DC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14:paraId="0FA65CB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7C40A98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2" w:type="dxa"/>
            <w:shd w:val="clear" w:color="auto" w:fill="auto"/>
            <w:hideMark/>
          </w:tcPr>
          <w:p w14:paraId="57B3BAD0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vMerge/>
            <w:vAlign w:val="center"/>
            <w:hideMark/>
          </w:tcPr>
          <w:p w14:paraId="2512AEA2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  <w:hideMark/>
          </w:tcPr>
          <w:p w14:paraId="58C233FF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</w:tr>
      <w:tr w:rsidR="00694951" w:rsidRPr="00680E63" w14:paraId="4125082B" w14:textId="77777777" w:rsidTr="00A772EC">
        <w:trPr>
          <w:trHeight w:val="1260"/>
        </w:trPr>
        <w:tc>
          <w:tcPr>
            <w:tcW w:w="1702" w:type="dxa"/>
            <w:vMerge/>
            <w:vAlign w:val="center"/>
            <w:hideMark/>
          </w:tcPr>
          <w:p w14:paraId="3220C778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2E91272D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налоговые расходы</w:t>
            </w:r>
          </w:p>
        </w:tc>
        <w:tc>
          <w:tcPr>
            <w:tcW w:w="425" w:type="dxa"/>
            <w:shd w:val="clear" w:color="auto" w:fill="auto"/>
            <w:hideMark/>
          </w:tcPr>
          <w:p w14:paraId="1198C85C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hideMark/>
          </w:tcPr>
          <w:p w14:paraId="2D4B3130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38AAC805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0AC8298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14:paraId="3BEE055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72" w:type="dxa"/>
            <w:shd w:val="clear" w:color="auto" w:fill="auto"/>
            <w:hideMark/>
          </w:tcPr>
          <w:p w14:paraId="354FF0F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87" w:type="dxa"/>
            <w:shd w:val="clear" w:color="auto" w:fill="auto"/>
            <w:hideMark/>
          </w:tcPr>
          <w:p w14:paraId="56DCE29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72ED9C0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hideMark/>
          </w:tcPr>
          <w:p w14:paraId="2087F5AA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14:paraId="1AE83FEB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5AE8E6F2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33F0C42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36A2F2A0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14:paraId="2442BCC4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2F50807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2" w:type="dxa"/>
            <w:shd w:val="clear" w:color="auto" w:fill="auto"/>
            <w:hideMark/>
          </w:tcPr>
          <w:p w14:paraId="3E5D708F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vMerge/>
            <w:vAlign w:val="center"/>
            <w:hideMark/>
          </w:tcPr>
          <w:p w14:paraId="21B3E62F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  <w:hideMark/>
          </w:tcPr>
          <w:p w14:paraId="0D925073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</w:tr>
      <w:tr w:rsidR="00694951" w:rsidRPr="00680E63" w14:paraId="458E2CE6" w14:textId="77777777" w:rsidTr="007135D7">
        <w:trPr>
          <w:trHeight w:val="315"/>
        </w:trPr>
        <w:tc>
          <w:tcPr>
            <w:tcW w:w="16447" w:type="dxa"/>
            <w:gridSpan w:val="20"/>
            <w:shd w:val="clear" w:color="auto" w:fill="auto"/>
            <w:vAlign w:val="center"/>
            <w:hideMark/>
          </w:tcPr>
          <w:p w14:paraId="44B742E5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Задача 2.2. Развитие инфраструктуры и среды для научной, научно-технической и инновационной деятельности, соответствующей лучшим российским практикам</w:t>
            </w:r>
          </w:p>
        </w:tc>
      </w:tr>
      <w:tr w:rsidR="00694951" w:rsidRPr="00680E63" w14:paraId="3F9B99FC" w14:textId="77777777" w:rsidTr="00A772EC">
        <w:trPr>
          <w:trHeight w:val="566"/>
        </w:trPr>
        <w:tc>
          <w:tcPr>
            <w:tcW w:w="1702" w:type="dxa"/>
            <w:vMerge w:val="restart"/>
            <w:shd w:val="clear" w:color="auto" w:fill="auto"/>
            <w:hideMark/>
          </w:tcPr>
          <w:p w14:paraId="7A5D47FF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2</w:t>
            </w:r>
            <w:r w:rsidRPr="00680E63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  <w:t>.2.1. Мероприятия, проводимые подведомственной организацией, по содействию субъектам инновационной деятельности в развитии и продвижении инновационных проектов и созданию условий для инновационного развития предприятий</w:t>
            </w:r>
          </w:p>
        </w:tc>
        <w:tc>
          <w:tcPr>
            <w:tcW w:w="1134" w:type="dxa"/>
            <w:shd w:val="clear" w:color="auto" w:fill="auto"/>
            <w:hideMark/>
          </w:tcPr>
          <w:p w14:paraId="679FF6AC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областной бюджет</w:t>
            </w:r>
          </w:p>
        </w:tc>
        <w:tc>
          <w:tcPr>
            <w:tcW w:w="425" w:type="dxa"/>
            <w:shd w:val="clear" w:color="auto" w:fill="auto"/>
            <w:hideMark/>
          </w:tcPr>
          <w:p w14:paraId="7EC71A3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21</w:t>
            </w:r>
          </w:p>
        </w:tc>
        <w:tc>
          <w:tcPr>
            <w:tcW w:w="426" w:type="dxa"/>
            <w:shd w:val="clear" w:color="auto" w:fill="auto"/>
            <w:hideMark/>
          </w:tcPr>
          <w:p w14:paraId="3744D7B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15</w:t>
            </w:r>
          </w:p>
        </w:tc>
        <w:tc>
          <w:tcPr>
            <w:tcW w:w="425" w:type="dxa"/>
            <w:shd w:val="clear" w:color="auto" w:fill="auto"/>
            <w:hideMark/>
          </w:tcPr>
          <w:p w14:paraId="67146284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shd w:val="clear" w:color="auto" w:fill="auto"/>
            <w:hideMark/>
          </w:tcPr>
          <w:p w14:paraId="14145665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hideMark/>
          </w:tcPr>
          <w:p w14:paraId="6B431E8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23 384,8</w:t>
            </w:r>
          </w:p>
        </w:tc>
        <w:tc>
          <w:tcPr>
            <w:tcW w:w="772" w:type="dxa"/>
            <w:shd w:val="clear" w:color="auto" w:fill="auto"/>
            <w:hideMark/>
          </w:tcPr>
          <w:p w14:paraId="08F63573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87" w:type="dxa"/>
            <w:shd w:val="clear" w:color="auto" w:fill="auto"/>
            <w:hideMark/>
          </w:tcPr>
          <w:p w14:paraId="686D368B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40D2746C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hideMark/>
          </w:tcPr>
          <w:p w14:paraId="64C92BB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14:paraId="149F45E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3D4985C3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489D5152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56459B9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14:paraId="476DEF4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5F815C52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2" w:type="dxa"/>
            <w:shd w:val="clear" w:color="auto" w:fill="auto"/>
            <w:hideMark/>
          </w:tcPr>
          <w:p w14:paraId="00BF945A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  <w:hideMark/>
          </w:tcPr>
          <w:p w14:paraId="50AAFD03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proofErr w:type="spellStart"/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МНиИП</w:t>
            </w:r>
            <w:proofErr w:type="spellEnd"/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НСО, Минобразования НСО,</w:t>
            </w: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br/>
              <w:t>ГАУ НСО «Новосибирский областной фонд поддержки науки и инновационной деятельности»</w:t>
            </w: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br/>
              <w:t xml:space="preserve"> (по согласованию),</w:t>
            </w: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br/>
              <w:t xml:space="preserve">АРИС </w:t>
            </w: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br/>
              <w:t>(по согласованию)</w:t>
            </w:r>
          </w:p>
        </w:tc>
        <w:tc>
          <w:tcPr>
            <w:tcW w:w="1987" w:type="dxa"/>
            <w:vMerge w:val="restart"/>
            <w:shd w:val="clear" w:color="auto" w:fill="auto"/>
            <w:hideMark/>
          </w:tcPr>
          <w:p w14:paraId="4AB93E66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Подготовка проектов субъектов инновационной деятельности к участию в конкурсах и представлению инвесторам:</w:t>
            </w: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br/>
              <w:t>инновационных проектов на ярмарках, выставках, форумах;</w:t>
            </w: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br/>
              <w:t>проектов бизнес-планов инновационных проектов.</w:t>
            </w: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br/>
              <w:t>Обеспечение организации и проведения обучающих мероприятий для представителей инновационных компаний по вопросам развития и продвижения инновационных проектов.</w:t>
            </w: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br/>
              <w:t>Обеспечение организации и проведения мероприятий, направленных на взаимодействие участников инновационной сферы, а также популяризацию научной, научно-технической и инновационной деятельности.</w:t>
            </w: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br/>
              <w:t xml:space="preserve">Обеспечение эффективной реализации «флагманских» проектов Программы </w:t>
            </w:r>
            <w:proofErr w:type="spellStart"/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реиндустриализации</w:t>
            </w:r>
            <w:proofErr w:type="spellEnd"/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экономики Новосибирской области до 2025 года, утвержденной постановлением Правительства Новосибирской области от 01.04.2016 № 89-п «Об </w:t>
            </w: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lastRenderedPageBreak/>
              <w:t xml:space="preserve">утверждении программы </w:t>
            </w:r>
            <w:proofErr w:type="spellStart"/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реиндустриализации</w:t>
            </w:r>
            <w:proofErr w:type="spellEnd"/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экономики Новосибирской области до 2025 года»; ведение реестра инновационной, в том числе нанотехнологической, продукции, производимой на территории Новосибирской области.</w:t>
            </w:r>
          </w:p>
        </w:tc>
      </w:tr>
      <w:tr w:rsidR="00694951" w:rsidRPr="00680E63" w14:paraId="45FF431E" w14:textId="77777777" w:rsidTr="00A772EC">
        <w:trPr>
          <w:trHeight w:val="2355"/>
        </w:trPr>
        <w:tc>
          <w:tcPr>
            <w:tcW w:w="1702" w:type="dxa"/>
            <w:vMerge/>
            <w:vAlign w:val="center"/>
            <w:hideMark/>
          </w:tcPr>
          <w:p w14:paraId="4F6F2499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75DBE96E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областной бюджет</w:t>
            </w:r>
          </w:p>
        </w:tc>
        <w:tc>
          <w:tcPr>
            <w:tcW w:w="425" w:type="dxa"/>
            <w:shd w:val="clear" w:color="auto" w:fill="auto"/>
            <w:hideMark/>
          </w:tcPr>
          <w:p w14:paraId="109717BA" w14:textId="77777777" w:rsidR="00694951" w:rsidRPr="00680E63" w:rsidRDefault="00694951" w:rsidP="00694951">
            <w:pPr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136</w:t>
            </w:r>
          </w:p>
        </w:tc>
        <w:tc>
          <w:tcPr>
            <w:tcW w:w="426" w:type="dxa"/>
            <w:shd w:val="clear" w:color="auto" w:fill="auto"/>
            <w:hideMark/>
          </w:tcPr>
          <w:p w14:paraId="0F75EA4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15</w:t>
            </w:r>
          </w:p>
        </w:tc>
        <w:tc>
          <w:tcPr>
            <w:tcW w:w="425" w:type="dxa"/>
            <w:shd w:val="clear" w:color="auto" w:fill="auto"/>
            <w:hideMark/>
          </w:tcPr>
          <w:p w14:paraId="39AA5A80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shd w:val="clear" w:color="auto" w:fill="auto"/>
            <w:hideMark/>
          </w:tcPr>
          <w:p w14:paraId="575EA1C3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hideMark/>
          </w:tcPr>
          <w:p w14:paraId="647097B2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1 933,7</w:t>
            </w:r>
          </w:p>
        </w:tc>
        <w:tc>
          <w:tcPr>
            <w:tcW w:w="772" w:type="dxa"/>
            <w:shd w:val="clear" w:color="auto" w:fill="auto"/>
            <w:hideMark/>
          </w:tcPr>
          <w:p w14:paraId="4E786A0B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87" w:type="dxa"/>
            <w:shd w:val="clear" w:color="auto" w:fill="auto"/>
            <w:hideMark/>
          </w:tcPr>
          <w:p w14:paraId="7C8914CA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31EF7FB2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hideMark/>
          </w:tcPr>
          <w:p w14:paraId="4C02A24F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14:paraId="1C1997F4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1CE72AA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6B5C3FA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4D02D49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14:paraId="00A2867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760E36E2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2" w:type="dxa"/>
            <w:shd w:val="clear" w:color="auto" w:fill="auto"/>
            <w:hideMark/>
          </w:tcPr>
          <w:p w14:paraId="1A5C7544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vMerge/>
            <w:vAlign w:val="center"/>
            <w:hideMark/>
          </w:tcPr>
          <w:p w14:paraId="680B65C7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  <w:hideMark/>
          </w:tcPr>
          <w:p w14:paraId="184C665A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</w:tr>
      <w:tr w:rsidR="00694951" w:rsidRPr="00680E63" w14:paraId="7B6718F3" w14:textId="77777777" w:rsidTr="00A772EC">
        <w:trPr>
          <w:trHeight w:val="329"/>
        </w:trPr>
        <w:tc>
          <w:tcPr>
            <w:tcW w:w="1702" w:type="dxa"/>
            <w:vMerge/>
            <w:vAlign w:val="center"/>
            <w:hideMark/>
          </w:tcPr>
          <w:p w14:paraId="6CBEA71E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691E2634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425" w:type="dxa"/>
            <w:shd w:val="clear" w:color="auto" w:fill="auto"/>
            <w:hideMark/>
          </w:tcPr>
          <w:p w14:paraId="44AC7FEB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hideMark/>
          </w:tcPr>
          <w:p w14:paraId="28B42AD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22DC7D75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7FC5B4F0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14:paraId="5EBB474F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72" w:type="dxa"/>
            <w:shd w:val="clear" w:color="auto" w:fill="auto"/>
            <w:hideMark/>
          </w:tcPr>
          <w:p w14:paraId="51AB7FBC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87" w:type="dxa"/>
            <w:shd w:val="clear" w:color="auto" w:fill="auto"/>
            <w:hideMark/>
          </w:tcPr>
          <w:p w14:paraId="3B502790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0D0A981B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hideMark/>
          </w:tcPr>
          <w:p w14:paraId="6A7A00A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14:paraId="6577CD0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40014E8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0D2E4160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428EB96C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14:paraId="786C2AE3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68B651A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2" w:type="dxa"/>
            <w:shd w:val="clear" w:color="auto" w:fill="auto"/>
            <w:hideMark/>
          </w:tcPr>
          <w:p w14:paraId="35686CEF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vMerge/>
            <w:vAlign w:val="center"/>
            <w:hideMark/>
          </w:tcPr>
          <w:p w14:paraId="0227D5CF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  <w:hideMark/>
          </w:tcPr>
          <w:p w14:paraId="4D421687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</w:tr>
      <w:tr w:rsidR="00694951" w:rsidRPr="00680E63" w14:paraId="59917F34" w14:textId="77777777" w:rsidTr="00A772EC">
        <w:trPr>
          <w:trHeight w:val="405"/>
        </w:trPr>
        <w:tc>
          <w:tcPr>
            <w:tcW w:w="1702" w:type="dxa"/>
            <w:vMerge/>
            <w:vAlign w:val="center"/>
            <w:hideMark/>
          </w:tcPr>
          <w:p w14:paraId="3D35264D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3B0B33E9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местные бюджеты</w:t>
            </w:r>
          </w:p>
        </w:tc>
        <w:tc>
          <w:tcPr>
            <w:tcW w:w="425" w:type="dxa"/>
            <w:shd w:val="clear" w:color="auto" w:fill="auto"/>
            <w:hideMark/>
          </w:tcPr>
          <w:p w14:paraId="37D3469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shd w:val="clear" w:color="auto" w:fill="auto"/>
            <w:hideMark/>
          </w:tcPr>
          <w:p w14:paraId="3F48CE20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14:paraId="67187A5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14:paraId="311A37D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shd w:val="clear" w:color="auto" w:fill="auto"/>
            <w:hideMark/>
          </w:tcPr>
          <w:p w14:paraId="55DD23F2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72" w:type="dxa"/>
            <w:shd w:val="clear" w:color="auto" w:fill="auto"/>
            <w:hideMark/>
          </w:tcPr>
          <w:p w14:paraId="1FB8E9E3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87" w:type="dxa"/>
            <w:shd w:val="clear" w:color="auto" w:fill="auto"/>
            <w:hideMark/>
          </w:tcPr>
          <w:p w14:paraId="13F15D5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2D95BA94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hideMark/>
          </w:tcPr>
          <w:p w14:paraId="6423848C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14:paraId="41A0E552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548A5B4C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5ADD4AA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7685AC8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14:paraId="01398CCC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17DB0D0F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2" w:type="dxa"/>
            <w:shd w:val="clear" w:color="auto" w:fill="auto"/>
            <w:hideMark/>
          </w:tcPr>
          <w:p w14:paraId="4990AC9A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vMerge/>
            <w:vAlign w:val="center"/>
            <w:hideMark/>
          </w:tcPr>
          <w:p w14:paraId="4E3A5F1B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  <w:hideMark/>
          </w:tcPr>
          <w:p w14:paraId="305F7829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</w:tr>
      <w:tr w:rsidR="00694951" w:rsidRPr="00680E63" w14:paraId="5B2D1CC7" w14:textId="77777777" w:rsidTr="00A772EC">
        <w:trPr>
          <w:trHeight w:val="411"/>
        </w:trPr>
        <w:tc>
          <w:tcPr>
            <w:tcW w:w="1702" w:type="dxa"/>
            <w:vMerge/>
            <w:vAlign w:val="center"/>
            <w:hideMark/>
          </w:tcPr>
          <w:p w14:paraId="3DC9E494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0552D0D2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425" w:type="dxa"/>
            <w:shd w:val="clear" w:color="auto" w:fill="auto"/>
            <w:hideMark/>
          </w:tcPr>
          <w:p w14:paraId="5521AD9A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shd w:val="clear" w:color="auto" w:fill="auto"/>
            <w:hideMark/>
          </w:tcPr>
          <w:p w14:paraId="080DD852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14:paraId="1630806F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14:paraId="5DBBD01B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shd w:val="clear" w:color="auto" w:fill="auto"/>
            <w:hideMark/>
          </w:tcPr>
          <w:p w14:paraId="092B74FA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72" w:type="dxa"/>
            <w:shd w:val="clear" w:color="auto" w:fill="auto"/>
            <w:hideMark/>
          </w:tcPr>
          <w:p w14:paraId="63335423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87" w:type="dxa"/>
            <w:shd w:val="clear" w:color="auto" w:fill="auto"/>
            <w:hideMark/>
          </w:tcPr>
          <w:p w14:paraId="432FC132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1A136605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hideMark/>
          </w:tcPr>
          <w:p w14:paraId="753D92E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14:paraId="56396D8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742BA423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4944D99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715C278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14:paraId="776576A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0A85D464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2" w:type="dxa"/>
            <w:shd w:val="clear" w:color="auto" w:fill="auto"/>
            <w:hideMark/>
          </w:tcPr>
          <w:p w14:paraId="4B31AD3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vMerge/>
            <w:vAlign w:val="center"/>
            <w:hideMark/>
          </w:tcPr>
          <w:p w14:paraId="4BCEC2E3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  <w:hideMark/>
          </w:tcPr>
          <w:p w14:paraId="5617693D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</w:tr>
      <w:tr w:rsidR="00694951" w:rsidRPr="00680E63" w14:paraId="24E5BDA6" w14:textId="77777777" w:rsidTr="00A772EC">
        <w:trPr>
          <w:trHeight w:val="630"/>
        </w:trPr>
        <w:tc>
          <w:tcPr>
            <w:tcW w:w="1702" w:type="dxa"/>
            <w:vMerge/>
            <w:vAlign w:val="center"/>
            <w:hideMark/>
          </w:tcPr>
          <w:p w14:paraId="6CB5F367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1B47B2F4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налоговые расходы</w:t>
            </w:r>
          </w:p>
        </w:tc>
        <w:tc>
          <w:tcPr>
            <w:tcW w:w="425" w:type="dxa"/>
            <w:shd w:val="clear" w:color="auto" w:fill="auto"/>
            <w:hideMark/>
          </w:tcPr>
          <w:p w14:paraId="28A8E9EC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hideMark/>
          </w:tcPr>
          <w:p w14:paraId="7322CDCF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193E7E8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0D89C6E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14:paraId="79A08A65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72" w:type="dxa"/>
            <w:shd w:val="clear" w:color="auto" w:fill="auto"/>
            <w:hideMark/>
          </w:tcPr>
          <w:p w14:paraId="1EEA35E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87" w:type="dxa"/>
            <w:shd w:val="clear" w:color="auto" w:fill="auto"/>
            <w:hideMark/>
          </w:tcPr>
          <w:p w14:paraId="1A22F0C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497CDB6A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hideMark/>
          </w:tcPr>
          <w:p w14:paraId="55FA3D6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14:paraId="7C12BF0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76387B1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6FD6F6B2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24C306AC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14:paraId="68E3BFA3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043BB12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2" w:type="dxa"/>
            <w:shd w:val="clear" w:color="auto" w:fill="auto"/>
            <w:hideMark/>
          </w:tcPr>
          <w:p w14:paraId="0108C07A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vMerge/>
            <w:vAlign w:val="center"/>
            <w:hideMark/>
          </w:tcPr>
          <w:p w14:paraId="47CCB37B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  <w:hideMark/>
          </w:tcPr>
          <w:p w14:paraId="130E4124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</w:tr>
      <w:tr w:rsidR="00694951" w:rsidRPr="00680E63" w14:paraId="3A8973E1" w14:textId="77777777" w:rsidTr="00A772EC">
        <w:trPr>
          <w:trHeight w:val="424"/>
        </w:trPr>
        <w:tc>
          <w:tcPr>
            <w:tcW w:w="1702" w:type="dxa"/>
            <w:vMerge w:val="restart"/>
            <w:shd w:val="clear" w:color="auto" w:fill="auto"/>
            <w:hideMark/>
          </w:tcPr>
          <w:p w14:paraId="1CA94C4B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  <w:t>2.2.2. Обеспечение мероприятий по развитию инфраструктуры и среды для научной, научно-технической и инновационной деятельности, соответствующей лучшим российским практикам</w:t>
            </w:r>
          </w:p>
        </w:tc>
        <w:tc>
          <w:tcPr>
            <w:tcW w:w="1134" w:type="dxa"/>
            <w:shd w:val="clear" w:color="auto" w:fill="auto"/>
            <w:hideMark/>
          </w:tcPr>
          <w:p w14:paraId="25E09B8F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областной бюджет</w:t>
            </w:r>
          </w:p>
        </w:tc>
        <w:tc>
          <w:tcPr>
            <w:tcW w:w="425" w:type="dxa"/>
            <w:shd w:val="clear" w:color="auto" w:fill="auto"/>
            <w:hideMark/>
          </w:tcPr>
          <w:p w14:paraId="34BC8D4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21</w:t>
            </w:r>
          </w:p>
        </w:tc>
        <w:tc>
          <w:tcPr>
            <w:tcW w:w="426" w:type="dxa"/>
            <w:shd w:val="clear" w:color="auto" w:fill="auto"/>
            <w:hideMark/>
          </w:tcPr>
          <w:p w14:paraId="4084857B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15</w:t>
            </w:r>
          </w:p>
        </w:tc>
        <w:tc>
          <w:tcPr>
            <w:tcW w:w="425" w:type="dxa"/>
            <w:shd w:val="clear" w:color="auto" w:fill="auto"/>
            <w:hideMark/>
          </w:tcPr>
          <w:p w14:paraId="37018B5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shd w:val="clear" w:color="auto" w:fill="auto"/>
            <w:hideMark/>
          </w:tcPr>
          <w:p w14:paraId="514C33CB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03</w:t>
            </w:r>
          </w:p>
        </w:tc>
        <w:tc>
          <w:tcPr>
            <w:tcW w:w="709" w:type="dxa"/>
            <w:shd w:val="clear" w:color="auto" w:fill="auto"/>
            <w:hideMark/>
          </w:tcPr>
          <w:p w14:paraId="736BD7BF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48 307,7</w:t>
            </w:r>
          </w:p>
        </w:tc>
        <w:tc>
          <w:tcPr>
            <w:tcW w:w="772" w:type="dxa"/>
            <w:shd w:val="clear" w:color="auto" w:fill="auto"/>
            <w:hideMark/>
          </w:tcPr>
          <w:p w14:paraId="0B40B4E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87" w:type="dxa"/>
            <w:shd w:val="clear" w:color="auto" w:fill="auto"/>
            <w:hideMark/>
          </w:tcPr>
          <w:p w14:paraId="4C688E6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622CF89C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hideMark/>
          </w:tcPr>
          <w:p w14:paraId="724A730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14:paraId="2D2BC523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0336914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5F70282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6CC17ECB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14:paraId="562A10A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26CEC272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2" w:type="dxa"/>
            <w:shd w:val="clear" w:color="auto" w:fill="auto"/>
            <w:hideMark/>
          </w:tcPr>
          <w:p w14:paraId="65066415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  <w:hideMark/>
          </w:tcPr>
          <w:p w14:paraId="413A5D35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proofErr w:type="spellStart"/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МНиИП</w:t>
            </w:r>
            <w:proofErr w:type="spellEnd"/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НСО,</w:t>
            </w: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br/>
            </w:r>
            <w:proofErr w:type="spellStart"/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Академпарк</w:t>
            </w:r>
            <w:proofErr w:type="spellEnd"/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</w:t>
            </w: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br/>
              <w:t>(по согласованию),</w:t>
            </w: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br/>
              <w:t>НО «Фонд содействия развитию венчурных инвестиций в малые предприятия в научно-технической сфере Новосибирской области»</w:t>
            </w: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br/>
              <w:t xml:space="preserve"> (по согласованию)</w:t>
            </w:r>
          </w:p>
        </w:tc>
        <w:tc>
          <w:tcPr>
            <w:tcW w:w="1987" w:type="dxa"/>
            <w:vMerge w:val="restart"/>
            <w:shd w:val="clear" w:color="auto" w:fill="auto"/>
            <w:hideMark/>
          </w:tcPr>
          <w:p w14:paraId="7716A373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Создание условий для инновационного развития действующих компаний –резидентов технопарков и размещения новых высокотехнологичных производств.</w:t>
            </w: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br/>
              <w:t>Обеспечение доступности услуг для инновационных компаний. Оказание услуг, направленных на поддержку и развитие резидентов бизнес-инкубаторов. Обеспечение роста количества резидентов бизнес-инкубаторов. Содействие взаимодействию между инновационными компаниями и венчурными фондами, в том числе финансирование проектов НО «Фонд содействия развитию венчурных инвестиций в малые предприятия в научно-технической сфере Новосибирской области», что способствует реализации проектов начинающих малых высокотехнологичных и перспективных предприятий.</w:t>
            </w:r>
          </w:p>
        </w:tc>
      </w:tr>
      <w:tr w:rsidR="00694951" w:rsidRPr="00680E63" w14:paraId="72B3E223" w14:textId="77777777" w:rsidTr="00A772EC">
        <w:trPr>
          <w:trHeight w:val="630"/>
        </w:trPr>
        <w:tc>
          <w:tcPr>
            <w:tcW w:w="1702" w:type="dxa"/>
            <w:vMerge/>
            <w:vAlign w:val="center"/>
            <w:hideMark/>
          </w:tcPr>
          <w:p w14:paraId="462F5761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2137F982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425" w:type="dxa"/>
            <w:shd w:val="clear" w:color="auto" w:fill="auto"/>
            <w:hideMark/>
          </w:tcPr>
          <w:p w14:paraId="7B6BBED3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hideMark/>
          </w:tcPr>
          <w:p w14:paraId="6F84933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4C11B59F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5E71779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14:paraId="4205CC1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72" w:type="dxa"/>
            <w:shd w:val="clear" w:color="auto" w:fill="auto"/>
            <w:hideMark/>
          </w:tcPr>
          <w:p w14:paraId="7373B8AA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87" w:type="dxa"/>
            <w:shd w:val="clear" w:color="auto" w:fill="auto"/>
            <w:hideMark/>
          </w:tcPr>
          <w:p w14:paraId="39804CF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0A1484B5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hideMark/>
          </w:tcPr>
          <w:p w14:paraId="5033CE5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14:paraId="6E8007D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40B8D4D0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0DC8FB05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72529EEB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14:paraId="66A78EBC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451BBBC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2" w:type="dxa"/>
            <w:shd w:val="clear" w:color="auto" w:fill="auto"/>
            <w:hideMark/>
          </w:tcPr>
          <w:p w14:paraId="53FEC5CF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vMerge/>
            <w:vAlign w:val="center"/>
            <w:hideMark/>
          </w:tcPr>
          <w:p w14:paraId="6FF78936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  <w:hideMark/>
          </w:tcPr>
          <w:p w14:paraId="0657D5DB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</w:tr>
      <w:tr w:rsidR="00694951" w:rsidRPr="00680E63" w14:paraId="408202AB" w14:textId="77777777" w:rsidTr="00A772EC">
        <w:trPr>
          <w:trHeight w:val="1305"/>
        </w:trPr>
        <w:tc>
          <w:tcPr>
            <w:tcW w:w="1702" w:type="dxa"/>
            <w:vMerge/>
            <w:vAlign w:val="center"/>
            <w:hideMark/>
          </w:tcPr>
          <w:p w14:paraId="79F73FAA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1D524CC7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местные бюджеты</w:t>
            </w:r>
          </w:p>
        </w:tc>
        <w:tc>
          <w:tcPr>
            <w:tcW w:w="425" w:type="dxa"/>
            <w:shd w:val="clear" w:color="auto" w:fill="auto"/>
            <w:hideMark/>
          </w:tcPr>
          <w:p w14:paraId="7958370C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shd w:val="clear" w:color="auto" w:fill="auto"/>
            <w:hideMark/>
          </w:tcPr>
          <w:p w14:paraId="4844AF82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14:paraId="0E0DFAA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14:paraId="495585C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shd w:val="clear" w:color="auto" w:fill="auto"/>
            <w:hideMark/>
          </w:tcPr>
          <w:p w14:paraId="70F9E41A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72" w:type="dxa"/>
            <w:shd w:val="clear" w:color="auto" w:fill="auto"/>
            <w:hideMark/>
          </w:tcPr>
          <w:p w14:paraId="3DB0BE3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87" w:type="dxa"/>
            <w:shd w:val="clear" w:color="auto" w:fill="auto"/>
            <w:hideMark/>
          </w:tcPr>
          <w:p w14:paraId="407E3F1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4647198A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hideMark/>
          </w:tcPr>
          <w:p w14:paraId="30ABA83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14:paraId="4460FABB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577FACFA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581BD2E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3E75D655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14:paraId="49AC577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73A543BA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2" w:type="dxa"/>
            <w:shd w:val="clear" w:color="auto" w:fill="auto"/>
            <w:hideMark/>
          </w:tcPr>
          <w:p w14:paraId="2624374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vMerge/>
            <w:vAlign w:val="center"/>
            <w:hideMark/>
          </w:tcPr>
          <w:p w14:paraId="566A3AD8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  <w:hideMark/>
          </w:tcPr>
          <w:p w14:paraId="44606150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</w:tr>
      <w:tr w:rsidR="00694951" w:rsidRPr="00680E63" w14:paraId="5A69A793" w14:textId="77777777" w:rsidTr="00A772EC">
        <w:trPr>
          <w:trHeight w:val="1005"/>
        </w:trPr>
        <w:tc>
          <w:tcPr>
            <w:tcW w:w="1702" w:type="dxa"/>
            <w:vMerge/>
            <w:vAlign w:val="center"/>
            <w:hideMark/>
          </w:tcPr>
          <w:p w14:paraId="56AD3455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4DBD9564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425" w:type="dxa"/>
            <w:shd w:val="clear" w:color="auto" w:fill="auto"/>
            <w:hideMark/>
          </w:tcPr>
          <w:p w14:paraId="7D19087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shd w:val="clear" w:color="auto" w:fill="auto"/>
            <w:hideMark/>
          </w:tcPr>
          <w:p w14:paraId="4467006B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14:paraId="3E87E974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14:paraId="7F13E625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shd w:val="clear" w:color="auto" w:fill="auto"/>
            <w:hideMark/>
          </w:tcPr>
          <w:p w14:paraId="397125EF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72" w:type="dxa"/>
            <w:shd w:val="clear" w:color="auto" w:fill="auto"/>
            <w:hideMark/>
          </w:tcPr>
          <w:p w14:paraId="44C90B7B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87" w:type="dxa"/>
            <w:shd w:val="clear" w:color="auto" w:fill="auto"/>
            <w:hideMark/>
          </w:tcPr>
          <w:p w14:paraId="6FCA365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3B946EF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hideMark/>
          </w:tcPr>
          <w:p w14:paraId="4871EA33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14:paraId="553272A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0B655F7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4B0D0AB0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4E5FD854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14:paraId="4DFAF8EA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302C002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2" w:type="dxa"/>
            <w:shd w:val="clear" w:color="auto" w:fill="auto"/>
            <w:hideMark/>
          </w:tcPr>
          <w:p w14:paraId="230E952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vMerge/>
            <w:vAlign w:val="center"/>
            <w:hideMark/>
          </w:tcPr>
          <w:p w14:paraId="017D1A31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  <w:hideMark/>
          </w:tcPr>
          <w:p w14:paraId="37628A8A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</w:tr>
      <w:tr w:rsidR="00694951" w:rsidRPr="00680E63" w14:paraId="5825A257" w14:textId="77777777" w:rsidTr="00A772EC">
        <w:trPr>
          <w:trHeight w:val="870"/>
        </w:trPr>
        <w:tc>
          <w:tcPr>
            <w:tcW w:w="1702" w:type="dxa"/>
            <w:vMerge/>
            <w:vAlign w:val="center"/>
            <w:hideMark/>
          </w:tcPr>
          <w:p w14:paraId="224E96BC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3BF96617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налоговые расходы</w:t>
            </w:r>
          </w:p>
        </w:tc>
        <w:tc>
          <w:tcPr>
            <w:tcW w:w="425" w:type="dxa"/>
            <w:shd w:val="clear" w:color="auto" w:fill="auto"/>
            <w:hideMark/>
          </w:tcPr>
          <w:p w14:paraId="69CE583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hideMark/>
          </w:tcPr>
          <w:p w14:paraId="2C1C4533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539786F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7721E94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14:paraId="6B002FEC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72" w:type="dxa"/>
            <w:shd w:val="clear" w:color="auto" w:fill="auto"/>
            <w:hideMark/>
          </w:tcPr>
          <w:p w14:paraId="013B61C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87" w:type="dxa"/>
            <w:shd w:val="clear" w:color="auto" w:fill="auto"/>
            <w:hideMark/>
          </w:tcPr>
          <w:p w14:paraId="5E23D30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1F64BB4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hideMark/>
          </w:tcPr>
          <w:p w14:paraId="76711CA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14:paraId="6C663E83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297918CF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25B9825C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58CACFFF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14:paraId="779A5BE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77C486D4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2" w:type="dxa"/>
            <w:shd w:val="clear" w:color="auto" w:fill="auto"/>
            <w:hideMark/>
          </w:tcPr>
          <w:p w14:paraId="49757205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vMerge/>
            <w:vAlign w:val="center"/>
            <w:hideMark/>
          </w:tcPr>
          <w:p w14:paraId="39A3FF29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  <w:hideMark/>
          </w:tcPr>
          <w:p w14:paraId="63809D76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</w:tr>
      <w:tr w:rsidR="00694951" w:rsidRPr="00680E63" w14:paraId="280168B7" w14:textId="77777777" w:rsidTr="007135D7">
        <w:trPr>
          <w:trHeight w:val="315"/>
        </w:trPr>
        <w:tc>
          <w:tcPr>
            <w:tcW w:w="16447" w:type="dxa"/>
            <w:gridSpan w:val="20"/>
            <w:shd w:val="clear" w:color="auto" w:fill="auto"/>
            <w:vAlign w:val="center"/>
            <w:hideMark/>
          </w:tcPr>
          <w:p w14:paraId="36D1C1B7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Задача 2.3. Формирование эффективной системы коммуникации в области науки, технологий и инноваций, повышение восприимчивости экономики Новосибирской области и общества к инновациям, развитие наукоемкого бизнеса</w:t>
            </w:r>
          </w:p>
        </w:tc>
      </w:tr>
      <w:tr w:rsidR="00694951" w:rsidRPr="00680E63" w14:paraId="0E49491B" w14:textId="77777777" w:rsidTr="00A772EC">
        <w:trPr>
          <w:trHeight w:val="560"/>
        </w:trPr>
        <w:tc>
          <w:tcPr>
            <w:tcW w:w="1702" w:type="dxa"/>
            <w:vMerge w:val="restart"/>
            <w:shd w:val="clear" w:color="auto" w:fill="auto"/>
            <w:hideMark/>
          </w:tcPr>
          <w:p w14:paraId="591B0926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  <w:t>2.3.1. Обеспечение формирования эффективной системы коммуникации в области науки, технологий и инноваций, повышение восприимчивости экономики Новосибирской области и общества к инновациям, развитие наукоемкого бизнеса</w:t>
            </w:r>
          </w:p>
        </w:tc>
        <w:tc>
          <w:tcPr>
            <w:tcW w:w="1134" w:type="dxa"/>
            <w:shd w:val="clear" w:color="auto" w:fill="auto"/>
            <w:hideMark/>
          </w:tcPr>
          <w:p w14:paraId="7D3ADA62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областной бюджет</w:t>
            </w:r>
          </w:p>
        </w:tc>
        <w:tc>
          <w:tcPr>
            <w:tcW w:w="425" w:type="dxa"/>
            <w:shd w:val="clear" w:color="auto" w:fill="auto"/>
            <w:hideMark/>
          </w:tcPr>
          <w:p w14:paraId="55D8CAC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21</w:t>
            </w:r>
          </w:p>
        </w:tc>
        <w:tc>
          <w:tcPr>
            <w:tcW w:w="426" w:type="dxa"/>
            <w:shd w:val="clear" w:color="auto" w:fill="auto"/>
            <w:hideMark/>
          </w:tcPr>
          <w:p w14:paraId="78E8F535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15</w:t>
            </w:r>
          </w:p>
        </w:tc>
        <w:tc>
          <w:tcPr>
            <w:tcW w:w="425" w:type="dxa"/>
            <w:shd w:val="clear" w:color="auto" w:fill="auto"/>
            <w:hideMark/>
          </w:tcPr>
          <w:p w14:paraId="1C13F12F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shd w:val="clear" w:color="auto" w:fill="auto"/>
            <w:hideMark/>
          </w:tcPr>
          <w:p w14:paraId="4418668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hideMark/>
          </w:tcPr>
          <w:p w14:paraId="7722035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45 730,0</w:t>
            </w:r>
          </w:p>
        </w:tc>
        <w:tc>
          <w:tcPr>
            <w:tcW w:w="772" w:type="dxa"/>
            <w:shd w:val="clear" w:color="auto" w:fill="auto"/>
            <w:hideMark/>
          </w:tcPr>
          <w:p w14:paraId="6EE6E03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87" w:type="dxa"/>
            <w:shd w:val="clear" w:color="auto" w:fill="auto"/>
            <w:hideMark/>
          </w:tcPr>
          <w:p w14:paraId="2A34A66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40E1749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hideMark/>
          </w:tcPr>
          <w:p w14:paraId="2442D29F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14:paraId="3296EAB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62B736DC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29C0819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59387EBB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14:paraId="6762B5F4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50EB52AB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2" w:type="dxa"/>
            <w:shd w:val="clear" w:color="auto" w:fill="auto"/>
            <w:hideMark/>
          </w:tcPr>
          <w:p w14:paraId="6ECF3BB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  <w:hideMark/>
          </w:tcPr>
          <w:p w14:paraId="1F32D444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proofErr w:type="spellStart"/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МНиИП</w:t>
            </w:r>
            <w:proofErr w:type="spellEnd"/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НСО, </w:t>
            </w: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br/>
            </w:r>
            <w:proofErr w:type="spellStart"/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Академпарк</w:t>
            </w:r>
            <w:proofErr w:type="spellEnd"/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</w:t>
            </w: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br/>
              <w:t>(по согласованию)</w:t>
            </w:r>
          </w:p>
        </w:tc>
        <w:tc>
          <w:tcPr>
            <w:tcW w:w="1987" w:type="dxa"/>
            <w:vMerge w:val="restart"/>
            <w:shd w:val="clear" w:color="auto" w:fill="auto"/>
            <w:hideMark/>
          </w:tcPr>
          <w:p w14:paraId="7C06070C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Оказание поддержки проектам на выполнение научно-прикладных и инновационных разработок при обязательном участии научно-исследовательских институтов и образовательных организаций высшего образования на территории Новосибирской области.</w:t>
            </w: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br/>
            </w: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lastRenderedPageBreak/>
              <w:t>Формирование у населения интереса к знаниям, инновациям.</w:t>
            </w: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br/>
              <w:t>Продолжение взаимодействия с Ассоциацией инновационных регионов России, направленного на обмен лучшими практиками в инновационной сфере, формирование подходов и механизмов для развития инновационной экосистемы.</w:t>
            </w:r>
          </w:p>
        </w:tc>
      </w:tr>
      <w:tr w:rsidR="00694951" w:rsidRPr="00680E63" w14:paraId="41A1B024" w14:textId="77777777" w:rsidTr="00A772EC">
        <w:trPr>
          <w:trHeight w:val="412"/>
        </w:trPr>
        <w:tc>
          <w:tcPr>
            <w:tcW w:w="1702" w:type="dxa"/>
            <w:vMerge/>
            <w:vAlign w:val="center"/>
            <w:hideMark/>
          </w:tcPr>
          <w:p w14:paraId="2C863A18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346F87C8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425" w:type="dxa"/>
            <w:shd w:val="clear" w:color="auto" w:fill="auto"/>
            <w:hideMark/>
          </w:tcPr>
          <w:p w14:paraId="35B8CE10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hideMark/>
          </w:tcPr>
          <w:p w14:paraId="0DC5FD74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7F99031C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2C193D50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14:paraId="5F51EE84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72" w:type="dxa"/>
            <w:shd w:val="clear" w:color="auto" w:fill="auto"/>
            <w:hideMark/>
          </w:tcPr>
          <w:p w14:paraId="6538309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87" w:type="dxa"/>
            <w:shd w:val="clear" w:color="auto" w:fill="auto"/>
            <w:hideMark/>
          </w:tcPr>
          <w:p w14:paraId="37AD0D9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04F00413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hideMark/>
          </w:tcPr>
          <w:p w14:paraId="06D8FDAF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14:paraId="4D88DF9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16F591F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65EDBE3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6CA65B9A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14:paraId="4515222C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56CCDC4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2" w:type="dxa"/>
            <w:shd w:val="clear" w:color="auto" w:fill="auto"/>
            <w:hideMark/>
          </w:tcPr>
          <w:p w14:paraId="0C2C92E0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vMerge/>
            <w:vAlign w:val="center"/>
            <w:hideMark/>
          </w:tcPr>
          <w:p w14:paraId="250B5C7D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  <w:hideMark/>
          </w:tcPr>
          <w:p w14:paraId="3FE7FB55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</w:tr>
      <w:tr w:rsidR="00694951" w:rsidRPr="00680E63" w14:paraId="60A020A3" w14:textId="77777777" w:rsidTr="00A772EC">
        <w:trPr>
          <w:trHeight w:val="405"/>
        </w:trPr>
        <w:tc>
          <w:tcPr>
            <w:tcW w:w="1702" w:type="dxa"/>
            <w:vMerge/>
            <w:vAlign w:val="center"/>
            <w:hideMark/>
          </w:tcPr>
          <w:p w14:paraId="72EF1AC2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59E281D5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местные бюджеты</w:t>
            </w:r>
          </w:p>
        </w:tc>
        <w:tc>
          <w:tcPr>
            <w:tcW w:w="425" w:type="dxa"/>
            <w:shd w:val="clear" w:color="auto" w:fill="auto"/>
            <w:hideMark/>
          </w:tcPr>
          <w:p w14:paraId="619B9DDF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shd w:val="clear" w:color="auto" w:fill="auto"/>
            <w:hideMark/>
          </w:tcPr>
          <w:p w14:paraId="2A045785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14:paraId="039E4530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14:paraId="69D0FAE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shd w:val="clear" w:color="auto" w:fill="auto"/>
            <w:hideMark/>
          </w:tcPr>
          <w:p w14:paraId="11377B05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72" w:type="dxa"/>
            <w:shd w:val="clear" w:color="auto" w:fill="auto"/>
            <w:hideMark/>
          </w:tcPr>
          <w:p w14:paraId="18771A4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87" w:type="dxa"/>
            <w:shd w:val="clear" w:color="auto" w:fill="auto"/>
            <w:hideMark/>
          </w:tcPr>
          <w:p w14:paraId="2C37D6C2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75369675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hideMark/>
          </w:tcPr>
          <w:p w14:paraId="4A36F95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14:paraId="3A097685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1814B153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6CE36AE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6B8A2BF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14:paraId="2EC668BF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0CAD272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2" w:type="dxa"/>
            <w:shd w:val="clear" w:color="auto" w:fill="auto"/>
            <w:hideMark/>
          </w:tcPr>
          <w:p w14:paraId="69C3CCBF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vMerge/>
            <w:vAlign w:val="center"/>
            <w:hideMark/>
          </w:tcPr>
          <w:p w14:paraId="1792A377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  <w:hideMark/>
          </w:tcPr>
          <w:p w14:paraId="6F95CB2B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</w:tr>
      <w:tr w:rsidR="00694951" w:rsidRPr="00680E63" w14:paraId="4FE66B91" w14:textId="77777777" w:rsidTr="00A772EC">
        <w:trPr>
          <w:trHeight w:val="411"/>
        </w:trPr>
        <w:tc>
          <w:tcPr>
            <w:tcW w:w="1702" w:type="dxa"/>
            <w:vMerge/>
            <w:vAlign w:val="center"/>
            <w:hideMark/>
          </w:tcPr>
          <w:p w14:paraId="7A10FC55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78AD3107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425" w:type="dxa"/>
            <w:shd w:val="clear" w:color="auto" w:fill="auto"/>
            <w:hideMark/>
          </w:tcPr>
          <w:p w14:paraId="273EC5F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shd w:val="clear" w:color="auto" w:fill="auto"/>
            <w:hideMark/>
          </w:tcPr>
          <w:p w14:paraId="2E3D684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14:paraId="04D63394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14:paraId="288568B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shd w:val="clear" w:color="auto" w:fill="auto"/>
            <w:hideMark/>
          </w:tcPr>
          <w:p w14:paraId="210E236C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72" w:type="dxa"/>
            <w:shd w:val="clear" w:color="auto" w:fill="auto"/>
            <w:hideMark/>
          </w:tcPr>
          <w:p w14:paraId="3671A6E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87" w:type="dxa"/>
            <w:shd w:val="clear" w:color="auto" w:fill="auto"/>
            <w:hideMark/>
          </w:tcPr>
          <w:p w14:paraId="411C960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00B4678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hideMark/>
          </w:tcPr>
          <w:p w14:paraId="23F48FD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14:paraId="783F173A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276AF58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4D5A4264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1AB1C3F5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14:paraId="30B74860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0260517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2" w:type="dxa"/>
            <w:shd w:val="clear" w:color="auto" w:fill="auto"/>
            <w:hideMark/>
          </w:tcPr>
          <w:p w14:paraId="4421D364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vMerge/>
            <w:vAlign w:val="center"/>
            <w:hideMark/>
          </w:tcPr>
          <w:p w14:paraId="60B76DA8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  <w:hideMark/>
          </w:tcPr>
          <w:p w14:paraId="77F6BE10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</w:tr>
      <w:tr w:rsidR="00694951" w:rsidRPr="00680E63" w14:paraId="1D46D9D1" w14:textId="77777777" w:rsidTr="00A772EC">
        <w:trPr>
          <w:trHeight w:val="2131"/>
        </w:trPr>
        <w:tc>
          <w:tcPr>
            <w:tcW w:w="1702" w:type="dxa"/>
            <w:vMerge/>
            <w:vAlign w:val="center"/>
            <w:hideMark/>
          </w:tcPr>
          <w:p w14:paraId="55B967FA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44D6B48B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налоговые расходы</w:t>
            </w:r>
          </w:p>
        </w:tc>
        <w:tc>
          <w:tcPr>
            <w:tcW w:w="425" w:type="dxa"/>
            <w:shd w:val="clear" w:color="auto" w:fill="auto"/>
            <w:hideMark/>
          </w:tcPr>
          <w:p w14:paraId="7BD9005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hideMark/>
          </w:tcPr>
          <w:p w14:paraId="4EEF5DF4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4FF42ACA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651A565B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14:paraId="3E6FCC22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72" w:type="dxa"/>
            <w:shd w:val="clear" w:color="auto" w:fill="auto"/>
            <w:hideMark/>
          </w:tcPr>
          <w:p w14:paraId="61F6FD7B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87" w:type="dxa"/>
            <w:shd w:val="clear" w:color="auto" w:fill="auto"/>
            <w:hideMark/>
          </w:tcPr>
          <w:p w14:paraId="5B673C50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2281A0BB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hideMark/>
          </w:tcPr>
          <w:p w14:paraId="61FFED5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14:paraId="3241006B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02B9CC3C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2CDCD89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2F6DD494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14:paraId="2380F354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2503B4E2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2" w:type="dxa"/>
            <w:shd w:val="clear" w:color="auto" w:fill="auto"/>
            <w:hideMark/>
          </w:tcPr>
          <w:p w14:paraId="1A3F1400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vMerge/>
            <w:vAlign w:val="center"/>
            <w:hideMark/>
          </w:tcPr>
          <w:p w14:paraId="00EF0BEF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  <w:hideMark/>
          </w:tcPr>
          <w:p w14:paraId="6DA991AF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</w:tr>
      <w:tr w:rsidR="00694951" w:rsidRPr="00680E63" w14:paraId="387EC71F" w14:textId="77777777" w:rsidTr="007135D7">
        <w:trPr>
          <w:trHeight w:val="315"/>
        </w:trPr>
        <w:tc>
          <w:tcPr>
            <w:tcW w:w="16447" w:type="dxa"/>
            <w:gridSpan w:val="20"/>
            <w:shd w:val="clear" w:color="auto" w:fill="auto"/>
            <w:vAlign w:val="center"/>
            <w:hideMark/>
          </w:tcPr>
          <w:p w14:paraId="421EF3E1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Задача 2.4. Формирование эффективной современной системы управления в области науки, технологий и инноваций</w:t>
            </w:r>
          </w:p>
        </w:tc>
      </w:tr>
      <w:tr w:rsidR="00694951" w:rsidRPr="00680E63" w14:paraId="2A2C83E1" w14:textId="77777777" w:rsidTr="00A772EC">
        <w:trPr>
          <w:trHeight w:val="424"/>
        </w:trPr>
        <w:tc>
          <w:tcPr>
            <w:tcW w:w="1702" w:type="dxa"/>
            <w:vMerge w:val="restart"/>
            <w:shd w:val="clear" w:color="auto" w:fill="auto"/>
            <w:hideMark/>
          </w:tcPr>
          <w:p w14:paraId="72A9B591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  <w:t>2.4.1. Обеспечение формирования эффективной современной системы управления в области науки, технологий и инноваций</w:t>
            </w:r>
          </w:p>
        </w:tc>
        <w:tc>
          <w:tcPr>
            <w:tcW w:w="1134" w:type="dxa"/>
            <w:shd w:val="clear" w:color="auto" w:fill="auto"/>
            <w:hideMark/>
          </w:tcPr>
          <w:p w14:paraId="73A77C8D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областной бюджет</w:t>
            </w:r>
          </w:p>
        </w:tc>
        <w:tc>
          <w:tcPr>
            <w:tcW w:w="425" w:type="dxa"/>
            <w:shd w:val="clear" w:color="auto" w:fill="auto"/>
            <w:hideMark/>
          </w:tcPr>
          <w:p w14:paraId="7B62173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hideMark/>
          </w:tcPr>
          <w:p w14:paraId="7D22A69F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355F20C4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1D78D48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14:paraId="3F7ED46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72" w:type="dxa"/>
            <w:shd w:val="clear" w:color="auto" w:fill="auto"/>
            <w:hideMark/>
          </w:tcPr>
          <w:p w14:paraId="7FA8441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87" w:type="dxa"/>
            <w:shd w:val="clear" w:color="auto" w:fill="auto"/>
            <w:hideMark/>
          </w:tcPr>
          <w:p w14:paraId="754844A5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707E738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hideMark/>
          </w:tcPr>
          <w:p w14:paraId="3E2349E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14:paraId="6AD600FF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2EF122AF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73CC6AB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0426D1D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14:paraId="604CD32F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7E4EA71C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2" w:type="dxa"/>
            <w:shd w:val="clear" w:color="auto" w:fill="auto"/>
            <w:hideMark/>
          </w:tcPr>
          <w:p w14:paraId="2A6DD2BC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  <w:hideMark/>
          </w:tcPr>
          <w:p w14:paraId="523A4FFC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proofErr w:type="spellStart"/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МНиИП</w:t>
            </w:r>
            <w:proofErr w:type="spellEnd"/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НСО,</w:t>
            </w: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br/>
              <w:t>ОИОГВ НСО,</w:t>
            </w: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br/>
              <w:t xml:space="preserve">ООО «УК «РОСНАНО </w:t>
            </w: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br/>
              <w:t xml:space="preserve">(по </w:t>
            </w:r>
            <w:proofErr w:type="spellStart"/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согласова</w:t>
            </w:r>
            <w:proofErr w:type="spellEnd"/>
          </w:p>
          <w:p w14:paraId="221B60A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proofErr w:type="spellStart"/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нию</w:t>
            </w:r>
            <w:proofErr w:type="spellEnd"/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)</w:t>
            </w:r>
          </w:p>
        </w:tc>
        <w:tc>
          <w:tcPr>
            <w:tcW w:w="1987" w:type="dxa"/>
            <w:vMerge w:val="restart"/>
            <w:shd w:val="clear" w:color="auto" w:fill="auto"/>
            <w:hideMark/>
          </w:tcPr>
          <w:p w14:paraId="0F577B94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Проведение совместных мероприятий с привлечением ведущих экспертов мониторинга инновационного развития в Новосибирской области.</w:t>
            </w: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br/>
              <w:t>Увеличение доли закупки инновационной продукции областными исполнительными органами государственной власти Новосибирской области и государственными учреждениями Новосибирской области для формирования спроса на инновационную продукцию.</w:t>
            </w: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br/>
              <w:t>Внедрение инновационных разработок в производство, создание новых высокотехнологичных производств.</w:t>
            </w:r>
          </w:p>
        </w:tc>
      </w:tr>
      <w:tr w:rsidR="00694951" w:rsidRPr="00680E63" w14:paraId="73AB4489" w14:textId="77777777" w:rsidTr="00A772EC">
        <w:trPr>
          <w:trHeight w:val="630"/>
        </w:trPr>
        <w:tc>
          <w:tcPr>
            <w:tcW w:w="1702" w:type="dxa"/>
            <w:vMerge/>
            <w:vAlign w:val="center"/>
            <w:hideMark/>
          </w:tcPr>
          <w:p w14:paraId="08CC218A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1A2F5399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425" w:type="dxa"/>
            <w:shd w:val="clear" w:color="auto" w:fill="auto"/>
            <w:hideMark/>
          </w:tcPr>
          <w:p w14:paraId="24A6CB5B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hideMark/>
          </w:tcPr>
          <w:p w14:paraId="2DD4336F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40C5E6D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0335A4D2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14:paraId="3C00B02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72" w:type="dxa"/>
            <w:shd w:val="clear" w:color="auto" w:fill="auto"/>
            <w:hideMark/>
          </w:tcPr>
          <w:p w14:paraId="0173AEC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87" w:type="dxa"/>
            <w:shd w:val="clear" w:color="auto" w:fill="auto"/>
            <w:hideMark/>
          </w:tcPr>
          <w:p w14:paraId="4E04DF82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2BFF688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hideMark/>
          </w:tcPr>
          <w:p w14:paraId="005AC4D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14:paraId="353F0B62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4EA471D0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15AF1E2B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7A2516C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14:paraId="7BE7FB93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0DAB3F9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2" w:type="dxa"/>
            <w:shd w:val="clear" w:color="auto" w:fill="auto"/>
            <w:hideMark/>
          </w:tcPr>
          <w:p w14:paraId="7DB39A8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vMerge/>
            <w:vAlign w:val="center"/>
            <w:hideMark/>
          </w:tcPr>
          <w:p w14:paraId="6E3C5E52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  <w:hideMark/>
          </w:tcPr>
          <w:p w14:paraId="1CFB6701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</w:tr>
      <w:tr w:rsidR="00694951" w:rsidRPr="00680E63" w14:paraId="71DBF894" w14:textId="77777777" w:rsidTr="00A772EC">
        <w:trPr>
          <w:trHeight w:val="476"/>
        </w:trPr>
        <w:tc>
          <w:tcPr>
            <w:tcW w:w="1702" w:type="dxa"/>
            <w:vMerge/>
            <w:vAlign w:val="center"/>
            <w:hideMark/>
          </w:tcPr>
          <w:p w14:paraId="0C713E4C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6F6FAD44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местные бюджеты</w:t>
            </w:r>
          </w:p>
        </w:tc>
        <w:tc>
          <w:tcPr>
            <w:tcW w:w="425" w:type="dxa"/>
            <w:shd w:val="clear" w:color="auto" w:fill="auto"/>
            <w:hideMark/>
          </w:tcPr>
          <w:p w14:paraId="2A570ABB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shd w:val="clear" w:color="auto" w:fill="auto"/>
            <w:hideMark/>
          </w:tcPr>
          <w:p w14:paraId="684379A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14:paraId="7F9FE89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14:paraId="34A9F325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shd w:val="clear" w:color="auto" w:fill="auto"/>
            <w:hideMark/>
          </w:tcPr>
          <w:p w14:paraId="76E19EA4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72" w:type="dxa"/>
            <w:shd w:val="clear" w:color="auto" w:fill="auto"/>
            <w:hideMark/>
          </w:tcPr>
          <w:p w14:paraId="488FEF5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87" w:type="dxa"/>
            <w:shd w:val="clear" w:color="auto" w:fill="auto"/>
            <w:hideMark/>
          </w:tcPr>
          <w:p w14:paraId="54DEB14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7E44D41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hideMark/>
          </w:tcPr>
          <w:p w14:paraId="3189D053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14:paraId="0F09C2C4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04819F0A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7BBF0132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699DCEB4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14:paraId="660FACD3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026607E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2" w:type="dxa"/>
            <w:shd w:val="clear" w:color="auto" w:fill="auto"/>
            <w:hideMark/>
          </w:tcPr>
          <w:p w14:paraId="1F49D5F4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vMerge/>
            <w:vAlign w:val="center"/>
            <w:hideMark/>
          </w:tcPr>
          <w:p w14:paraId="6EA1AB7C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  <w:hideMark/>
          </w:tcPr>
          <w:p w14:paraId="4B3CAD95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</w:tr>
      <w:tr w:rsidR="00694951" w:rsidRPr="00680E63" w14:paraId="0BD1EC0E" w14:textId="77777777" w:rsidTr="00A772EC">
        <w:trPr>
          <w:trHeight w:val="426"/>
        </w:trPr>
        <w:tc>
          <w:tcPr>
            <w:tcW w:w="1702" w:type="dxa"/>
            <w:vMerge/>
            <w:vAlign w:val="center"/>
            <w:hideMark/>
          </w:tcPr>
          <w:p w14:paraId="1EDC4299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02F3B2BD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425" w:type="dxa"/>
            <w:shd w:val="clear" w:color="auto" w:fill="auto"/>
            <w:hideMark/>
          </w:tcPr>
          <w:p w14:paraId="5A1CB74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shd w:val="clear" w:color="auto" w:fill="auto"/>
            <w:hideMark/>
          </w:tcPr>
          <w:p w14:paraId="1AAF141B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14:paraId="49A311F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14:paraId="0FF53FD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shd w:val="clear" w:color="auto" w:fill="auto"/>
            <w:hideMark/>
          </w:tcPr>
          <w:p w14:paraId="4E9F18C2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72" w:type="dxa"/>
            <w:shd w:val="clear" w:color="auto" w:fill="auto"/>
            <w:hideMark/>
          </w:tcPr>
          <w:p w14:paraId="4885BBC5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87" w:type="dxa"/>
            <w:shd w:val="clear" w:color="auto" w:fill="auto"/>
            <w:hideMark/>
          </w:tcPr>
          <w:p w14:paraId="4D81409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7298D53F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hideMark/>
          </w:tcPr>
          <w:p w14:paraId="6C39C8A5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14:paraId="7FD35E65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6AD93DA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2B1F1E5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63DBAE05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14:paraId="7DAFDB6A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5E817D6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2" w:type="dxa"/>
            <w:shd w:val="clear" w:color="auto" w:fill="auto"/>
            <w:hideMark/>
          </w:tcPr>
          <w:p w14:paraId="28B490B1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vMerge/>
            <w:vAlign w:val="center"/>
            <w:hideMark/>
          </w:tcPr>
          <w:p w14:paraId="321F9996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  <w:hideMark/>
          </w:tcPr>
          <w:p w14:paraId="0153EDAE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</w:tr>
      <w:tr w:rsidR="00694951" w:rsidRPr="00680E63" w14:paraId="0CAC8DD2" w14:textId="77777777" w:rsidTr="00A772EC">
        <w:trPr>
          <w:trHeight w:val="630"/>
        </w:trPr>
        <w:tc>
          <w:tcPr>
            <w:tcW w:w="1702" w:type="dxa"/>
            <w:vMerge/>
            <w:vAlign w:val="center"/>
            <w:hideMark/>
          </w:tcPr>
          <w:p w14:paraId="0F597F46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77746985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налоговые расходы</w:t>
            </w:r>
          </w:p>
        </w:tc>
        <w:tc>
          <w:tcPr>
            <w:tcW w:w="425" w:type="dxa"/>
            <w:shd w:val="clear" w:color="auto" w:fill="auto"/>
            <w:hideMark/>
          </w:tcPr>
          <w:p w14:paraId="480107A4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hideMark/>
          </w:tcPr>
          <w:p w14:paraId="6A8F0B99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0CBCD170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42BB7BE5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14:paraId="2D8CE19A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72" w:type="dxa"/>
            <w:shd w:val="clear" w:color="auto" w:fill="auto"/>
            <w:hideMark/>
          </w:tcPr>
          <w:p w14:paraId="10B78985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87" w:type="dxa"/>
            <w:shd w:val="clear" w:color="auto" w:fill="auto"/>
            <w:hideMark/>
          </w:tcPr>
          <w:p w14:paraId="6C236C1C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25F7623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16" w:type="dxa"/>
            <w:shd w:val="clear" w:color="auto" w:fill="auto"/>
            <w:hideMark/>
          </w:tcPr>
          <w:p w14:paraId="1E807F93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14:paraId="42AAF3D5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33590C85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7A42117F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53A6246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14:paraId="27CF7995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5D780DC3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02" w:type="dxa"/>
            <w:shd w:val="clear" w:color="auto" w:fill="auto"/>
            <w:hideMark/>
          </w:tcPr>
          <w:p w14:paraId="61B4DA5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vMerge/>
            <w:vAlign w:val="center"/>
            <w:hideMark/>
          </w:tcPr>
          <w:p w14:paraId="722A0A88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  <w:hideMark/>
          </w:tcPr>
          <w:p w14:paraId="51E3010F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</w:tr>
      <w:tr w:rsidR="00694951" w:rsidRPr="00680E63" w14:paraId="59ADA31F" w14:textId="77777777" w:rsidTr="00A772EC">
        <w:trPr>
          <w:trHeight w:val="345"/>
        </w:trPr>
        <w:tc>
          <w:tcPr>
            <w:tcW w:w="1702" w:type="dxa"/>
            <w:vMerge w:val="restart"/>
            <w:shd w:val="clear" w:color="auto" w:fill="auto"/>
            <w:hideMark/>
          </w:tcPr>
          <w:p w14:paraId="52C95DF2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6"/>
                <w:lang w:eastAsia="ru-RU"/>
              </w:rPr>
              <w:t>Итого по государственной программе</w:t>
            </w:r>
          </w:p>
        </w:tc>
        <w:tc>
          <w:tcPr>
            <w:tcW w:w="1134" w:type="dxa"/>
            <w:shd w:val="clear" w:color="auto" w:fill="auto"/>
            <w:hideMark/>
          </w:tcPr>
          <w:p w14:paraId="1225F0A6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областной бюджет</w:t>
            </w:r>
          </w:p>
        </w:tc>
        <w:tc>
          <w:tcPr>
            <w:tcW w:w="425" w:type="dxa"/>
            <w:shd w:val="clear" w:color="auto" w:fill="auto"/>
            <w:hideMark/>
          </w:tcPr>
          <w:p w14:paraId="548DBAB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hideMark/>
          </w:tcPr>
          <w:p w14:paraId="5C40D0FA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3D9DE023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6CAC65F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14:paraId="2CD0D155" w14:textId="77777777" w:rsidR="00694951" w:rsidRPr="00B40A45" w:rsidRDefault="00694951" w:rsidP="00694951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40A45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867 207,0</w:t>
            </w:r>
          </w:p>
        </w:tc>
        <w:tc>
          <w:tcPr>
            <w:tcW w:w="772" w:type="dxa"/>
            <w:shd w:val="clear" w:color="auto" w:fill="auto"/>
            <w:hideMark/>
          </w:tcPr>
          <w:p w14:paraId="61FB75A1" w14:textId="77777777" w:rsidR="00694951" w:rsidRPr="00B40A45" w:rsidRDefault="00694951" w:rsidP="00694951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40A45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220 846,1</w:t>
            </w:r>
          </w:p>
        </w:tc>
        <w:tc>
          <w:tcPr>
            <w:tcW w:w="787" w:type="dxa"/>
            <w:shd w:val="clear" w:color="auto" w:fill="auto"/>
            <w:hideMark/>
          </w:tcPr>
          <w:p w14:paraId="23E84240" w14:textId="72C0FDC5" w:rsidR="00694951" w:rsidRPr="00291FF4" w:rsidRDefault="00193B15" w:rsidP="00694951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291FF4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498 428,3</w:t>
            </w:r>
          </w:p>
          <w:p w14:paraId="06DC93D5" w14:textId="10AEFB38" w:rsidR="003C6F98" w:rsidRPr="00291FF4" w:rsidRDefault="003C6F98" w:rsidP="00694951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hideMark/>
          </w:tcPr>
          <w:p w14:paraId="57200CE6" w14:textId="0677F4EC" w:rsidR="00B40A45" w:rsidRPr="00291FF4" w:rsidRDefault="00193B15" w:rsidP="00694951">
            <w:pPr>
              <w:spacing w:after="0" w:line="240" w:lineRule="auto"/>
              <w:ind w:left="-115" w:right="-247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291FF4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1 879 652,3</w:t>
            </w:r>
          </w:p>
        </w:tc>
        <w:tc>
          <w:tcPr>
            <w:tcW w:w="716" w:type="dxa"/>
            <w:shd w:val="clear" w:color="auto" w:fill="auto"/>
            <w:hideMark/>
          </w:tcPr>
          <w:p w14:paraId="039BA814" w14:textId="36493EE8" w:rsidR="00B40A45" w:rsidRPr="00291FF4" w:rsidRDefault="007F3F0B" w:rsidP="00694951">
            <w:pPr>
              <w:spacing w:after="0" w:line="240" w:lineRule="auto"/>
              <w:ind w:right="-101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291FF4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661 951,6</w:t>
            </w:r>
          </w:p>
        </w:tc>
        <w:tc>
          <w:tcPr>
            <w:tcW w:w="708" w:type="dxa"/>
            <w:shd w:val="clear" w:color="auto" w:fill="auto"/>
            <w:hideMark/>
          </w:tcPr>
          <w:p w14:paraId="058BB68D" w14:textId="68DB6176" w:rsidR="00B40A45" w:rsidRPr="00291FF4" w:rsidRDefault="00B40A45" w:rsidP="00694951">
            <w:pPr>
              <w:spacing w:after="0" w:line="240" w:lineRule="auto"/>
              <w:ind w:right="-95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291FF4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515 791,6</w:t>
            </w:r>
          </w:p>
        </w:tc>
        <w:tc>
          <w:tcPr>
            <w:tcW w:w="709" w:type="dxa"/>
            <w:shd w:val="clear" w:color="auto" w:fill="auto"/>
            <w:hideMark/>
          </w:tcPr>
          <w:p w14:paraId="5BE6E3F0" w14:textId="12D819EB" w:rsidR="00694951" w:rsidRPr="00291FF4" w:rsidRDefault="00694951" w:rsidP="00694951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291FF4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 xml:space="preserve"> 233 901,0</w:t>
            </w:r>
          </w:p>
        </w:tc>
        <w:tc>
          <w:tcPr>
            <w:tcW w:w="709" w:type="dxa"/>
            <w:shd w:val="clear" w:color="auto" w:fill="auto"/>
            <w:hideMark/>
          </w:tcPr>
          <w:p w14:paraId="43C3482D" w14:textId="13B7F253" w:rsidR="00694951" w:rsidRPr="00B40A45" w:rsidRDefault="00694951" w:rsidP="00694951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40A45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233 901,0</w:t>
            </w:r>
          </w:p>
        </w:tc>
        <w:tc>
          <w:tcPr>
            <w:tcW w:w="709" w:type="dxa"/>
            <w:shd w:val="clear" w:color="auto" w:fill="auto"/>
            <w:hideMark/>
          </w:tcPr>
          <w:p w14:paraId="35B4C5F5" w14:textId="14B58B91" w:rsidR="00694951" w:rsidRPr="00B40A45" w:rsidRDefault="00694951" w:rsidP="00694951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40A45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233 901,0</w:t>
            </w:r>
          </w:p>
        </w:tc>
        <w:tc>
          <w:tcPr>
            <w:tcW w:w="708" w:type="dxa"/>
            <w:shd w:val="clear" w:color="auto" w:fill="auto"/>
            <w:hideMark/>
          </w:tcPr>
          <w:p w14:paraId="731B1926" w14:textId="31A15137" w:rsidR="00694951" w:rsidRPr="00B40A45" w:rsidRDefault="00694951" w:rsidP="00694951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40A45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233 901,0</w:t>
            </w:r>
          </w:p>
        </w:tc>
        <w:tc>
          <w:tcPr>
            <w:tcW w:w="709" w:type="dxa"/>
            <w:shd w:val="clear" w:color="auto" w:fill="auto"/>
            <w:hideMark/>
          </w:tcPr>
          <w:p w14:paraId="71A0BC24" w14:textId="281E68A5" w:rsidR="00694951" w:rsidRPr="00B40A45" w:rsidRDefault="00694951" w:rsidP="00694951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40A45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233 901,0</w:t>
            </w:r>
          </w:p>
        </w:tc>
        <w:tc>
          <w:tcPr>
            <w:tcW w:w="702" w:type="dxa"/>
            <w:shd w:val="clear" w:color="auto" w:fill="auto"/>
            <w:hideMark/>
          </w:tcPr>
          <w:p w14:paraId="3E5E9C4D" w14:textId="11E56347" w:rsidR="00694951" w:rsidRPr="00B40A45" w:rsidRDefault="00694951" w:rsidP="00694951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40A45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233 901,0</w:t>
            </w:r>
          </w:p>
        </w:tc>
        <w:tc>
          <w:tcPr>
            <w:tcW w:w="1276" w:type="dxa"/>
            <w:vMerge w:val="restart"/>
            <w:shd w:val="clear" w:color="auto" w:fill="auto"/>
            <w:hideMark/>
          </w:tcPr>
          <w:p w14:paraId="4E9F0D1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987" w:type="dxa"/>
            <w:vMerge w:val="restart"/>
            <w:shd w:val="clear" w:color="auto" w:fill="auto"/>
            <w:hideMark/>
          </w:tcPr>
          <w:p w14:paraId="46C6F4E4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</w:tr>
      <w:tr w:rsidR="00694951" w:rsidRPr="00680E63" w14:paraId="2DF4C679" w14:textId="77777777" w:rsidTr="00A772EC">
        <w:trPr>
          <w:trHeight w:val="407"/>
        </w:trPr>
        <w:tc>
          <w:tcPr>
            <w:tcW w:w="1702" w:type="dxa"/>
            <w:vMerge/>
            <w:vAlign w:val="center"/>
            <w:hideMark/>
          </w:tcPr>
          <w:p w14:paraId="7557C35C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42EE9E3A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425" w:type="dxa"/>
            <w:shd w:val="clear" w:color="auto" w:fill="auto"/>
            <w:hideMark/>
          </w:tcPr>
          <w:p w14:paraId="5738F002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hideMark/>
          </w:tcPr>
          <w:p w14:paraId="3E5C6DDE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7AEFC220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5AF735B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14:paraId="58D4A37E" w14:textId="77777777" w:rsidR="00694951" w:rsidRPr="00B40A45" w:rsidRDefault="00694951" w:rsidP="00694951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40A45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72" w:type="dxa"/>
            <w:shd w:val="clear" w:color="auto" w:fill="auto"/>
            <w:hideMark/>
          </w:tcPr>
          <w:p w14:paraId="7090F5D5" w14:textId="77777777" w:rsidR="00694951" w:rsidRPr="00B40A45" w:rsidRDefault="00694951" w:rsidP="00694951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40A45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87" w:type="dxa"/>
            <w:shd w:val="clear" w:color="auto" w:fill="auto"/>
            <w:hideMark/>
          </w:tcPr>
          <w:p w14:paraId="0433DD26" w14:textId="77777777" w:rsidR="00694951" w:rsidRPr="00291FF4" w:rsidRDefault="00694951" w:rsidP="00694951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291FF4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54B7BC84" w14:textId="0ECD56E4" w:rsidR="00694951" w:rsidRPr="00291FF4" w:rsidRDefault="00694951" w:rsidP="00694951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291FF4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61 737,1</w:t>
            </w:r>
          </w:p>
        </w:tc>
        <w:tc>
          <w:tcPr>
            <w:tcW w:w="716" w:type="dxa"/>
            <w:shd w:val="clear" w:color="auto" w:fill="auto"/>
            <w:hideMark/>
          </w:tcPr>
          <w:p w14:paraId="27C7F942" w14:textId="357B7274" w:rsidR="00694951" w:rsidRPr="00291FF4" w:rsidRDefault="00694951" w:rsidP="00694951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291FF4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80 013,8</w:t>
            </w:r>
          </w:p>
        </w:tc>
        <w:tc>
          <w:tcPr>
            <w:tcW w:w="708" w:type="dxa"/>
            <w:shd w:val="clear" w:color="auto" w:fill="auto"/>
            <w:hideMark/>
          </w:tcPr>
          <w:p w14:paraId="3DB222A2" w14:textId="1A413287" w:rsidR="00694951" w:rsidRPr="00291FF4" w:rsidRDefault="00DF3335" w:rsidP="00694951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291FF4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83 312,7</w:t>
            </w:r>
          </w:p>
        </w:tc>
        <w:tc>
          <w:tcPr>
            <w:tcW w:w="709" w:type="dxa"/>
            <w:shd w:val="clear" w:color="auto" w:fill="auto"/>
            <w:hideMark/>
          </w:tcPr>
          <w:p w14:paraId="75E76987" w14:textId="77777777" w:rsidR="00694951" w:rsidRPr="00291FF4" w:rsidRDefault="00694951" w:rsidP="00694951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291FF4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49C86797" w14:textId="77777777" w:rsidR="00694951" w:rsidRPr="00B40A45" w:rsidRDefault="00694951" w:rsidP="00694951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40A45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283AD5F6" w14:textId="77777777" w:rsidR="00694951" w:rsidRPr="00B40A45" w:rsidRDefault="00694951" w:rsidP="00694951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40A45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742F0A7E" w14:textId="77777777" w:rsidR="00694951" w:rsidRPr="00B40A45" w:rsidRDefault="00694951" w:rsidP="00694951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40A45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4BB27298" w14:textId="77777777" w:rsidR="00694951" w:rsidRPr="00B40A45" w:rsidRDefault="00694951" w:rsidP="00694951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40A45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2" w:type="dxa"/>
            <w:shd w:val="clear" w:color="auto" w:fill="auto"/>
            <w:hideMark/>
          </w:tcPr>
          <w:p w14:paraId="17E2FD93" w14:textId="77777777" w:rsidR="00694951" w:rsidRPr="00B40A45" w:rsidRDefault="00694951" w:rsidP="00694951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40A45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vAlign w:val="center"/>
            <w:hideMark/>
          </w:tcPr>
          <w:p w14:paraId="7A26A766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  <w:hideMark/>
          </w:tcPr>
          <w:p w14:paraId="37F0DA55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</w:tr>
      <w:tr w:rsidR="00694951" w:rsidRPr="00680E63" w14:paraId="3CD7E2AF" w14:textId="77777777" w:rsidTr="00A772EC">
        <w:trPr>
          <w:trHeight w:val="400"/>
        </w:trPr>
        <w:tc>
          <w:tcPr>
            <w:tcW w:w="1702" w:type="dxa"/>
            <w:vMerge/>
            <w:vAlign w:val="center"/>
            <w:hideMark/>
          </w:tcPr>
          <w:p w14:paraId="226ED066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103D94A0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местные бюджеты</w:t>
            </w:r>
          </w:p>
        </w:tc>
        <w:tc>
          <w:tcPr>
            <w:tcW w:w="425" w:type="dxa"/>
            <w:shd w:val="clear" w:color="auto" w:fill="auto"/>
            <w:hideMark/>
          </w:tcPr>
          <w:p w14:paraId="257B811D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shd w:val="clear" w:color="auto" w:fill="auto"/>
            <w:hideMark/>
          </w:tcPr>
          <w:p w14:paraId="0E14F7DA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14:paraId="55751027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14:paraId="06F99D9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shd w:val="clear" w:color="auto" w:fill="auto"/>
            <w:hideMark/>
          </w:tcPr>
          <w:p w14:paraId="311F28CF" w14:textId="77777777" w:rsidR="00694951" w:rsidRPr="00B40A45" w:rsidRDefault="00694951" w:rsidP="00694951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40A45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4 052,6</w:t>
            </w:r>
          </w:p>
        </w:tc>
        <w:tc>
          <w:tcPr>
            <w:tcW w:w="772" w:type="dxa"/>
            <w:shd w:val="clear" w:color="auto" w:fill="auto"/>
            <w:hideMark/>
          </w:tcPr>
          <w:p w14:paraId="136D5236" w14:textId="77777777" w:rsidR="00694951" w:rsidRPr="00B40A45" w:rsidRDefault="00694951" w:rsidP="00694951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40A45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87" w:type="dxa"/>
            <w:shd w:val="clear" w:color="auto" w:fill="auto"/>
            <w:hideMark/>
          </w:tcPr>
          <w:p w14:paraId="63F7A041" w14:textId="77777777" w:rsidR="00694951" w:rsidRPr="00B40A45" w:rsidRDefault="00694951" w:rsidP="00694951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40A45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2DCBD81F" w14:textId="77777777" w:rsidR="00694951" w:rsidRPr="00B40A45" w:rsidRDefault="00694951" w:rsidP="00694951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40A45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16" w:type="dxa"/>
            <w:shd w:val="clear" w:color="auto" w:fill="auto"/>
            <w:hideMark/>
          </w:tcPr>
          <w:p w14:paraId="002EF66E" w14:textId="77777777" w:rsidR="00694951" w:rsidRPr="00B40A45" w:rsidRDefault="00694951" w:rsidP="00694951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40A45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24B09348" w14:textId="77777777" w:rsidR="00694951" w:rsidRPr="00B40A45" w:rsidRDefault="00694951" w:rsidP="00694951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40A45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250F0946" w14:textId="77777777" w:rsidR="00694951" w:rsidRPr="00B40A45" w:rsidRDefault="00694951" w:rsidP="00694951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40A45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4CE39BAB" w14:textId="77777777" w:rsidR="00694951" w:rsidRPr="00B40A45" w:rsidRDefault="00694951" w:rsidP="00694951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40A45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52D7D5C6" w14:textId="77777777" w:rsidR="00694951" w:rsidRPr="00B40A45" w:rsidRDefault="00694951" w:rsidP="00694951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40A45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3D30E0ED" w14:textId="77777777" w:rsidR="00694951" w:rsidRPr="00B40A45" w:rsidRDefault="00694951" w:rsidP="00694951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40A45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1731AF54" w14:textId="77777777" w:rsidR="00694951" w:rsidRPr="00B40A45" w:rsidRDefault="00694951" w:rsidP="00694951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40A45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2" w:type="dxa"/>
            <w:shd w:val="clear" w:color="auto" w:fill="auto"/>
            <w:hideMark/>
          </w:tcPr>
          <w:p w14:paraId="681FEB13" w14:textId="77777777" w:rsidR="00694951" w:rsidRPr="00B40A45" w:rsidRDefault="00694951" w:rsidP="00694951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40A45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vAlign w:val="center"/>
            <w:hideMark/>
          </w:tcPr>
          <w:p w14:paraId="2B8A35A2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  <w:hideMark/>
          </w:tcPr>
          <w:p w14:paraId="703859BF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</w:tr>
      <w:tr w:rsidR="00694951" w:rsidRPr="00680E63" w14:paraId="505632E0" w14:textId="77777777" w:rsidTr="00A772EC">
        <w:trPr>
          <w:trHeight w:val="419"/>
        </w:trPr>
        <w:tc>
          <w:tcPr>
            <w:tcW w:w="1702" w:type="dxa"/>
            <w:vMerge/>
            <w:vAlign w:val="center"/>
            <w:hideMark/>
          </w:tcPr>
          <w:p w14:paraId="41201570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06E33691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425" w:type="dxa"/>
            <w:shd w:val="clear" w:color="auto" w:fill="auto"/>
            <w:hideMark/>
          </w:tcPr>
          <w:p w14:paraId="55B11A16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shd w:val="clear" w:color="auto" w:fill="auto"/>
            <w:hideMark/>
          </w:tcPr>
          <w:p w14:paraId="0642ADCA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14:paraId="4711D228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14:paraId="11B83614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shd w:val="clear" w:color="auto" w:fill="auto"/>
            <w:hideMark/>
          </w:tcPr>
          <w:p w14:paraId="62FF662B" w14:textId="77777777" w:rsidR="00694951" w:rsidRPr="00B40A45" w:rsidRDefault="00694951" w:rsidP="00694951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40A45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65 000,0</w:t>
            </w:r>
          </w:p>
        </w:tc>
        <w:tc>
          <w:tcPr>
            <w:tcW w:w="772" w:type="dxa"/>
            <w:shd w:val="clear" w:color="auto" w:fill="auto"/>
            <w:hideMark/>
          </w:tcPr>
          <w:p w14:paraId="7AFF75B4" w14:textId="77777777" w:rsidR="00694951" w:rsidRPr="00B40A45" w:rsidRDefault="00694951" w:rsidP="00694951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40A45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87" w:type="dxa"/>
            <w:shd w:val="clear" w:color="auto" w:fill="auto"/>
            <w:hideMark/>
          </w:tcPr>
          <w:p w14:paraId="355384C9" w14:textId="77777777" w:rsidR="00694951" w:rsidRPr="00B40A45" w:rsidRDefault="00694951" w:rsidP="00694951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40A45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6019D960" w14:textId="77777777" w:rsidR="00694951" w:rsidRPr="00B40A45" w:rsidRDefault="00694951" w:rsidP="00694951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40A45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16" w:type="dxa"/>
            <w:shd w:val="clear" w:color="auto" w:fill="auto"/>
            <w:hideMark/>
          </w:tcPr>
          <w:p w14:paraId="5AB52738" w14:textId="77777777" w:rsidR="00694951" w:rsidRPr="00B40A45" w:rsidRDefault="00694951" w:rsidP="00694951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40A45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72AE6608" w14:textId="77777777" w:rsidR="00694951" w:rsidRPr="00B40A45" w:rsidRDefault="00694951" w:rsidP="00694951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40A45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278D472E" w14:textId="77777777" w:rsidR="00694951" w:rsidRPr="00B40A45" w:rsidRDefault="00694951" w:rsidP="00694951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40A45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71F0765E" w14:textId="77777777" w:rsidR="00694951" w:rsidRPr="00B40A45" w:rsidRDefault="00694951" w:rsidP="00694951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40A45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30F9D901" w14:textId="77777777" w:rsidR="00694951" w:rsidRPr="00B40A45" w:rsidRDefault="00694951" w:rsidP="00694951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40A45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hideMark/>
          </w:tcPr>
          <w:p w14:paraId="7C06C1B8" w14:textId="77777777" w:rsidR="00694951" w:rsidRPr="00B40A45" w:rsidRDefault="00694951" w:rsidP="00694951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40A45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hideMark/>
          </w:tcPr>
          <w:p w14:paraId="2A429F30" w14:textId="77777777" w:rsidR="00694951" w:rsidRPr="00B40A45" w:rsidRDefault="00694951" w:rsidP="00694951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40A45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702" w:type="dxa"/>
            <w:shd w:val="clear" w:color="auto" w:fill="auto"/>
            <w:hideMark/>
          </w:tcPr>
          <w:p w14:paraId="58E1CB47" w14:textId="77777777" w:rsidR="00694951" w:rsidRPr="00B40A45" w:rsidRDefault="00694951" w:rsidP="00694951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40A45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vAlign w:val="center"/>
            <w:hideMark/>
          </w:tcPr>
          <w:p w14:paraId="694050A3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  <w:hideMark/>
          </w:tcPr>
          <w:p w14:paraId="636261FE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</w:tr>
      <w:tr w:rsidR="00694951" w:rsidRPr="00B97CD9" w14:paraId="22FC67B8" w14:textId="77777777" w:rsidTr="00A772EC">
        <w:trPr>
          <w:trHeight w:val="425"/>
        </w:trPr>
        <w:tc>
          <w:tcPr>
            <w:tcW w:w="1702" w:type="dxa"/>
            <w:vMerge/>
            <w:vAlign w:val="center"/>
            <w:hideMark/>
          </w:tcPr>
          <w:p w14:paraId="15EAA0E8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652B9C7A" w14:textId="77777777" w:rsidR="00694951" w:rsidRPr="00680E63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налоговые расходы</w:t>
            </w:r>
          </w:p>
        </w:tc>
        <w:tc>
          <w:tcPr>
            <w:tcW w:w="425" w:type="dxa"/>
            <w:shd w:val="clear" w:color="auto" w:fill="auto"/>
            <w:hideMark/>
          </w:tcPr>
          <w:p w14:paraId="551ED700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hideMark/>
          </w:tcPr>
          <w:p w14:paraId="1B2AFD4F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5B447F2A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6DCF4253" w14:textId="77777777" w:rsidR="00694951" w:rsidRPr="00680E63" w:rsidRDefault="00694951" w:rsidP="0069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680E63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14:paraId="433062B6" w14:textId="77777777" w:rsidR="00694951" w:rsidRPr="00B40A45" w:rsidRDefault="00694951" w:rsidP="00694951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40A45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772" w:type="dxa"/>
            <w:shd w:val="clear" w:color="auto" w:fill="auto"/>
            <w:hideMark/>
          </w:tcPr>
          <w:p w14:paraId="3247C3FF" w14:textId="77777777" w:rsidR="00694951" w:rsidRPr="00B40A45" w:rsidRDefault="00694951" w:rsidP="00694951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14"/>
                <w:szCs w:val="16"/>
                <w:lang w:eastAsia="ru-RU"/>
              </w:rPr>
            </w:pPr>
            <w:r w:rsidRPr="00B40A45">
              <w:rPr>
                <w:rFonts w:ascii="Times New Roman" w:eastAsia="Times New Roman" w:hAnsi="Times New Roman" w:cs="Times New Roman"/>
                <w:color w:val="000000"/>
                <w:spacing w:val="-10"/>
                <w:sz w:val="14"/>
                <w:szCs w:val="16"/>
                <w:lang w:eastAsia="ru-RU"/>
              </w:rPr>
              <w:t>5 000 000,0</w:t>
            </w:r>
          </w:p>
        </w:tc>
        <w:tc>
          <w:tcPr>
            <w:tcW w:w="787" w:type="dxa"/>
            <w:shd w:val="clear" w:color="auto" w:fill="auto"/>
          </w:tcPr>
          <w:p w14:paraId="0636EC5A" w14:textId="77777777" w:rsidR="00694951" w:rsidRPr="00B40A45" w:rsidRDefault="00694951" w:rsidP="00694951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14"/>
                <w:szCs w:val="16"/>
                <w:lang w:eastAsia="ru-RU"/>
              </w:rPr>
            </w:pPr>
            <w:r w:rsidRPr="00B40A45">
              <w:rPr>
                <w:rFonts w:ascii="Times New Roman" w:eastAsia="Times New Roman" w:hAnsi="Times New Roman" w:cs="Times New Roman"/>
                <w:color w:val="000000"/>
                <w:spacing w:val="-10"/>
                <w:sz w:val="14"/>
                <w:szCs w:val="16"/>
                <w:lang w:eastAsia="ru-RU"/>
              </w:rPr>
              <w:t>5 000 000,0</w:t>
            </w:r>
          </w:p>
        </w:tc>
        <w:tc>
          <w:tcPr>
            <w:tcW w:w="709" w:type="dxa"/>
            <w:shd w:val="clear" w:color="auto" w:fill="auto"/>
          </w:tcPr>
          <w:p w14:paraId="0415DC97" w14:textId="77777777" w:rsidR="00694951" w:rsidRPr="00B40A45" w:rsidRDefault="00694951" w:rsidP="00694951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14"/>
                <w:szCs w:val="16"/>
                <w:lang w:eastAsia="ru-RU"/>
              </w:rPr>
            </w:pPr>
            <w:r w:rsidRPr="00B40A45">
              <w:rPr>
                <w:rFonts w:ascii="Times New Roman" w:eastAsia="Times New Roman" w:hAnsi="Times New Roman" w:cs="Times New Roman"/>
                <w:color w:val="000000"/>
                <w:spacing w:val="-10"/>
                <w:sz w:val="14"/>
                <w:szCs w:val="16"/>
                <w:lang w:eastAsia="ru-RU"/>
              </w:rPr>
              <w:t>5 000 000,0</w:t>
            </w:r>
          </w:p>
        </w:tc>
        <w:tc>
          <w:tcPr>
            <w:tcW w:w="716" w:type="dxa"/>
            <w:shd w:val="clear" w:color="auto" w:fill="auto"/>
          </w:tcPr>
          <w:p w14:paraId="55BC408E" w14:textId="77777777" w:rsidR="00694951" w:rsidRPr="00B40A45" w:rsidRDefault="00694951" w:rsidP="00694951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14"/>
                <w:szCs w:val="16"/>
                <w:lang w:eastAsia="ru-RU"/>
              </w:rPr>
            </w:pPr>
            <w:r w:rsidRPr="00B40A45">
              <w:rPr>
                <w:rFonts w:ascii="Times New Roman" w:eastAsia="Times New Roman" w:hAnsi="Times New Roman" w:cs="Times New Roman"/>
                <w:color w:val="000000"/>
                <w:spacing w:val="-10"/>
                <w:sz w:val="14"/>
                <w:szCs w:val="16"/>
                <w:lang w:eastAsia="ru-RU"/>
              </w:rPr>
              <w:t>5 000 000,0</w:t>
            </w:r>
          </w:p>
        </w:tc>
        <w:tc>
          <w:tcPr>
            <w:tcW w:w="708" w:type="dxa"/>
            <w:shd w:val="clear" w:color="auto" w:fill="auto"/>
          </w:tcPr>
          <w:p w14:paraId="32056E2A" w14:textId="77777777" w:rsidR="00694951" w:rsidRPr="00B40A45" w:rsidRDefault="00694951" w:rsidP="00694951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14"/>
                <w:szCs w:val="16"/>
                <w:lang w:eastAsia="ru-RU"/>
              </w:rPr>
            </w:pPr>
            <w:r w:rsidRPr="00B40A45">
              <w:rPr>
                <w:rFonts w:ascii="Times New Roman" w:eastAsia="Times New Roman" w:hAnsi="Times New Roman" w:cs="Times New Roman"/>
                <w:color w:val="000000"/>
                <w:spacing w:val="-10"/>
                <w:sz w:val="14"/>
                <w:szCs w:val="16"/>
                <w:lang w:eastAsia="ru-RU"/>
              </w:rPr>
              <w:t>5 000 000,0</w:t>
            </w:r>
          </w:p>
        </w:tc>
        <w:tc>
          <w:tcPr>
            <w:tcW w:w="709" w:type="dxa"/>
            <w:shd w:val="clear" w:color="auto" w:fill="auto"/>
          </w:tcPr>
          <w:p w14:paraId="15600E49" w14:textId="77777777" w:rsidR="00694951" w:rsidRPr="00B40A45" w:rsidRDefault="00694951" w:rsidP="00694951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14"/>
                <w:szCs w:val="16"/>
                <w:lang w:eastAsia="ru-RU"/>
              </w:rPr>
            </w:pPr>
            <w:r w:rsidRPr="00B40A45">
              <w:rPr>
                <w:rFonts w:ascii="Times New Roman" w:eastAsia="Times New Roman" w:hAnsi="Times New Roman" w:cs="Times New Roman"/>
                <w:color w:val="000000"/>
                <w:spacing w:val="-10"/>
                <w:sz w:val="14"/>
                <w:szCs w:val="16"/>
                <w:lang w:eastAsia="ru-RU"/>
              </w:rPr>
              <w:t>5 000 000,0</w:t>
            </w:r>
          </w:p>
        </w:tc>
        <w:tc>
          <w:tcPr>
            <w:tcW w:w="709" w:type="dxa"/>
            <w:shd w:val="clear" w:color="auto" w:fill="auto"/>
          </w:tcPr>
          <w:p w14:paraId="2110D5DF" w14:textId="77777777" w:rsidR="00694951" w:rsidRPr="00B40A45" w:rsidRDefault="00694951" w:rsidP="00694951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14"/>
                <w:szCs w:val="16"/>
                <w:lang w:eastAsia="ru-RU"/>
              </w:rPr>
            </w:pPr>
            <w:r w:rsidRPr="00B40A45">
              <w:rPr>
                <w:rFonts w:ascii="Times New Roman" w:eastAsia="Times New Roman" w:hAnsi="Times New Roman" w:cs="Times New Roman"/>
                <w:color w:val="000000"/>
                <w:spacing w:val="-10"/>
                <w:sz w:val="14"/>
                <w:szCs w:val="16"/>
                <w:lang w:eastAsia="ru-RU"/>
              </w:rPr>
              <w:t>5 000 000,0</w:t>
            </w:r>
          </w:p>
        </w:tc>
        <w:tc>
          <w:tcPr>
            <w:tcW w:w="709" w:type="dxa"/>
            <w:shd w:val="clear" w:color="auto" w:fill="auto"/>
          </w:tcPr>
          <w:p w14:paraId="1DE98D34" w14:textId="77777777" w:rsidR="00694951" w:rsidRPr="00B40A45" w:rsidRDefault="00694951" w:rsidP="00694951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14"/>
                <w:szCs w:val="16"/>
                <w:lang w:eastAsia="ru-RU"/>
              </w:rPr>
            </w:pPr>
            <w:r w:rsidRPr="00B40A45">
              <w:rPr>
                <w:rFonts w:ascii="Times New Roman" w:eastAsia="Times New Roman" w:hAnsi="Times New Roman" w:cs="Times New Roman"/>
                <w:color w:val="000000"/>
                <w:spacing w:val="-10"/>
                <w:sz w:val="14"/>
                <w:szCs w:val="16"/>
                <w:lang w:eastAsia="ru-RU"/>
              </w:rPr>
              <w:t>5 000 000,0</w:t>
            </w:r>
          </w:p>
        </w:tc>
        <w:tc>
          <w:tcPr>
            <w:tcW w:w="708" w:type="dxa"/>
            <w:shd w:val="clear" w:color="auto" w:fill="auto"/>
          </w:tcPr>
          <w:p w14:paraId="23DAB86B" w14:textId="77777777" w:rsidR="00694951" w:rsidRPr="00B40A45" w:rsidRDefault="00694951" w:rsidP="00694951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14"/>
                <w:szCs w:val="16"/>
                <w:lang w:eastAsia="ru-RU"/>
              </w:rPr>
            </w:pPr>
            <w:r w:rsidRPr="00B40A45">
              <w:rPr>
                <w:rFonts w:ascii="Times New Roman" w:eastAsia="Times New Roman" w:hAnsi="Times New Roman" w:cs="Times New Roman"/>
                <w:color w:val="000000"/>
                <w:spacing w:val="-10"/>
                <w:sz w:val="14"/>
                <w:szCs w:val="16"/>
                <w:lang w:eastAsia="ru-RU"/>
              </w:rPr>
              <w:t>5 000 000,0</w:t>
            </w:r>
          </w:p>
        </w:tc>
        <w:tc>
          <w:tcPr>
            <w:tcW w:w="709" w:type="dxa"/>
            <w:shd w:val="clear" w:color="auto" w:fill="auto"/>
          </w:tcPr>
          <w:p w14:paraId="18E1A103" w14:textId="77777777" w:rsidR="00694951" w:rsidRPr="00B40A45" w:rsidRDefault="00694951" w:rsidP="00694951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14"/>
                <w:szCs w:val="16"/>
                <w:lang w:eastAsia="ru-RU"/>
              </w:rPr>
            </w:pPr>
            <w:r w:rsidRPr="00B40A45">
              <w:rPr>
                <w:rFonts w:ascii="Times New Roman" w:eastAsia="Times New Roman" w:hAnsi="Times New Roman" w:cs="Times New Roman"/>
                <w:color w:val="000000"/>
                <w:spacing w:val="-10"/>
                <w:sz w:val="14"/>
                <w:szCs w:val="16"/>
                <w:lang w:eastAsia="ru-RU"/>
              </w:rPr>
              <w:t>5 000 000,0</w:t>
            </w:r>
          </w:p>
        </w:tc>
        <w:tc>
          <w:tcPr>
            <w:tcW w:w="702" w:type="dxa"/>
            <w:shd w:val="clear" w:color="auto" w:fill="auto"/>
          </w:tcPr>
          <w:p w14:paraId="22EAB626" w14:textId="77777777" w:rsidR="00694951" w:rsidRPr="00B40A45" w:rsidRDefault="00694951" w:rsidP="00694951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14"/>
                <w:szCs w:val="16"/>
                <w:lang w:eastAsia="ru-RU"/>
              </w:rPr>
            </w:pPr>
            <w:r w:rsidRPr="00B40A45">
              <w:rPr>
                <w:rFonts w:ascii="Times New Roman" w:eastAsia="Times New Roman" w:hAnsi="Times New Roman" w:cs="Times New Roman"/>
                <w:color w:val="000000"/>
                <w:spacing w:val="-10"/>
                <w:sz w:val="14"/>
                <w:szCs w:val="16"/>
                <w:lang w:eastAsia="ru-RU"/>
              </w:rPr>
              <w:t>5 000 000,0</w:t>
            </w:r>
          </w:p>
        </w:tc>
        <w:tc>
          <w:tcPr>
            <w:tcW w:w="1276" w:type="dxa"/>
            <w:vMerge/>
            <w:vAlign w:val="center"/>
            <w:hideMark/>
          </w:tcPr>
          <w:p w14:paraId="215AA347" w14:textId="77777777" w:rsidR="00694951" w:rsidRPr="00B97CD9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987" w:type="dxa"/>
            <w:vMerge/>
            <w:vAlign w:val="center"/>
            <w:hideMark/>
          </w:tcPr>
          <w:p w14:paraId="2D369B9B" w14:textId="77777777" w:rsidR="00694951" w:rsidRPr="00B97CD9" w:rsidRDefault="00694951" w:rsidP="0069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</w:tr>
    </w:tbl>
    <w:p w14:paraId="4823D296" w14:textId="77777777" w:rsidR="001118D0" w:rsidRPr="00D048D7" w:rsidRDefault="001118D0" w:rsidP="0018687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2152AF0B" w14:textId="77777777" w:rsidR="0018687A" w:rsidRPr="00F77EF5" w:rsidRDefault="0018687A" w:rsidP="00E201F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7C11F7B5" w14:textId="77777777" w:rsidR="00E201FA" w:rsidRPr="00FF0B4F" w:rsidRDefault="008C6BFC" w:rsidP="00E201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0B4F">
        <w:rPr>
          <w:rFonts w:ascii="Times New Roman" w:hAnsi="Times New Roman" w:cs="Times New Roman"/>
          <w:sz w:val="28"/>
          <w:szCs w:val="28"/>
        </w:rPr>
        <w:t>Применяемые сокращения:</w:t>
      </w:r>
    </w:p>
    <w:p w14:paraId="5858DC3B" w14:textId="77777777" w:rsidR="00FF77E9" w:rsidRPr="00FF0B4F" w:rsidRDefault="00FF77E9" w:rsidP="00FF77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0B4F">
        <w:rPr>
          <w:rFonts w:ascii="Times New Roman" w:hAnsi="Times New Roman" w:cs="Times New Roman"/>
          <w:sz w:val="28"/>
          <w:szCs w:val="28"/>
        </w:rPr>
        <w:t>Академпарк</w:t>
      </w:r>
      <w:proofErr w:type="spellEnd"/>
      <w:r w:rsidRPr="00FF0B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F0B4F">
        <w:rPr>
          <w:rFonts w:ascii="Times New Roman" w:hAnsi="Times New Roman" w:cs="Times New Roman"/>
          <w:sz w:val="28"/>
          <w:szCs w:val="28"/>
        </w:rPr>
        <w:t xml:space="preserve"> акционерное общество «Технопарк Новосибирского Академгородка»;</w:t>
      </w:r>
    </w:p>
    <w:p w14:paraId="6405987A" w14:textId="77777777" w:rsidR="00FF77E9" w:rsidRPr="00FF0B4F" w:rsidRDefault="00FF77E9" w:rsidP="00FF77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B4F">
        <w:rPr>
          <w:rFonts w:ascii="Times New Roman" w:hAnsi="Times New Roman" w:cs="Times New Roman"/>
          <w:sz w:val="28"/>
          <w:szCs w:val="28"/>
        </w:rPr>
        <w:t xml:space="preserve">АО «АИР»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F0B4F">
        <w:rPr>
          <w:rFonts w:ascii="Times New Roman" w:hAnsi="Times New Roman" w:cs="Times New Roman"/>
          <w:sz w:val="28"/>
          <w:szCs w:val="28"/>
        </w:rPr>
        <w:t xml:space="preserve"> акционерное общество «Агентство инвестиционного развития Новосибирской области»;</w:t>
      </w:r>
    </w:p>
    <w:p w14:paraId="1BBB31C6" w14:textId="2134120F" w:rsidR="00DE6D29" w:rsidRDefault="00DE6D29" w:rsidP="00FF77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24E9">
        <w:rPr>
          <w:rFonts w:ascii="Times New Roman" w:hAnsi="Times New Roman" w:cs="Times New Roman"/>
          <w:sz w:val="28"/>
          <w:szCs w:val="28"/>
        </w:rPr>
        <w:t xml:space="preserve">АО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524E9">
        <w:rPr>
          <w:rFonts w:ascii="Times New Roman" w:hAnsi="Times New Roman" w:cs="Times New Roman"/>
          <w:sz w:val="28"/>
          <w:szCs w:val="28"/>
        </w:rPr>
        <w:t xml:space="preserve">УК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524E9">
        <w:rPr>
          <w:rFonts w:ascii="Times New Roman" w:hAnsi="Times New Roman" w:cs="Times New Roman"/>
          <w:sz w:val="28"/>
          <w:szCs w:val="28"/>
        </w:rPr>
        <w:t>ПЛП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524E9">
        <w:rPr>
          <w:rFonts w:ascii="Times New Roman" w:hAnsi="Times New Roman" w:cs="Times New Roman"/>
          <w:sz w:val="28"/>
          <w:szCs w:val="28"/>
        </w:rPr>
        <w:t xml:space="preserve"> - акционерное общество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524E9">
        <w:rPr>
          <w:rFonts w:ascii="Times New Roman" w:hAnsi="Times New Roman" w:cs="Times New Roman"/>
          <w:sz w:val="28"/>
          <w:szCs w:val="28"/>
        </w:rPr>
        <w:t xml:space="preserve">Управляющая компания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524E9">
        <w:rPr>
          <w:rFonts w:ascii="Times New Roman" w:hAnsi="Times New Roman" w:cs="Times New Roman"/>
          <w:sz w:val="28"/>
          <w:szCs w:val="28"/>
        </w:rPr>
        <w:t>Промышленно-логистический парк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524E9">
        <w:rPr>
          <w:rFonts w:ascii="Times New Roman" w:hAnsi="Times New Roman" w:cs="Times New Roman"/>
          <w:sz w:val="28"/>
          <w:szCs w:val="28"/>
        </w:rPr>
        <w:t>;</w:t>
      </w:r>
    </w:p>
    <w:p w14:paraId="45B76061" w14:textId="6DA63138" w:rsidR="00FF77E9" w:rsidRDefault="00FF77E9" w:rsidP="00FF77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B4F">
        <w:rPr>
          <w:rFonts w:ascii="Times New Roman" w:hAnsi="Times New Roman" w:cs="Times New Roman"/>
          <w:sz w:val="28"/>
          <w:szCs w:val="28"/>
        </w:rPr>
        <w:lastRenderedPageBreak/>
        <w:t xml:space="preserve">АРИС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F0B4F">
        <w:rPr>
          <w:rFonts w:ascii="Times New Roman" w:hAnsi="Times New Roman" w:cs="Times New Roman"/>
          <w:sz w:val="28"/>
          <w:szCs w:val="28"/>
        </w:rPr>
        <w:t xml:space="preserve"> государственное автономное учреждение Новосибирской области «Агентство формирования инновационных проектов «АРИС»;</w:t>
      </w:r>
    </w:p>
    <w:p w14:paraId="26F93DD6" w14:textId="77777777" w:rsidR="00B96973" w:rsidRPr="00B96973" w:rsidRDefault="00B96973" w:rsidP="00FF77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АНО «Центр содействия развитию предпринимательства Новосибирской области» - автономная некоммерческая организация «Центр содействия развитию предпринимательства Новосибирской области»;</w:t>
      </w:r>
    </w:p>
    <w:p w14:paraId="42C5F0FE" w14:textId="77777777" w:rsidR="00FF77E9" w:rsidRPr="00FF0B4F" w:rsidRDefault="00FF77E9" w:rsidP="00FF77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B4F">
        <w:rPr>
          <w:rFonts w:ascii="Times New Roman" w:hAnsi="Times New Roman" w:cs="Times New Roman"/>
          <w:sz w:val="28"/>
          <w:szCs w:val="28"/>
        </w:rPr>
        <w:t xml:space="preserve">ГАУ НСО «Новосибирский областной фонд поддержки науки и инновационной деятельности»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F0B4F">
        <w:rPr>
          <w:rFonts w:ascii="Times New Roman" w:hAnsi="Times New Roman" w:cs="Times New Roman"/>
          <w:sz w:val="28"/>
          <w:szCs w:val="28"/>
        </w:rPr>
        <w:t xml:space="preserve"> государственное автономное учреждение Новосибирской области «Новосибирский областной фонд поддержки науки и инновационной деятельности»;</w:t>
      </w:r>
    </w:p>
    <w:p w14:paraId="3EBB073B" w14:textId="77777777" w:rsidR="00FF77E9" w:rsidRPr="00FF0B4F" w:rsidRDefault="00FF77E9" w:rsidP="00FF77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B4F">
        <w:rPr>
          <w:rFonts w:ascii="Times New Roman" w:hAnsi="Times New Roman" w:cs="Times New Roman"/>
          <w:sz w:val="28"/>
          <w:szCs w:val="28"/>
        </w:rPr>
        <w:t>ГКУ НСО «ЦРР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F0B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F0B4F">
        <w:rPr>
          <w:rFonts w:ascii="Times New Roman" w:hAnsi="Times New Roman" w:cs="Times New Roman"/>
          <w:sz w:val="28"/>
          <w:szCs w:val="28"/>
        </w:rPr>
        <w:t xml:space="preserve"> государственное казенное учреждение Новосибирской области «Центр регионального развития», являющееся центром кластерного развития Новосибирской области;</w:t>
      </w:r>
    </w:p>
    <w:p w14:paraId="28113CCD" w14:textId="77777777" w:rsidR="00FF77E9" w:rsidRPr="00FF0B4F" w:rsidRDefault="00FF77E9" w:rsidP="00FF77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0B4F">
        <w:rPr>
          <w:rFonts w:ascii="Times New Roman" w:hAnsi="Times New Roman" w:cs="Times New Roman"/>
          <w:sz w:val="28"/>
          <w:szCs w:val="28"/>
        </w:rPr>
        <w:t>ДОУиГГС</w:t>
      </w:r>
      <w:proofErr w:type="spellEnd"/>
      <w:r w:rsidRPr="00FF0B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F0B4F">
        <w:rPr>
          <w:rFonts w:ascii="Times New Roman" w:hAnsi="Times New Roman" w:cs="Times New Roman"/>
          <w:sz w:val="28"/>
          <w:szCs w:val="28"/>
        </w:rPr>
        <w:t xml:space="preserve"> департамент организации управления и государственной гражданской службы администрации Губернатора Новосибирской области и Правительства Новосибирской области;</w:t>
      </w:r>
    </w:p>
    <w:p w14:paraId="38563A32" w14:textId="77777777" w:rsidR="00FF77E9" w:rsidRPr="00FF0B4F" w:rsidRDefault="00FF77E9" w:rsidP="00FF77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0B4F">
        <w:rPr>
          <w:rFonts w:ascii="Times New Roman" w:hAnsi="Times New Roman" w:cs="Times New Roman"/>
          <w:sz w:val="28"/>
          <w:szCs w:val="28"/>
        </w:rPr>
        <w:t>МЖКХиЭ</w:t>
      </w:r>
      <w:proofErr w:type="spellEnd"/>
      <w:r w:rsidRPr="00FF0B4F">
        <w:rPr>
          <w:rFonts w:ascii="Times New Roman" w:hAnsi="Times New Roman" w:cs="Times New Roman"/>
          <w:sz w:val="28"/>
          <w:szCs w:val="28"/>
        </w:rPr>
        <w:t xml:space="preserve"> НСО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F0B4F">
        <w:rPr>
          <w:rFonts w:ascii="Times New Roman" w:hAnsi="Times New Roman" w:cs="Times New Roman"/>
          <w:sz w:val="28"/>
          <w:szCs w:val="28"/>
        </w:rPr>
        <w:t xml:space="preserve"> министерство жилищно-коммунального хозяйства и энергетики Новосибирской области;</w:t>
      </w:r>
    </w:p>
    <w:p w14:paraId="5F037311" w14:textId="1AA8E185" w:rsidR="00FF77E9" w:rsidRDefault="00FF77E9" w:rsidP="00FF77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B4F">
        <w:rPr>
          <w:rFonts w:ascii="Times New Roman" w:hAnsi="Times New Roman" w:cs="Times New Roman"/>
          <w:sz w:val="28"/>
          <w:szCs w:val="28"/>
        </w:rPr>
        <w:t xml:space="preserve">Минобразования НСО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F0B4F">
        <w:rPr>
          <w:rFonts w:ascii="Times New Roman" w:hAnsi="Times New Roman" w:cs="Times New Roman"/>
          <w:sz w:val="28"/>
          <w:szCs w:val="28"/>
        </w:rPr>
        <w:t xml:space="preserve"> министерство образования Новосибирской области;</w:t>
      </w:r>
    </w:p>
    <w:p w14:paraId="480E84F6" w14:textId="77777777" w:rsidR="00DE6D29" w:rsidRPr="00FF0B4F" w:rsidRDefault="00DE6D29" w:rsidP="00DE6D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B4F">
        <w:rPr>
          <w:rFonts w:ascii="Times New Roman" w:hAnsi="Times New Roman" w:cs="Times New Roman"/>
          <w:sz w:val="28"/>
          <w:szCs w:val="28"/>
        </w:rPr>
        <w:t xml:space="preserve">Минсельхоз НСО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F0B4F">
        <w:rPr>
          <w:rFonts w:ascii="Times New Roman" w:hAnsi="Times New Roman" w:cs="Times New Roman"/>
          <w:sz w:val="28"/>
          <w:szCs w:val="28"/>
        </w:rPr>
        <w:t xml:space="preserve"> министерство сельского хозяйства Новосибирской области;</w:t>
      </w:r>
    </w:p>
    <w:p w14:paraId="22624A64" w14:textId="77777777" w:rsidR="00975478" w:rsidRPr="00FF0B4F" w:rsidRDefault="00975478" w:rsidP="00FF77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Минтранс НСО – министерство транспорта и дорожного хозяйства Новосибирской области;</w:t>
      </w:r>
    </w:p>
    <w:p w14:paraId="55F3FE27" w14:textId="77777777" w:rsidR="00FF77E9" w:rsidRPr="00FF0B4F" w:rsidRDefault="00FF77E9" w:rsidP="00FF77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0B4F">
        <w:rPr>
          <w:rFonts w:ascii="Times New Roman" w:hAnsi="Times New Roman" w:cs="Times New Roman"/>
          <w:sz w:val="28"/>
          <w:szCs w:val="28"/>
        </w:rPr>
        <w:t>МНиИП</w:t>
      </w:r>
      <w:proofErr w:type="spellEnd"/>
      <w:r w:rsidRPr="00FF0B4F">
        <w:rPr>
          <w:rFonts w:ascii="Times New Roman" w:hAnsi="Times New Roman" w:cs="Times New Roman"/>
          <w:sz w:val="28"/>
          <w:szCs w:val="28"/>
        </w:rPr>
        <w:t xml:space="preserve"> НСО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F0B4F">
        <w:rPr>
          <w:rFonts w:ascii="Times New Roman" w:hAnsi="Times New Roman" w:cs="Times New Roman"/>
          <w:sz w:val="28"/>
          <w:szCs w:val="28"/>
        </w:rPr>
        <w:t xml:space="preserve"> министерство науки и инновационной политики Новосибирской области;</w:t>
      </w:r>
    </w:p>
    <w:p w14:paraId="0C6A0C2B" w14:textId="77777777" w:rsidR="00FF77E9" w:rsidRPr="00FF0B4F" w:rsidRDefault="00FF77E9" w:rsidP="00FF77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B4F">
        <w:rPr>
          <w:rFonts w:ascii="Times New Roman" w:hAnsi="Times New Roman" w:cs="Times New Roman"/>
          <w:sz w:val="28"/>
          <w:szCs w:val="28"/>
        </w:rPr>
        <w:t xml:space="preserve">МЭР НСО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F0B4F">
        <w:rPr>
          <w:rFonts w:ascii="Times New Roman" w:hAnsi="Times New Roman" w:cs="Times New Roman"/>
          <w:sz w:val="28"/>
          <w:szCs w:val="28"/>
        </w:rPr>
        <w:t xml:space="preserve"> министерство экономического развития Новосибирской области;</w:t>
      </w:r>
    </w:p>
    <w:p w14:paraId="5B61739C" w14:textId="77777777" w:rsidR="00FF77E9" w:rsidRPr="00FF0B4F" w:rsidRDefault="00FF77E9" w:rsidP="00FF77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B4F">
        <w:rPr>
          <w:rFonts w:ascii="Times New Roman" w:hAnsi="Times New Roman" w:cs="Times New Roman"/>
          <w:sz w:val="28"/>
          <w:szCs w:val="28"/>
        </w:rPr>
        <w:t>НО «Фонд содействия развитию венчурных инвестиций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0B4F">
        <w:rPr>
          <w:rFonts w:ascii="Times New Roman" w:hAnsi="Times New Roman" w:cs="Times New Roman"/>
          <w:sz w:val="28"/>
          <w:szCs w:val="28"/>
        </w:rPr>
        <w:t xml:space="preserve">в малые предприятия в научно-технической сфере Новосибирской области»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F0B4F">
        <w:rPr>
          <w:rFonts w:ascii="Times New Roman" w:hAnsi="Times New Roman" w:cs="Times New Roman"/>
          <w:sz w:val="28"/>
          <w:szCs w:val="28"/>
        </w:rPr>
        <w:t xml:space="preserve"> некоммерческая организация «Фонд содействия развитию венчурных инвестиций в малые предприятия в научно-технической сфере Новосибирской области»;</w:t>
      </w:r>
    </w:p>
    <w:p w14:paraId="449D0508" w14:textId="77777777" w:rsidR="00FF77E9" w:rsidRPr="00FF0B4F" w:rsidRDefault="00FF77E9" w:rsidP="00FF77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B4F">
        <w:rPr>
          <w:rFonts w:ascii="Times New Roman" w:hAnsi="Times New Roman" w:cs="Times New Roman"/>
          <w:sz w:val="28"/>
          <w:szCs w:val="28"/>
        </w:rPr>
        <w:t xml:space="preserve">ОИОГВ НСО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F0B4F">
        <w:rPr>
          <w:rFonts w:ascii="Times New Roman" w:hAnsi="Times New Roman" w:cs="Times New Roman"/>
          <w:sz w:val="28"/>
          <w:szCs w:val="28"/>
        </w:rPr>
        <w:t xml:space="preserve"> областные исполнительные органы государственной власти Новосибирской области;</w:t>
      </w:r>
    </w:p>
    <w:p w14:paraId="56D6EA2F" w14:textId="77777777" w:rsidR="00FF77E9" w:rsidRPr="00FF0B4F" w:rsidRDefault="00FF77E9" w:rsidP="00FF77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B4F">
        <w:rPr>
          <w:rFonts w:ascii="Times New Roman" w:hAnsi="Times New Roman" w:cs="Times New Roman"/>
          <w:sz w:val="28"/>
          <w:szCs w:val="28"/>
        </w:rPr>
        <w:t xml:space="preserve">ОМСУ НСО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F0B4F">
        <w:rPr>
          <w:rFonts w:ascii="Times New Roman" w:hAnsi="Times New Roman" w:cs="Times New Roman"/>
          <w:sz w:val="28"/>
          <w:szCs w:val="28"/>
        </w:rPr>
        <w:t>органы местного самоуправления муниципальных образований Новосибирской области;</w:t>
      </w:r>
    </w:p>
    <w:p w14:paraId="0DE2E498" w14:textId="77777777" w:rsidR="00FF77E9" w:rsidRPr="00FF0B4F" w:rsidRDefault="00FF77E9" w:rsidP="00FF77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B4F">
        <w:rPr>
          <w:rFonts w:ascii="Times New Roman" w:hAnsi="Times New Roman" w:cs="Times New Roman"/>
          <w:sz w:val="28"/>
          <w:szCs w:val="28"/>
        </w:rPr>
        <w:t xml:space="preserve">ООО «УК «РОСНАНО»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F0B4F">
        <w:rPr>
          <w:rFonts w:ascii="Times New Roman" w:hAnsi="Times New Roman" w:cs="Times New Roman"/>
          <w:sz w:val="28"/>
          <w:szCs w:val="28"/>
        </w:rPr>
        <w:t xml:space="preserve"> общество с ограниченной ответственностью «Управляющая компания «РОСНАНО»;</w:t>
      </w:r>
    </w:p>
    <w:p w14:paraId="546854B0" w14:textId="77777777" w:rsidR="00FF77E9" w:rsidRPr="00FF0B4F" w:rsidRDefault="00FF77E9" w:rsidP="00FF77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B4F">
        <w:rPr>
          <w:rFonts w:ascii="Times New Roman" w:hAnsi="Times New Roman" w:cs="Times New Roman"/>
          <w:sz w:val="28"/>
          <w:szCs w:val="28"/>
        </w:rPr>
        <w:t xml:space="preserve">РФФИ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F0B4F">
        <w:rPr>
          <w:rFonts w:ascii="Times New Roman" w:hAnsi="Times New Roman" w:cs="Times New Roman"/>
          <w:sz w:val="28"/>
          <w:szCs w:val="28"/>
        </w:rPr>
        <w:t xml:space="preserve"> федеральное государственное бюджетное учреждение «Российский фонд фундаментальных исследований»;</w:t>
      </w:r>
    </w:p>
    <w:p w14:paraId="4185C9FD" w14:textId="77777777" w:rsidR="00FF77E9" w:rsidRPr="00FF0B4F" w:rsidRDefault="00FF77E9" w:rsidP="00FF77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B4F">
        <w:rPr>
          <w:rFonts w:ascii="Times New Roman" w:hAnsi="Times New Roman" w:cs="Times New Roman"/>
          <w:sz w:val="28"/>
          <w:szCs w:val="28"/>
        </w:rPr>
        <w:t xml:space="preserve">СО </w:t>
      </w:r>
      <w:proofErr w:type="spellStart"/>
      <w:r w:rsidRPr="00FF0B4F">
        <w:rPr>
          <w:rFonts w:ascii="Times New Roman" w:hAnsi="Times New Roman" w:cs="Times New Roman"/>
          <w:sz w:val="28"/>
          <w:szCs w:val="28"/>
        </w:rPr>
        <w:t>Субкластеров</w:t>
      </w:r>
      <w:proofErr w:type="spellEnd"/>
      <w:r w:rsidRPr="00FF0B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F0B4F">
        <w:rPr>
          <w:rFonts w:ascii="Times New Roman" w:hAnsi="Times New Roman" w:cs="Times New Roman"/>
          <w:sz w:val="28"/>
          <w:szCs w:val="28"/>
        </w:rPr>
        <w:t xml:space="preserve"> специализированные организации кластеров.</w:t>
      </w:r>
    </w:p>
    <w:p w14:paraId="44A2D7E2" w14:textId="77777777" w:rsidR="008C6BFC" w:rsidRPr="00FF0B4F" w:rsidRDefault="008C6BFC" w:rsidP="00E201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40E54D" w14:textId="77777777" w:rsidR="00E201FA" w:rsidRDefault="00E201FA" w:rsidP="00E201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A97989" w14:textId="77777777" w:rsidR="00FF77E9" w:rsidRPr="00FF0B4F" w:rsidRDefault="00FF77E9" w:rsidP="00E201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A8704F" w14:textId="77777777" w:rsidR="00AB78D8" w:rsidRPr="00FF0B4F" w:rsidRDefault="00FF77E9" w:rsidP="00CC3F3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  <w:r w:rsidR="00E201FA" w:rsidRPr="00FF0B4F">
        <w:rPr>
          <w:rFonts w:ascii="Times New Roman" w:hAnsi="Times New Roman" w:cs="Times New Roman"/>
          <w:sz w:val="28"/>
          <w:szCs w:val="28"/>
        </w:rPr>
        <w:t>»</w:t>
      </w:r>
      <w:r w:rsidR="00CC3F37" w:rsidRPr="00FF0B4F">
        <w:rPr>
          <w:rFonts w:ascii="Times New Roman" w:hAnsi="Times New Roman" w:cs="Times New Roman"/>
          <w:sz w:val="28"/>
          <w:szCs w:val="28"/>
        </w:rPr>
        <w:t>.</w:t>
      </w:r>
    </w:p>
    <w:sectPr w:rsidR="00AB78D8" w:rsidRPr="00FF0B4F" w:rsidSect="00935D92">
      <w:headerReference w:type="default" r:id="rId7"/>
      <w:pgSz w:w="16838" w:h="11906" w:orient="landscape"/>
      <w:pgMar w:top="851" w:right="567" w:bottom="79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B112AD" w14:textId="77777777" w:rsidR="00FB6FC8" w:rsidRDefault="00FB6FC8" w:rsidP="001118D0">
      <w:pPr>
        <w:spacing w:after="0" w:line="240" w:lineRule="auto"/>
      </w:pPr>
      <w:r>
        <w:separator/>
      </w:r>
    </w:p>
  </w:endnote>
  <w:endnote w:type="continuationSeparator" w:id="0">
    <w:p w14:paraId="292E1C71" w14:textId="77777777" w:rsidR="00FB6FC8" w:rsidRDefault="00FB6FC8" w:rsidP="00111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212D5C" w14:textId="77777777" w:rsidR="00FB6FC8" w:rsidRDefault="00FB6FC8" w:rsidP="001118D0">
      <w:pPr>
        <w:spacing w:after="0" w:line="240" w:lineRule="auto"/>
      </w:pPr>
      <w:r>
        <w:separator/>
      </w:r>
    </w:p>
  </w:footnote>
  <w:footnote w:type="continuationSeparator" w:id="0">
    <w:p w14:paraId="1CAC0580" w14:textId="77777777" w:rsidR="00FB6FC8" w:rsidRDefault="00FB6FC8" w:rsidP="001118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3668189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64E8AAB4" w14:textId="478CA21B" w:rsidR="005A34B1" w:rsidRPr="001118D0" w:rsidRDefault="005A34B1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1118D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118D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118D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765F45">
          <w:rPr>
            <w:rFonts w:ascii="Times New Roman" w:hAnsi="Times New Roman" w:cs="Times New Roman"/>
            <w:noProof/>
            <w:sz w:val="20"/>
            <w:szCs w:val="20"/>
          </w:rPr>
          <w:t>8</w:t>
        </w:r>
        <w:r w:rsidRPr="001118D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D3A"/>
    <w:rsid w:val="000276F1"/>
    <w:rsid w:val="00037D5A"/>
    <w:rsid w:val="00046BEF"/>
    <w:rsid w:val="00046C65"/>
    <w:rsid w:val="00071189"/>
    <w:rsid w:val="000B7EE9"/>
    <w:rsid w:val="000C33F2"/>
    <w:rsid w:val="000C3EFC"/>
    <w:rsid w:val="000F0F0B"/>
    <w:rsid w:val="000F442B"/>
    <w:rsid w:val="000F625D"/>
    <w:rsid w:val="00100714"/>
    <w:rsid w:val="00107242"/>
    <w:rsid w:val="001118D0"/>
    <w:rsid w:val="0014047F"/>
    <w:rsid w:val="00153C74"/>
    <w:rsid w:val="00164B08"/>
    <w:rsid w:val="00180EEF"/>
    <w:rsid w:val="0018687A"/>
    <w:rsid w:val="00193B15"/>
    <w:rsid w:val="001C4421"/>
    <w:rsid w:val="001C4C76"/>
    <w:rsid w:val="00232B8D"/>
    <w:rsid w:val="00233918"/>
    <w:rsid w:val="002831A5"/>
    <w:rsid w:val="00283E8A"/>
    <w:rsid w:val="00291FF4"/>
    <w:rsid w:val="002A7DEE"/>
    <w:rsid w:val="002B21A1"/>
    <w:rsid w:val="002F42FD"/>
    <w:rsid w:val="002F54CF"/>
    <w:rsid w:val="0030209D"/>
    <w:rsid w:val="003117DA"/>
    <w:rsid w:val="00315FCB"/>
    <w:rsid w:val="00353533"/>
    <w:rsid w:val="00390F27"/>
    <w:rsid w:val="003B6AB7"/>
    <w:rsid w:val="003C6F98"/>
    <w:rsid w:val="003E160C"/>
    <w:rsid w:val="003F32C5"/>
    <w:rsid w:val="003F3805"/>
    <w:rsid w:val="004029BF"/>
    <w:rsid w:val="00404AA6"/>
    <w:rsid w:val="00422D3A"/>
    <w:rsid w:val="00442836"/>
    <w:rsid w:val="004A098A"/>
    <w:rsid w:val="004A2F6B"/>
    <w:rsid w:val="004E5073"/>
    <w:rsid w:val="00500831"/>
    <w:rsid w:val="00501EDE"/>
    <w:rsid w:val="00504ECC"/>
    <w:rsid w:val="005511FE"/>
    <w:rsid w:val="00576C3C"/>
    <w:rsid w:val="00576FB8"/>
    <w:rsid w:val="00581644"/>
    <w:rsid w:val="005A0BA8"/>
    <w:rsid w:val="005A34B1"/>
    <w:rsid w:val="005A5F03"/>
    <w:rsid w:val="005B3DD8"/>
    <w:rsid w:val="005C115E"/>
    <w:rsid w:val="005C65D9"/>
    <w:rsid w:val="006125DF"/>
    <w:rsid w:val="00626A63"/>
    <w:rsid w:val="006360AA"/>
    <w:rsid w:val="006526AC"/>
    <w:rsid w:val="00666B1F"/>
    <w:rsid w:val="00675070"/>
    <w:rsid w:val="00680E63"/>
    <w:rsid w:val="00694951"/>
    <w:rsid w:val="00705D7F"/>
    <w:rsid w:val="007135D7"/>
    <w:rsid w:val="00726832"/>
    <w:rsid w:val="0073734B"/>
    <w:rsid w:val="00765F45"/>
    <w:rsid w:val="00784016"/>
    <w:rsid w:val="00793115"/>
    <w:rsid w:val="007939ED"/>
    <w:rsid w:val="0079489E"/>
    <w:rsid w:val="007A469A"/>
    <w:rsid w:val="007B2DC4"/>
    <w:rsid w:val="007D25F6"/>
    <w:rsid w:val="007F3F0B"/>
    <w:rsid w:val="007F6B52"/>
    <w:rsid w:val="008261C1"/>
    <w:rsid w:val="00852BD2"/>
    <w:rsid w:val="00855C59"/>
    <w:rsid w:val="00897389"/>
    <w:rsid w:val="008C4D21"/>
    <w:rsid w:val="008C5D6D"/>
    <w:rsid w:val="008C6BFC"/>
    <w:rsid w:val="008D3004"/>
    <w:rsid w:val="008E7851"/>
    <w:rsid w:val="008F4251"/>
    <w:rsid w:val="00900DAF"/>
    <w:rsid w:val="00902F16"/>
    <w:rsid w:val="00920F9A"/>
    <w:rsid w:val="00921575"/>
    <w:rsid w:val="00930C3C"/>
    <w:rsid w:val="00935D92"/>
    <w:rsid w:val="00965291"/>
    <w:rsid w:val="009705B4"/>
    <w:rsid w:val="00975478"/>
    <w:rsid w:val="00997DE6"/>
    <w:rsid w:val="009E7982"/>
    <w:rsid w:val="00A06476"/>
    <w:rsid w:val="00A16F83"/>
    <w:rsid w:val="00A21CF1"/>
    <w:rsid w:val="00A46FCB"/>
    <w:rsid w:val="00A72154"/>
    <w:rsid w:val="00A772EC"/>
    <w:rsid w:val="00AA1BD7"/>
    <w:rsid w:val="00AA2296"/>
    <w:rsid w:val="00AB78D8"/>
    <w:rsid w:val="00AC4759"/>
    <w:rsid w:val="00AC48D3"/>
    <w:rsid w:val="00AF76BE"/>
    <w:rsid w:val="00B06402"/>
    <w:rsid w:val="00B140C8"/>
    <w:rsid w:val="00B244AC"/>
    <w:rsid w:val="00B40A45"/>
    <w:rsid w:val="00B4561B"/>
    <w:rsid w:val="00B64465"/>
    <w:rsid w:val="00B660D9"/>
    <w:rsid w:val="00B74C4C"/>
    <w:rsid w:val="00B93D00"/>
    <w:rsid w:val="00B96973"/>
    <w:rsid w:val="00B97CD9"/>
    <w:rsid w:val="00BB5C32"/>
    <w:rsid w:val="00BE1E27"/>
    <w:rsid w:val="00BF0297"/>
    <w:rsid w:val="00C16260"/>
    <w:rsid w:val="00C62F7E"/>
    <w:rsid w:val="00C6582B"/>
    <w:rsid w:val="00C660DF"/>
    <w:rsid w:val="00C66A5C"/>
    <w:rsid w:val="00C709B9"/>
    <w:rsid w:val="00C755A9"/>
    <w:rsid w:val="00CB07B3"/>
    <w:rsid w:val="00CB120F"/>
    <w:rsid w:val="00CB1488"/>
    <w:rsid w:val="00CB70EF"/>
    <w:rsid w:val="00CC3F37"/>
    <w:rsid w:val="00CF2A5C"/>
    <w:rsid w:val="00CF3F93"/>
    <w:rsid w:val="00D0438F"/>
    <w:rsid w:val="00D048D7"/>
    <w:rsid w:val="00D20264"/>
    <w:rsid w:val="00D30CEF"/>
    <w:rsid w:val="00D53407"/>
    <w:rsid w:val="00D610CE"/>
    <w:rsid w:val="00D65F98"/>
    <w:rsid w:val="00DB0F6B"/>
    <w:rsid w:val="00DC2186"/>
    <w:rsid w:val="00DE6D29"/>
    <w:rsid w:val="00DF3335"/>
    <w:rsid w:val="00DF6F90"/>
    <w:rsid w:val="00E00E87"/>
    <w:rsid w:val="00E026EF"/>
    <w:rsid w:val="00E201FA"/>
    <w:rsid w:val="00E27C01"/>
    <w:rsid w:val="00E91EA9"/>
    <w:rsid w:val="00EB37E5"/>
    <w:rsid w:val="00EE7B98"/>
    <w:rsid w:val="00F23119"/>
    <w:rsid w:val="00F63D35"/>
    <w:rsid w:val="00F77EF5"/>
    <w:rsid w:val="00F87E47"/>
    <w:rsid w:val="00FB6FC8"/>
    <w:rsid w:val="00FB70D4"/>
    <w:rsid w:val="00FC1F46"/>
    <w:rsid w:val="00FD109B"/>
    <w:rsid w:val="00FE5314"/>
    <w:rsid w:val="00FF0B4F"/>
    <w:rsid w:val="00FF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28DE3"/>
  <w15:docId w15:val="{2E2DC45B-838C-4016-9FF7-1B64612D6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6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868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8687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868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8687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868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18687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8687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8687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1118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118D0"/>
  </w:style>
  <w:style w:type="paragraph" w:styleId="a5">
    <w:name w:val="footer"/>
    <w:basedOn w:val="a"/>
    <w:link w:val="a6"/>
    <w:uiPriority w:val="99"/>
    <w:unhideWhenUsed/>
    <w:rsid w:val="001118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118D0"/>
  </w:style>
  <w:style w:type="numbering" w:customStyle="1" w:styleId="1">
    <w:name w:val="Нет списка1"/>
    <w:next w:val="a2"/>
    <w:uiPriority w:val="99"/>
    <w:semiHidden/>
    <w:unhideWhenUsed/>
    <w:rsid w:val="00793115"/>
  </w:style>
  <w:style w:type="paragraph" w:styleId="a7">
    <w:name w:val="Revision"/>
    <w:hidden/>
    <w:uiPriority w:val="99"/>
    <w:semiHidden/>
    <w:rsid w:val="00B140C8"/>
    <w:pPr>
      <w:spacing w:after="0" w:line="240" w:lineRule="auto"/>
    </w:pPr>
  </w:style>
  <w:style w:type="character" w:styleId="a8">
    <w:name w:val="annotation reference"/>
    <w:basedOn w:val="a0"/>
    <w:uiPriority w:val="99"/>
    <w:semiHidden/>
    <w:unhideWhenUsed/>
    <w:rsid w:val="00B140C8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140C8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140C8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140C8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140C8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B140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140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66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DB6E6-2869-44AE-9740-9B49ABA65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11</Pages>
  <Words>4169</Words>
  <Characters>23765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27879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Золотцева Наталья Владиславовна</dc:creator>
  <cp:keywords/>
  <dc:description/>
  <cp:lastModifiedBy>Грибенко Валерия Анатольевна</cp:lastModifiedBy>
  <cp:revision>15</cp:revision>
  <cp:lastPrinted>2021-12-27T02:53:00Z</cp:lastPrinted>
  <dcterms:created xsi:type="dcterms:W3CDTF">2021-12-17T14:50:00Z</dcterms:created>
  <dcterms:modified xsi:type="dcterms:W3CDTF">2021-12-27T10:27:00Z</dcterms:modified>
</cp:coreProperties>
</file>