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35" w:rsidRPr="001A0FFA" w:rsidRDefault="00DB0335" w:rsidP="00DB0335">
      <w:pPr>
        <w:jc w:val="right"/>
        <w:rPr>
          <w:sz w:val="28"/>
          <w:szCs w:val="28"/>
        </w:rPr>
      </w:pPr>
      <w:r w:rsidRPr="001A0FFA">
        <w:rPr>
          <w:sz w:val="28"/>
          <w:szCs w:val="28"/>
        </w:rPr>
        <w:t xml:space="preserve">Проект </w:t>
      </w:r>
    </w:p>
    <w:p w:rsidR="00DB0335" w:rsidRPr="001A0FFA" w:rsidRDefault="00DB0335" w:rsidP="00DB0335">
      <w:pPr>
        <w:jc w:val="right"/>
        <w:rPr>
          <w:sz w:val="28"/>
          <w:szCs w:val="28"/>
        </w:rPr>
      </w:pPr>
      <w:r w:rsidRPr="001A0FFA">
        <w:rPr>
          <w:sz w:val="28"/>
          <w:szCs w:val="28"/>
        </w:rPr>
        <w:t xml:space="preserve">постановления Правительства </w:t>
      </w:r>
    </w:p>
    <w:p w:rsidR="00DB0335" w:rsidRPr="001A0FFA" w:rsidRDefault="00DB0335" w:rsidP="00DB0335">
      <w:pPr>
        <w:jc w:val="right"/>
        <w:rPr>
          <w:sz w:val="28"/>
          <w:szCs w:val="28"/>
        </w:rPr>
      </w:pPr>
      <w:r w:rsidRPr="001A0FFA">
        <w:rPr>
          <w:sz w:val="28"/>
          <w:szCs w:val="28"/>
        </w:rPr>
        <w:t xml:space="preserve">Новосибирской области </w:t>
      </w:r>
    </w:p>
    <w:p w:rsidR="00DB0335" w:rsidRPr="001A0FFA" w:rsidRDefault="00DB0335" w:rsidP="00DB0335">
      <w:pPr>
        <w:jc w:val="center"/>
        <w:rPr>
          <w:sz w:val="28"/>
          <w:szCs w:val="28"/>
        </w:rPr>
      </w:pPr>
    </w:p>
    <w:p w:rsidR="00DB0335" w:rsidRPr="001A0FFA" w:rsidRDefault="00DB0335" w:rsidP="00DB0335">
      <w:pPr>
        <w:jc w:val="center"/>
        <w:rPr>
          <w:sz w:val="28"/>
          <w:szCs w:val="28"/>
        </w:rPr>
      </w:pPr>
    </w:p>
    <w:p w:rsidR="00DB0335" w:rsidRPr="001A0FFA" w:rsidRDefault="00DB0335" w:rsidP="00DB0335">
      <w:pPr>
        <w:jc w:val="center"/>
        <w:rPr>
          <w:sz w:val="28"/>
          <w:szCs w:val="28"/>
        </w:rPr>
      </w:pPr>
    </w:p>
    <w:p w:rsidR="00DB0335" w:rsidRPr="001A0FFA" w:rsidRDefault="00DB0335" w:rsidP="00DB0335">
      <w:pPr>
        <w:jc w:val="center"/>
        <w:rPr>
          <w:sz w:val="28"/>
          <w:szCs w:val="28"/>
        </w:rPr>
      </w:pPr>
    </w:p>
    <w:p w:rsidR="00DB0335" w:rsidRPr="001A0FFA" w:rsidRDefault="00DB0335" w:rsidP="00DB0335">
      <w:pPr>
        <w:jc w:val="center"/>
        <w:rPr>
          <w:sz w:val="28"/>
          <w:szCs w:val="28"/>
        </w:rPr>
      </w:pPr>
    </w:p>
    <w:p w:rsidR="00DB0335" w:rsidRPr="001A0FFA" w:rsidRDefault="00DB0335" w:rsidP="00DB0335">
      <w:pPr>
        <w:jc w:val="center"/>
        <w:rPr>
          <w:sz w:val="28"/>
          <w:szCs w:val="28"/>
        </w:rPr>
      </w:pPr>
    </w:p>
    <w:p w:rsidR="00DB0335" w:rsidRPr="001A0FFA" w:rsidRDefault="00DB0335" w:rsidP="00DB0335">
      <w:pPr>
        <w:jc w:val="center"/>
        <w:rPr>
          <w:sz w:val="28"/>
          <w:szCs w:val="28"/>
        </w:rPr>
      </w:pPr>
    </w:p>
    <w:p w:rsidR="00DB0335" w:rsidRPr="001A0FFA" w:rsidRDefault="00DB0335" w:rsidP="00DB0335">
      <w:pPr>
        <w:jc w:val="center"/>
        <w:rPr>
          <w:sz w:val="28"/>
          <w:szCs w:val="28"/>
        </w:rPr>
      </w:pPr>
    </w:p>
    <w:p w:rsidR="00DB0335" w:rsidRPr="001A0FFA" w:rsidRDefault="00DB0335" w:rsidP="00DB0335">
      <w:pPr>
        <w:jc w:val="center"/>
        <w:rPr>
          <w:sz w:val="28"/>
          <w:szCs w:val="28"/>
        </w:rPr>
      </w:pP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 xml:space="preserve">Правительство Новосибирской области </w:t>
      </w:r>
      <w:r w:rsidRPr="000D062D">
        <w:rPr>
          <w:b/>
          <w:sz w:val="28"/>
          <w:szCs w:val="28"/>
        </w:rPr>
        <w:t>п о с </w:t>
      </w:r>
      <w:proofErr w:type="gramStart"/>
      <w:r w:rsidRPr="000D062D">
        <w:rPr>
          <w:b/>
          <w:sz w:val="28"/>
          <w:szCs w:val="28"/>
        </w:rPr>
        <w:t>т</w:t>
      </w:r>
      <w:proofErr w:type="gramEnd"/>
      <w:r w:rsidRPr="000D062D">
        <w:rPr>
          <w:b/>
          <w:sz w:val="28"/>
          <w:szCs w:val="28"/>
        </w:rPr>
        <w:t> а н о в л я е т</w:t>
      </w:r>
      <w:r w:rsidRPr="000D062D">
        <w:rPr>
          <w:sz w:val="28"/>
          <w:szCs w:val="28"/>
        </w:rPr>
        <w:t>: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Внести в постановление Правительства Новосибирской области от 26.12.2018 № 570-п «Об утверждении государственной программы Новосибирской области «Развитие институтов региональной политики и гражданского общества в Новосибирской области» (далее</w:t>
      </w:r>
      <w:r w:rsidR="00D374E4">
        <w:rPr>
          <w:sz w:val="28"/>
          <w:szCs w:val="28"/>
        </w:rPr>
        <w:t> </w:t>
      </w:r>
      <w:r w:rsidRPr="000D062D">
        <w:rPr>
          <w:sz w:val="28"/>
          <w:szCs w:val="28"/>
        </w:rPr>
        <w:t>–</w:t>
      </w:r>
      <w:r w:rsidR="00D374E4">
        <w:rPr>
          <w:sz w:val="28"/>
          <w:szCs w:val="28"/>
        </w:rPr>
        <w:t> </w:t>
      </w:r>
      <w:r w:rsidRPr="000D062D">
        <w:rPr>
          <w:sz w:val="28"/>
          <w:szCs w:val="28"/>
        </w:rPr>
        <w:t>постановление) следующие изменения: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1. В государственной программе Новосибирской области «Развитие институтов региональной политики и гражданского общества в Новосибирской области» (далее</w:t>
      </w:r>
      <w:r w:rsidR="00D374E4">
        <w:rPr>
          <w:sz w:val="28"/>
          <w:szCs w:val="28"/>
        </w:rPr>
        <w:t> </w:t>
      </w:r>
      <w:r w:rsidR="00D374E4" w:rsidRPr="000D062D">
        <w:rPr>
          <w:sz w:val="28"/>
          <w:szCs w:val="28"/>
        </w:rPr>
        <w:t>–</w:t>
      </w:r>
      <w:r w:rsidR="00D374E4">
        <w:rPr>
          <w:sz w:val="28"/>
          <w:szCs w:val="28"/>
        </w:rPr>
        <w:t> </w:t>
      </w:r>
      <w:r w:rsidRPr="000D062D">
        <w:rPr>
          <w:sz w:val="28"/>
          <w:szCs w:val="28"/>
        </w:rPr>
        <w:t>Программа):</w:t>
      </w:r>
    </w:p>
    <w:p w:rsidR="003D67AA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1) </w:t>
      </w:r>
      <w:r w:rsidR="003D67AA">
        <w:rPr>
          <w:sz w:val="28"/>
          <w:szCs w:val="28"/>
        </w:rPr>
        <w:t xml:space="preserve">в </w:t>
      </w:r>
      <w:r w:rsidR="003D67AA" w:rsidRPr="000D062D">
        <w:rPr>
          <w:sz w:val="28"/>
          <w:szCs w:val="28"/>
        </w:rPr>
        <w:t>раздел</w:t>
      </w:r>
      <w:r w:rsidR="003D67AA">
        <w:rPr>
          <w:sz w:val="28"/>
          <w:szCs w:val="28"/>
        </w:rPr>
        <w:t>е</w:t>
      </w:r>
      <w:r w:rsidR="003D67AA" w:rsidRPr="000D062D">
        <w:rPr>
          <w:sz w:val="28"/>
          <w:szCs w:val="28"/>
        </w:rPr>
        <w:t xml:space="preserve"> I</w:t>
      </w:r>
      <w:r w:rsidR="003D67AA">
        <w:rPr>
          <w:sz w:val="28"/>
          <w:szCs w:val="28"/>
        </w:rPr>
        <w:t xml:space="preserve"> </w:t>
      </w:r>
      <w:r w:rsidR="003D67AA" w:rsidRPr="000D062D">
        <w:rPr>
          <w:sz w:val="28"/>
          <w:szCs w:val="28"/>
        </w:rPr>
        <w:t>«Паспорт государственной программы Новосибирской области</w:t>
      </w:r>
      <w:r w:rsidR="003D67AA" w:rsidRPr="000D062D">
        <w:rPr>
          <w:rFonts w:cs="Arial"/>
          <w:sz w:val="24"/>
          <w:szCs w:val="24"/>
        </w:rPr>
        <w:t xml:space="preserve"> </w:t>
      </w:r>
      <w:r w:rsidR="003D67AA" w:rsidRPr="000D062D">
        <w:rPr>
          <w:sz w:val="28"/>
          <w:szCs w:val="28"/>
        </w:rPr>
        <w:t>«Развитие институтов региональной политики и гражданского об</w:t>
      </w:r>
      <w:r w:rsidR="003D67AA">
        <w:rPr>
          <w:sz w:val="28"/>
          <w:szCs w:val="28"/>
        </w:rPr>
        <w:t>щества в Новосибирской области»</w:t>
      </w:r>
      <w:r w:rsidR="00DB6FEC">
        <w:rPr>
          <w:sz w:val="28"/>
          <w:szCs w:val="28"/>
        </w:rPr>
        <w:t>:</w:t>
      </w:r>
    </w:p>
    <w:p w:rsidR="000D062D" w:rsidRPr="000D062D" w:rsidRDefault="00DB6FEC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E11853" w:rsidRPr="000D062D">
        <w:rPr>
          <w:sz w:val="28"/>
          <w:szCs w:val="28"/>
        </w:rPr>
        <w:t>п</w:t>
      </w:r>
      <w:r w:rsidR="00E11853" w:rsidRPr="000D062D">
        <w:rPr>
          <w:rFonts w:cs="Arial"/>
          <w:sz w:val="28"/>
          <w:szCs w:val="28"/>
        </w:rPr>
        <w:t xml:space="preserve">озицию «Объемы финансирования государственной программы» </w:t>
      </w:r>
      <w:r w:rsidR="000D062D" w:rsidRPr="000D062D">
        <w:rPr>
          <w:rFonts w:cs="Arial"/>
          <w:sz w:val="28"/>
          <w:szCs w:val="28"/>
        </w:rPr>
        <w:t>изложить в</w:t>
      </w:r>
      <w:r w:rsidR="005A6FF2">
        <w:rPr>
          <w:rFonts w:cs="Arial"/>
          <w:sz w:val="28"/>
          <w:szCs w:val="28"/>
        </w:rPr>
        <w:t xml:space="preserve"> </w:t>
      </w:r>
      <w:r w:rsidR="000D062D" w:rsidRPr="000D062D">
        <w:rPr>
          <w:rFonts w:cs="Arial"/>
          <w:sz w:val="28"/>
          <w:szCs w:val="28"/>
        </w:rPr>
        <w:t>следующей редакции: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6946"/>
        <w:gridCol w:w="531"/>
      </w:tblGrid>
      <w:tr w:rsidR="000D062D" w:rsidRPr="000D062D" w:rsidTr="000D062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D062D" w:rsidRPr="000D062D" w:rsidRDefault="000D062D" w:rsidP="005A6FF2">
            <w:pPr>
              <w:widowControl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Общий объем финансирования государственной программы, всего </w:t>
            </w:r>
            <w:r w:rsidRPr="00E33074">
              <w:rPr>
                <w:sz w:val="28"/>
                <w:szCs w:val="28"/>
              </w:rPr>
              <w:t>1 9</w:t>
            </w:r>
            <w:r w:rsidR="00E33074" w:rsidRPr="00E33074">
              <w:rPr>
                <w:sz w:val="28"/>
                <w:szCs w:val="28"/>
              </w:rPr>
              <w:t>86</w:t>
            </w:r>
            <w:r w:rsidRPr="00E33074">
              <w:rPr>
                <w:sz w:val="28"/>
                <w:szCs w:val="28"/>
              </w:rPr>
              <w:t> </w:t>
            </w:r>
            <w:r w:rsidR="00E33074" w:rsidRPr="00E33074">
              <w:rPr>
                <w:sz w:val="28"/>
                <w:szCs w:val="28"/>
              </w:rPr>
              <w:t>791</w:t>
            </w:r>
            <w:r w:rsidRPr="00E33074">
              <w:rPr>
                <w:sz w:val="28"/>
                <w:szCs w:val="28"/>
              </w:rPr>
              <w:t>,</w:t>
            </w:r>
            <w:r w:rsidR="00E33074">
              <w:rPr>
                <w:sz w:val="28"/>
                <w:szCs w:val="28"/>
              </w:rPr>
              <w:t>8</w:t>
            </w:r>
            <w:r w:rsidRPr="000D062D">
              <w:rPr>
                <w:sz w:val="28"/>
                <w:szCs w:val="28"/>
              </w:rPr>
              <w:t xml:space="preserve"> тыс. рублей: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320 918,2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326 438,6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363 150,2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D374E4">
              <w:rPr>
                <w:sz w:val="28"/>
                <w:szCs w:val="28"/>
              </w:rPr>
              <w:t>379 860,7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296 000,1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300 424,0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из них за счет средств федерального бюджета – </w:t>
            </w:r>
            <w:r w:rsidR="000261E5">
              <w:rPr>
                <w:sz w:val="28"/>
                <w:szCs w:val="28"/>
              </w:rPr>
              <w:t>87 924,6</w:t>
            </w:r>
            <w:r w:rsidR="000261E5" w:rsidRPr="000D062D">
              <w:rPr>
                <w:sz w:val="28"/>
                <w:szCs w:val="28"/>
              </w:rPr>
              <w:t xml:space="preserve"> </w:t>
            </w:r>
            <w:r w:rsidRPr="000D062D">
              <w:rPr>
                <w:sz w:val="28"/>
                <w:szCs w:val="28"/>
              </w:rPr>
              <w:t>тыс. рублей: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2 401,4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2 193,1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41 619,0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D374E4">
              <w:rPr>
                <w:sz w:val="28"/>
                <w:szCs w:val="28"/>
              </w:rPr>
              <w:t>41 711,1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за счет средств областного бюджета Новосибирской области, всего </w:t>
            </w:r>
            <w:r w:rsidR="00037D45">
              <w:rPr>
                <w:sz w:val="28"/>
                <w:szCs w:val="28"/>
              </w:rPr>
              <w:t>1 898 867,2</w:t>
            </w:r>
            <w:r w:rsidRPr="000D062D">
              <w:rPr>
                <w:sz w:val="28"/>
                <w:szCs w:val="28"/>
              </w:rPr>
              <w:t xml:space="preserve"> тыс. рублей: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318 516,8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324 245,5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lastRenderedPageBreak/>
              <w:t>2021 год – 321 531,2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D374E4">
              <w:rPr>
                <w:sz w:val="28"/>
                <w:szCs w:val="28"/>
              </w:rPr>
              <w:t>338 149,6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296 000,1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300 424,0 тыс. рублей.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Распределение объемов финансирования в разрезе исполнителей государственной программы: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министерство региональной политики Новосибирской области: всего </w:t>
            </w:r>
            <w:r w:rsidR="00E66D21">
              <w:rPr>
                <w:sz w:val="28"/>
                <w:szCs w:val="28"/>
              </w:rPr>
              <w:t>1 964 150,0</w:t>
            </w:r>
            <w:r w:rsidRPr="000D062D">
              <w:rPr>
                <w:sz w:val="28"/>
                <w:szCs w:val="28"/>
              </w:rPr>
              <w:t> тыс. рублей, в том числе по годам: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318 107,2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322 438,6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359 509,0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D374E4">
              <w:rPr>
                <w:sz w:val="28"/>
                <w:szCs w:val="28"/>
              </w:rPr>
              <w:t>375 441,1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292 115,1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296 539,0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из них за счет средств федерального бюджета – </w:t>
            </w:r>
            <w:r w:rsidR="00E66D21">
              <w:rPr>
                <w:sz w:val="28"/>
                <w:szCs w:val="28"/>
              </w:rPr>
              <w:t>87 924,6</w:t>
            </w:r>
            <w:r w:rsidRPr="000D062D">
              <w:rPr>
                <w:sz w:val="28"/>
                <w:szCs w:val="28"/>
              </w:rPr>
              <w:t xml:space="preserve"> тыс. рублей: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2 401,4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2 193,1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41 619,0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D374E4">
              <w:rPr>
                <w:sz w:val="28"/>
                <w:szCs w:val="28"/>
              </w:rPr>
              <w:t>41 711,1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за счет средств областного бюджета Новосибирской области, всего </w:t>
            </w:r>
            <w:r w:rsidRPr="00CF1D70">
              <w:rPr>
                <w:sz w:val="28"/>
                <w:szCs w:val="28"/>
              </w:rPr>
              <w:t>1</w:t>
            </w:r>
            <w:r w:rsidR="00CF1D70" w:rsidRPr="00CF1D70">
              <w:rPr>
                <w:sz w:val="28"/>
                <w:szCs w:val="28"/>
              </w:rPr>
              <w:t> 876</w:t>
            </w:r>
            <w:r w:rsidR="00CF1D70">
              <w:rPr>
                <w:sz w:val="28"/>
                <w:szCs w:val="28"/>
              </w:rPr>
              <w:t> 225,4</w:t>
            </w:r>
            <w:r w:rsidRPr="000D062D">
              <w:rPr>
                <w:sz w:val="28"/>
                <w:szCs w:val="28"/>
              </w:rPr>
              <w:t xml:space="preserve"> тыс. рублей: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315 705,8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320 245,5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317 890,0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D374E4">
              <w:rPr>
                <w:sz w:val="28"/>
                <w:szCs w:val="28"/>
              </w:rPr>
              <w:t>333 730,0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292 115,1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296 539,0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министерство образования Новосибирской области: за</w:t>
            </w:r>
            <w:r w:rsidR="005A6FF2">
              <w:rPr>
                <w:sz w:val="28"/>
                <w:szCs w:val="28"/>
              </w:rPr>
              <w:t> </w:t>
            </w:r>
            <w:r w:rsidRPr="000D062D">
              <w:rPr>
                <w:sz w:val="28"/>
                <w:szCs w:val="28"/>
              </w:rPr>
              <w:t xml:space="preserve">счет средств областного бюджета Новосибирской области, всего </w:t>
            </w:r>
            <w:r w:rsidR="00CF1D70">
              <w:rPr>
                <w:sz w:val="28"/>
                <w:szCs w:val="28"/>
              </w:rPr>
              <w:t>22 641,8</w:t>
            </w:r>
            <w:r w:rsidRPr="000D062D">
              <w:rPr>
                <w:sz w:val="28"/>
                <w:szCs w:val="28"/>
              </w:rPr>
              <w:t xml:space="preserve"> тыс. рублей, в том числе по</w:t>
            </w:r>
            <w:r w:rsidR="005A6FF2">
              <w:rPr>
                <w:sz w:val="28"/>
                <w:szCs w:val="28"/>
              </w:rPr>
              <w:t> </w:t>
            </w:r>
            <w:r w:rsidRPr="000D062D">
              <w:rPr>
                <w:sz w:val="28"/>
                <w:szCs w:val="28"/>
              </w:rPr>
              <w:t>годам: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2 811,0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4 000,0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3 641,2</w:t>
            </w:r>
            <w:r w:rsidRPr="000D062D">
              <w:rPr>
                <w:sz w:val="22"/>
                <w:szCs w:val="22"/>
              </w:rPr>
              <w:t xml:space="preserve"> </w:t>
            </w:r>
            <w:r w:rsidRPr="000D062D">
              <w:rPr>
                <w:sz w:val="28"/>
                <w:szCs w:val="28"/>
              </w:rPr>
              <w:t>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4</w:t>
            </w:r>
            <w:r w:rsidR="00D374E4">
              <w:rPr>
                <w:sz w:val="28"/>
                <w:szCs w:val="28"/>
              </w:rPr>
              <w:t> 419,6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3 885,0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3 885,0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министерство культуры Новосибирской области – 0,0 тыс. рублей, министерство физической культуры и спорта Новосибирской области – 0,0 тыс. рублей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»;</w:t>
            </w:r>
          </w:p>
        </w:tc>
      </w:tr>
    </w:tbl>
    <w:p w:rsidR="00DB6FEC" w:rsidRPr="00DB6FEC" w:rsidRDefault="00DB6FEC" w:rsidP="005A6FF2">
      <w:pPr>
        <w:widowControl w:val="0"/>
        <w:adjustRightInd w:val="0"/>
        <w:ind w:firstLine="709"/>
        <w:jc w:val="both"/>
        <w:rPr>
          <w:sz w:val="12"/>
          <w:szCs w:val="12"/>
        </w:rPr>
      </w:pPr>
    </w:p>
    <w:p w:rsidR="00DB6FEC" w:rsidRDefault="00DB6FEC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E04733">
        <w:rPr>
          <w:sz w:val="28"/>
          <w:szCs w:val="28"/>
        </w:rPr>
        <w:t xml:space="preserve">в пункте 1 позиции «Ожидаемые результаты реализации государственной </w:t>
      </w:r>
      <w:r w:rsidR="00E04733">
        <w:rPr>
          <w:sz w:val="28"/>
          <w:szCs w:val="28"/>
        </w:rPr>
        <w:lastRenderedPageBreak/>
        <w:t>программы, выраженные в количественно измеримых показателях» цифры «1,37» заменить цифрами «1,32»;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2) </w:t>
      </w:r>
      <w:r w:rsidR="00655064">
        <w:rPr>
          <w:sz w:val="28"/>
          <w:szCs w:val="28"/>
        </w:rPr>
        <w:t xml:space="preserve">в </w:t>
      </w:r>
      <w:r w:rsidR="00655064" w:rsidRPr="000D062D">
        <w:rPr>
          <w:sz w:val="28"/>
          <w:szCs w:val="28"/>
        </w:rPr>
        <w:t xml:space="preserve">абзаце четырнадцатом </w:t>
      </w:r>
      <w:r w:rsidR="003909A4" w:rsidRPr="000D062D">
        <w:rPr>
          <w:sz w:val="28"/>
          <w:szCs w:val="28"/>
        </w:rPr>
        <w:t>раздел</w:t>
      </w:r>
      <w:r w:rsidR="00655064">
        <w:rPr>
          <w:sz w:val="28"/>
          <w:szCs w:val="28"/>
        </w:rPr>
        <w:t>а</w:t>
      </w:r>
      <w:r w:rsidR="003909A4" w:rsidRPr="000D062D">
        <w:rPr>
          <w:sz w:val="28"/>
          <w:szCs w:val="28"/>
        </w:rPr>
        <w:t xml:space="preserve"> </w:t>
      </w:r>
      <w:r w:rsidR="003909A4" w:rsidRPr="000D062D">
        <w:rPr>
          <w:sz w:val="28"/>
          <w:szCs w:val="28"/>
          <w:lang w:val="en-US"/>
        </w:rPr>
        <w:t>II</w:t>
      </w:r>
      <w:r w:rsidR="003909A4" w:rsidRPr="000D062D">
        <w:rPr>
          <w:sz w:val="28"/>
          <w:szCs w:val="28"/>
        </w:rPr>
        <w:t xml:space="preserve"> «Обоснование необходимости реализации государственной программы»</w:t>
      </w:r>
      <w:r w:rsidRPr="000D062D">
        <w:rPr>
          <w:sz w:val="28"/>
          <w:szCs w:val="28"/>
        </w:rPr>
        <w:t xml:space="preserve"> цифры «</w:t>
      </w:r>
      <w:r w:rsidR="00871334">
        <w:rPr>
          <w:sz w:val="28"/>
          <w:szCs w:val="28"/>
        </w:rPr>
        <w:t>10 545</w:t>
      </w:r>
      <w:r w:rsidRPr="000D062D">
        <w:rPr>
          <w:sz w:val="28"/>
          <w:szCs w:val="28"/>
        </w:rPr>
        <w:t>» заменить цифрами «10 </w:t>
      </w:r>
      <w:r w:rsidR="00871334">
        <w:rPr>
          <w:sz w:val="28"/>
          <w:szCs w:val="28"/>
        </w:rPr>
        <w:t>21</w:t>
      </w:r>
      <w:r w:rsidR="00532E95">
        <w:rPr>
          <w:sz w:val="28"/>
          <w:szCs w:val="28"/>
        </w:rPr>
        <w:t>8</w:t>
      </w:r>
      <w:r w:rsidRPr="000D062D">
        <w:rPr>
          <w:sz w:val="28"/>
          <w:szCs w:val="28"/>
        </w:rPr>
        <w:t>»;</w:t>
      </w:r>
    </w:p>
    <w:p w:rsidR="000D062D" w:rsidRPr="000D062D" w:rsidRDefault="005A6FF2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 w:rsidR="000D062D" w:rsidRPr="000D062D">
        <w:rPr>
          <w:sz w:val="28"/>
          <w:szCs w:val="28"/>
          <w:lang w:val="en-US"/>
        </w:rPr>
        <w:t>VI</w:t>
      </w:r>
      <w:r w:rsidR="000D062D" w:rsidRPr="000D062D">
        <w:rPr>
          <w:sz w:val="28"/>
          <w:szCs w:val="28"/>
        </w:rPr>
        <w:t xml:space="preserve"> «Ресурсное обеспечение государственной программы»: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а) в абзаце втором цифры «</w:t>
      </w:r>
      <w:r w:rsidR="00871334">
        <w:rPr>
          <w:sz w:val="28"/>
          <w:szCs w:val="28"/>
        </w:rPr>
        <w:t>1 944 17</w:t>
      </w:r>
      <w:r w:rsidR="00807C98">
        <w:rPr>
          <w:sz w:val="28"/>
          <w:szCs w:val="28"/>
        </w:rPr>
        <w:t>4</w:t>
      </w:r>
      <w:r w:rsidR="00871334">
        <w:rPr>
          <w:sz w:val="28"/>
          <w:szCs w:val="28"/>
        </w:rPr>
        <w:t>,9</w:t>
      </w:r>
      <w:r w:rsidRPr="000D062D">
        <w:rPr>
          <w:sz w:val="28"/>
          <w:szCs w:val="28"/>
        </w:rPr>
        <w:t xml:space="preserve">» заменить цифрами </w:t>
      </w:r>
      <w:r w:rsidRPr="000D062D">
        <w:rPr>
          <w:sz w:val="28"/>
          <w:szCs w:val="28"/>
          <w:shd w:val="clear" w:color="auto" w:fill="FFFFFF"/>
        </w:rPr>
        <w:t>«</w:t>
      </w:r>
      <w:r w:rsidR="00871334">
        <w:rPr>
          <w:sz w:val="28"/>
          <w:szCs w:val="28"/>
          <w:shd w:val="clear" w:color="auto" w:fill="FFFFFF"/>
        </w:rPr>
        <w:t>1 986 791,8</w:t>
      </w:r>
      <w:r w:rsidRPr="000D062D">
        <w:rPr>
          <w:sz w:val="28"/>
          <w:szCs w:val="28"/>
          <w:shd w:val="clear" w:color="auto" w:fill="FFFFFF"/>
        </w:rPr>
        <w:t>»;</w:t>
      </w:r>
    </w:p>
    <w:p w:rsidR="00725D9F" w:rsidRDefault="00725D9F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6764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абзаце третьем цифры «47 945,1» заменить цифрами «87 924,6»;</w:t>
      </w:r>
    </w:p>
    <w:p w:rsidR="000D062D" w:rsidRPr="000D062D" w:rsidRDefault="00725D9F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D062D" w:rsidRPr="000D062D">
        <w:rPr>
          <w:sz w:val="28"/>
          <w:szCs w:val="28"/>
        </w:rPr>
        <w:t>) в абзаце четвертом цифры «</w:t>
      </w:r>
      <w:r w:rsidR="00871334">
        <w:rPr>
          <w:sz w:val="28"/>
          <w:szCs w:val="28"/>
        </w:rPr>
        <w:t>1 896 229,8</w:t>
      </w:r>
      <w:r w:rsidR="000D062D" w:rsidRPr="000D062D">
        <w:rPr>
          <w:sz w:val="28"/>
          <w:szCs w:val="28"/>
        </w:rPr>
        <w:t xml:space="preserve">» заменить цифрами </w:t>
      </w:r>
      <w:r w:rsidR="000D062D" w:rsidRPr="000D062D">
        <w:rPr>
          <w:sz w:val="28"/>
          <w:szCs w:val="28"/>
          <w:shd w:val="clear" w:color="auto" w:fill="FFFFFF"/>
        </w:rPr>
        <w:t>«</w:t>
      </w:r>
      <w:r w:rsidR="00871334">
        <w:rPr>
          <w:sz w:val="28"/>
          <w:szCs w:val="28"/>
          <w:shd w:val="clear" w:color="auto" w:fill="FFFFFF"/>
        </w:rPr>
        <w:t>1 898 867,2</w:t>
      </w:r>
      <w:r w:rsidR="000D062D" w:rsidRPr="000D062D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BC21C7" w:rsidRPr="00BC21C7" w:rsidRDefault="00BC21C7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 абзаце втором раздела </w:t>
      </w:r>
      <w:r>
        <w:rPr>
          <w:sz w:val="28"/>
          <w:szCs w:val="28"/>
          <w:lang w:val="en-US"/>
        </w:rPr>
        <w:t>VII</w:t>
      </w:r>
      <w:r w:rsidRPr="00BC21C7">
        <w:rPr>
          <w:sz w:val="28"/>
          <w:szCs w:val="28"/>
        </w:rPr>
        <w:t xml:space="preserve"> </w:t>
      </w:r>
      <w:r>
        <w:rPr>
          <w:sz w:val="28"/>
          <w:szCs w:val="28"/>
        </w:rPr>
        <w:t>«Ожидаемые результаты реализации государственной программы» цифры «1,37» заменить цифрами «1,32»;</w:t>
      </w:r>
    </w:p>
    <w:p w:rsidR="000D062D" w:rsidRPr="000D062D" w:rsidRDefault="00887E38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062D" w:rsidRPr="000D062D">
        <w:rPr>
          <w:sz w:val="28"/>
          <w:szCs w:val="28"/>
        </w:rPr>
        <w:t>) в приложении № 1 к Программе «Цели, задачи и целевые индикаторы государственной программы Новосибирской области «Развитие институтов региональной политики и гражданского общества в Новосибирской области»: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а) в</w:t>
      </w:r>
      <w:r w:rsidR="001A3EDB">
        <w:rPr>
          <w:sz w:val="28"/>
          <w:szCs w:val="28"/>
        </w:rPr>
        <w:t xml:space="preserve"> графе 9</w:t>
      </w:r>
      <w:r w:rsidRPr="000D062D">
        <w:rPr>
          <w:sz w:val="28"/>
          <w:szCs w:val="28"/>
        </w:rPr>
        <w:t xml:space="preserve"> строк</w:t>
      </w:r>
      <w:r w:rsidR="00B65EC6">
        <w:rPr>
          <w:sz w:val="28"/>
          <w:szCs w:val="28"/>
        </w:rPr>
        <w:t xml:space="preserve">и </w:t>
      </w:r>
      <w:r w:rsidRPr="000D062D">
        <w:rPr>
          <w:sz w:val="28"/>
          <w:szCs w:val="28"/>
        </w:rPr>
        <w:t>«Цель 1 государственной программы: повышение участия граждан, институтов гражданского общества и местного самоуправления в</w:t>
      </w:r>
      <w:r w:rsidR="005A6FF2">
        <w:rPr>
          <w:sz w:val="28"/>
          <w:szCs w:val="28"/>
        </w:rPr>
        <w:t> </w:t>
      </w:r>
      <w:r w:rsidRPr="000D062D">
        <w:rPr>
          <w:sz w:val="28"/>
          <w:szCs w:val="28"/>
        </w:rPr>
        <w:t>процессе социально-экономического</w:t>
      </w:r>
      <w:r w:rsidR="001A3EDB">
        <w:rPr>
          <w:sz w:val="28"/>
          <w:szCs w:val="28"/>
        </w:rPr>
        <w:t xml:space="preserve"> развития Новосибирской области</w:t>
      </w:r>
      <w:r w:rsidR="00B65EC6">
        <w:rPr>
          <w:sz w:val="28"/>
          <w:szCs w:val="28"/>
        </w:rPr>
        <w:t>»</w:t>
      </w:r>
      <w:r w:rsidR="001A3EDB">
        <w:rPr>
          <w:sz w:val="28"/>
          <w:szCs w:val="28"/>
        </w:rPr>
        <w:t xml:space="preserve"> </w:t>
      </w:r>
      <w:r w:rsidRPr="000D062D">
        <w:rPr>
          <w:sz w:val="28"/>
          <w:szCs w:val="28"/>
        </w:rPr>
        <w:t>цифры «</w:t>
      </w:r>
      <w:r w:rsidR="001A3EDB">
        <w:rPr>
          <w:sz w:val="28"/>
          <w:szCs w:val="28"/>
        </w:rPr>
        <w:t>2,61</w:t>
      </w:r>
      <w:r w:rsidRPr="000D062D">
        <w:rPr>
          <w:sz w:val="28"/>
          <w:szCs w:val="28"/>
        </w:rPr>
        <w:t>» заменить цифрами «</w:t>
      </w:r>
      <w:r w:rsidR="001A3EDB">
        <w:rPr>
          <w:sz w:val="28"/>
          <w:szCs w:val="28"/>
        </w:rPr>
        <w:t>1,32</w:t>
      </w:r>
      <w:r w:rsidRPr="000D062D">
        <w:rPr>
          <w:sz w:val="28"/>
          <w:szCs w:val="28"/>
        </w:rPr>
        <w:t>»;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б) в строке «1.1. Задача 1 государственной программы: создание условий для расширения участия институтов гражданского общества в решении проблем социально-экономического развития Новосибирской области»: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в графе 8 цифры «</w:t>
      </w:r>
      <w:r w:rsidR="001A3EDB">
        <w:rPr>
          <w:sz w:val="28"/>
          <w:szCs w:val="28"/>
        </w:rPr>
        <w:t>6,00</w:t>
      </w:r>
      <w:r w:rsidRPr="000D062D">
        <w:rPr>
          <w:sz w:val="28"/>
          <w:szCs w:val="28"/>
        </w:rPr>
        <w:t>» заменить цифрами «</w:t>
      </w:r>
      <w:r w:rsidR="001A3EDB">
        <w:rPr>
          <w:sz w:val="28"/>
          <w:szCs w:val="28"/>
        </w:rPr>
        <w:t>5,98</w:t>
      </w:r>
      <w:r w:rsidRPr="000D062D">
        <w:rPr>
          <w:sz w:val="28"/>
          <w:szCs w:val="28"/>
        </w:rPr>
        <w:t>»;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в графе 9 цифры «</w:t>
      </w:r>
      <w:r w:rsidR="001A3EDB">
        <w:rPr>
          <w:sz w:val="28"/>
          <w:szCs w:val="28"/>
        </w:rPr>
        <w:t>11,80</w:t>
      </w:r>
      <w:r w:rsidRPr="000D062D">
        <w:rPr>
          <w:sz w:val="28"/>
          <w:szCs w:val="28"/>
        </w:rPr>
        <w:t>» заменить цифрами «</w:t>
      </w:r>
      <w:r w:rsidR="001A3EDB">
        <w:rPr>
          <w:sz w:val="28"/>
          <w:szCs w:val="28"/>
        </w:rPr>
        <w:t>10,79</w:t>
      </w:r>
      <w:r w:rsidRPr="000D062D">
        <w:rPr>
          <w:sz w:val="28"/>
          <w:szCs w:val="28"/>
        </w:rPr>
        <w:t>»;</w:t>
      </w:r>
    </w:p>
    <w:p w:rsidR="000D062D" w:rsidRPr="000D062D" w:rsidRDefault="001A3EDB" w:rsidP="005A6FF2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D062D" w:rsidRPr="000D062D">
        <w:rPr>
          <w:sz w:val="28"/>
          <w:szCs w:val="28"/>
        </w:rPr>
        <w:t>) в строке «1.1.1.1. Цель подпрограммы 1.1.1 государственной программы: создание условий для расширения участия институтов гражданского общества в решении проблем социально-экономического развития Новосибирской области»:</w:t>
      </w:r>
    </w:p>
    <w:p w:rsidR="000D062D" w:rsidRPr="000D062D" w:rsidRDefault="000D062D" w:rsidP="005A6FF2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в графе 8 цифры «</w:t>
      </w:r>
      <w:r w:rsidR="001A3EDB">
        <w:rPr>
          <w:sz w:val="28"/>
          <w:szCs w:val="28"/>
        </w:rPr>
        <w:t>10 545</w:t>
      </w:r>
      <w:r w:rsidRPr="000D062D">
        <w:rPr>
          <w:sz w:val="28"/>
          <w:szCs w:val="28"/>
        </w:rPr>
        <w:t>» заменить цифрами «</w:t>
      </w:r>
      <w:r w:rsidR="001A3EDB">
        <w:rPr>
          <w:sz w:val="28"/>
          <w:szCs w:val="28"/>
        </w:rPr>
        <w:t>10 218</w:t>
      </w:r>
      <w:r w:rsidRPr="000D062D">
        <w:rPr>
          <w:sz w:val="28"/>
          <w:szCs w:val="28"/>
        </w:rPr>
        <w:t>»;</w:t>
      </w:r>
    </w:p>
    <w:p w:rsidR="000D062D" w:rsidRPr="000D062D" w:rsidRDefault="000D062D" w:rsidP="005A6FF2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в графе 9 цифры «</w:t>
      </w:r>
      <w:r w:rsidR="001A3EDB">
        <w:rPr>
          <w:sz w:val="28"/>
          <w:szCs w:val="28"/>
        </w:rPr>
        <w:t>44 881</w:t>
      </w:r>
      <w:r w:rsidRPr="000D062D">
        <w:rPr>
          <w:sz w:val="28"/>
          <w:szCs w:val="28"/>
        </w:rPr>
        <w:t>» заменить цифрами «</w:t>
      </w:r>
      <w:r w:rsidR="001A3EDB">
        <w:rPr>
          <w:sz w:val="28"/>
          <w:szCs w:val="28"/>
        </w:rPr>
        <w:t>36 688</w:t>
      </w:r>
      <w:r w:rsidRPr="000D062D">
        <w:rPr>
          <w:sz w:val="28"/>
          <w:szCs w:val="28"/>
        </w:rPr>
        <w:t>»;</w:t>
      </w:r>
    </w:p>
    <w:p w:rsidR="000D062D" w:rsidRPr="000D062D" w:rsidRDefault="001A3EDB" w:rsidP="005A6FF2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D062D" w:rsidRPr="000D062D">
        <w:rPr>
          <w:sz w:val="28"/>
          <w:szCs w:val="28"/>
        </w:rPr>
        <w:t>) </w:t>
      </w:r>
      <w:r w:rsidRPr="000D062D">
        <w:rPr>
          <w:sz w:val="28"/>
          <w:szCs w:val="28"/>
        </w:rPr>
        <w:t xml:space="preserve">в графе 8 </w:t>
      </w:r>
      <w:r w:rsidR="000D062D" w:rsidRPr="000D062D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  <w:r w:rsidR="000D062D" w:rsidRPr="000D062D">
        <w:rPr>
          <w:sz w:val="28"/>
          <w:szCs w:val="28"/>
        </w:rPr>
        <w:t xml:space="preserve"> «1.1.1.1.2. Задача 2 подпрограммы 1.1.1 государственной программы: совершенствование механизмов привлечения к реализации социально значимых проектов ин</w:t>
      </w:r>
      <w:r w:rsidR="00415317">
        <w:rPr>
          <w:sz w:val="28"/>
          <w:szCs w:val="28"/>
        </w:rPr>
        <w:t>ститутов гражданского общества» цифры</w:t>
      </w:r>
      <w:r w:rsidR="000D062D" w:rsidRPr="000D062D">
        <w:rPr>
          <w:sz w:val="28"/>
          <w:szCs w:val="28"/>
        </w:rPr>
        <w:t xml:space="preserve"> </w:t>
      </w:r>
      <w:r w:rsidR="00415317">
        <w:rPr>
          <w:sz w:val="28"/>
          <w:szCs w:val="28"/>
        </w:rPr>
        <w:t xml:space="preserve">«285» </w:t>
      </w:r>
      <w:r w:rsidR="000D062D" w:rsidRPr="000D062D">
        <w:rPr>
          <w:sz w:val="28"/>
          <w:szCs w:val="28"/>
        </w:rPr>
        <w:t>заменить цифрами «</w:t>
      </w:r>
      <w:r w:rsidR="00415317">
        <w:rPr>
          <w:sz w:val="28"/>
          <w:szCs w:val="28"/>
        </w:rPr>
        <w:t>254</w:t>
      </w:r>
      <w:r w:rsidR="000D062D" w:rsidRPr="000D062D">
        <w:rPr>
          <w:sz w:val="28"/>
          <w:szCs w:val="28"/>
        </w:rPr>
        <w:t>»;</w:t>
      </w:r>
    </w:p>
    <w:p w:rsidR="00415317" w:rsidRPr="000D062D" w:rsidRDefault="00415317" w:rsidP="0041531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D062D" w:rsidRPr="000D062D">
        <w:rPr>
          <w:sz w:val="28"/>
          <w:szCs w:val="28"/>
        </w:rPr>
        <w:t xml:space="preserve">) в графе </w:t>
      </w:r>
      <w:r>
        <w:rPr>
          <w:sz w:val="28"/>
          <w:szCs w:val="28"/>
        </w:rPr>
        <w:t xml:space="preserve">8 </w:t>
      </w:r>
      <w:r w:rsidR="000D062D" w:rsidRPr="000D062D">
        <w:rPr>
          <w:sz w:val="28"/>
          <w:szCs w:val="28"/>
        </w:rPr>
        <w:t>строки «</w:t>
      </w:r>
      <w:r>
        <w:rPr>
          <w:sz w:val="28"/>
          <w:szCs w:val="28"/>
        </w:rPr>
        <w:t xml:space="preserve">1.2.1.1.1. Задача 1 подпрограммы 1.2.1 </w:t>
      </w:r>
      <w:r w:rsidR="000D062D" w:rsidRPr="000D062D">
        <w:rPr>
          <w:sz w:val="28"/>
          <w:szCs w:val="28"/>
        </w:rPr>
        <w:t xml:space="preserve">государственной программы: </w:t>
      </w:r>
      <w:r>
        <w:rPr>
          <w:sz w:val="28"/>
          <w:szCs w:val="28"/>
        </w:rPr>
        <w:t>создание организационных и правовых условий для совершенствования механизмов местного самоуправления</w:t>
      </w:r>
      <w:r w:rsidR="000D062D" w:rsidRPr="000D062D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 «55,33» заменить ци</w:t>
      </w:r>
      <w:r w:rsidR="00246A94">
        <w:rPr>
          <w:sz w:val="28"/>
          <w:szCs w:val="28"/>
        </w:rPr>
        <w:t>фрами «55,32»;</w:t>
      </w:r>
    </w:p>
    <w:p w:rsidR="000D062D" w:rsidRPr="000D062D" w:rsidRDefault="00332752" w:rsidP="005A6FF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е</w:t>
      </w:r>
      <w:r w:rsidR="000D062D" w:rsidRPr="000D062D">
        <w:rPr>
          <w:sz w:val="28"/>
          <w:szCs w:val="28"/>
        </w:rPr>
        <w:t>) в графе 8 строки «</w:t>
      </w:r>
      <w:r w:rsidR="00415317">
        <w:rPr>
          <w:sz w:val="28"/>
          <w:szCs w:val="28"/>
        </w:rPr>
        <w:t>1.2.1.1.2.</w:t>
      </w:r>
      <w:r w:rsidR="000D062D" w:rsidRPr="000D062D">
        <w:rPr>
          <w:sz w:val="28"/>
          <w:szCs w:val="28"/>
        </w:rPr>
        <w:t xml:space="preserve"> Задача </w:t>
      </w:r>
      <w:r w:rsidR="00415317">
        <w:rPr>
          <w:sz w:val="28"/>
          <w:szCs w:val="28"/>
        </w:rPr>
        <w:t>2</w:t>
      </w:r>
      <w:r w:rsidR="000D062D" w:rsidRPr="000D062D">
        <w:rPr>
          <w:sz w:val="28"/>
          <w:szCs w:val="28"/>
        </w:rPr>
        <w:t xml:space="preserve"> подпрограммы </w:t>
      </w:r>
      <w:r w:rsidR="00415317">
        <w:rPr>
          <w:sz w:val="28"/>
          <w:szCs w:val="28"/>
        </w:rPr>
        <w:t>1.2.1</w:t>
      </w:r>
      <w:r w:rsidR="000D062D" w:rsidRPr="000D062D">
        <w:rPr>
          <w:sz w:val="28"/>
          <w:szCs w:val="28"/>
        </w:rPr>
        <w:t xml:space="preserve"> государственной программы: </w:t>
      </w:r>
      <w:r w:rsidR="00415317">
        <w:rPr>
          <w:sz w:val="28"/>
          <w:szCs w:val="28"/>
        </w:rPr>
        <w:t>совершенствование механизмов участия населения в развитии территорий Новосибирской области</w:t>
      </w:r>
      <w:r w:rsidR="000D062D" w:rsidRPr="000D062D">
        <w:rPr>
          <w:sz w:val="28"/>
          <w:szCs w:val="28"/>
        </w:rPr>
        <w:t>» цифры «</w:t>
      </w:r>
      <w:r w:rsidR="00415317">
        <w:rPr>
          <w:sz w:val="28"/>
          <w:szCs w:val="28"/>
        </w:rPr>
        <w:t>23,36</w:t>
      </w:r>
      <w:r w:rsidR="000D062D" w:rsidRPr="000D062D">
        <w:rPr>
          <w:sz w:val="28"/>
          <w:szCs w:val="28"/>
        </w:rPr>
        <w:t>» заменить цифрами «</w:t>
      </w:r>
      <w:r w:rsidR="00415317">
        <w:rPr>
          <w:sz w:val="28"/>
          <w:szCs w:val="28"/>
        </w:rPr>
        <w:t>22,71</w:t>
      </w:r>
      <w:r w:rsidR="000D062D" w:rsidRPr="000D062D">
        <w:rPr>
          <w:sz w:val="28"/>
          <w:szCs w:val="28"/>
        </w:rPr>
        <w:t>»;</w:t>
      </w:r>
    </w:p>
    <w:p w:rsidR="000D062D" w:rsidRPr="000D062D" w:rsidRDefault="005A6FF2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приложение </w:t>
      </w:r>
      <w:r w:rsidR="000D062D" w:rsidRPr="000D062D">
        <w:rPr>
          <w:sz w:val="28"/>
          <w:szCs w:val="28"/>
        </w:rPr>
        <w:t>№ 2 к Программе «Основные мероприятия государственной программы Новосибирской области «Развитие институтов региональной политики и гражданского общества в Новосибирской области» изложить в редакции согласно приложению № 1 к настоящему постановлению;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 xml:space="preserve">7) приложение № 3 к Программе «Сводные финансовые затраты и налоговые расходы государственной программы Новосибирской области «Развитие институтов региональной политики и гражданского общества в Новосибирской </w:t>
      </w:r>
      <w:r w:rsidRPr="000D062D">
        <w:rPr>
          <w:sz w:val="28"/>
          <w:szCs w:val="28"/>
        </w:rPr>
        <w:lastRenderedPageBreak/>
        <w:t>области» изложить в редакции согласно приложению № 2 к настоящему постановлению;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8) в прило</w:t>
      </w:r>
      <w:r w:rsidR="005A6FF2">
        <w:rPr>
          <w:sz w:val="28"/>
          <w:szCs w:val="28"/>
        </w:rPr>
        <w:t xml:space="preserve">жении </w:t>
      </w:r>
      <w:r w:rsidRPr="000D062D">
        <w:rPr>
          <w:sz w:val="28"/>
          <w:szCs w:val="28"/>
        </w:rPr>
        <w:t>№ 4 к Программе «Подпрограмма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 Новосибирской области»</w:t>
      </w:r>
      <w:r w:rsidRPr="000D062D">
        <w:rPr>
          <w:sz w:val="24"/>
          <w:szCs w:val="24"/>
        </w:rPr>
        <w:t xml:space="preserve"> </w:t>
      </w:r>
      <w:r w:rsidRPr="000D062D">
        <w:rPr>
          <w:sz w:val="28"/>
          <w:szCs w:val="28"/>
        </w:rPr>
        <w:t>государственной программы Новосибирской области «Развитие институтов региональной политики и гражданского общества в Новосибирской области»:</w:t>
      </w:r>
    </w:p>
    <w:p w:rsidR="000D062D" w:rsidRPr="000D062D" w:rsidRDefault="005A6FF2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разделе </w:t>
      </w:r>
      <w:r w:rsidR="000D062D" w:rsidRPr="000D062D">
        <w:rPr>
          <w:sz w:val="28"/>
          <w:szCs w:val="28"/>
          <w:lang w:val="en-US"/>
        </w:rPr>
        <w:t>I</w:t>
      </w:r>
      <w:r w:rsidR="000D062D" w:rsidRPr="000D062D">
        <w:rPr>
          <w:sz w:val="28"/>
          <w:szCs w:val="28"/>
        </w:rPr>
        <w:t xml:space="preserve"> «Паспорт подпрограммы государственной программы Новосибирской области»: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837"/>
        <w:gridCol w:w="425"/>
      </w:tblGrid>
      <w:tr w:rsidR="000D062D" w:rsidRPr="000D062D" w:rsidTr="005A6FF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062D" w:rsidRPr="000D062D" w:rsidRDefault="000D062D" w:rsidP="005A6FF2">
            <w:pPr>
              <w:widowControl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62D" w:rsidRPr="000D062D" w:rsidRDefault="000D062D" w:rsidP="005A6FF2">
            <w:pPr>
              <w:widowControl w:val="0"/>
              <w:adjustRightInd w:val="0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Объемы финансирования подпрограммы </w:t>
            </w:r>
          </w:p>
          <w:p w:rsidR="000D062D" w:rsidRPr="000D062D" w:rsidRDefault="000D062D" w:rsidP="005A6FF2">
            <w:pPr>
              <w:widowControl w:val="0"/>
              <w:adjustRightInd w:val="0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(с расшифровкой по источникам </w:t>
            </w:r>
          </w:p>
          <w:p w:rsidR="000D062D" w:rsidRPr="000D062D" w:rsidRDefault="000D062D" w:rsidP="005A6FF2">
            <w:pPr>
              <w:widowControl w:val="0"/>
              <w:adjustRightInd w:val="0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и годам финансирования)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Общий объем финансирования подпрограммы, всего </w:t>
            </w:r>
            <w:r w:rsidR="00381505">
              <w:rPr>
                <w:sz w:val="28"/>
                <w:szCs w:val="28"/>
              </w:rPr>
              <w:t>518 195,</w:t>
            </w:r>
            <w:r w:rsidR="00DF163D">
              <w:rPr>
                <w:sz w:val="28"/>
                <w:szCs w:val="28"/>
              </w:rPr>
              <w:t>0</w:t>
            </w:r>
            <w:r w:rsidRPr="000D062D">
              <w:rPr>
                <w:sz w:val="28"/>
                <w:szCs w:val="28"/>
              </w:rPr>
              <w:t xml:space="preserve"> тыс. рублей, в том числе: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67 192,1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92 075,0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110 769,6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381505">
              <w:rPr>
                <w:sz w:val="28"/>
                <w:szCs w:val="28"/>
              </w:rPr>
              <w:t>126 169,</w:t>
            </w:r>
            <w:r w:rsidR="00DF163D">
              <w:rPr>
                <w:sz w:val="28"/>
                <w:szCs w:val="28"/>
              </w:rPr>
              <w:t>8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60 888,5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2024 год – 61 100,0 тыс. рублей, в том числе за счет средств областного бюджета Новосибирской области, всего </w:t>
            </w:r>
            <w:r w:rsidR="00156120" w:rsidRPr="000535EC">
              <w:rPr>
                <w:sz w:val="28"/>
                <w:szCs w:val="28"/>
              </w:rPr>
              <w:t>438 328,</w:t>
            </w:r>
            <w:r w:rsidR="00185980">
              <w:rPr>
                <w:sz w:val="28"/>
                <w:szCs w:val="28"/>
              </w:rPr>
              <w:t>2</w:t>
            </w:r>
            <w:r w:rsidRPr="000535EC">
              <w:rPr>
                <w:sz w:val="28"/>
                <w:szCs w:val="28"/>
              </w:rPr>
              <w:t xml:space="preserve"> тыс</w:t>
            </w:r>
            <w:r w:rsidRPr="000D062D">
              <w:rPr>
                <w:sz w:val="28"/>
                <w:szCs w:val="28"/>
              </w:rPr>
              <w:t>. рублей, в</w:t>
            </w:r>
            <w:r w:rsidR="005A6FF2">
              <w:rPr>
                <w:sz w:val="28"/>
                <w:szCs w:val="28"/>
              </w:rPr>
              <w:t xml:space="preserve"> </w:t>
            </w:r>
            <w:r w:rsidRPr="000D062D">
              <w:rPr>
                <w:sz w:val="28"/>
                <w:szCs w:val="28"/>
              </w:rPr>
              <w:t>том числе: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67 192,1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92 075,0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2021 год – 70 882,3 тыс. рублей; 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381505">
              <w:rPr>
                <w:sz w:val="28"/>
                <w:szCs w:val="28"/>
              </w:rPr>
              <w:t>86 190,</w:t>
            </w:r>
            <w:r w:rsidR="00DF163D">
              <w:rPr>
                <w:sz w:val="28"/>
                <w:szCs w:val="28"/>
              </w:rPr>
              <w:t>3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60 888,5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61 100,0 тыс. рублей,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за счет средств федерального бюджета – </w:t>
            </w:r>
            <w:r w:rsidR="00381505">
              <w:rPr>
                <w:sz w:val="28"/>
                <w:szCs w:val="28"/>
              </w:rPr>
              <w:t>79 866,8</w:t>
            </w:r>
            <w:r w:rsidRPr="000D062D">
              <w:rPr>
                <w:sz w:val="28"/>
                <w:szCs w:val="28"/>
              </w:rPr>
              <w:t xml:space="preserve"> тыс. рублей, в том числе: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39 887,3 тыс. рублей;</w:t>
            </w:r>
          </w:p>
          <w:p w:rsidR="000D062D" w:rsidRPr="000D062D" w:rsidRDefault="005A6FF2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 – </w:t>
            </w:r>
            <w:r w:rsidR="00381505">
              <w:rPr>
                <w:sz w:val="28"/>
                <w:szCs w:val="28"/>
              </w:rPr>
              <w:t>39 979,5</w:t>
            </w:r>
            <w:r w:rsidR="000D062D"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0,0 тыс. рублей.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Распределение объемов финансирования в раз</w:t>
            </w:r>
            <w:r w:rsidR="005C7427">
              <w:rPr>
                <w:sz w:val="28"/>
                <w:szCs w:val="28"/>
              </w:rPr>
              <w:t>резе исполнителей подпрограммы: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министерство региональной политики Новосибирской области: всего </w:t>
            </w:r>
            <w:r w:rsidR="00D97131">
              <w:rPr>
                <w:sz w:val="28"/>
                <w:szCs w:val="28"/>
              </w:rPr>
              <w:t>518 195,</w:t>
            </w:r>
            <w:r w:rsidR="00DF163D">
              <w:rPr>
                <w:sz w:val="28"/>
                <w:szCs w:val="28"/>
              </w:rPr>
              <w:t>0</w:t>
            </w:r>
            <w:r w:rsidR="00D97131" w:rsidRPr="000D062D">
              <w:rPr>
                <w:sz w:val="28"/>
                <w:szCs w:val="28"/>
              </w:rPr>
              <w:t xml:space="preserve"> </w:t>
            </w:r>
            <w:r w:rsidRPr="000D062D">
              <w:rPr>
                <w:sz w:val="28"/>
                <w:szCs w:val="28"/>
              </w:rPr>
              <w:t>тыс. рублей, в том числе: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67 192,1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92 075,0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110 769,6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D97131">
              <w:rPr>
                <w:sz w:val="28"/>
                <w:szCs w:val="28"/>
              </w:rPr>
              <w:t>126 169,</w:t>
            </w:r>
            <w:r w:rsidR="00DF163D">
              <w:rPr>
                <w:sz w:val="28"/>
                <w:szCs w:val="28"/>
              </w:rPr>
              <w:t>8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60 888,5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lastRenderedPageBreak/>
              <w:t xml:space="preserve">2024 год – 61 100,0 тыс. рублей, в том числе за счет средств областного бюджета Новосибирской области, </w:t>
            </w:r>
            <w:r w:rsidRPr="000535EC">
              <w:rPr>
                <w:sz w:val="28"/>
                <w:szCs w:val="28"/>
              </w:rPr>
              <w:t xml:space="preserve">всего </w:t>
            </w:r>
            <w:r w:rsidR="00156120" w:rsidRPr="000535EC">
              <w:rPr>
                <w:sz w:val="28"/>
                <w:szCs w:val="28"/>
              </w:rPr>
              <w:t>438 328,</w:t>
            </w:r>
            <w:r w:rsidR="00185980">
              <w:rPr>
                <w:sz w:val="28"/>
                <w:szCs w:val="28"/>
              </w:rPr>
              <w:t>2</w:t>
            </w:r>
            <w:r w:rsidR="00156120" w:rsidRPr="000535EC">
              <w:rPr>
                <w:sz w:val="28"/>
                <w:szCs w:val="28"/>
              </w:rPr>
              <w:t xml:space="preserve"> </w:t>
            </w:r>
            <w:r w:rsidRPr="000535EC">
              <w:rPr>
                <w:sz w:val="28"/>
                <w:szCs w:val="28"/>
              </w:rPr>
              <w:t>тыс</w:t>
            </w:r>
            <w:r w:rsidRPr="000D062D">
              <w:rPr>
                <w:sz w:val="28"/>
                <w:szCs w:val="28"/>
              </w:rPr>
              <w:t>. рублей, в</w:t>
            </w:r>
            <w:r w:rsidR="005C7427">
              <w:rPr>
                <w:sz w:val="28"/>
                <w:szCs w:val="28"/>
              </w:rPr>
              <w:t xml:space="preserve"> </w:t>
            </w:r>
            <w:r w:rsidRPr="000D062D">
              <w:rPr>
                <w:sz w:val="28"/>
                <w:szCs w:val="28"/>
              </w:rPr>
              <w:t>том числе: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67 192,1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92 075,0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2021 год – 70 882,3 тыс. рублей; 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D97131">
              <w:rPr>
                <w:sz w:val="28"/>
                <w:szCs w:val="28"/>
              </w:rPr>
              <w:t>86 190,</w:t>
            </w:r>
            <w:r w:rsidR="00DF163D">
              <w:rPr>
                <w:sz w:val="28"/>
                <w:szCs w:val="28"/>
              </w:rPr>
              <w:t>3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60 888,5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61 100,0 тыс. рублей,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за счет средств федерального бюджета – </w:t>
            </w:r>
            <w:r w:rsidR="00D97131">
              <w:rPr>
                <w:sz w:val="28"/>
                <w:szCs w:val="28"/>
              </w:rPr>
              <w:t>79 866,8</w:t>
            </w:r>
            <w:r w:rsidRPr="000D062D">
              <w:rPr>
                <w:sz w:val="28"/>
                <w:szCs w:val="28"/>
              </w:rPr>
              <w:t xml:space="preserve"> тыс. рублей, в том числе: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39 887,3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2022 год – </w:t>
            </w:r>
            <w:r w:rsidR="00D97131">
              <w:rPr>
                <w:sz w:val="28"/>
                <w:szCs w:val="28"/>
              </w:rPr>
              <w:t>39 979,5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0,0 тыс. рублей;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»;</w:t>
            </w:r>
          </w:p>
        </w:tc>
      </w:tr>
    </w:tbl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AB128C" w:rsidRDefault="008B51C3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 xml:space="preserve">в </w:t>
      </w:r>
      <w:r w:rsidR="00AB128C" w:rsidRPr="000D062D">
        <w:rPr>
          <w:sz w:val="28"/>
          <w:szCs w:val="28"/>
        </w:rPr>
        <w:t>позиции «Ожидаемые результаты реализации подпрограммы, выраженные в количественно измеримых показателях»</w:t>
      </w:r>
      <w:r w:rsidR="00AB128C">
        <w:rPr>
          <w:sz w:val="28"/>
          <w:szCs w:val="28"/>
        </w:rPr>
        <w:t>:</w:t>
      </w:r>
    </w:p>
    <w:p w:rsidR="000D062D" w:rsidRDefault="00AB128C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B51C3" w:rsidRPr="000D062D">
        <w:rPr>
          <w:sz w:val="28"/>
          <w:szCs w:val="28"/>
        </w:rPr>
        <w:t xml:space="preserve">абзаце втором </w:t>
      </w:r>
      <w:r w:rsidR="000D062D" w:rsidRPr="000D062D">
        <w:rPr>
          <w:sz w:val="28"/>
          <w:szCs w:val="28"/>
        </w:rPr>
        <w:t>цифры «</w:t>
      </w:r>
      <w:r w:rsidR="008B51C3">
        <w:rPr>
          <w:sz w:val="28"/>
          <w:szCs w:val="28"/>
        </w:rPr>
        <w:t>10 545</w:t>
      </w:r>
      <w:r w:rsidR="000D062D" w:rsidRPr="000D062D">
        <w:rPr>
          <w:sz w:val="28"/>
          <w:szCs w:val="28"/>
        </w:rPr>
        <w:t>» заменить цифрами «10 </w:t>
      </w:r>
      <w:r w:rsidR="008B51C3">
        <w:rPr>
          <w:sz w:val="28"/>
          <w:szCs w:val="28"/>
        </w:rPr>
        <w:t>218</w:t>
      </w:r>
      <w:r w:rsidR="000D062D" w:rsidRPr="000D062D">
        <w:rPr>
          <w:sz w:val="28"/>
          <w:szCs w:val="28"/>
        </w:rPr>
        <w:t>»;</w:t>
      </w:r>
    </w:p>
    <w:p w:rsidR="00AB128C" w:rsidRPr="000D062D" w:rsidRDefault="00AB128C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цифры «2 612» заменить цифрами «2 581»;</w:t>
      </w:r>
    </w:p>
    <w:p w:rsidR="006524A7" w:rsidRDefault="006524A7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абзаце тринадцатом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«Характеристика сферы действия подпрограммы» цифры «2 612» заменить цифрами «2 581»;</w:t>
      </w:r>
    </w:p>
    <w:p w:rsidR="006524A7" w:rsidRDefault="006524A7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D062D" w:rsidRPr="000D062D">
        <w:rPr>
          <w:sz w:val="28"/>
          <w:szCs w:val="28"/>
        </w:rPr>
        <w:t>) </w:t>
      </w:r>
      <w:r>
        <w:rPr>
          <w:sz w:val="28"/>
          <w:szCs w:val="28"/>
        </w:rPr>
        <w:t xml:space="preserve">в </w:t>
      </w:r>
      <w:r w:rsidRPr="000D062D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0D062D">
        <w:rPr>
          <w:sz w:val="28"/>
          <w:szCs w:val="28"/>
        </w:rPr>
        <w:t xml:space="preserve"> </w:t>
      </w:r>
      <w:r w:rsidRPr="000D062D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«Ожидаемые </w:t>
      </w:r>
      <w:r w:rsidR="00B65EC6">
        <w:rPr>
          <w:sz w:val="28"/>
          <w:szCs w:val="28"/>
        </w:rPr>
        <w:t xml:space="preserve">и </w:t>
      </w:r>
      <w:r>
        <w:rPr>
          <w:sz w:val="28"/>
          <w:szCs w:val="28"/>
        </w:rPr>
        <w:t>конечные результаты»:</w:t>
      </w:r>
    </w:p>
    <w:p w:rsidR="000D062D" w:rsidRDefault="008B51C3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втором</w:t>
      </w:r>
      <w:r w:rsidRPr="000D062D">
        <w:rPr>
          <w:sz w:val="28"/>
          <w:szCs w:val="28"/>
        </w:rPr>
        <w:t xml:space="preserve"> </w:t>
      </w:r>
      <w:r w:rsidR="000D062D" w:rsidRPr="000D062D">
        <w:rPr>
          <w:sz w:val="28"/>
          <w:szCs w:val="28"/>
        </w:rPr>
        <w:t>цифры «</w:t>
      </w:r>
      <w:r>
        <w:rPr>
          <w:sz w:val="28"/>
          <w:szCs w:val="28"/>
        </w:rPr>
        <w:t>10 545</w:t>
      </w:r>
      <w:r w:rsidR="000D062D" w:rsidRPr="000D062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10 218</w:t>
      </w:r>
      <w:r w:rsidR="000D062D" w:rsidRPr="000D062D">
        <w:rPr>
          <w:sz w:val="28"/>
          <w:szCs w:val="28"/>
        </w:rPr>
        <w:t>»;</w:t>
      </w:r>
    </w:p>
    <w:p w:rsidR="006524A7" w:rsidRPr="000D062D" w:rsidRDefault="006524A7" w:rsidP="006524A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цифры «2 612» заменить цифрами «2 581»;</w:t>
      </w:r>
    </w:p>
    <w:p w:rsidR="000D062D" w:rsidRPr="000D062D" w:rsidRDefault="00714091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D062D" w:rsidRPr="000D062D">
        <w:rPr>
          <w:sz w:val="28"/>
          <w:szCs w:val="28"/>
        </w:rPr>
        <w:t>) позицию «Объемы финансирования подпрограммы (с расшифровкой по источникам и годам финансирования)» раздела</w:t>
      </w:r>
      <w:r w:rsidR="005C7427">
        <w:rPr>
          <w:sz w:val="28"/>
          <w:szCs w:val="28"/>
        </w:rPr>
        <w:t xml:space="preserve"> </w:t>
      </w:r>
      <w:r w:rsidR="000D062D" w:rsidRPr="000D062D">
        <w:rPr>
          <w:sz w:val="28"/>
          <w:szCs w:val="28"/>
          <w:lang w:val="en-US"/>
        </w:rPr>
        <w:t>I</w:t>
      </w:r>
      <w:r w:rsidR="000D062D" w:rsidRPr="000D062D">
        <w:rPr>
          <w:sz w:val="28"/>
          <w:szCs w:val="28"/>
        </w:rPr>
        <w:t xml:space="preserve"> «Паспорт подпрограммы государственной программы Новосибирской области» приложения</w:t>
      </w:r>
      <w:r w:rsidR="005C7427">
        <w:rPr>
          <w:sz w:val="28"/>
          <w:szCs w:val="28"/>
        </w:rPr>
        <w:t xml:space="preserve"> </w:t>
      </w:r>
      <w:r w:rsidR="000D062D" w:rsidRPr="000D062D">
        <w:rPr>
          <w:sz w:val="28"/>
          <w:szCs w:val="28"/>
        </w:rPr>
        <w:t>№ 6 к</w:t>
      </w:r>
      <w:r w:rsidR="005C7427">
        <w:rPr>
          <w:sz w:val="28"/>
          <w:szCs w:val="28"/>
        </w:rPr>
        <w:t> </w:t>
      </w:r>
      <w:r w:rsidR="000D062D" w:rsidRPr="000D062D">
        <w:rPr>
          <w:sz w:val="28"/>
          <w:szCs w:val="28"/>
        </w:rPr>
        <w:t>Программе «Подпрограмма «Патриотическое воспитание граждан Российской Федерации в Новосибирской области» государственной программы Новосибирской области «Развитие институтов региональной политики и гражданского общества в Новосибирской области» изложить в следующей редакции:</w:t>
      </w:r>
    </w:p>
    <w:p w:rsidR="000D062D" w:rsidRPr="000D062D" w:rsidRDefault="000D062D" w:rsidP="005A6FF2">
      <w:pPr>
        <w:widowControl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"/>
        <w:gridCol w:w="2304"/>
        <w:gridCol w:w="6796"/>
        <w:gridCol w:w="434"/>
      </w:tblGrid>
      <w:tr w:rsidR="000D062D" w:rsidRPr="000D062D" w:rsidTr="000D062D">
        <w:trPr>
          <w:trHeight w:val="699"/>
        </w:trPr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062D" w:rsidRPr="000D062D" w:rsidRDefault="000D062D" w:rsidP="005A6FF2">
            <w:pPr>
              <w:widowControl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«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Объемы финансирования подпрограммы </w:t>
            </w:r>
          </w:p>
          <w:p w:rsidR="000D062D" w:rsidRPr="000D062D" w:rsidRDefault="000D062D" w:rsidP="005A6FF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(с расшифровкой по источникам </w:t>
            </w:r>
          </w:p>
          <w:p w:rsidR="000D062D" w:rsidRPr="000D062D" w:rsidRDefault="000D062D" w:rsidP="005A6FF2">
            <w:pPr>
              <w:widowControl w:val="0"/>
              <w:adjustRightInd w:val="0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и годам финансирования)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Общий объем финансирования подпрограммы, всего </w:t>
            </w:r>
            <w:r w:rsidR="009E1389">
              <w:rPr>
                <w:sz w:val="28"/>
                <w:szCs w:val="28"/>
              </w:rPr>
              <w:t>170 898,6</w:t>
            </w:r>
            <w:r w:rsidRPr="000D062D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34 711,0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16 443,2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30 579,4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9E1389">
              <w:rPr>
                <w:sz w:val="28"/>
                <w:szCs w:val="28"/>
              </w:rPr>
              <w:t>30 075,0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29 545,0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29 545,0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в том числе за счет средств областного бюджета Новосибирской области, всего </w:t>
            </w:r>
            <w:r w:rsidR="009E1389">
              <w:rPr>
                <w:sz w:val="28"/>
                <w:szCs w:val="28"/>
              </w:rPr>
              <w:t>170 898,6</w:t>
            </w:r>
            <w:r w:rsidRPr="000D062D">
              <w:rPr>
                <w:sz w:val="28"/>
                <w:szCs w:val="28"/>
              </w:rPr>
              <w:t xml:space="preserve"> тыс. рублей, 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в том числе: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lastRenderedPageBreak/>
              <w:t>2019 год – 34 711,0 тыс. рублей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2020 год – 16 443,2 тыс. рублей;  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30 579,4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9E1389">
              <w:rPr>
                <w:sz w:val="28"/>
                <w:szCs w:val="28"/>
              </w:rPr>
              <w:t>30 075,0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29 545,0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29 545,0 тыс. рублей.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Распределение объемов финансирования в разрезе исполнителей подпрограммы: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министерство региональной политики Новосибирской области: всего </w:t>
            </w:r>
            <w:r w:rsidR="00177779">
              <w:rPr>
                <w:sz w:val="28"/>
                <w:szCs w:val="28"/>
              </w:rPr>
              <w:t>148 256,</w:t>
            </w:r>
            <w:r w:rsidR="000638B1">
              <w:rPr>
                <w:sz w:val="28"/>
                <w:szCs w:val="28"/>
              </w:rPr>
              <w:t>8</w:t>
            </w:r>
            <w:r w:rsidRPr="000D062D">
              <w:rPr>
                <w:sz w:val="28"/>
                <w:szCs w:val="28"/>
              </w:rPr>
              <w:t> тыс. рублей, в том числе по годам: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31 900,0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2020 год – 12 443,2 тыс. рублей; 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</w:t>
            </w:r>
            <w:r w:rsidRPr="000D062D">
              <w:rPr>
                <w:bCs/>
                <w:sz w:val="28"/>
                <w:szCs w:val="28"/>
              </w:rPr>
              <w:t xml:space="preserve">26 938,2 </w:t>
            </w:r>
            <w:r w:rsidRPr="000D062D">
              <w:rPr>
                <w:sz w:val="28"/>
                <w:szCs w:val="28"/>
              </w:rPr>
              <w:t>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177779">
              <w:rPr>
                <w:sz w:val="28"/>
                <w:szCs w:val="28"/>
              </w:rPr>
              <w:t>25 655,4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25 660,0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25 660,0 тыс. рублей,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из них за счет средств областного бюджета Новосибирской области, всего 148</w:t>
            </w:r>
            <w:r w:rsidR="00813E21">
              <w:rPr>
                <w:sz w:val="28"/>
                <w:szCs w:val="28"/>
              </w:rPr>
              <w:t> 256,8</w:t>
            </w:r>
            <w:r w:rsidRPr="000D062D">
              <w:rPr>
                <w:sz w:val="28"/>
                <w:szCs w:val="28"/>
              </w:rPr>
              <w:t xml:space="preserve"> тыс. рублей, в том числе: 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31 900,0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2020 год – 12 443,2 тыс. рублей; 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</w:t>
            </w:r>
            <w:r w:rsidRPr="000D062D">
              <w:rPr>
                <w:bCs/>
                <w:sz w:val="28"/>
                <w:szCs w:val="28"/>
              </w:rPr>
              <w:t xml:space="preserve">26 938,2 </w:t>
            </w:r>
            <w:r w:rsidRPr="000D062D">
              <w:rPr>
                <w:sz w:val="28"/>
                <w:szCs w:val="28"/>
              </w:rPr>
              <w:t>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25</w:t>
            </w:r>
            <w:r w:rsidR="00813E21">
              <w:rPr>
                <w:sz w:val="28"/>
                <w:szCs w:val="28"/>
              </w:rPr>
              <w:t> 655,4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25 660,0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25 660,0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 xml:space="preserve">министерство образования Новосибирской области: за счет средств областного бюджета Новосибирской области, всего </w:t>
            </w:r>
            <w:r w:rsidR="0011394D">
              <w:rPr>
                <w:sz w:val="28"/>
                <w:szCs w:val="28"/>
              </w:rPr>
              <w:t>22 641,8</w:t>
            </w:r>
            <w:r w:rsidRPr="000D062D">
              <w:rPr>
                <w:sz w:val="28"/>
                <w:szCs w:val="28"/>
              </w:rPr>
              <w:t xml:space="preserve"> тыс. рублей, в том числе по</w:t>
            </w:r>
            <w:r w:rsidR="005C7427">
              <w:rPr>
                <w:sz w:val="28"/>
                <w:szCs w:val="28"/>
              </w:rPr>
              <w:t> </w:t>
            </w:r>
            <w:r w:rsidRPr="000D062D">
              <w:rPr>
                <w:sz w:val="28"/>
                <w:szCs w:val="28"/>
              </w:rPr>
              <w:t>годам: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2019 год – 2 811,0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2020 год – 4 000,0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2021 год – 3 641,2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2022 год – </w:t>
            </w:r>
            <w:r w:rsidR="0011394D">
              <w:rPr>
                <w:sz w:val="28"/>
                <w:szCs w:val="28"/>
              </w:rPr>
              <w:t>4 419,6</w:t>
            </w:r>
            <w:r w:rsidRPr="000D062D">
              <w:rPr>
                <w:sz w:val="28"/>
                <w:szCs w:val="28"/>
              </w:rPr>
              <w:t xml:space="preserve">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2023 год – 3 885,0 тыс. рублей;</w:t>
            </w:r>
          </w:p>
          <w:p w:rsidR="000D062D" w:rsidRPr="000D062D" w:rsidRDefault="000D062D" w:rsidP="005C742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2024 год – 3 885,0 тыс. рублей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0D062D" w:rsidRPr="000D062D" w:rsidRDefault="000D062D" w:rsidP="005A6FF2">
            <w:pPr>
              <w:widowControl w:val="0"/>
              <w:adjustRightInd w:val="0"/>
              <w:ind w:right="-24"/>
              <w:jc w:val="both"/>
              <w:rPr>
                <w:sz w:val="28"/>
                <w:szCs w:val="28"/>
              </w:rPr>
            </w:pPr>
            <w:r w:rsidRPr="000D062D">
              <w:rPr>
                <w:sz w:val="28"/>
                <w:szCs w:val="28"/>
              </w:rPr>
              <w:t>»;</w:t>
            </w:r>
          </w:p>
        </w:tc>
      </w:tr>
    </w:tbl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5A5C8C" w:rsidRPr="0076764E" w:rsidRDefault="000056BA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D062D" w:rsidRPr="000D062D">
        <w:rPr>
          <w:sz w:val="28"/>
          <w:szCs w:val="28"/>
        </w:rPr>
        <w:t>) </w:t>
      </w:r>
      <w:r w:rsidR="005A5C8C">
        <w:rPr>
          <w:sz w:val="28"/>
          <w:szCs w:val="28"/>
        </w:rPr>
        <w:t xml:space="preserve">в </w:t>
      </w:r>
      <w:r w:rsidR="005A5C8C" w:rsidRPr="000D062D">
        <w:rPr>
          <w:sz w:val="28"/>
          <w:szCs w:val="28"/>
        </w:rPr>
        <w:t>приложени</w:t>
      </w:r>
      <w:r w:rsidR="005A5C8C">
        <w:rPr>
          <w:sz w:val="28"/>
          <w:szCs w:val="28"/>
        </w:rPr>
        <w:t xml:space="preserve">и </w:t>
      </w:r>
      <w:r w:rsidR="005A5C8C" w:rsidRPr="000D062D">
        <w:rPr>
          <w:sz w:val="28"/>
          <w:szCs w:val="28"/>
        </w:rPr>
        <w:t>№ 7 к Программе «Подпрограмма «Реализация государственной национальной политики на территории Новосибирской области»</w:t>
      </w:r>
      <w:r w:rsidR="005A5C8C" w:rsidRPr="000D062D">
        <w:rPr>
          <w:rFonts w:cs="Arial"/>
          <w:sz w:val="28"/>
          <w:szCs w:val="28"/>
        </w:rPr>
        <w:t xml:space="preserve"> государственной программы Новосибирской области «Развитие институтов </w:t>
      </w:r>
      <w:r w:rsidR="005A5C8C" w:rsidRPr="000D062D">
        <w:rPr>
          <w:sz w:val="28"/>
          <w:szCs w:val="28"/>
        </w:rPr>
        <w:t>региональной политики и гражданского об</w:t>
      </w:r>
      <w:r w:rsidR="005A5C8C">
        <w:rPr>
          <w:sz w:val="28"/>
          <w:szCs w:val="28"/>
        </w:rPr>
        <w:t>щества в Новосибирской области»</w:t>
      </w:r>
      <w:r w:rsidR="0076764E">
        <w:rPr>
          <w:sz w:val="28"/>
          <w:szCs w:val="28"/>
        </w:rPr>
        <w:t>:</w:t>
      </w:r>
    </w:p>
    <w:p w:rsidR="000D062D" w:rsidRDefault="005A5C8C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908EA" w:rsidRPr="000D062D">
        <w:rPr>
          <w:sz w:val="28"/>
          <w:szCs w:val="28"/>
        </w:rPr>
        <w:t>позицию «Объемы финансирования подпрограммы (с расшифровкой по источникам и годам финансирования)» раздела</w:t>
      </w:r>
      <w:r w:rsidR="00F908EA">
        <w:rPr>
          <w:sz w:val="28"/>
          <w:szCs w:val="28"/>
        </w:rPr>
        <w:t xml:space="preserve"> </w:t>
      </w:r>
      <w:r w:rsidR="00F908EA" w:rsidRPr="000D062D">
        <w:rPr>
          <w:sz w:val="28"/>
          <w:szCs w:val="28"/>
          <w:lang w:val="en-US"/>
        </w:rPr>
        <w:t>I</w:t>
      </w:r>
      <w:r w:rsidR="00F908EA" w:rsidRPr="000D062D">
        <w:rPr>
          <w:sz w:val="28"/>
          <w:szCs w:val="28"/>
        </w:rPr>
        <w:t xml:space="preserve"> «Паспорт подпрограммы государственной программы Новосибирской области» </w:t>
      </w:r>
      <w:r w:rsidR="00F908EA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2298"/>
        <w:gridCol w:w="6799"/>
        <w:gridCol w:w="434"/>
      </w:tblGrid>
      <w:tr w:rsidR="00F908EA" w:rsidRPr="00FA6116" w:rsidTr="00196737">
        <w:trPr>
          <w:trHeight w:val="2211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08EA" w:rsidRPr="00FA6116" w:rsidRDefault="00F908EA" w:rsidP="00196737">
            <w:pPr>
              <w:adjustRightInd w:val="0"/>
              <w:ind w:left="-113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Объемы финансирования подпрограммы (с</w:t>
            </w:r>
            <w:r w:rsidRPr="00FA6116">
              <w:rPr>
                <w:sz w:val="28"/>
                <w:szCs w:val="28"/>
                <w:lang w:val="en-US"/>
              </w:rPr>
              <w:t> </w:t>
            </w:r>
            <w:r w:rsidRPr="00FA6116">
              <w:rPr>
                <w:sz w:val="28"/>
                <w:szCs w:val="28"/>
              </w:rPr>
              <w:t xml:space="preserve">расшифровкой по источникам и годам </w:t>
            </w:r>
            <w:proofErr w:type="spellStart"/>
            <w:r w:rsidRPr="00FA6116">
              <w:rPr>
                <w:sz w:val="28"/>
                <w:szCs w:val="28"/>
              </w:rPr>
              <w:t>финанси-рования</w:t>
            </w:r>
            <w:proofErr w:type="spellEnd"/>
            <w:r w:rsidRPr="00FA6116">
              <w:rPr>
                <w:sz w:val="28"/>
                <w:szCs w:val="28"/>
              </w:rPr>
              <w:t>)</w:t>
            </w:r>
          </w:p>
        </w:tc>
        <w:tc>
          <w:tcPr>
            <w:tcW w:w="67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 xml:space="preserve">Общий объем финансирования подпрограммы, 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  <w:t>95 829,8</w:t>
            </w:r>
            <w:r w:rsidRPr="00FA6116">
              <w:rPr>
                <w:sz w:val="28"/>
                <w:szCs w:val="28"/>
              </w:rPr>
              <w:t xml:space="preserve"> тыс. рублей, в том числе: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2019 год – 20 781,5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2020 год – 17 595,8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2021 год – 14 729,4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15 165,5</w:t>
            </w:r>
            <w:r w:rsidRPr="00FA6116">
              <w:rPr>
                <w:sz w:val="28"/>
                <w:szCs w:val="28"/>
              </w:rPr>
              <w:t xml:space="preserve">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2023 год – 13 778,8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2024 год – 13 778,8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 xml:space="preserve">в том числе за счет средств областного бюджета Новосибирской области, всего </w:t>
            </w:r>
            <w:r>
              <w:rPr>
                <w:sz w:val="28"/>
                <w:szCs w:val="28"/>
              </w:rPr>
              <w:t>87 772,0</w:t>
            </w:r>
            <w:r w:rsidRPr="00FA6116">
              <w:rPr>
                <w:sz w:val="28"/>
                <w:szCs w:val="28"/>
              </w:rPr>
              <w:t xml:space="preserve"> тыс. рублей, в том числе: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2019 год – 18 380,1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2020 год – 15 402,7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2021 год – 12 997,7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2022 год – </w:t>
            </w:r>
            <w:r>
              <w:rPr>
                <w:sz w:val="28"/>
                <w:szCs w:val="28"/>
              </w:rPr>
              <w:t>13 433,9</w:t>
            </w:r>
            <w:r w:rsidRPr="00FA6116">
              <w:rPr>
                <w:sz w:val="28"/>
                <w:szCs w:val="28"/>
              </w:rPr>
              <w:t xml:space="preserve">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2023 год – 13 778,8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2024 год – 13 778,8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за счет средств федерального бюджета – 8 057,8 тыс. рублей, в том числе по годам: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2019 год – 2 401,4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2020 год – 2 193,1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2021 год – 1 731,7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2022 год – 1 731,6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2023 год – 0,0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2024 год – 0,0 тыс. рублей.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Распределение объемов финансирования в разрезе исполнителей подпрограммы: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 xml:space="preserve">министерство региональной политики Новосибирской области: всего </w:t>
            </w:r>
            <w:r w:rsidR="00023701">
              <w:rPr>
                <w:sz w:val="28"/>
                <w:szCs w:val="28"/>
              </w:rPr>
              <w:t>95 829,8</w:t>
            </w:r>
            <w:r w:rsidRPr="00FA6116">
              <w:rPr>
                <w:sz w:val="28"/>
                <w:szCs w:val="28"/>
              </w:rPr>
              <w:t xml:space="preserve"> тыс. рублей, в том числе: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2019 год – 20 781,5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2020 год – 17 595,8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2021 год – 14 729,4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 xml:space="preserve">2022 год – </w:t>
            </w:r>
            <w:r w:rsidR="00023701">
              <w:rPr>
                <w:sz w:val="28"/>
                <w:szCs w:val="28"/>
              </w:rPr>
              <w:t>15 165,5</w:t>
            </w:r>
            <w:r w:rsidRPr="00FA6116">
              <w:rPr>
                <w:sz w:val="28"/>
                <w:szCs w:val="28"/>
              </w:rPr>
              <w:t xml:space="preserve">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2023 год – 13 778,8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2024 год – 13 778,8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 xml:space="preserve">в том числе за счет средств областного бюджета Новосибирской области, всего </w:t>
            </w:r>
            <w:r w:rsidR="00023701">
              <w:rPr>
                <w:sz w:val="28"/>
                <w:szCs w:val="28"/>
              </w:rPr>
              <w:t>87 772,0</w:t>
            </w:r>
            <w:r w:rsidRPr="00FA6116">
              <w:rPr>
                <w:sz w:val="28"/>
                <w:szCs w:val="28"/>
              </w:rPr>
              <w:t xml:space="preserve"> тыс. рублей, в том числе: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2019 год – 18 380,1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2020 год – 15 402,7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2021 год – 12 997,7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2022 год – </w:t>
            </w:r>
            <w:r w:rsidR="00023701">
              <w:rPr>
                <w:sz w:val="28"/>
                <w:szCs w:val="28"/>
              </w:rPr>
              <w:t>13 433,9</w:t>
            </w:r>
            <w:r w:rsidRPr="00FA6116">
              <w:rPr>
                <w:sz w:val="28"/>
                <w:szCs w:val="28"/>
              </w:rPr>
              <w:t xml:space="preserve">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2023 год – 13 778,8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2024 год – 13 778,8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за счет средств федерального бюджета – 8 057,8 тыс. рублей, в том числе по годам: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lastRenderedPageBreak/>
              <w:t>2019 год – 2 401,4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2020 год – 2 193,1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2021 год – 1 731,7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2022 год – 1 731,6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2023 год – 0,0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2024 год – 0,0 тыс. рублей;</w:t>
            </w:r>
          </w:p>
          <w:p w:rsidR="00F908EA" w:rsidRPr="00FA6116" w:rsidRDefault="00F908EA" w:rsidP="00196737">
            <w:pPr>
              <w:adjustRightInd w:val="0"/>
              <w:jc w:val="both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министерство образования Новосибирской области – 0,0 тыс. рублей, министерство культуры Новосибирской области – 0,0 тыс. рублей, министерство физической культуры и спорта Новосибирской области – 0,0 тыс. рублей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08EA" w:rsidRDefault="00F908EA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</w:p>
          <w:p w:rsidR="00AE1C2E" w:rsidRPr="00FA6116" w:rsidRDefault="00AE1C2E" w:rsidP="00196737">
            <w:pPr>
              <w:adjustRightInd w:val="0"/>
              <w:ind w:right="-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F908EA" w:rsidRPr="00214CAC" w:rsidRDefault="00F908EA" w:rsidP="005A6FF2">
      <w:pPr>
        <w:widowControl w:val="0"/>
        <w:adjustRightInd w:val="0"/>
        <w:ind w:firstLine="709"/>
        <w:jc w:val="both"/>
        <w:rPr>
          <w:sz w:val="12"/>
          <w:szCs w:val="12"/>
        </w:rPr>
      </w:pPr>
    </w:p>
    <w:p w:rsidR="00F908EA" w:rsidRDefault="005A5C8C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908EA">
        <w:rPr>
          <w:sz w:val="28"/>
          <w:szCs w:val="28"/>
        </w:rPr>
        <w:t>) </w:t>
      </w:r>
      <w:r w:rsidR="00214CAC">
        <w:rPr>
          <w:sz w:val="28"/>
          <w:szCs w:val="28"/>
        </w:rPr>
        <w:t xml:space="preserve">после абзаца двадцать </w:t>
      </w:r>
      <w:r w:rsidR="000C2140">
        <w:rPr>
          <w:sz w:val="28"/>
          <w:szCs w:val="28"/>
        </w:rPr>
        <w:t>девятого</w:t>
      </w:r>
      <w:r w:rsidR="00214CAC">
        <w:rPr>
          <w:sz w:val="28"/>
          <w:szCs w:val="28"/>
        </w:rPr>
        <w:t xml:space="preserve"> пункта 2 «Система основных мероприятий подпрограммы, реализуемых с 2022 года» раздела </w:t>
      </w:r>
      <w:r w:rsidR="00214CAC">
        <w:rPr>
          <w:sz w:val="28"/>
          <w:szCs w:val="28"/>
          <w:lang w:val="en-US"/>
        </w:rPr>
        <w:t>IV</w:t>
      </w:r>
      <w:r w:rsidR="00214CAC" w:rsidRPr="00214CAC">
        <w:rPr>
          <w:sz w:val="28"/>
          <w:szCs w:val="28"/>
        </w:rPr>
        <w:t xml:space="preserve"> </w:t>
      </w:r>
      <w:r w:rsidR="00214CAC">
        <w:rPr>
          <w:sz w:val="28"/>
          <w:szCs w:val="28"/>
        </w:rPr>
        <w:t>«</w:t>
      </w:r>
      <w:r w:rsidR="00B65EC6">
        <w:rPr>
          <w:sz w:val="28"/>
          <w:szCs w:val="28"/>
        </w:rPr>
        <w:t>Характеристика</w:t>
      </w:r>
      <w:r w:rsidR="00214CAC">
        <w:rPr>
          <w:sz w:val="28"/>
          <w:szCs w:val="28"/>
        </w:rPr>
        <w:t xml:space="preserve"> мероприятий подпрограммы» дополнить абзацем следующего содержания:</w:t>
      </w:r>
    </w:p>
    <w:p w:rsidR="00214CAC" w:rsidRPr="00214CAC" w:rsidRDefault="00214CAC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«организация и проведение информационно-просветительских мероприятий (круглые столы, создание и трансляция виде</w:t>
      </w:r>
      <w:r w:rsidR="00B13F3D">
        <w:rPr>
          <w:sz w:val="28"/>
          <w:szCs w:val="28"/>
        </w:rPr>
        <w:t>о</w:t>
      </w:r>
      <w:r w:rsidR="005612A7">
        <w:rPr>
          <w:sz w:val="28"/>
          <w:szCs w:val="28"/>
        </w:rPr>
        <w:t xml:space="preserve">фильмов </w:t>
      </w:r>
      <w:r>
        <w:rPr>
          <w:sz w:val="28"/>
          <w:szCs w:val="28"/>
        </w:rPr>
        <w:t>и другие) в сфере сохранения этнокультурной самобытности народов, проживающих в Новосибирской области</w:t>
      </w:r>
      <w:r w:rsidR="00B65EC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06C4F">
        <w:rPr>
          <w:sz w:val="28"/>
          <w:szCs w:val="28"/>
        </w:rPr>
        <w:t>.</w:t>
      </w:r>
    </w:p>
    <w:p w:rsidR="00F41359" w:rsidRDefault="004A31FF" w:rsidP="004A31F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F41359">
        <w:rPr>
          <w:sz w:val="28"/>
          <w:szCs w:val="28"/>
        </w:rPr>
        <w:t>в приложении № 8 к Программе «</w:t>
      </w:r>
      <w:hyperlink w:anchor="Par1" w:history="1">
        <w:r w:rsidR="00F41359" w:rsidRPr="004A31FF">
          <w:rPr>
            <w:sz w:val="28"/>
            <w:szCs w:val="28"/>
          </w:rPr>
          <w:t>Порядок</w:t>
        </w:r>
      </w:hyperlink>
      <w:r w:rsidR="00F41359" w:rsidRPr="004A31FF">
        <w:rPr>
          <w:sz w:val="28"/>
          <w:szCs w:val="28"/>
        </w:rPr>
        <w:t xml:space="preserve"> </w:t>
      </w:r>
      <w:r w:rsidR="00F41359">
        <w:rPr>
          <w:sz w:val="28"/>
          <w:szCs w:val="28"/>
        </w:rPr>
        <w:t>предоставления и распределения субсидий из областного бюджета Новосибирской области бюджетам муниципальных районов и городских округов Новосибирской области (кроме города Новосибирска) на софинансирование мероприятий муниципальных программ развития территориального общественного самоуправления в Новосибирской области»:</w:t>
      </w:r>
    </w:p>
    <w:p w:rsidR="004A31FF" w:rsidRDefault="00F41359" w:rsidP="004A31F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4A31FF">
        <w:rPr>
          <w:sz w:val="28"/>
          <w:szCs w:val="28"/>
        </w:rPr>
        <w:t xml:space="preserve">подпункт 5 пункта 4 </w:t>
      </w:r>
      <w:r>
        <w:rPr>
          <w:sz w:val="28"/>
          <w:szCs w:val="28"/>
        </w:rPr>
        <w:t>признать утратившим силу;</w:t>
      </w:r>
    </w:p>
    <w:p w:rsidR="00F41359" w:rsidRDefault="00F41359" w:rsidP="004A31F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пункте 6 слова «в порядке, определяемом приказом министерства,» исключить;</w:t>
      </w:r>
    </w:p>
    <w:p w:rsidR="004A31FF" w:rsidRDefault="004A31FF" w:rsidP="004A31FF">
      <w:pPr>
        <w:adjustRightInd w:val="0"/>
        <w:ind w:firstLine="709"/>
        <w:jc w:val="both"/>
        <w:rPr>
          <w:sz w:val="28"/>
          <w:szCs w:val="28"/>
        </w:rPr>
      </w:pPr>
      <w:bookmarkStart w:id="0" w:name="Par1"/>
      <w:bookmarkEnd w:id="0"/>
      <w:r>
        <w:rPr>
          <w:sz w:val="28"/>
          <w:szCs w:val="28"/>
        </w:rPr>
        <w:t>12) подпункт 3 пункта 5 приложения № 9 к Программе «</w:t>
      </w:r>
      <w:hyperlink r:id="rId8" w:history="1">
        <w:r w:rsidRPr="004A31FF">
          <w:rPr>
            <w:sz w:val="28"/>
            <w:szCs w:val="28"/>
          </w:rPr>
          <w:t>Порядок</w:t>
        </w:r>
      </w:hyperlink>
      <w:r w:rsidRPr="004A31FF">
        <w:rPr>
          <w:sz w:val="28"/>
          <w:szCs w:val="28"/>
        </w:rPr>
        <w:t xml:space="preserve"> п</w:t>
      </w:r>
      <w:r>
        <w:rPr>
          <w:sz w:val="28"/>
          <w:szCs w:val="28"/>
        </w:rPr>
        <w:t>редоставления и распределения грантов в форме субсидий из областного бюджета Новосибирской области бюджетам поселений Новосибирской области на реализацию социально значимых проектов в сфере развития общественной инфраструктуры» признать утратившим силу.</w:t>
      </w:r>
    </w:p>
    <w:p w:rsidR="001B7402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2. В приложении № 4 к постановлению «Порядок определения объема и предоставления субсидий социально ориентированным некоммерческим организациям из областного бюджета Новосибирской области на реализацию мероприятий по организации и проведению поисковых работ по выявлению неизвестных воинских захоронений и непогребенных останков воинов,</w:t>
      </w:r>
      <w:r w:rsidR="001B7402">
        <w:rPr>
          <w:sz w:val="28"/>
          <w:szCs w:val="28"/>
        </w:rPr>
        <w:t xml:space="preserve"> погибших при защите Отечества»</w:t>
      </w:r>
      <w:r w:rsidR="00BE582D">
        <w:rPr>
          <w:sz w:val="28"/>
          <w:szCs w:val="28"/>
        </w:rPr>
        <w:t>:</w:t>
      </w:r>
    </w:p>
    <w:p w:rsidR="00196737" w:rsidRDefault="00196737" w:rsidP="0019673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абзаце втором пункта 3 слова «при формировании проекта закона Новосибирской области об областном бюджете (проекта закона о внесении изменений в закон об областном бюджете)» заменить словами «не позднее 15-го рабочего дня, следующего за днем принятия закона Новосибирской области об областном бюджете на соответствующий финансовый год и плановый период (закона Новосибирской области о внесении изменений в закон Новосибирской </w:t>
      </w:r>
      <w:r>
        <w:rPr>
          <w:sz w:val="28"/>
          <w:szCs w:val="28"/>
        </w:rPr>
        <w:lastRenderedPageBreak/>
        <w:t>области об областном бюджете на соответствующий финансовый год и плановый период)»;</w:t>
      </w:r>
    </w:p>
    <w:p w:rsidR="00196737" w:rsidRDefault="00196737" w:rsidP="0019673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абзаце </w:t>
      </w:r>
      <w:r w:rsidR="00082381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</w:t>
      </w:r>
      <w:r w:rsidR="00082381">
        <w:rPr>
          <w:sz w:val="28"/>
          <w:szCs w:val="28"/>
        </w:rPr>
        <w:t xml:space="preserve">подпункта 1 </w:t>
      </w:r>
      <w:r>
        <w:rPr>
          <w:sz w:val="28"/>
          <w:szCs w:val="28"/>
        </w:rPr>
        <w:t>пункта 7 слова «дату начала и окончания» заменить словами «дату начала подачи или окончания»;</w:t>
      </w:r>
    </w:p>
    <w:p w:rsidR="00196737" w:rsidRDefault="00196737" w:rsidP="0019673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 пункте 8 цифры «30» заменить цифрами «10»;</w:t>
      </w:r>
    </w:p>
    <w:p w:rsidR="00196737" w:rsidRDefault="00196737" w:rsidP="0019673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</w:t>
      </w:r>
      <w:r w:rsidR="00BE582D">
        <w:rPr>
          <w:sz w:val="28"/>
          <w:szCs w:val="28"/>
        </w:rPr>
        <w:t xml:space="preserve"> подпункте 1.1 пункта 9 слово «3</w:t>
      </w:r>
      <w:r>
        <w:rPr>
          <w:sz w:val="28"/>
          <w:szCs w:val="28"/>
        </w:rPr>
        <w:t>0-го</w:t>
      </w:r>
      <w:r w:rsidR="00BE582D">
        <w:rPr>
          <w:sz w:val="28"/>
          <w:szCs w:val="28"/>
        </w:rPr>
        <w:t xml:space="preserve">» заменить словом «10-го»; </w:t>
      </w:r>
    </w:p>
    <w:p w:rsidR="00A3689F" w:rsidRPr="00A3689F" w:rsidRDefault="00880A10" w:rsidP="00ED086E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2060">
        <w:rPr>
          <w:sz w:val="28"/>
          <w:szCs w:val="28"/>
        </w:rPr>
        <w:t>) </w:t>
      </w:r>
      <w:r w:rsidR="00A3689F">
        <w:rPr>
          <w:sz w:val="28"/>
          <w:szCs w:val="28"/>
        </w:rPr>
        <w:t>наименовани</w:t>
      </w:r>
      <w:r w:rsidR="00C4666F">
        <w:rPr>
          <w:sz w:val="28"/>
          <w:szCs w:val="28"/>
        </w:rPr>
        <w:t>е</w:t>
      </w:r>
      <w:r w:rsidR="00A3689F">
        <w:rPr>
          <w:sz w:val="28"/>
          <w:szCs w:val="28"/>
        </w:rPr>
        <w:t xml:space="preserve"> раздела </w:t>
      </w:r>
      <w:r w:rsidR="00A3689F">
        <w:rPr>
          <w:sz w:val="28"/>
          <w:szCs w:val="28"/>
          <w:lang w:val="en-US"/>
        </w:rPr>
        <w:t>V</w:t>
      </w:r>
      <w:r w:rsidR="00A3689F" w:rsidRPr="00A3689F">
        <w:rPr>
          <w:sz w:val="28"/>
          <w:szCs w:val="28"/>
        </w:rPr>
        <w:t xml:space="preserve"> </w:t>
      </w:r>
      <w:r w:rsidR="00082381">
        <w:rPr>
          <w:sz w:val="28"/>
          <w:szCs w:val="28"/>
        </w:rPr>
        <w:t xml:space="preserve">«Требования об осуществлении контроля за соблюдением условий и порядка предоставления субсидий и ответственности за их нарушение» </w:t>
      </w:r>
      <w:r w:rsidR="00A3689F">
        <w:rPr>
          <w:sz w:val="28"/>
          <w:szCs w:val="28"/>
        </w:rPr>
        <w:t>после слова «контроля» дополнить словом «(мониторинга)»</w:t>
      </w:r>
      <w:r w:rsidR="000507FE">
        <w:rPr>
          <w:sz w:val="28"/>
          <w:szCs w:val="28"/>
        </w:rPr>
        <w:t>;</w:t>
      </w:r>
    </w:p>
    <w:p w:rsidR="005C66D2" w:rsidRDefault="00880A10" w:rsidP="00ED086E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2060">
        <w:rPr>
          <w:sz w:val="28"/>
          <w:szCs w:val="28"/>
        </w:rPr>
        <w:t>) </w:t>
      </w:r>
      <w:r w:rsidR="005C66D2">
        <w:rPr>
          <w:sz w:val="28"/>
          <w:szCs w:val="28"/>
        </w:rPr>
        <w:t>после пункта 36 дополнить пунктом 36.1 следующего содержания:</w:t>
      </w:r>
    </w:p>
    <w:p w:rsidR="005C66D2" w:rsidRDefault="005C66D2" w:rsidP="005C66D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«36.1. Министерство,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</w:t>
      </w:r>
      <w:r w:rsidRPr="008A4913">
        <w:rPr>
          <w:sz w:val="28"/>
          <w:szCs w:val="28"/>
        </w:rPr>
        <w:t xml:space="preserve">), в </w:t>
      </w:r>
      <w:hyperlink r:id="rId9" w:history="1">
        <w:r w:rsidRPr="008A4913">
          <w:rPr>
            <w:sz w:val="28"/>
            <w:szCs w:val="28"/>
          </w:rPr>
          <w:t>порядке</w:t>
        </w:r>
      </w:hyperlink>
      <w:r w:rsidRPr="008A4913">
        <w:rPr>
          <w:sz w:val="28"/>
          <w:szCs w:val="28"/>
        </w:rPr>
        <w:t xml:space="preserve"> и по формам, которые </w:t>
      </w:r>
      <w:r>
        <w:rPr>
          <w:sz w:val="28"/>
          <w:szCs w:val="28"/>
        </w:rPr>
        <w:t>установлены Министерством финансов Российской Федерации.»</w:t>
      </w:r>
      <w:r w:rsidR="00D4400D">
        <w:rPr>
          <w:sz w:val="28"/>
          <w:szCs w:val="28"/>
        </w:rPr>
        <w:t>;</w:t>
      </w:r>
    </w:p>
    <w:p w:rsidR="00D4400D" w:rsidRPr="00020A84" w:rsidRDefault="00880A10" w:rsidP="005C66D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>7</w:t>
      </w:r>
      <w:r w:rsidR="00862060" w:rsidRPr="00020A84">
        <w:rPr>
          <w:sz w:val="28"/>
          <w:szCs w:val="28"/>
        </w:rPr>
        <w:t>) </w:t>
      </w:r>
      <w:r w:rsidR="00D4400D" w:rsidRPr="00020A84">
        <w:rPr>
          <w:sz w:val="28"/>
          <w:szCs w:val="28"/>
        </w:rPr>
        <w:t>абзацы второй, третий пункта 37 изложить в следующей редакции:</w:t>
      </w:r>
    </w:p>
    <w:p w:rsidR="00924E37" w:rsidRPr="00020A84" w:rsidRDefault="00D4400D" w:rsidP="00924E37">
      <w:pPr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 xml:space="preserve">«В случае </w:t>
      </w:r>
      <w:proofErr w:type="spellStart"/>
      <w:r w:rsidRPr="00020A84">
        <w:rPr>
          <w:sz w:val="28"/>
          <w:szCs w:val="28"/>
        </w:rPr>
        <w:t>недостижения</w:t>
      </w:r>
      <w:proofErr w:type="spellEnd"/>
      <w:r w:rsidRPr="00020A84">
        <w:rPr>
          <w:sz w:val="28"/>
          <w:szCs w:val="28"/>
        </w:rPr>
        <w:t xml:space="preserve"> результата предоставления субсидии, выявленного по фактам проверок, проведенных </w:t>
      </w:r>
      <w:r w:rsidR="00924E37" w:rsidRPr="00020A84">
        <w:rPr>
          <w:sz w:val="28"/>
          <w:szCs w:val="28"/>
        </w:rPr>
        <w:t>министерством</w:t>
      </w:r>
      <w:r w:rsidR="00787CDE" w:rsidRPr="00020A84">
        <w:rPr>
          <w:sz w:val="28"/>
          <w:szCs w:val="28"/>
        </w:rPr>
        <w:t xml:space="preserve"> и </w:t>
      </w:r>
      <w:r w:rsidRPr="00020A84">
        <w:rPr>
          <w:sz w:val="28"/>
          <w:szCs w:val="28"/>
        </w:rPr>
        <w:t>уполномоченным органом государственного финансового контроля, субсидия подлежит возврату в областной бюджет в той части, в которой результат предоставления субсидии</w:t>
      </w:r>
      <w:r w:rsidR="00924E37" w:rsidRPr="00020A84">
        <w:rPr>
          <w:sz w:val="28"/>
          <w:szCs w:val="28"/>
        </w:rPr>
        <w:t xml:space="preserve"> не достигнут</w:t>
      </w:r>
      <w:r w:rsidRPr="00020A84">
        <w:rPr>
          <w:sz w:val="28"/>
          <w:szCs w:val="28"/>
        </w:rPr>
        <w:t>.</w:t>
      </w:r>
    </w:p>
    <w:p w:rsidR="00D4400D" w:rsidRPr="00020A84" w:rsidRDefault="00D4400D" w:rsidP="00924E37">
      <w:pPr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>Размер субсидии, подлежащ</w:t>
      </w:r>
      <w:r w:rsidR="00413165">
        <w:rPr>
          <w:sz w:val="28"/>
          <w:szCs w:val="28"/>
        </w:rPr>
        <w:t>и</w:t>
      </w:r>
      <w:r w:rsidRPr="00020A84">
        <w:rPr>
          <w:sz w:val="28"/>
          <w:szCs w:val="28"/>
        </w:rPr>
        <w:t>й возврату в областной бюджет, в случае, если получателем субсидии допущены нарушения обязательств по достижению результата предоставления субсидии, определяется по формуле, указываемой в соглашении (договоре).</w:t>
      </w:r>
      <w:r w:rsidR="00924E37" w:rsidRPr="00020A84">
        <w:rPr>
          <w:sz w:val="28"/>
          <w:szCs w:val="28"/>
        </w:rPr>
        <w:t>».</w:t>
      </w:r>
    </w:p>
    <w:p w:rsidR="001B7402" w:rsidRDefault="005C7427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>3. В приложении № </w:t>
      </w:r>
      <w:r w:rsidR="000D062D" w:rsidRPr="00020A84">
        <w:rPr>
          <w:sz w:val="28"/>
          <w:szCs w:val="28"/>
        </w:rPr>
        <w:t>5 к постановлению «Порядок определения объема и</w:t>
      </w:r>
      <w:r w:rsidR="000D062D" w:rsidRPr="000D062D">
        <w:rPr>
          <w:sz w:val="28"/>
          <w:szCs w:val="28"/>
        </w:rPr>
        <w:t xml:space="preserve"> предоставления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в рамках мероприятий государственной программы Новосибирской области «Развитие институтов региональной политики и гражданского общества в Новосибирской области»</w:t>
      </w:r>
    </w:p>
    <w:p w:rsidR="00C52103" w:rsidRDefault="00C52103" w:rsidP="00C5210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абзаце втором пункта 3 слова «при формировании проекта закона Новосибирской области об областном бюджете (проекта закона о внесении изменений в закон об областном бюджете)» заменить словами «не позднее 15-го рабочего дня, следующего за днем принятия закона Новосибирской области об областном бюджете на соответствующий финансовый год и плановый период (закона Новосибирской области о внесении изменений в закон Новосибирской области об областном бюджете на соответствующий финансовый год и плановый период)»;</w:t>
      </w:r>
    </w:p>
    <w:p w:rsidR="00C52103" w:rsidRDefault="00C52103" w:rsidP="00C5210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абзаце </w:t>
      </w:r>
      <w:r w:rsidR="00804115">
        <w:rPr>
          <w:sz w:val="28"/>
          <w:szCs w:val="28"/>
        </w:rPr>
        <w:t>третьем подпункта 1</w:t>
      </w:r>
      <w:r>
        <w:rPr>
          <w:sz w:val="28"/>
          <w:szCs w:val="28"/>
        </w:rPr>
        <w:t xml:space="preserve"> пункта 7 слова «дату начала и окончания» заменить словами «дату начала подачи или окончания»;</w:t>
      </w:r>
    </w:p>
    <w:p w:rsidR="00A3689F" w:rsidRPr="00A3689F" w:rsidRDefault="00880A10" w:rsidP="00A3689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2060">
        <w:rPr>
          <w:sz w:val="28"/>
          <w:szCs w:val="28"/>
        </w:rPr>
        <w:t>) </w:t>
      </w:r>
      <w:r w:rsidR="00A3689F">
        <w:rPr>
          <w:sz w:val="28"/>
          <w:szCs w:val="28"/>
        </w:rPr>
        <w:t>наименовани</w:t>
      </w:r>
      <w:r w:rsidR="00804115">
        <w:rPr>
          <w:sz w:val="28"/>
          <w:szCs w:val="28"/>
        </w:rPr>
        <w:t>е</w:t>
      </w:r>
      <w:r w:rsidR="00A3689F">
        <w:rPr>
          <w:sz w:val="28"/>
          <w:szCs w:val="28"/>
        </w:rPr>
        <w:t xml:space="preserve"> раздела </w:t>
      </w:r>
      <w:r w:rsidR="00A3689F">
        <w:rPr>
          <w:sz w:val="28"/>
          <w:szCs w:val="28"/>
          <w:lang w:val="en-US"/>
        </w:rPr>
        <w:t>V</w:t>
      </w:r>
      <w:r w:rsidR="00804115">
        <w:rPr>
          <w:sz w:val="28"/>
          <w:szCs w:val="28"/>
        </w:rPr>
        <w:t xml:space="preserve"> «Требование об осуществлении контроля за соблюдением условий и порядка предоставления грантов и ответственности за их нарушение»</w:t>
      </w:r>
      <w:r w:rsidR="00A3689F" w:rsidRPr="00A3689F">
        <w:rPr>
          <w:sz w:val="28"/>
          <w:szCs w:val="28"/>
        </w:rPr>
        <w:t xml:space="preserve"> </w:t>
      </w:r>
      <w:r w:rsidR="00A3689F">
        <w:rPr>
          <w:sz w:val="28"/>
          <w:szCs w:val="28"/>
        </w:rPr>
        <w:t>после слова «контроля» дополнить словом «(мониторинга)»</w:t>
      </w:r>
      <w:r w:rsidR="000507FE">
        <w:rPr>
          <w:sz w:val="28"/>
          <w:szCs w:val="28"/>
        </w:rPr>
        <w:t>;</w:t>
      </w:r>
    </w:p>
    <w:p w:rsidR="005C66D2" w:rsidRDefault="00880A10" w:rsidP="005C66D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2060">
        <w:rPr>
          <w:sz w:val="28"/>
          <w:szCs w:val="28"/>
        </w:rPr>
        <w:t>) </w:t>
      </w:r>
      <w:r w:rsidR="005C66D2">
        <w:rPr>
          <w:sz w:val="28"/>
          <w:szCs w:val="28"/>
        </w:rPr>
        <w:t>после пункта 3</w:t>
      </w:r>
      <w:r w:rsidR="00FD6863">
        <w:rPr>
          <w:sz w:val="28"/>
          <w:szCs w:val="28"/>
        </w:rPr>
        <w:t>8</w:t>
      </w:r>
      <w:r w:rsidR="005C66D2">
        <w:rPr>
          <w:sz w:val="28"/>
          <w:szCs w:val="28"/>
        </w:rPr>
        <w:t xml:space="preserve"> дополнить пунктом 3</w:t>
      </w:r>
      <w:r w:rsidR="00FD6863">
        <w:rPr>
          <w:sz w:val="28"/>
          <w:szCs w:val="28"/>
        </w:rPr>
        <w:t>8</w:t>
      </w:r>
      <w:r w:rsidR="005C66D2">
        <w:rPr>
          <w:sz w:val="28"/>
          <w:szCs w:val="28"/>
        </w:rPr>
        <w:t>.1 следующего содержания:</w:t>
      </w:r>
    </w:p>
    <w:p w:rsidR="005C66D2" w:rsidRDefault="005C66D2" w:rsidP="005C66D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</w:t>
      </w:r>
      <w:r w:rsidR="00FD6863">
        <w:rPr>
          <w:sz w:val="28"/>
          <w:szCs w:val="28"/>
        </w:rPr>
        <w:t>8</w:t>
      </w:r>
      <w:r>
        <w:rPr>
          <w:sz w:val="28"/>
          <w:szCs w:val="28"/>
        </w:rPr>
        <w:t xml:space="preserve">.1. Министерство, министерство финансов и налоговой политики Новосибирской области проводят мониторинг достижения результатов предоставления гранта исходя из достижения значений результатов предоставления </w:t>
      </w:r>
      <w:r w:rsidR="007D72A2">
        <w:rPr>
          <w:sz w:val="28"/>
          <w:szCs w:val="28"/>
        </w:rPr>
        <w:t>гранта</w:t>
      </w:r>
      <w:r>
        <w:rPr>
          <w:sz w:val="28"/>
          <w:szCs w:val="28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7D72A2">
        <w:rPr>
          <w:sz w:val="28"/>
          <w:szCs w:val="28"/>
        </w:rPr>
        <w:t>гранта</w:t>
      </w:r>
      <w:r>
        <w:rPr>
          <w:sz w:val="28"/>
          <w:szCs w:val="28"/>
        </w:rPr>
        <w:t xml:space="preserve"> (контрольная точка</w:t>
      </w:r>
      <w:r w:rsidRPr="008A4913">
        <w:rPr>
          <w:sz w:val="28"/>
          <w:szCs w:val="28"/>
        </w:rPr>
        <w:t xml:space="preserve">), в </w:t>
      </w:r>
      <w:hyperlink r:id="rId10" w:history="1">
        <w:r w:rsidRPr="008A4913">
          <w:rPr>
            <w:sz w:val="28"/>
            <w:szCs w:val="28"/>
          </w:rPr>
          <w:t>порядке</w:t>
        </w:r>
      </w:hyperlink>
      <w:r w:rsidRPr="008A4913">
        <w:rPr>
          <w:sz w:val="28"/>
          <w:szCs w:val="28"/>
        </w:rPr>
        <w:t xml:space="preserve"> и по формам, которые </w:t>
      </w:r>
      <w:r>
        <w:rPr>
          <w:sz w:val="28"/>
          <w:szCs w:val="28"/>
        </w:rPr>
        <w:t>установлены Министерством финансов Российской Федерации.».</w:t>
      </w:r>
    </w:p>
    <w:p w:rsidR="004C5C67" w:rsidRPr="00020A84" w:rsidRDefault="00880A10" w:rsidP="004C5C6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>5</w:t>
      </w:r>
      <w:r w:rsidR="00862060" w:rsidRPr="00020A84">
        <w:rPr>
          <w:sz w:val="28"/>
          <w:szCs w:val="28"/>
        </w:rPr>
        <w:t>) </w:t>
      </w:r>
      <w:r w:rsidR="004C5C67" w:rsidRPr="00020A84">
        <w:rPr>
          <w:sz w:val="28"/>
          <w:szCs w:val="28"/>
        </w:rPr>
        <w:t>абзацы второй, третий пункта 39 изложить в следующей редакции:</w:t>
      </w:r>
    </w:p>
    <w:p w:rsidR="004C5C67" w:rsidRPr="00020A84" w:rsidRDefault="004C5C67" w:rsidP="004C5C67">
      <w:pPr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 xml:space="preserve">«В случае </w:t>
      </w:r>
      <w:proofErr w:type="spellStart"/>
      <w:r w:rsidRPr="00020A84">
        <w:rPr>
          <w:sz w:val="28"/>
          <w:szCs w:val="28"/>
        </w:rPr>
        <w:t>недостижения</w:t>
      </w:r>
      <w:proofErr w:type="spellEnd"/>
      <w:r w:rsidRPr="00020A84">
        <w:rPr>
          <w:sz w:val="28"/>
          <w:szCs w:val="28"/>
        </w:rPr>
        <w:t xml:space="preserve"> результата предо</w:t>
      </w:r>
      <w:r w:rsidR="0016512D" w:rsidRPr="00020A84">
        <w:rPr>
          <w:sz w:val="28"/>
          <w:szCs w:val="28"/>
        </w:rPr>
        <w:t>ставления гранта</w:t>
      </w:r>
      <w:r w:rsidRPr="00020A84">
        <w:rPr>
          <w:sz w:val="28"/>
          <w:szCs w:val="28"/>
        </w:rPr>
        <w:t>, выявленного по фактам проверок, проведенных министерством</w:t>
      </w:r>
      <w:r w:rsidR="00CC4209" w:rsidRPr="00020A84">
        <w:rPr>
          <w:sz w:val="28"/>
          <w:szCs w:val="28"/>
        </w:rPr>
        <w:t xml:space="preserve"> и </w:t>
      </w:r>
      <w:r w:rsidRPr="00020A84">
        <w:rPr>
          <w:sz w:val="28"/>
          <w:szCs w:val="28"/>
        </w:rPr>
        <w:t xml:space="preserve">уполномоченным органом государственного финансового контроля, </w:t>
      </w:r>
      <w:r w:rsidR="0016512D" w:rsidRPr="00020A84">
        <w:rPr>
          <w:sz w:val="28"/>
          <w:szCs w:val="28"/>
        </w:rPr>
        <w:t xml:space="preserve">грант </w:t>
      </w:r>
      <w:r w:rsidRPr="00020A84">
        <w:rPr>
          <w:sz w:val="28"/>
          <w:szCs w:val="28"/>
        </w:rPr>
        <w:t xml:space="preserve">подлежит возврату в областной бюджет в той части, в которой результат предоставления </w:t>
      </w:r>
      <w:r w:rsidR="0016512D" w:rsidRPr="00020A84">
        <w:rPr>
          <w:sz w:val="28"/>
          <w:szCs w:val="28"/>
        </w:rPr>
        <w:t xml:space="preserve">гранта </w:t>
      </w:r>
      <w:r w:rsidRPr="00020A84">
        <w:rPr>
          <w:sz w:val="28"/>
          <w:szCs w:val="28"/>
        </w:rPr>
        <w:t>не достигнут.</w:t>
      </w:r>
    </w:p>
    <w:p w:rsidR="004C5C67" w:rsidRDefault="004C5C67" w:rsidP="004C5C67">
      <w:pPr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 xml:space="preserve">Размер </w:t>
      </w:r>
      <w:r w:rsidR="0016512D" w:rsidRPr="00020A84">
        <w:rPr>
          <w:sz w:val="28"/>
          <w:szCs w:val="28"/>
        </w:rPr>
        <w:t>гранта</w:t>
      </w:r>
      <w:r w:rsidRPr="00020A84">
        <w:rPr>
          <w:sz w:val="28"/>
          <w:szCs w:val="28"/>
        </w:rPr>
        <w:t>, подлежащ</w:t>
      </w:r>
      <w:r w:rsidR="002E11F3">
        <w:rPr>
          <w:sz w:val="28"/>
          <w:szCs w:val="28"/>
        </w:rPr>
        <w:t>и</w:t>
      </w:r>
      <w:r w:rsidRPr="00020A84">
        <w:rPr>
          <w:sz w:val="28"/>
          <w:szCs w:val="28"/>
        </w:rPr>
        <w:t xml:space="preserve">й возврату в областной бюджет, в случае, если получателем </w:t>
      </w:r>
      <w:r w:rsidR="0016512D" w:rsidRPr="00020A84">
        <w:rPr>
          <w:sz w:val="28"/>
          <w:szCs w:val="28"/>
        </w:rPr>
        <w:t>гранта</w:t>
      </w:r>
      <w:r w:rsidRPr="00020A84">
        <w:rPr>
          <w:sz w:val="28"/>
          <w:szCs w:val="28"/>
        </w:rPr>
        <w:t xml:space="preserve"> допущены нарушения обязательств по достижению результата предоставления </w:t>
      </w:r>
      <w:r w:rsidR="0016512D" w:rsidRPr="00020A84">
        <w:rPr>
          <w:sz w:val="28"/>
          <w:szCs w:val="28"/>
        </w:rPr>
        <w:t>гранта</w:t>
      </w:r>
      <w:r w:rsidRPr="00020A84">
        <w:rPr>
          <w:sz w:val="28"/>
          <w:szCs w:val="28"/>
        </w:rPr>
        <w:t>, определяется по формуле, указываемой в соглашении (договоре).».</w:t>
      </w:r>
    </w:p>
    <w:p w:rsidR="000D062D" w:rsidRP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>4. В приложении № 6 к постановлению «Порядок определения объема и</w:t>
      </w:r>
      <w:r w:rsidR="005C7427">
        <w:rPr>
          <w:sz w:val="28"/>
          <w:szCs w:val="28"/>
        </w:rPr>
        <w:t> </w:t>
      </w:r>
      <w:r w:rsidRPr="000D062D">
        <w:rPr>
          <w:sz w:val="28"/>
          <w:szCs w:val="28"/>
        </w:rPr>
        <w:t>предоставления субсидий ресурсным центрам муниципальных районов и</w:t>
      </w:r>
      <w:r w:rsidR="005C7427">
        <w:rPr>
          <w:sz w:val="28"/>
          <w:szCs w:val="28"/>
        </w:rPr>
        <w:t> </w:t>
      </w:r>
      <w:r w:rsidRPr="000D062D">
        <w:rPr>
          <w:sz w:val="28"/>
          <w:szCs w:val="28"/>
        </w:rPr>
        <w:t>городских округов Новосибирской области из областного бюджета Новосибирской области на реализацию программ деятельности, направленных на</w:t>
      </w:r>
      <w:r w:rsidR="005C7427">
        <w:rPr>
          <w:sz w:val="28"/>
          <w:szCs w:val="28"/>
        </w:rPr>
        <w:t> </w:t>
      </w:r>
      <w:r w:rsidRPr="000D062D">
        <w:rPr>
          <w:sz w:val="28"/>
          <w:szCs w:val="28"/>
        </w:rPr>
        <w:t>развитие общественных инициатив и социально ориентированных некоммерческих организаций, в рамках мероприятий государственной программы Новосибирской области «Развитие институтов региональной политики и гражданского общества в Новосибирской области»:</w:t>
      </w:r>
    </w:p>
    <w:p w:rsidR="00C52103" w:rsidRDefault="00C52103" w:rsidP="00C5210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абзаце втором пункта 3 слова «при формировании проекта закона Новосибирской области об областном бюджете (проекта закона о внесении изменений в закон об областном бюджете)» заменить словами «не позднее 15-го рабочего дня, следующего за днем принятия закона Новосибирской области об областном бюджете на соответствующий финансовый год и плановый период (закона Новосибирской области о внесении изменений в закон Новосибирской области об областном бюджете на соответствующий финансовый год и плановый период)»;</w:t>
      </w:r>
    </w:p>
    <w:p w:rsidR="00C52103" w:rsidRDefault="00C52103" w:rsidP="00C5210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абзаце </w:t>
      </w:r>
      <w:r w:rsidR="00A636A5">
        <w:rPr>
          <w:sz w:val="28"/>
          <w:szCs w:val="28"/>
        </w:rPr>
        <w:t>третьем подпункта 1</w:t>
      </w:r>
      <w:r>
        <w:rPr>
          <w:sz w:val="28"/>
          <w:szCs w:val="28"/>
        </w:rPr>
        <w:t xml:space="preserve"> пункта 7 слова «дату начала и окончания» заменить словами «дату начала подачи или окончания»;</w:t>
      </w:r>
    </w:p>
    <w:p w:rsidR="00A3689F" w:rsidRPr="00A3689F" w:rsidRDefault="002F3247" w:rsidP="004431C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2060">
        <w:rPr>
          <w:sz w:val="28"/>
          <w:szCs w:val="28"/>
        </w:rPr>
        <w:t>) </w:t>
      </w:r>
      <w:r w:rsidR="00A3689F">
        <w:rPr>
          <w:sz w:val="28"/>
          <w:szCs w:val="28"/>
        </w:rPr>
        <w:t>наименовани</w:t>
      </w:r>
      <w:r w:rsidR="00A636A5">
        <w:rPr>
          <w:sz w:val="28"/>
          <w:szCs w:val="28"/>
        </w:rPr>
        <w:t>е</w:t>
      </w:r>
      <w:r w:rsidR="00A3689F">
        <w:rPr>
          <w:sz w:val="28"/>
          <w:szCs w:val="28"/>
        </w:rPr>
        <w:t xml:space="preserve"> раздела </w:t>
      </w:r>
      <w:r w:rsidR="00A3689F">
        <w:rPr>
          <w:sz w:val="28"/>
          <w:szCs w:val="28"/>
          <w:lang w:val="en-US"/>
        </w:rPr>
        <w:t>V</w:t>
      </w:r>
      <w:r w:rsidR="00A3689F" w:rsidRPr="00A3689F">
        <w:rPr>
          <w:sz w:val="28"/>
          <w:szCs w:val="28"/>
        </w:rPr>
        <w:t xml:space="preserve"> </w:t>
      </w:r>
      <w:r w:rsidR="00A636A5">
        <w:rPr>
          <w:sz w:val="28"/>
          <w:szCs w:val="28"/>
        </w:rPr>
        <w:t>«Требование об осуществлении контроля за соблюдением условий и порядка предоставления субсидий и ответственности за их нарушение»</w:t>
      </w:r>
      <w:r w:rsidR="004C5343">
        <w:rPr>
          <w:sz w:val="28"/>
          <w:szCs w:val="28"/>
        </w:rPr>
        <w:t xml:space="preserve"> </w:t>
      </w:r>
      <w:r w:rsidR="00A3689F">
        <w:rPr>
          <w:sz w:val="28"/>
          <w:szCs w:val="28"/>
        </w:rPr>
        <w:t>после слова «контроля» дополнить словом «(мониторинга)»</w:t>
      </w:r>
      <w:r w:rsidR="000507FE">
        <w:rPr>
          <w:sz w:val="28"/>
          <w:szCs w:val="28"/>
        </w:rPr>
        <w:t>;</w:t>
      </w:r>
    </w:p>
    <w:p w:rsidR="005C66D2" w:rsidRDefault="002F3247" w:rsidP="005C66D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2060">
        <w:rPr>
          <w:sz w:val="28"/>
          <w:szCs w:val="28"/>
        </w:rPr>
        <w:t>) </w:t>
      </w:r>
      <w:r w:rsidR="005C66D2">
        <w:rPr>
          <w:sz w:val="28"/>
          <w:szCs w:val="28"/>
        </w:rPr>
        <w:t>после пункта 3</w:t>
      </w:r>
      <w:r w:rsidR="00E87D41">
        <w:rPr>
          <w:sz w:val="28"/>
          <w:szCs w:val="28"/>
        </w:rPr>
        <w:t xml:space="preserve">8 </w:t>
      </w:r>
      <w:r w:rsidR="005C66D2">
        <w:rPr>
          <w:sz w:val="28"/>
          <w:szCs w:val="28"/>
        </w:rPr>
        <w:t>дополнить пунктом 3</w:t>
      </w:r>
      <w:r w:rsidR="00E87D41">
        <w:rPr>
          <w:sz w:val="28"/>
          <w:szCs w:val="28"/>
        </w:rPr>
        <w:t>8</w:t>
      </w:r>
      <w:r w:rsidR="005C66D2">
        <w:rPr>
          <w:sz w:val="28"/>
          <w:szCs w:val="28"/>
        </w:rPr>
        <w:t>.1 следующего содержания:</w:t>
      </w:r>
    </w:p>
    <w:p w:rsidR="005C66D2" w:rsidRDefault="005C66D2" w:rsidP="005C66D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E87D41">
        <w:rPr>
          <w:sz w:val="28"/>
          <w:szCs w:val="28"/>
        </w:rPr>
        <w:t>8</w:t>
      </w:r>
      <w:r>
        <w:rPr>
          <w:sz w:val="28"/>
          <w:szCs w:val="28"/>
        </w:rPr>
        <w:t>.1. Министерство,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</w:t>
      </w:r>
      <w:r w:rsidRPr="008A4913">
        <w:rPr>
          <w:sz w:val="28"/>
          <w:szCs w:val="28"/>
        </w:rPr>
        <w:t xml:space="preserve">), в </w:t>
      </w:r>
      <w:hyperlink r:id="rId11" w:history="1">
        <w:r w:rsidRPr="008A4913">
          <w:rPr>
            <w:sz w:val="28"/>
            <w:szCs w:val="28"/>
          </w:rPr>
          <w:t>порядке</w:t>
        </w:r>
      </w:hyperlink>
      <w:r w:rsidRPr="008A4913">
        <w:rPr>
          <w:sz w:val="28"/>
          <w:szCs w:val="28"/>
        </w:rPr>
        <w:t xml:space="preserve"> и по формам, которые </w:t>
      </w:r>
      <w:r>
        <w:rPr>
          <w:sz w:val="28"/>
          <w:szCs w:val="28"/>
        </w:rPr>
        <w:t>установлены Министерством финансов Российской Федерации.»</w:t>
      </w:r>
      <w:r w:rsidR="000507FE">
        <w:rPr>
          <w:sz w:val="28"/>
          <w:szCs w:val="28"/>
        </w:rPr>
        <w:t>;</w:t>
      </w:r>
    </w:p>
    <w:p w:rsidR="00E87D41" w:rsidRPr="00020A84" w:rsidRDefault="00862060" w:rsidP="00E87D4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>5) </w:t>
      </w:r>
      <w:r w:rsidR="00E87D41" w:rsidRPr="00020A84">
        <w:rPr>
          <w:sz w:val="28"/>
          <w:szCs w:val="28"/>
        </w:rPr>
        <w:t>абзацы второй, третий пункта 39 изложить в следующей редакции:</w:t>
      </w:r>
    </w:p>
    <w:p w:rsidR="00E87D41" w:rsidRPr="00020A84" w:rsidRDefault="00E87D41" w:rsidP="00E87D41">
      <w:pPr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lastRenderedPageBreak/>
        <w:t xml:space="preserve">«В случае </w:t>
      </w:r>
      <w:proofErr w:type="spellStart"/>
      <w:r w:rsidRPr="00020A84">
        <w:rPr>
          <w:sz w:val="28"/>
          <w:szCs w:val="28"/>
        </w:rPr>
        <w:t>недостижения</w:t>
      </w:r>
      <w:proofErr w:type="spellEnd"/>
      <w:r w:rsidRPr="00020A84">
        <w:rPr>
          <w:sz w:val="28"/>
          <w:szCs w:val="28"/>
        </w:rPr>
        <w:t xml:space="preserve"> результата предоставления субсидии, выявленного по фактам проверок, проведенных министерством</w:t>
      </w:r>
      <w:r w:rsidR="00205CEC" w:rsidRPr="00020A84">
        <w:rPr>
          <w:sz w:val="28"/>
          <w:szCs w:val="28"/>
        </w:rPr>
        <w:t xml:space="preserve"> и</w:t>
      </w:r>
      <w:r w:rsidRPr="00020A84">
        <w:rPr>
          <w:sz w:val="28"/>
          <w:szCs w:val="28"/>
        </w:rPr>
        <w:t xml:space="preserve"> уполномоченным органом государственного финансового контроля, субсидия подлежит возврату в областной бюджет в той части, в которой результат предоставления субсидии не достигнут.</w:t>
      </w:r>
    </w:p>
    <w:p w:rsidR="00E87D41" w:rsidRPr="00020A84" w:rsidRDefault="00E87D41" w:rsidP="00E87D41">
      <w:pPr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>Размер субсидии, подлежащ</w:t>
      </w:r>
      <w:r w:rsidR="007436CC">
        <w:rPr>
          <w:sz w:val="28"/>
          <w:szCs w:val="28"/>
        </w:rPr>
        <w:t>и</w:t>
      </w:r>
      <w:r w:rsidRPr="00020A84">
        <w:rPr>
          <w:sz w:val="28"/>
          <w:szCs w:val="28"/>
        </w:rPr>
        <w:t>й возврату в областной бюджет, в случае, если получателем субсидии допущены нарушения обязательств по достижению результата предоставления субсидии, определяется по формуле, указываемой в соглашении (договоре).».</w:t>
      </w:r>
    </w:p>
    <w:p w:rsidR="000D062D" w:rsidRPr="000D062D" w:rsidRDefault="005C7427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>5. В приложении № </w:t>
      </w:r>
      <w:r w:rsidR="000D062D" w:rsidRPr="00020A84">
        <w:rPr>
          <w:sz w:val="28"/>
          <w:szCs w:val="28"/>
        </w:rPr>
        <w:t>7 к постановлению «Порядок определения объема и</w:t>
      </w:r>
      <w:r w:rsidR="000D062D" w:rsidRPr="000D062D">
        <w:rPr>
          <w:sz w:val="28"/>
          <w:szCs w:val="28"/>
        </w:rPr>
        <w:t xml:space="preserve"> предоставления субсидий некоммерческим организациям (за исключением государственных (муниципальных) учреждений) из областного бюджета Новосибирской области на реализацию мероприятий по поддержке деятельности музеев боевой и трудовой славы в образовательных и общественных организациях» </w:t>
      </w:r>
    </w:p>
    <w:p w:rsidR="00C52103" w:rsidRDefault="00C52103" w:rsidP="00C5210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абзаце втором пункта 3 слова «при формировании проекта закона Новосибирской области об областном бюджете (проекта закона о внесении изменений в закон об областном бюджете)» заменить словами «не позднее 15-го рабочего дня, следующего за днем принятия закона Новосибирской области об областном бюджете на соответствующий финансовый год и плановый период (закона Новосибирской области о внесении изменений в закон Новосибирской области об областном бюджете на соответствующий финансовый год и плановый период)»;</w:t>
      </w:r>
    </w:p>
    <w:p w:rsidR="00C52103" w:rsidRDefault="00C52103" w:rsidP="00C5210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абзаце </w:t>
      </w:r>
      <w:r w:rsidR="004C5343">
        <w:rPr>
          <w:sz w:val="28"/>
          <w:szCs w:val="28"/>
        </w:rPr>
        <w:t>третьем подпункта 1</w:t>
      </w:r>
      <w:r>
        <w:rPr>
          <w:sz w:val="28"/>
          <w:szCs w:val="28"/>
        </w:rPr>
        <w:t xml:space="preserve"> пункта 7 слова «дату начала и окончания» заменить словами «дату начала подачи или окончания»;</w:t>
      </w:r>
    </w:p>
    <w:p w:rsidR="00A3689F" w:rsidRPr="00A3689F" w:rsidRDefault="002F3247" w:rsidP="00A3689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2060">
        <w:rPr>
          <w:sz w:val="28"/>
          <w:szCs w:val="28"/>
        </w:rPr>
        <w:t>) </w:t>
      </w:r>
      <w:r w:rsidR="00A3689F">
        <w:rPr>
          <w:sz w:val="28"/>
          <w:szCs w:val="28"/>
        </w:rPr>
        <w:t>наименовани</w:t>
      </w:r>
      <w:r w:rsidR="000B00B9">
        <w:rPr>
          <w:sz w:val="28"/>
          <w:szCs w:val="28"/>
        </w:rPr>
        <w:t>е</w:t>
      </w:r>
      <w:r w:rsidR="00A3689F">
        <w:rPr>
          <w:sz w:val="28"/>
          <w:szCs w:val="28"/>
        </w:rPr>
        <w:t xml:space="preserve"> раздела </w:t>
      </w:r>
      <w:r w:rsidR="00A3689F">
        <w:rPr>
          <w:sz w:val="28"/>
          <w:szCs w:val="28"/>
          <w:lang w:val="en-US"/>
        </w:rPr>
        <w:t>V</w:t>
      </w:r>
      <w:r w:rsidR="0043446F">
        <w:rPr>
          <w:sz w:val="28"/>
          <w:szCs w:val="28"/>
        </w:rPr>
        <w:t xml:space="preserve"> «Требования об осуществлении контроля за соблюдением условий и порядка предоставления субсидий и ответственности за их нарушение»</w:t>
      </w:r>
      <w:r w:rsidR="00A3689F" w:rsidRPr="00A3689F">
        <w:rPr>
          <w:sz w:val="28"/>
          <w:szCs w:val="28"/>
        </w:rPr>
        <w:t xml:space="preserve"> </w:t>
      </w:r>
      <w:r w:rsidR="00A3689F">
        <w:rPr>
          <w:sz w:val="28"/>
          <w:szCs w:val="28"/>
        </w:rPr>
        <w:t>после слова «контроля» дополнить словом «(мониторинга)»</w:t>
      </w:r>
      <w:r w:rsidR="009F6BE9">
        <w:rPr>
          <w:sz w:val="28"/>
          <w:szCs w:val="28"/>
        </w:rPr>
        <w:t>;</w:t>
      </w:r>
    </w:p>
    <w:p w:rsidR="008A4913" w:rsidRDefault="002F3247" w:rsidP="008A4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2060">
        <w:rPr>
          <w:sz w:val="28"/>
          <w:szCs w:val="28"/>
        </w:rPr>
        <w:t>) </w:t>
      </w:r>
      <w:r w:rsidR="008A4913">
        <w:rPr>
          <w:sz w:val="28"/>
          <w:szCs w:val="28"/>
        </w:rPr>
        <w:t>после пункта 3</w:t>
      </w:r>
      <w:r w:rsidR="004A7823">
        <w:rPr>
          <w:sz w:val="28"/>
          <w:szCs w:val="28"/>
        </w:rPr>
        <w:t>8</w:t>
      </w:r>
      <w:r w:rsidR="008A4913">
        <w:rPr>
          <w:sz w:val="28"/>
          <w:szCs w:val="28"/>
        </w:rPr>
        <w:t xml:space="preserve"> дополнить пунктом </w:t>
      </w:r>
      <w:r w:rsidR="004A7823">
        <w:rPr>
          <w:sz w:val="28"/>
          <w:szCs w:val="28"/>
        </w:rPr>
        <w:t>38.</w:t>
      </w:r>
      <w:r w:rsidR="008A4913">
        <w:rPr>
          <w:sz w:val="28"/>
          <w:szCs w:val="28"/>
        </w:rPr>
        <w:t>1 следующего содержания:</w:t>
      </w:r>
    </w:p>
    <w:p w:rsidR="008A4913" w:rsidRDefault="008A4913" w:rsidP="008A4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4A7823">
        <w:rPr>
          <w:sz w:val="28"/>
          <w:szCs w:val="28"/>
        </w:rPr>
        <w:t>8</w:t>
      </w:r>
      <w:r>
        <w:rPr>
          <w:sz w:val="28"/>
          <w:szCs w:val="28"/>
        </w:rPr>
        <w:t>.1. Министерство,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</w:t>
      </w:r>
      <w:r w:rsidRPr="008A4913">
        <w:rPr>
          <w:sz w:val="28"/>
          <w:szCs w:val="28"/>
        </w:rPr>
        <w:t xml:space="preserve">), в </w:t>
      </w:r>
      <w:hyperlink r:id="rId12" w:history="1">
        <w:r w:rsidRPr="008A4913">
          <w:rPr>
            <w:sz w:val="28"/>
            <w:szCs w:val="28"/>
          </w:rPr>
          <w:t>порядке</w:t>
        </w:r>
      </w:hyperlink>
      <w:r w:rsidRPr="008A4913">
        <w:rPr>
          <w:sz w:val="28"/>
          <w:szCs w:val="28"/>
        </w:rPr>
        <w:t xml:space="preserve"> и по формам, которые </w:t>
      </w:r>
      <w:r>
        <w:rPr>
          <w:sz w:val="28"/>
          <w:szCs w:val="28"/>
        </w:rPr>
        <w:t>установлены Министерством финансов Российской Федерации.»</w:t>
      </w:r>
      <w:r w:rsidR="009F6BE9">
        <w:rPr>
          <w:sz w:val="28"/>
          <w:szCs w:val="28"/>
        </w:rPr>
        <w:t>;</w:t>
      </w:r>
    </w:p>
    <w:p w:rsidR="00C1319C" w:rsidRPr="00020A84" w:rsidRDefault="002F3247" w:rsidP="00C1319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>5</w:t>
      </w:r>
      <w:r w:rsidR="00862060" w:rsidRPr="00020A84">
        <w:rPr>
          <w:sz w:val="28"/>
          <w:szCs w:val="28"/>
        </w:rPr>
        <w:t>) </w:t>
      </w:r>
      <w:r w:rsidR="00C1319C" w:rsidRPr="00020A84">
        <w:rPr>
          <w:sz w:val="28"/>
          <w:szCs w:val="28"/>
        </w:rPr>
        <w:t>абзацы второй, третий пункта 39 изложить в следующей редакции:</w:t>
      </w:r>
    </w:p>
    <w:p w:rsidR="00C1319C" w:rsidRPr="00020A84" w:rsidRDefault="00C1319C" w:rsidP="00C1319C">
      <w:pPr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 xml:space="preserve">«В случае </w:t>
      </w:r>
      <w:proofErr w:type="spellStart"/>
      <w:r w:rsidRPr="00020A84">
        <w:rPr>
          <w:sz w:val="28"/>
          <w:szCs w:val="28"/>
        </w:rPr>
        <w:t>недостижения</w:t>
      </w:r>
      <w:proofErr w:type="spellEnd"/>
      <w:r w:rsidRPr="00020A84">
        <w:rPr>
          <w:sz w:val="28"/>
          <w:szCs w:val="28"/>
        </w:rPr>
        <w:t xml:space="preserve"> результата предоставления субсидии, выявленного по фактам проверок, проведенных министерством</w:t>
      </w:r>
      <w:r w:rsidR="001A3C1F" w:rsidRPr="00020A84">
        <w:rPr>
          <w:sz w:val="28"/>
          <w:szCs w:val="28"/>
        </w:rPr>
        <w:t xml:space="preserve"> и </w:t>
      </w:r>
      <w:r w:rsidRPr="00020A84">
        <w:rPr>
          <w:sz w:val="28"/>
          <w:szCs w:val="28"/>
        </w:rPr>
        <w:t>уполномоченным органом государственного финансового контроля, субсидия подлежит возврату в областной бюджет в той части, в которой результат предоставления субсидии не достигнут.</w:t>
      </w:r>
    </w:p>
    <w:p w:rsidR="00C1319C" w:rsidRDefault="00C1319C" w:rsidP="00C1319C">
      <w:pPr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>Размер субсидии, подлежащ</w:t>
      </w:r>
      <w:r w:rsidR="00483C47">
        <w:rPr>
          <w:sz w:val="28"/>
          <w:szCs w:val="28"/>
        </w:rPr>
        <w:t>и</w:t>
      </w:r>
      <w:r w:rsidRPr="00020A84">
        <w:rPr>
          <w:sz w:val="28"/>
          <w:szCs w:val="28"/>
        </w:rPr>
        <w:t>й возврату в областной бюджет, в случае, если получателем субсидии допущены нарушения обязательств по достижению результата предоставления субсидии, определяется по формуле, указываемой в соглашении (договоре).».</w:t>
      </w:r>
    </w:p>
    <w:p w:rsidR="000D062D" w:rsidRDefault="000D062D" w:rsidP="005A6FF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D062D">
        <w:rPr>
          <w:sz w:val="28"/>
          <w:szCs w:val="28"/>
        </w:rPr>
        <w:t xml:space="preserve">6. В приложении № 8 к постановлению «Порядок определения объема и предоставления субсидий из областного бюджета Новосибирской области казачьим обществам на финансовое обеспечение затрат по проведению </w:t>
      </w:r>
      <w:r w:rsidRPr="000D062D">
        <w:rPr>
          <w:sz w:val="28"/>
          <w:szCs w:val="28"/>
        </w:rPr>
        <w:lastRenderedPageBreak/>
        <w:t>мероприятий в сфере развития российского казачества»:</w:t>
      </w:r>
    </w:p>
    <w:p w:rsidR="00375687" w:rsidRDefault="00375687" w:rsidP="0037568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абзаце втором пункта 3 слова «при формировании проекта закона Новосибирской области об областном бюджете (проекта закона о внесении изменений в закон об областном бюджете)» заменить словами «не позднее 15-го рабочего дня, следующего за днем принятия закона Новосибирской области об областном бюджете на соответствующий финансовый год и плановый период (закона Новосибирской области о внесении изменений в закон Новосибирской области об областном бюджете на соответствующий финансовый год и плановый период)»;</w:t>
      </w:r>
    </w:p>
    <w:p w:rsidR="00375687" w:rsidRDefault="00375687" w:rsidP="0037568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абзаце </w:t>
      </w:r>
      <w:r w:rsidR="002B13B0">
        <w:rPr>
          <w:sz w:val="28"/>
          <w:szCs w:val="28"/>
        </w:rPr>
        <w:t>третьем подпункта 1</w:t>
      </w:r>
      <w:r>
        <w:rPr>
          <w:sz w:val="28"/>
          <w:szCs w:val="28"/>
        </w:rPr>
        <w:t xml:space="preserve"> пункта 7 слова «дату начала и окончания» заменить словами «дату начала подачи или окончания»;</w:t>
      </w:r>
    </w:p>
    <w:p w:rsidR="00375687" w:rsidRDefault="00375687" w:rsidP="0037568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 пункте 8 цифры «30» заменить цифрами «10»;</w:t>
      </w:r>
    </w:p>
    <w:p w:rsidR="00375687" w:rsidRDefault="00375687" w:rsidP="0037568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 подпункте 1.1 пункта 9 слово «30-го» заменить словом «10-го»; </w:t>
      </w:r>
    </w:p>
    <w:p w:rsidR="00FD3D96" w:rsidRDefault="002F3247" w:rsidP="004431C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3D96">
        <w:rPr>
          <w:sz w:val="28"/>
          <w:szCs w:val="28"/>
        </w:rPr>
        <w:t>) в пункте 20 цифры «10» заменить цифрами «15»;</w:t>
      </w:r>
    </w:p>
    <w:p w:rsidR="00A3689F" w:rsidRDefault="002F3247" w:rsidP="004431C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2060">
        <w:rPr>
          <w:sz w:val="28"/>
          <w:szCs w:val="28"/>
        </w:rPr>
        <w:t>) </w:t>
      </w:r>
      <w:r w:rsidR="0023361E">
        <w:rPr>
          <w:sz w:val="28"/>
          <w:szCs w:val="28"/>
        </w:rPr>
        <w:t>н</w:t>
      </w:r>
      <w:r w:rsidR="00A3689F">
        <w:rPr>
          <w:sz w:val="28"/>
          <w:szCs w:val="28"/>
        </w:rPr>
        <w:t>аименовани</w:t>
      </w:r>
      <w:r w:rsidR="0023361E">
        <w:rPr>
          <w:sz w:val="28"/>
          <w:szCs w:val="28"/>
        </w:rPr>
        <w:t>е</w:t>
      </w:r>
      <w:r w:rsidR="00A3689F">
        <w:rPr>
          <w:sz w:val="28"/>
          <w:szCs w:val="28"/>
        </w:rPr>
        <w:t xml:space="preserve"> раздела </w:t>
      </w:r>
      <w:r w:rsidR="00A3689F">
        <w:rPr>
          <w:sz w:val="28"/>
          <w:szCs w:val="28"/>
          <w:lang w:val="en-US"/>
        </w:rPr>
        <w:t>V</w:t>
      </w:r>
      <w:r w:rsidR="0023361E">
        <w:rPr>
          <w:sz w:val="28"/>
          <w:szCs w:val="28"/>
        </w:rPr>
        <w:t xml:space="preserve"> «Требования об осуществлении контроля за соблюдением условий и порядка предоставления субсидий и ответственности за их нарушение»</w:t>
      </w:r>
      <w:r w:rsidR="00A3689F" w:rsidRPr="00A3689F">
        <w:rPr>
          <w:sz w:val="28"/>
          <w:szCs w:val="28"/>
        </w:rPr>
        <w:t xml:space="preserve"> </w:t>
      </w:r>
      <w:r w:rsidR="00A3689F">
        <w:rPr>
          <w:sz w:val="28"/>
          <w:szCs w:val="28"/>
        </w:rPr>
        <w:t>после слова «контроля» дополнить словом «(мониторинга)»</w:t>
      </w:r>
      <w:r w:rsidR="008A4913">
        <w:rPr>
          <w:sz w:val="28"/>
          <w:szCs w:val="28"/>
        </w:rPr>
        <w:t>;</w:t>
      </w:r>
    </w:p>
    <w:p w:rsidR="008A4913" w:rsidRDefault="002F3247" w:rsidP="004431C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62060">
        <w:rPr>
          <w:sz w:val="28"/>
          <w:szCs w:val="28"/>
        </w:rPr>
        <w:t>) </w:t>
      </w:r>
      <w:r w:rsidR="008A4913">
        <w:rPr>
          <w:sz w:val="28"/>
          <w:szCs w:val="28"/>
        </w:rPr>
        <w:t>после пункта 36 дополнить пунктом 36.1 следующего содержания:</w:t>
      </w:r>
    </w:p>
    <w:p w:rsidR="004431CF" w:rsidRDefault="008A4913" w:rsidP="008A491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«36.1. Министерство, министерство финансов и налоговой политики Новосибирской области проводят мониторинг </w:t>
      </w:r>
      <w:r w:rsidR="004431CF">
        <w:rPr>
          <w:sz w:val="28"/>
          <w:szCs w:val="28"/>
        </w:rPr>
        <w:t>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</w:t>
      </w:r>
      <w:r w:rsidR="004431CF" w:rsidRPr="008A4913">
        <w:rPr>
          <w:sz w:val="28"/>
          <w:szCs w:val="28"/>
        </w:rPr>
        <w:t xml:space="preserve">), в </w:t>
      </w:r>
      <w:hyperlink r:id="rId13" w:history="1">
        <w:r w:rsidR="004431CF" w:rsidRPr="008A4913">
          <w:rPr>
            <w:sz w:val="28"/>
            <w:szCs w:val="28"/>
          </w:rPr>
          <w:t>порядке</w:t>
        </w:r>
      </w:hyperlink>
      <w:r w:rsidR="004431CF" w:rsidRPr="008A4913">
        <w:rPr>
          <w:sz w:val="28"/>
          <w:szCs w:val="28"/>
        </w:rPr>
        <w:t xml:space="preserve"> и по формам, которые </w:t>
      </w:r>
      <w:r w:rsidR="004431CF">
        <w:rPr>
          <w:sz w:val="28"/>
          <w:szCs w:val="28"/>
        </w:rPr>
        <w:t>установлены Министерством финансов Российской Федерации.</w:t>
      </w:r>
      <w:r>
        <w:rPr>
          <w:sz w:val="28"/>
          <w:szCs w:val="28"/>
        </w:rPr>
        <w:t>»</w:t>
      </w:r>
      <w:r w:rsidR="009F6BE9">
        <w:rPr>
          <w:sz w:val="28"/>
          <w:szCs w:val="28"/>
        </w:rPr>
        <w:t>;</w:t>
      </w:r>
    </w:p>
    <w:p w:rsidR="005A7757" w:rsidRPr="00020A84" w:rsidRDefault="002F3247" w:rsidP="005A775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>8</w:t>
      </w:r>
      <w:r w:rsidR="00862060" w:rsidRPr="00020A84">
        <w:rPr>
          <w:sz w:val="28"/>
          <w:szCs w:val="28"/>
        </w:rPr>
        <w:t>) </w:t>
      </w:r>
      <w:r w:rsidR="005A7757" w:rsidRPr="00020A84">
        <w:rPr>
          <w:sz w:val="28"/>
          <w:szCs w:val="28"/>
        </w:rPr>
        <w:t>абзацы второй, третий пункта 37 изложить в следующей редакции:</w:t>
      </w:r>
    </w:p>
    <w:p w:rsidR="005A7757" w:rsidRPr="00020A84" w:rsidRDefault="005A7757" w:rsidP="005A7757">
      <w:pPr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 xml:space="preserve">«В случае </w:t>
      </w:r>
      <w:proofErr w:type="spellStart"/>
      <w:r w:rsidRPr="00020A84">
        <w:rPr>
          <w:sz w:val="28"/>
          <w:szCs w:val="28"/>
        </w:rPr>
        <w:t>недостижения</w:t>
      </w:r>
      <w:proofErr w:type="spellEnd"/>
      <w:r w:rsidRPr="00020A84">
        <w:rPr>
          <w:sz w:val="28"/>
          <w:szCs w:val="28"/>
        </w:rPr>
        <w:t xml:space="preserve"> результата предоставления субсидии, выявленного по фактам проверок, проведенных министерством</w:t>
      </w:r>
      <w:r w:rsidR="00CF0757" w:rsidRPr="00020A84">
        <w:rPr>
          <w:sz w:val="28"/>
          <w:szCs w:val="28"/>
        </w:rPr>
        <w:t xml:space="preserve"> и</w:t>
      </w:r>
      <w:r w:rsidRPr="00020A84">
        <w:rPr>
          <w:sz w:val="28"/>
          <w:szCs w:val="28"/>
        </w:rPr>
        <w:t xml:space="preserve"> уполномоченным органом государственного финансового контроля, субсидия подлежит возврату в областной бюджет в той части, в которой результат предоставления субсидии не достигнут.</w:t>
      </w:r>
    </w:p>
    <w:p w:rsidR="005A7757" w:rsidRDefault="005A7757" w:rsidP="005A7757">
      <w:pPr>
        <w:adjustRightInd w:val="0"/>
        <w:ind w:firstLine="709"/>
        <w:jc w:val="both"/>
        <w:rPr>
          <w:sz w:val="28"/>
          <w:szCs w:val="28"/>
        </w:rPr>
      </w:pPr>
      <w:r w:rsidRPr="00020A84">
        <w:rPr>
          <w:sz w:val="28"/>
          <w:szCs w:val="28"/>
        </w:rPr>
        <w:t>Размер субсидии, подлежащ</w:t>
      </w:r>
      <w:r w:rsidR="00D37950">
        <w:rPr>
          <w:sz w:val="28"/>
          <w:szCs w:val="28"/>
        </w:rPr>
        <w:t>и</w:t>
      </w:r>
      <w:r w:rsidRPr="00020A84">
        <w:rPr>
          <w:sz w:val="28"/>
          <w:szCs w:val="28"/>
        </w:rPr>
        <w:t>й возврату в областной бюджет, в случае, если получателем субсидии допущены нарушения обязательств по достижению результата предоставления субсидии, определяется по формуле, указываемой в соглашении (договоре).».</w:t>
      </w:r>
    </w:p>
    <w:p w:rsidR="00002098" w:rsidRPr="000D062D" w:rsidRDefault="00002098" w:rsidP="005A6FF2">
      <w:pPr>
        <w:widowControl w:val="0"/>
        <w:autoSpaceDE/>
        <w:jc w:val="both"/>
        <w:rPr>
          <w:sz w:val="28"/>
          <w:szCs w:val="28"/>
        </w:rPr>
      </w:pPr>
    </w:p>
    <w:p w:rsidR="003A08FA" w:rsidRPr="000D062D" w:rsidRDefault="003A08FA" w:rsidP="005A6FF2">
      <w:pPr>
        <w:widowControl w:val="0"/>
        <w:rPr>
          <w:sz w:val="28"/>
          <w:szCs w:val="28"/>
        </w:rPr>
      </w:pPr>
    </w:p>
    <w:p w:rsidR="003A08FA" w:rsidRPr="000D062D" w:rsidRDefault="003A08FA" w:rsidP="005A6FF2">
      <w:pPr>
        <w:widowControl w:val="0"/>
        <w:rPr>
          <w:sz w:val="28"/>
          <w:szCs w:val="28"/>
        </w:rPr>
      </w:pPr>
    </w:p>
    <w:p w:rsidR="00CC4904" w:rsidRDefault="003A08FA" w:rsidP="005A6FF2">
      <w:pPr>
        <w:widowControl w:val="0"/>
        <w:autoSpaceDE/>
        <w:jc w:val="both"/>
        <w:rPr>
          <w:sz w:val="28"/>
          <w:szCs w:val="28"/>
        </w:rPr>
      </w:pPr>
      <w:r w:rsidRPr="000D062D">
        <w:rPr>
          <w:sz w:val="28"/>
          <w:szCs w:val="28"/>
        </w:rPr>
        <w:t>Губернатор Новосибирской области А.А. Травников</w:t>
      </w:r>
      <w:r w:rsidRPr="000D062D">
        <w:rPr>
          <w:sz w:val="28"/>
          <w:szCs w:val="28"/>
        </w:rPr>
        <w:br/>
      </w:r>
    </w:p>
    <w:p w:rsidR="003942D3" w:rsidRDefault="003942D3" w:rsidP="005A6FF2">
      <w:pPr>
        <w:widowControl w:val="0"/>
        <w:autoSpaceDE/>
        <w:jc w:val="both"/>
        <w:rPr>
          <w:sz w:val="28"/>
          <w:szCs w:val="28"/>
        </w:rPr>
      </w:pPr>
    </w:p>
    <w:p w:rsidR="003942D3" w:rsidRDefault="003942D3" w:rsidP="005A6FF2">
      <w:pPr>
        <w:widowControl w:val="0"/>
        <w:autoSpaceDE/>
        <w:jc w:val="both"/>
        <w:rPr>
          <w:sz w:val="28"/>
          <w:szCs w:val="28"/>
        </w:rPr>
      </w:pPr>
    </w:p>
    <w:p w:rsidR="003942D3" w:rsidRDefault="003942D3" w:rsidP="005A6FF2">
      <w:pPr>
        <w:widowControl w:val="0"/>
        <w:autoSpaceDE/>
        <w:jc w:val="both"/>
        <w:rPr>
          <w:sz w:val="28"/>
          <w:szCs w:val="28"/>
        </w:rPr>
      </w:pPr>
    </w:p>
    <w:p w:rsidR="006A0817" w:rsidRDefault="006A0817" w:rsidP="005A6FF2">
      <w:pPr>
        <w:widowControl w:val="0"/>
        <w:autoSpaceDE/>
        <w:jc w:val="both"/>
        <w:rPr>
          <w:sz w:val="28"/>
          <w:szCs w:val="28"/>
        </w:rPr>
      </w:pPr>
    </w:p>
    <w:p w:rsidR="005C7427" w:rsidRPr="005C7427" w:rsidRDefault="005C7427" w:rsidP="005A6FF2">
      <w:pPr>
        <w:widowControl w:val="0"/>
        <w:autoSpaceDE/>
        <w:jc w:val="both"/>
        <w:rPr>
          <w:sz w:val="16"/>
          <w:szCs w:val="16"/>
        </w:rPr>
      </w:pPr>
    </w:p>
    <w:p w:rsidR="000D062D" w:rsidRPr="000D062D" w:rsidRDefault="0023679D" w:rsidP="005A6FF2">
      <w:pPr>
        <w:widowControl w:val="0"/>
        <w:autoSpaceDE/>
        <w:autoSpaceDN/>
        <w:jc w:val="both"/>
        <w:rPr>
          <w:lang w:eastAsia="en-US"/>
        </w:rPr>
      </w:pPr>
      <w:r>
        <w:rPr>
          <w:lang w:eastAsia="en-US"/>
        </w:rPr>
        <w:t>А.А. Клюзов</w:t>
      </w:r>
    </w:p>
    <w:p w:rsidR="00D14B75" w:rsidRDefault="000D062D" w:rsidP="005A6FF2">
      <w:pPr>
        <w:widowControl w:val="0"/>
        <w:autoSpaceDE/>
        <w:autoSpaceDN/>
        <w:jc w:val="both"/>
        <w:rPr>
          <w:lang w:eastAsia="en-US"/>
        </w:rPr>
        <w:sectPr w:rsidR="00D14B75" w:rsidSect="00CC4904">
          <w:headerReference w:type="default" r:id="rId14"/>
          <w:pgSz w:w="11907" w:h="16840"/>
          <w:pgMar w:top="851" w:right="567" w:bottom="851" w:left="1418" w:header="624" w:footer="624" w:gutter="0"/>
          <w:pgNumType w:start="1"/>
          <w:cols w:space="720"/>
          <w:titlePg/>
          <w:docGrid w:linePitch="272"/>
        </w:sectPr>
      </w:pPr>
      <w:r w:rsidRPr="000D062D">
        <w:rPr>
          <w:lang w:eastAsia="en-US"/>
        </w:rPr>
        <w:t>223 87 47</w:t>
      </w:r>
    </w:p>
    <w:p w:rsidR="00D14B75" w:rsidRPr="00FA6116" w:rsidRDefault="00D14B75" w:rsidP="00D14B75">
      <w:pPr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D14B75" w:rsidRPr="00FA6116" w:rsidRDefault="00D14B75" w:rsidP="00D14B75">
      <w:pPr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1"/>
        <w:gridCol w:w="1294"/>
        <w:gridCol w:w="3156"/>
      </w:tblGrid>
      <w:tr w:rsidR="00D14B75" w:rsidRPr="00FA6116" w:rsidTr="00B527BB">
        <w:tc>
          <w:tcPr>
            <w:tcW w:w="5471" w:type="dxa"/>
          </w:tcPr>
          <w:p w:rsidR="00D14B75" w:rsidRPr="00FA6116" w:rsidRDefault="00D14B75" w:rsidP="00B527BB">
            <w:pPr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Первый заместитель Губернатора Новосибирской области</w:t>
            </w:r>
          </w:p>
          <w:p w:rsidR="00D14B75" w:rsidRPr="00FA6116" w:rsidRDefault="00D14B75" w:rsidP="00B527BB">
            <w:pPr>
              <w:adjustRightInd w:val="0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14B75" w:rsidRPr="00FA6116" w:rsidRDefault="00D14B75" w:rsidP="00B527BB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Ю.Ф. Петухов</w:t>
            </w: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«___»________2022 г.</w:t>
            </w:r>
          </w:p>
        </w:tc>
      </w:tr>
      <w:tr w:rsidR="00D14B75" w:rsidRPr="00FA6116" w:rsidTr="00B527BB">
        <w:tc>
          <w:tcPr>
            <w:tcW w:w="5471" w:type="dxa"/>
          </w:tcPr>
          <w:p w:rsidR="00D14B75" w:rsidRPr="00FA6116" w:rsidRDefault="00D14B75" w:rsidP="00B527BB">
            <w:pPr>
              <w:adjustRightInd w:val="0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D14B75" w:rsidRPr="00FA6116" w:rsidRDefault="00D14B75" w:rsidP="00B527B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14B75" w:rsidRPr="00FA6116" w:rsidRDefault="00D14B75" w:rsidP="00B527BB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В.Ю. Голубенко</w:t>
            </w: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«____»_______2022 г.</w:t>
            </w:r>
          </w:p>
        </w:tc>
      </w:tr>
      <w:tr w:rsidR="00D14B75" w:rsidRPr="00FA6116" w:rsidTr="00B527BB">
        <w:tc>
          <w:tcPr>
            <w:tcW w:w="5471" w:type="dxa"/>
          </w:tcPr>
          <w:p w:rsidR="00D14B75" w:rsidRPr="00FA6116" w:rsidRDefault="00D14B75" w:rsidP="00B527B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14B75" w:rsidRPr="00FA6116" w:rsidRDefault="00D14B75" w:rsidP="00B527BB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D14B75" w:rsidRPr="00FA6116" w:rsidTr="00B527BB">
        <w:tc>
          <w:tcPr>
            <w:tcW w:w="5471" w:type="dxa"/>
            <w:hideMark/>
          </w:tcPr>
          <w:p w:rsidR="00D14B75" w:rsidRDefault="00D14B75" w:rsidP="00B527BB">
            <w:pPr>
              <w:adjustRightInd w:val="0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министр региональной политики</w:t>
            </w:r>
          </w:p>
          <w:p w:rsidR="00D14B75" w:rsidRDefault="00D14B75" w:rsidP="00B527B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D14B75" w:rsidRPr="00FA6116" w:rsidRDefault="00D14B75" w:rsidP="00B527B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14B75" w:rsidRPr="00FA6116" w:rsidRDefault="00D14B75" w:rsidP="00B527BB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Клюзов</w:t>
            </w:r>
            <w:bookmarkStart w:id="1" w:name="_GoBack"/>
            <w:bookmarkEnd w:id="1"/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«__</w:t>
            </w:r>
            <w:proofErr w:type="gramStart"/>
            <w:r w:rsidRPr="00FA6116">
              <w:rPr>
                <w:sz w:val="28"/>
                <w:szCs w:val="28"/>
              </w:rPr>
              <w:t>_»_</w:t>
            </w:r>
            <w:proofErr w:type="gramEnd"/>
            <w:r w:rsidRPr="00FA6116">
              <w:rPr>
                <w:sz w:val="28"/>
                <w:szCs w:val="28"/>
              </w:rPr>
              <w:t>_______2022 г.</w:t>
            </w: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D14B75" w:rsidRPr="00FA6116" w:rsidTr="00B527BB">
        <w:trPr>
          <w:trHeight w:val="926"/>
        </w:trPr>
        <w:tc>
          <w:tcPr>
            <w:tcW w:w="5471" w:type="dxa"/>
            <w:hideMark/>
          </w:tcPr>
          <w:p w:rsidR="00D14B75" w:rsidRPr="00FA6116" w:rsidRDefault="00D14B75" w:rsidP="00B527BB">
            <w:pPr>
              <w:rPr>
                <w:bCs/>
                <w:sz w:val="28"/>
                <w:szCs w:val="28"/>
              </w:rPr>
            </w:pPr>
            <w:r w:rsidRPr="00FA6116">
              <w:rPr>
                <w:bCs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294" w:type="dxa"/>
          </w:tcPr>
          <w:p w:rsidR="00D14B75" w:rsidRPr="00FA6116" w:rsidRDefault="00D14B75" w:rsidP="00B527BB">
            <w:pPr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 xml:space="preserve">Т.Н. </w:t>
            </w:r>
            <w:proofErr w:type="spellStart"/>
            <w:r w:rsidRPr="00FA6116">
              <w:rPr>
                <w:sz w:val="28"/>
                <w:szCs w:val="28"/>
              </w:rPr>
              <w:t>Деркач</w:t>
            </w:r>
            <w:proofErr w:type="spellEnd"/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«___»________2022 г.</w:t>
            </w:r>
          </w:p>
        </w:tc>
      </w:tr>
      <w:tr w:rsidR="00D14B75" w:rsidRPr="00FA6116" w:rsidTr="00B527BB">
        <w:trPr>
          <w:trHeight w:val="1307"/>
        </w:trPr>
        <w:tc>
          <w:tcPr>
            <w:tcW w:w="5471" w:type="dxa"/>
            <w:hideMark/>
          </w:tcPr>
          <w:p w:rsidR="00D14B75" w:rsidRPr="00FA6116" w:rsidRDefault="00D14B75" w:rsidP="00B527BB">
            <w:r w:rsidRPr="00FA6116">
              <w:rPr>
                <w:rStyle w:val="afc"/>
                <w:b w:val="0"/>
                <w:bCs w:val="0"/>
                <w:sz w:val="28"/>
                <w:szCs w:val="28"/>
                <w:shd w:val="clear" w:color="auto" w:fill="FFFFFF"/>
              </w:rPr>
              <w:t>Министр экономического развития Новосибирской области</w:t>
            </w:r>
          </w:p>
        </w:tc>
        <w:tc>
          <w:tcPr>
            <w:tcW w:w="1294" w:type="dxa"/>
          </w:tcPr>
          <w:p w:rsidR="00D14B75" w:rsidRPr="00FA6116" w:rsidRDefault="00D14B75" w:rsidP="00B527BB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Л. Н. Решетников</w:t>
            </w: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«___</w:t>
            </w:r>
            <w:proofErr w:type="gramStart"/>
            <w:r w:rsidRPr="00FA6116">
              <w:rPr>
                <w:sz w:val="28"/>
                <w:szCs w:val="28"/>
              </w:rPr>
              <w:t>_»_</w:t>
            </w:r>
            <w:proofErr w:type="gramEnd"/>
            <w:r w:rsidRPr="00FA6116">
              <w:rPr>
                <w:sz w:val="28"/>
                <w:szCs w:val="28"/>
              </w:rPr>
              <w:t>______2022 г.</w:t>
            </w: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D14B75" w:rsidRPr="00FA6116" w:rsidTr="00B527BB">
        <w:tc>
          <w:tcPr>
            <w:tcW w:w="5471" w:type="dxa"/>
          </w:tcPr>
          <w:p w:rsidR="00D14B75" w:rsidRPr="00FA6116" w:rsidRDefault="00D14B75" w:rsidP="00B527BB">
            <w:pPr>
              <w:tabs>
                <w:tab w:val="left" w:pos="3945"/>
              </w:tabs>
              <w:adjustRightInd w:val="0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Министр образования Новосибирской области</w:t>
            </w:r>
          </w:p>
        </w:tc>
        <w:tc>
          <w:tcPr>
            <w:tcW w:w="1294" w:type="dxa"/>
          </w:tcPr>
          <w:p w:rsidR="00D14B75" w:rsidRPr="00FA6116" w:rsidRDefault="00D14B75" w:rsidP="00B527BB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 xml:space="preserve">С.В. </w:t>
            </w:r>
            <w:proofErr w:type="spellStart"/>
            <w:r w:rsidRPr="00FA6116">
              <w:rPr>
                <w:sz w:val="28"/>
                <w:szCs w:val="28"/>
              </w:rPr>
              <w:t>Федорчук</w:t>
            </w:r>
            <w:proofErr w:type="spellEnd"/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«____»_______2022 г.</w:t>
            </w:r>
          </w:p>
        </w:tc>
      </w:tr>
      <w:tr w:rsidR="00D14B75" w:rsidRPr="00FA6116" w:rsidTr="00B527BB">
        <w:tc>
          <w:tcPr>
            <w:tcW w:w="5471" w:type="dxa"/>
          </w:tcPr>
          <w:p w:rsidR="00D14B75" w:rsidRPr="00FA6116" w:rsidRDefault="00D14B75" w:rsidP="00B527BB">
            <w:pPr>
              <w:tabs>
                <w:tab w:val="left" w:pos="3945"/>
              </w:tabs>
              <w:adjustRightInd w:val="0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D14B75" w:rsidRPr="00FA6116" w:rsidRDefault="00D14B75" w:rsidP="00B527BB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D14B75" w:rsidRPr="00FA6116" w:rsidTr="00B527BB">
        <w:tc>
          <w:tcPr>
            <w:tcW w:w="5471" w:type="dxa"/>
            <w:hideMark/>
          </w:tcPr>
          <w:p w:rsidR="00D14B75" w:rsidRPr="00FA6116" w:rsidRDefault="00D14B75" w:rsidP="00B527BB">
            <w:pPr>
              <w:adjustRightInd w:val="0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  <w:shd w:val="clear" w:color="auto" w:fill="FFFFFF"/>
              </w:rPr>
              <w:t>Заместитель руководителя администрации</w:t>
            </w:r>
            <w:r w:rsidRPr="00FA6116">
              <w:t> </w:t>
            </w:r>
            <w:r w:rsidRPr="00FA611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FA6116">
              <w:rPr>
                <w:sz w:val="28"/>
                <w:szCs w:val="28"/>
                <w:shd w:val="clear" w:color="auto" w:fill="FFFFFF"/>
              </w:rPr>
              <w:t>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Pr="00FA61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4" w:type="dxa"/>
          </w:tcPr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D14B75" w:rsidRPr="00FA6116" w:rsidRDefault="00D14B75" w:rsidP="00B527BB">
            <w:pPr>
              <w:adjustRightInd w:val="0"/>
              <w:jc w:val="right"/>
              <w:rPr>
                <w:sz w:val="28"/>
                <w:szCs w:val="28"/>
              </w:rPr>
            </w:pPr>
            <w:r w:rsidRPr="00FA6116">
              <w:rPr>
                <w:sz w:val="28"/>
                <w:szCs w:val="28"/>
              </w:rPr>
              <w:t>С.И. Нешумов «____»_______2022 г.</w:t>
            </w:r>
          </w:p>
        </w:tc>
      </w:tr>
    </w:tbl>
    <w:p w:rsidR="000D062D" w:rsidRPr="000D062D" w:rsidRDefault="000D062D" w:rsidP="005A6FF2">
      <w:pPr>
        <w:widowControl w:val="0"/>
        <w:autoSpaceDE/>
        <w:autoSpaceDN/>
        <w:jc w:val="both"/>
        <w:rPr>
          <w:lang w:eastAsia="en-US"/>
        </w:rPr>
      </w:pPr>
    </w:p>
    <w:sectPr w:rsidR="000D062D" w:rsidRPr="000D062D" w:rsidSect="00CC4904">
      <w:pgSz w:w="11907" w:h="16840"/>
      <w:pgMar w:top="851" w:right="567" w:bottom="851" w:left="1418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04" w:rsidRDefault="00831B04">
      <w:r>
        <w:separator/>
      </w:r>
    </w:p>
  </w:endnote>
  <w:endnote w:type="continuationSeparator" w:id="0">
    <w:p w:rsidR="00831B04" w:rsidRDefault="0083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04" w:rsidRDefault="00831B04">
      <w:r>
        <w:separator/>
      </w:r>
    </w:p>
  </w:footnote>
  <w:footnote w:type="continuationSeparator" w:id="0">
    <w:p w:rsidR="00831B04" w:rsidRDefault="0083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CC4904" w:rsidRDefault="001967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B75">
          <w:rPr>
            <w:noProof/>
          </w:rPr>
          <w:t>12</w:t>
        </w:r>
        <w:r>
          <w:fldChar w:fldCharType="end"/>
        </w:r>
      </w:p>
      <w:p w:rsidR="00196737" w:rsidRDefault="00831B04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C68A4D4C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38008A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A00AF72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7ACFE8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9F85FC8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42E85C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E5EACAE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A9279AA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6E6EFE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C68A4D4C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38008A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A00AF72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97ACFE8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9F85FC8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42E85C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E5EACAE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A9279AA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6E6EFE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098"/>
    <w:rsid w:val="00002FF2"/>
    <w:rsid w:val="000033AA"/>
    <w:rsid w:val="000056BA"/>
    <w:rsid w:val="00006C4F"/>
    <w:rsid w:val="00007774"/>
    <w:rsid w:val="0001507F"/>
    <w:rsid w:val="0001612F"/>
    <w:rsid w:val="000165FC"/>
    <w:rsid w:val="0001716E"/>
    <w:rsid w:val="00020A84"/>
    <w:rsid w:val="00020C64"/>
    <w:rsid w:val="00022E1A"/>
    <w:rsid w:val="00023701"/>
    <w:rsid w:val="0002428D"/>
    <w:rsid w:val="000261E5"/>
    <w:rsid w:val="000307CD"/>
    <w:rsid w:val="00030978"/>
    <w:rsid w:val="000332CB"/>
    <w:rsid w:val="00033BC8"/>
    <w:rsid w:val="00037D45"/>
    <w:rsid w:val="00043C40"/>
    <w:rsid w:val="000507FE"/>
    <w:rsid w:val="00052A8E"/>
    <w:rsid w:val="000535EC"/>
    <w:rsid w:val="0005564A"/>
    <w:rsid w:val="00057AB9"/>
    <w:rsid w:val="000638B1"/>
    <w:rsid w:val="00067050"/>
    <w:rsid w:val="00071563"/>
    <w:rsid w:val="000755AB"/>
    <w:rsid w:val="000767DA"/>
    <w:rsid w:val="00082381"/>
    <w:rsid w:val="00082A91"/>
    <w:rsid w:val="00084A05"/>
    <w:rsid w:val="00087885"/>
    <w:rsid w:val="0009402B"/>
    <w:rsid w:val="000B00B9"/>
    <w:rsid w:val="000B64F6"/>
    <w:rsid w:val="000B7443"/>
    <w:rsid w:val="000C2140"/>
    <w:rsid w:val="000C3728"/>
    <w:rsid w:val="000C63AB"/>
    <w:rsid w:val="000C72B1"/>
    <w:rsid w:val="000D0061"/>
    <w:rsid w:val="000D062D"/>
    <w:rsid w:val="000D20E9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076A5"/>
    <w:rsid w:val="00111888"/>
    <w:rsid w:val="0011394D"/>
    <w:rsid w:val="00117828"/>
    <w:rsid w:val="00120309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56120"/>
    <w:rsid w:val="001618BC"/>
    <w:rsid w:val="00164D3A"/>
    <w:rsid w:val="0016512D"/>
    <w:rsid w:val="00165382"/>
    <w:rsid w:val="00165B58"/>
    <w:rsid w:val="00171C93"/>
    <w:rsid w:val="00172A4D"/>
    <w:rsid w:val="00172D43"/>
    <w:rsid w:val="00177779"/>
    <w:rsid w:val="0018046E"/>
    <w:rsid w:val="00180F2D"/>
    <w:rsid w:val="00181BB1"/>
    <w:rsid w:val="00183D70"/>
    <w:rsid w:val="00185980"/>
    <w:rsid w:val="001860EA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96737"/>
    <w:rsid w:val="001A0306"/>
    <w:rsid w:val="001A1DD7"/>
    <w:rsid w:val="001A20CA"/>
    <w:rsid w:val="001A3C1F"/>
    <w:rsid w:val="001A3EDB"/>
    <w:rsid w:val="001B0108"/>
    <w:rsid w:val="001B3C2C"/>
    <w:rsid w:val="001B7402"/>
    <w:rsid w:val="001D2F25"/>
    <w:rsid w:val="001D74A1"/>
    <w:rsid w:val="001E2FB8"/>
    <w:rsid w:val="001F11B9"/>
    <w:rsid w:val="00205001"/>
    <w:rsid w:val="0020595F"/>
    <w:rsid w:val="00205CEC"/>
    <w:rsid w:val="00213AC3"/>
    <w:rsid w:val="00214CAC"/>
    <w:rsid w:val="00217469"/>
    <w:rsid w:val="00220AAB"/>
    <w:rsid w:val="00224529"/>
    <w:rsid w:val="00225B63"/>
    <w:rsid w:val="0023361E"/>
    <w:rsid w:val="00235378"/>
    <w:rsid w:val="0023679D"/>
    <w:rsid w:val="00236B8E"/>
    <w:rsid w:val="002405E8"/>
    <w:rsid w:val="00242F83"/>
    <w:rsid w:val="002437DF"/>
    <w:rsid w:val="00245EA5"/>
    <w:rsid w:val="00246A94"/>
    <w:rsid w:val="00253659"/>
    <w:rsid w:val="002544E4"/>
    <w:rsid w:val="0026308A"/>
    <w:rsid w:val="00271203"/>
    <w:rsid w:val="00275133"/>
    <w:rsid w:val="002758BE"/>
    <w:rsid w:val="00275992"/>
    <w:rsid w:val="00276743"/>
    <w:rsid w:val="002801F3"/>
    <w:rsid w:val="002820AF"/>
    <w:rsid w:val="002863CF"/>
    <w:rsid w:val="002874D9"/>
    <w:rsid w:val="0029372A"/>
    <w:rsid w:val="00293B23"/>
    <w:rsid w:val="002A536F"/>
    <w:rsid w:val="002A73C7"/>
    <w:rsid w:val="002B13B0"/>
    <w:rsid w:val="002B14DD"/>
    <w:rsid w:val="002B5397"/>
    <w:rsid w:val="002C5006"/>
    <w:rsid w:val="002D2330"/>
    <w:rsid w:val="002D27CD"/>
    <w:rsid w:val="002D293D"/>
    <w:rsid w:val="002E042F"/>
    <w:rsid w:val="002E045A"/>
    <w:rsid w:val="002E0C9C"/>
    <w:rsid w:val="002E11F3"/>
    <w:rsid w:val="002E28F8"/>
    <w:rsid w:val="002E3EDC"/>
    <w:rsid w:val="002F08F8"/>
    <w:rsid w:val="002F14B5"/>
    <w:rsid w:val="002F2462"/>
    <w:rsid w:val="002F259C"/>
    <w:rsid w:val="002F3247"/>
    <w:rsid w:val="002F479C"/>
    <w:rsid w:val="002F5B27"/>
    <w:rsid w:val="002F6462"/>
    <w:rsid w:val="002F699B"/>
    <w:rsid w:val="002F7244"/>
    <w:rsid w:val="00300351"/>
    <w:rsid w:val="003024FA"/>
    <w:rsid w:val="00302E65"/>
    <w:rsid w:val="00306F9F"/>
    <w:rsid w:val="00312AAC"/>
    <w:rsid w:val="0032061C"/>
    <w:rsid w:val="003223C9"/>
    <w:rsid w:val="003237FC"/>
    <w:rsid w:val="003244DA"/>
    <w:rsid w:val="00332752"/>
    <w:rsid w:val="00333721"/>
    <w:rsid w:val="00334BBC"/>
    <w:rsid w:val="00335F31"/>
    <w:rsid w:val="00337959"/>
    <w:rsid w:val="00346540"/>
    <w:rsid w:val="003475EF"/>
    <w:rsid w:val="003537E7"/>
    <w:rsid w:val="003570C3"/>
    <w:rsid w:val="00363A5E"/>
    <w:rsid w:val="003657D3"/>
    <w:rsid w:val="003660D2"/>
    <w:rsid w:val="00366C82"/>
    <w:rsid w:val="00371B1F"/>
    <w:rsid w:val="003723C4"/>
    <w:rsid w:val="00373329"/>
    <w:rsid w:val="00374DBA"/>
    <w:rsid w:val="0037500E"/>
    <w:rsid w:val="00375687"/>
    <w:rsid w:val="00376C99"/>
    <w:rsid w:val="00381505"/>
    <w:rsid w:val="0038249A"/>
    <w:rsid w:val="00382890"/>
    <w:rsid w:val="00383CBF"/>
    <w:rsid w:val="003909A4"/>
    <w:rsid w:val="00391A66"/>
    <w:rsid w:val="00391F39"/>
    <w:rsid w:val="003942D3"/>
    <w:rsid w:val="003A08FA"/>
    <w:rsid w:val="003A410C"/>
    <w:rsid w:val="003A5A24"/>
    <w:rsid w:val="003A6C1E"/>
    <w:rsid w:val="003A6C48"/>
    <w:rsid w:val="003B2097"/>
    <w:rsid w:val="003B3E92"/>
    <w:rsid w:val="003B6D21"/>
    <w:rsid w:val="003B78D0"/>
    <w:rsid w:val="003C2CD7"/>
    <w:rsid w:val="003C2FAE"/>
    <w:rsid w:val="003C3BAE"/>
    <w:rsid w:val="003C60EE"/>
    <w:rsid w:val="003D2537"/>
    <w:rsid w:val="003D67AA"/>
    <w:rsid w:val="003D6B24"/>
    <w:rsid w:val="003E149F"/>
    <w:rsid w:val="003E216C"/>
    <w:rsid w:val="003E434A"/>
    <w:rsid w:val="003E4C7C"/>
    <w:rsid w:val="003E7B3B"/>
    <w:rsid w:val="003F05FE"/>
    <w:rsid w:val="003F0E13"/>
    <w:rsid w:val="003F7096"/>
    <w:rsid w:val="00400CE5"/>
    <w:rsid w:val="00405C34"/>
    <w:rsid w:val="00413165"/>
    <w:rsid w:val="00414262"/>
    <w:rsid w:val="00415317"/>
    <w:rsid w:val="00420924"/>
    <w:rsid w:val="00421360"/>
    <w:rsid w:val="0042242B"/>
    <w:rsid w:val="004252C6"/>
    <w:rsid w:val="0043036E"/>
    <w:rsid w:val="0043446F"/>
    <w:rsid w:val="0043491B"/>
    <w:rsid w:val="004359EB"/>
    <w:rsid w:val="004431CF"/>
    <w:rsid w:val="0044504E"/>
    <w:rsid w:val="00453DBA"/>
    <w:rsid w:val="00453F99"/>
    <w:rsid w:val="0045763C"/>
    <w:rsid w:val="00462966"/>
    <w:rsid w:val="00462B35"/>
    <w:rsid w:val="00464730"/>
    <w:rsid w:val="00464982"/>
    <w:rsid w:val="004748E2"/>
    <w:rsid w:val="00482CC9"/>
    <w:rsid w:val="00483C47"/>
    <w:rsid w:val="004853A4"/>
    <w:rsid w:val="00487186"/>
    <w:rsid w:val="00494265"/>
    <w:rsid w:val="00496024"/>
    <w:rsid w:val="004A0C9C"/>
    <w:rsid w:val="004A18A4"/>
    <w:rsid w:val="004A31FF"/>
    <w:rsid w:val="004A35B1"/>
    <w:rsid w:val="004A7823"/>
    <w:rsid w:val="004B35AE"/>
    <w:rsid w:val="004B468A"/>
    <w:rsid w:val="004B60F2"/>
    <w:rsid w:val="004C5343"/>
    <w:rsid w:val="004C5C67"/>
    <w:rsid w:val="004D1492"/>
    <w:rsid w:val="004D79F6"/>
    <w:rsid w:val="004E3D6F"/>
    <w:rsid w:val="004F2066"/>
    <w:rsid w:val="004F47F9"/>
    <w:rsid w:val="004F6A8A"/>
    <w:rsid w:val="004F7A23"/>
    <w:rsid w:val="00500085"/>
    <w:rsid w:val="0050283F"/>
    <w:rsid w:val="005054BC"/>
    <w:rsid w:val="0050792C"/>
    <w:rsid w:val="005118C4"/>
    <w:rsid w:val="00513D5B"/>
    <w:rsid w:val="0051535B"/>
    <w:rsid w:val="00515C39"/>
    <w:rsid w:val="005264EE"/>
    <w:rsid w:val="005276A9"/>
    <w:rsid w:val="00527A2C"/>
    <w:rsid w:val="00532E95"/>
    <w:rsid w:val="00533DFE"/>
    <w:rsid w:val="00535BAF"/>
    <w:rsid w:val="00541811"/>
    <w:rsid w:val="00544B70"/>
    <w:rsid w:val="0054795D"/>
    <w:rsid w:val="00547BCB"/>
    <w:rsid w:val="005527CC"/>
    <w:rsid w:val="00553D36"/>
    <w:rsid w:val="005612A7"/>
    <w:rsid w:val="00567D45"/>
    <w:rsid w:val="00570DAC"/>
    <w:rsid w:val="005731AE"/>
    <w:rsid w:val="00580C04"/>
    <w:rsid w:val="00581E59"/>
    <w:rsid w:val="00592336"/>
    <w:rsid w:val="00592D36"/>
    <w:rsid w:val="005A5C8C"/>
    <w:rsid w:val="005A6FF2"/>
    <w:rsid w:val="005A7757"/>
    <w:rsid w:val="005B3989"/>
    <w:rsid w:val="005B4579"/>
    <w:rsid w:val="005B5BF4"/>
    <w:rsid w:val="005B6143"/>
    <w:rsid w:val="005B6628"/>
    <w:rsid w:val="005B78E3"/>
    <w:rsid w:val="005C0A12"/>
    <w:rsid w:val="005C2907"/>
    <w:rsid w:val="005C66D2"/>
    <w:rsid w:val="005C6B1B"/>
    <w:rsid w:val="005C7427"/>
    <w:rsid w:val="005E0FA6"/>
    <w:rsid w:val="005E17A7"/>
    <w:rsid w:val="005E243E"/>
    <w:rsid w:val="005E47A7"/>
    <w:rsid w:val="005E5230"/>
    <w:rsid w:val="005F03DE"/>
    <w:rsid w:val="005F4460"/>
    <w:rsid w:val="005F5090"/>
    <w:rsid w:val="005F67F9"/>
    <w:rsid w:val="005F7844"/>
    <w:rsid w:val="0060026C"/>
    <w:rsid w:val="00603641"/>
    <w:rsid w:val="0060415B"/>
    <w:rsid w:val="0060587E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01F5"/>
    <w:rsid w:val="006524A7"/>
    <w:rsid w:val="00652A28"/>
    <w:rsid w:val="006530BB"/>
    <w:rsid w:val="00655064"/>
    <w:rsid w:val="006562D0"/>
    <w:rsid w:val="00656DE3"/>
    <w:rsid w:val="00657B32"/>
    <w:rsid w:val="00660FB9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40B8"/>
    <w:rsid w:val="00696F2E"/>
    <w:rsid w:val="006A0817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C5D9C"/>
    <w:rsid w:val="006C6C3A"/>
    <w:rsid w:val="006D5BFE"/>
    <w:rsid w:val="006E56B8"/>
    <w:rsid w:val="006F4ED9"/>
    <w:rsid w:val="006F7F05"/>
    <w:rsid w:val="00701F6A"/>
    <w:rsid w:val="00702E30"/>
    <w:rsid w:val="00703664"/>
    <w:rsid w:val="00706BC7"/>
    <w:rsid w:val="00713AC2"/>
    <w:rsid w:val="00714091"/>
    <w:rsid w:val="00714B9A"/>
    <w:rsid w:val="00723ABC"/>
    <w:rsid w:val="007244E7"/>
    <w:rsid w:val="00724AA8"/>
    <w:rsid w:val="00724C42"/>
    <w:rsid w:val="00725431"/>
    <w:rsid w:val="00725D9F"/>
    <w:rsid w:val="00726094"/>
    <w:rsid w:val="007311F7"/>
    <w:rsid w:val="007344F9"/>
    <w:rsid w:val="00737366"/>
    <w:rsid w:val="00737A37"/>
    <w:rsid w:val="007410D1"/>
    <w:rsid w:val="007436CC"/>
    <w:rsid w:val="00745582"/>
    <w:rsid w:val="0074728C"/>
    <w:rsid w:val="00752AB3"/>
    <w:rsid w:val="00753E04"/>
    <w:rsid w:val="00754E73"/>
    <w:rsid w:val="00760D98"/>
    <w:rsid w:val="00762808"/>
    <w:rsid w:val="00764E48"/>
    <w:rsid w:val="00766B7E"/>
    <w:rsid w:val="0076764E"/>
    <w:rsid w:val="0077114A"/>
    <w:rsid w:val="00781D01"/>
    <w:rsid w:val="0078273B"/>
    <w:rsid w:val="00783B7F"/>
    <w:rsid w:val="00787CDE"/>
    <w:rsid w:val="00791515"/>
    <w:rsid w:val="00793A8C"/>
    <w:rsid w:val="007A56E0"/>
    <w:rsid w:val="007B543C"/>
    <w:rsid w:val="007C1077"/>
    <w:rsid w:val="007C24F8"/>
    <w:rsid w:val="007C5866"/>
    <w:rsid w:val="007C5FE0"/>
    <w:rsid w:val="007C655D"/>
    <w:rsid w:val="007C6FF9"/>
    <w:rsid w:val="007D2FBC"/>
    <w:rsid w:val="007D4480"/>
    <w:rsid w:val="007D68AE"/>
    <w:rsid w:val="007D72A2"/>
    <w:rsid w:val="007E2FDC"/>
    <w:rsid w:val="007F45E7"/>
    <w:rsid w:val="007F5D25"/>
    <w:rsid w:val="00800632"/>
    <w:rsid w:val="00804115"/>
    <w:rsid w:val="00804DE8"/>
    <w:rsid w:val="00807C98"/>
    <w:rsid w:val="00811A02"/>
    <w:rsid w:val="00813E21"/>
    <w:rsid w:val="008149BD"/>
    <w:rsid w:val="00816083"/>
    <w:rsid w:val="00817E01"/>
    <w:rsid w:val="00820C91"/>
    <w:rsid w:val="00831B04"/>
    <w:rsid w:val="00832C42"/>
    <w:rsid w:val="00833053"/>
    <w:rsid w:val="0083503D"/>
    <w:rsid w:val="00836F06"/>
    <w:rsid w:val="00841557"/>
    <w:rsid w:val="00846119"/>
    <w:rsid w:val="00851E03"/>
    <w:rsid w:val="00854D61"/>
    <w:rsid w:val="00857E40"/>
    <w:rsid w:val="00862060"/>
    <w:rsid w:val="00862E36"/>
    <w:rsid w:val="0086428B"/>
    <w:rsid w:val="00871334"/>
    <w:rsid w:val="00872BD6"/>
    <w:rsid w:val="00874376"/>
    <w:rsid w:val="00874FC5"/>
    <w:rsid w:val="00880A10"/>
    <w:rsid w:val="00882359"/>
    <w:rsid w:val="00887E38"/>
    <w:rsid w:val="00893C5B"/>
    <w:rsid w:val="00896F9B"/>
    <w:rsid w:val="00897DF2"/>
    <w:rsid w:val="008A02E1"/>
    <w:rsid w:val="008A1E90"/>
    <w:rsid w:val="008A4913"/>
    <w:rsid w:val="008A4F60"/>
    <w:rsid w:val="008B14D9"/>
    <w:rsid w:val="008B51C3"/>
    <w:rsid w:val="008C0C2F"/>
    <w:rsid w:val="008C21F2"/>
    <w:rsid w:val="008C3AF9"/>
    <w:rsid w:val="008C6E46"/>
    <w:rsid w:val="008C74F6"/>
    <w:rsid w:val="008D5815"/>
    <w:rsid w:val="008D65F7"/>
    <w:rsid w:val="008D6D1F"/>
    <w:rsid w:val="008E0ACC"/>
    <w:rsid w:val="008E4CE8"/>
    <w:rsid w:val="008E614A"/>
    <w:rsid w:val="008F2E8A"/>
    <w:rsid w:val="008F329E"/>
    <w:rsid w:val="008F3550"/>
    <w:rsid w:val="008F3C33"/>
    <w:rsid w:val="008F4AE2"/>
    <w:rsid w:val="008F55F4"/>
    <w:rsid w:val="008F7AB1"/>
    <w:rsid w:val="00900BF1"/>
    <w:rsid w:val="00900D6E"/>
    <w:rsid w:val="00904075"/>
    <w:rsid w:val="009102D7"/>
    <w:rsid w:val="00915101"/>
    <w:rsid w:val="009176D0"/>
    <w:rsid w:val="00920FE7"/>
    <w:rsid w:val="00921979"/>
    <w:rsid w:val="00921C30"/>
    <w:rsid w:val="00924E37"/>
    <w:rsid w:val="00930370"/>
    <w:rsid w:val="0093061C"/>
    <w:rsid w:val="0093477E"/>
    <w:rsid w:val="00934B6F"/>
    <w:rsid w:val="009407DB"/>
    <w:rsid w:val="0094651D"/>
    <w:rsid w:val="00952CDA"/>
    <w:rsid w:val="00952E3E"/>
    <w:rsid w:val="00954DE8"/>
    <w:rsid w:val="00955EED"/>
    <w:rsid w:val="009600F7"/>
    <w:rsid w:val="00961692"/>
    <w:rsid w:val="00962DE2"/>
    <w:rsid w:val="009637DB"/>
    <w:rsid w:val="00966DCA"/>
    <w:rsid w:val="00975481"/>
    <w:rsid w:val="00975560"/>
    <w:rsid w:val="00980ABF"/>
    <w:rsid w:val="00982F4C"/>
    <w:rsid w:val="00983062"/>
    <w:rsid w:val="00983122"/>
    <w:rsid w:val="00985FC8"/>
    <w:rsid w:val="00986A48"/>
    <w:rsid w:val="00990376"/>
    <w:rsid w:val="009923FC"/>
    <w:rsid w:val="009969D3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1389"/>
    <w:rsid w:val="009E3E58"/>
    <w:rsid w:val="009E473B"/>
    <w:rsid w:val="009E537D"/>
    <w:rsid w:val="009E76B3"/>
    <w:rsid w:val="009F6BE9"/>
    <w:rsid w:val="00A10E21"/>
    <w:rsid w:val="00A11613"/>
    <w:rsid w:val="00A12F47"/>
    <w:rsid w:val="00A16F89"/>
    <w:rsid w:val="00A333DF"/>
    <w:rsid w:val="00A34EC6"/>
    <w:rsid w:val="00A3689F"/>
    <w:rsid w:val="00A429B9"/>
    <w:rsid w:val="00A44CCF"/>
    <w:rsid w:val="00A45B20"/>
    <w:rsid w:val="00A462C8"/>
    <w:rsid w:val="00A518A7"/>
    <w:rsid w:val="00A5208B"/>
    <w:rsid w:val="00A5476E"/>
    <w:rsid w:val="00A5658B"/>
    <w:rsid w:val="00A56A37"/>
    <w:rsid w:val="00A56AF8"/>
    <w:rsid w:val="00A636A5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97C1D"/>
    <w:rsid w:val="00AA19E8"/>
    <w:rsid w:val="00AA2E93"/>
    <w:rsid w:val="00AA4465"/>
    <w:rsid w:val="00AA61D1"/>
    <w:rsid w:val="00AB128C"/>
    <w:rsid w:val="00AC0171"/>
    <w:rsid w:val="00AC2FE5"/>
    <w:rsid w:val="00AC3528"/>
    <w:rsid w:val="00AC4059"/>
    <w:rsid w:val="00AD6580"/>
    <w:rsid w:val="00AE1C2E"/>
    <w:rsid w:val="00AE2DBB"/>
    <w:rsid w:val="00AE4057"/>
    <w:rsid w:val="00AE5379"/>
    <w:rsid w:val="00AF1B65"/>
    <w:rsid w:val="00AF55C9"/>
    <w:rsid w:val="00AF7A3B"/>
    <w:rsid w:val="00B00351"/>
    <w:rsid w:val="00B016B8"/>
    <w:rsid w:val="00B020FF"/>
    <w:rsid w:val="00B02499"/>
    <w:rsid w:val="00B047BA"/>
    <w:rsid w:val="00B073E2"/>
    <w:rsid w:val="00B13F3D"/>
    <w:rsid w:val="00B146D0"/>
    <w:rsid w:val="00B169BE"/>
    <w:rsid w:val="00B209E0"/>
    <w:rsid w:val="00B2406C"/>
    <w:rsid w:val="00B25FF9"/>
    <w:rsid w:val="00B26F1E"/>
    <w:rsid w:val="00B31C2C"/>
    <w:rsid w:val="00B327AA"/>
    <w:rsid w:val="00B32A16"/>
    <w:rsid w:val="00B40CD5"/>
    <w:rsid w:val="00B42602"/>
    <w:rsid w:val="00B43FEB"/>
    <w:rsid w:val="00B45424"/>
    <w:rsid w:val="00B45BAE"/>
    <w:rsid w:val="00B5048E"/>
    <w:rsid w:val="00B528D2"/>
    <w:rsid w:val="00B55A38"/>
    <w:rsid w:val="00B55CFB"/>
    <w:rsid w:val="00B5615B"/>
    <w:rsid w:val="00B56C1D"/>
    <w:rsid w:val="00B61A4D"/>
    <w:rsid w:val="00B65EC6"/>
    <w:rsid w:val="00B70205"/>
    <w:rsid w:val="00B715B8"/>
    <w:rsid w:val="00B72D22"/>
    <w:rsid w:val="00B73FBC"/>
    <w:rsid w:val="00B75893"/>
    <w:rsid w:val="00B80CCB"/>
    <w:rsid w:val="00B82305"/>
    <w:rsid w:val="00B84375"/>
    <w:rsid w:val="00B86285"/>
    <w:rsid w:val="00B87CE2"/>
    <w:rsid w:val="00B94BE6"/>
    <w:rsid w:val="00B964F4"/>
    <w:rsid w:val="00B96671"/>
    <w:rsid w:val="00B97713"/>
    <w:rsid w:val="00BA3B8A"/>
    <w:rsid w:val="00BA4B69"/>
    <w:rsid w:val="00BA695F"/>
    <w:rsid w:val="00BA71FE"/>
    <w:rsid w:val="00BB145A"/>
    <w:rsid w:val="00BB3122"/>
    <w:rsid w:val="00BB5A5D"/>
    <w:rsid w:val="00BB6BEF"/>
    <w:rsid w:val="00BB7BF9"/>
    <w:rsid w:val="00BC1A1F"/>
    <w:rsid w:val="00BC21C7"/>
    <w:rsid w:val="00BC463F"/>
    <w:rsid w:val="00BC4C69"/>
    <w:rsid w:val="00BD2ABA"/>
    <w:rsid w:val="00BD7929"/>
    <w:rsid w:val="00BE000A"/>
    <w:rsid w:val="00BE582D"/>
    <w:rsid w:val="00BF1E05"/>
    <w:rsid w:val="00BF35A8"/>
    <w:rsid w:val="00BF59C9"/>
    <w:rsid w:val="00BF6F1B"/>
    <w:rsid w:val="00C03C56"/>
    <w:rsid w:val="00C04024"/>
    <w:rsid w:val="00C047CD"/>
    <w:rsid w:val="00C06015"/>
    <w:rsid w:val="00C06115"/>
    <w:rsid w:val="00C12729"/>
    <w:rsid w:val="00C1319C"/>
    <w:rsid w:val="00C1348F"/>
    <w:rsid w:val="00C16B48"/>
    <w:rsid w:val="00C16F47"/>
    <w:rsid w:val="00C17696"/>
    <w:rsid w:val="00C22400"/>
    <w:rsid w:val="00C262C3"/>
    <w:rsid w:val="00C2750A"/>
    <w:rsid w:val="00C30E16"/>
    <w:rsid w:val="00C31575"/>
    <w:rsid w:val="00C3410B"/>
    <w:rsid w:val="00C34232"/>
    <w:rsid w:val="00C351C4"/>
    <w:rsid w:val="00C363D9"/>
    <w:rsid w:val="00C3681E"/>
    <w:rsid w:val="00C4021D"/>
    <w:rsid w:val="00C4666F"/>
    <w:rsid w:val="00C52103"/>
    <w:rsid w:val="00C537A2"/>
    <w:rsid w:val="00C54677"/>
    <w:rsid w:val="00C567F3"/>
    <w:rsid w:val="00C57FE0"/>
    <w:rsid w:val="00C6077A"/>
    <w:rsid w:val="00C63957"/>
    <w:rsid w:val="00C67CC7"/>
    <w:rsid w:val="00C70237"/>
    <w:rsid w:val="00C70FBB"/>
    <w:rsid w:val="00C71B88"/>
    <w:rsid w:val="00C757AB"/>
    <w:rsid w:val="00C75F5C"/>
    <w:rsid w:val="00C76520"/>
    <w:rsid w:val="00C77186"/>
    <w:rsid w:val="00C8078C"/>
    <w:rsid w:val="00C84D75"/>
    <w:rsid w:val="00C85F30"/>
    <w:rsid w:val="00C8617B"/>
    <w:rsid w:val="00C867C9"/>
    <w:rsid w:val="00C9013D"/>
    <w:rsid w:val="00C91084"/>
    <w:rsid w:val="00C95540"/>
    <w:rsid w:val="00CA2647"/>
    <w:rsid w:val="00CA3163"/>
    <w:rsid w:val="00CA349E"/>
    <w:rsid w:val="00CA6996"/>
    <w:rsid w:val="00CA6F56"/>
    <w:rsid w:val="00CA7EBC"/>
    <w:rsid w:val="00CB0E03"/>
    <w:rsid w:val="00CB3CCE"/>
    <w:rsid w:val="00CB5E08"/>
    <w:rsid w:val="00CC2B9A"/>
    <w:rsid w:val="00CC4209"/>
    <w:rsid w:val="00CC4611"/>
    <w:rsid w:val="00CC4904"/>
    <w:rsid w:val="00CC5C9F"/>
    <w:rsid w:val="00CD03AD"/>
    <w:rsid w:val="00CD0DDF"/>
    <w:rsid w:val="00CD3D36"/>
    <w:rsid w:val="00CD52B3"/>
    <w:rsid w:val="00CD611F"/>
    <w:rsid w:val="00CE0F8F"/>
    <w:rsid w:val="00CE1344"/>
    <w:rsid w:val="00CE26B8"/>
    <w:rsid w:val="00CE47F8"/>
    <w:rsid w:val="00CE5536"/>
    <w:rsid w:val="00CE638A"/>
    <w:rsid w:val="00CE6F34"/>
    <w:rsid w:val="00CF0757"/>
    <w:rsid w:val="00CF0F80"/>
    <w:rsid w:val="00CF19EE"/>
    <w:rsid w:val="00CF1D70"/>
    <w:rsid w:val="00CF5270"/>
    <w:rsid w:val="00D015E4"/>
    <w:rsid w:val="00D0228D"/>
    <w:rsid w:val="00D02B70"/>
    <w:rsid w:val="00D035F6"/>
    <w:rsid w:val="00D06550"/>
    <w:rsid w:val="00D10B17"/>
    <w:rsid w:val="00D14B75"/>
    <w:rsid w:val="00D21A8A"/>
    <w:rsid w:val="00D222D2"/>
    <w:rsid w:val="00D24D53"/>
    <w:rsid w:val="00D26DD0"/>
    <w:rsid w:val="00D34A6F"/>
    <w:rsid w:val="00D34B4F"/>
    <w:rsid w:val="00D374E4"/>
    <w:rsid w:val="00D37950"/>
    <w:rsid w:val="00D43329"/>
    <w:rsid w:val="00D4400D"/>
    <w:rsid w:val="00D44265"/>
    <w:rsid w:val="00D46A99"/>
    <w:rsid w:val="00D5084A"/>
    <w:rsid w:val="00D52DE0"/>
    <w:rsid w:val="00D623E2"/>
    <w:rsid w:val="00D64ED5"/>
    <w:rsid w:val="00D704E7"/>
    <w:rsid w:val="00D72015"/>
    <w:rsid w:val="00D76B42"/>
    <w:rsid w:val="00D84EDC"/>
    <w:rsid w:val="00D93E6B"/>
    <w:rsid w:val="00D97131"/>
    <w:rsid w:val="00DA0B7A"/>
    <w:rsid w:val="00DA196F"/>
    <w:rsid w:val="00DB0335"/>
    <w:rsid w:val="00DB6952"/>
    <w:rsid w:val="00DB6B8D"/>
    <w:rsid w:val="00DB6FEC"/>
    <w:rsid w:val="00DC446C"/>
    <w:rsid w:val="00DC567D"/>
    <w:rsid w:val="00DC6DD6"/>
    <w:rsid w:val="00DC7BBB"/>
    <w:rsid w:val="00DC7BF3"/>
    <w:rsid w:val="00DD0785"/>
    <w:rsid w:val="00DD2AAF"/>
    <w:rsid w:val="00DD41A9"/>
    <w:rsid w:val="00DD4855"/>
    <w:rsid w:val="00DD5132"/>
    <w:rsid w:val="00DD5D92"/>
    <w:rsid w:val="00DD69BB"/>
    <w:rsid w:val="00DF02B2"/>
    <w:rsid w:val="00DF075C"/>
    <w:rsid w:val="00DF163D"/>
    <w:rsid w:val="00DF615C"/>
    <w:rsid w:val="00DF6860"/>
    <w:rsid w:val="00DF7A0E"/>
    <w:rsid w:val="00E00F56"/>
    <w:rsid w:val="00E035E1"/>
    <w:rsid w:val="00E036E9"/>
    <w:rsid w:val="00E04733"/>
    <w:rsid w:val="00E069F1"/>
    <w:rsid w:val="00E11853"/>
    <w:rsid w:val="00E128C7"/>
    <w:rsid w:val="00E133E6"/>
    <w:rsid w:val="00E136A4"/>
    <w:rsid w:val="00E14AC3"/>
    <w:rsid w:val="00E22C72"/>
    <w:rsid w:val="00E24686"/>
    <w:rsid w:val="00E25A29"/>
    <w:rsid w:val="00E267A9"/>
    <w:rsid w:val="00E31CDA"/>
    <w:rsid w:val="00E32C03"/>
    <w:rsid w:val="00E32C57"/>
    <w:rsid w:val="00E33074"/>
    <w:rsid w:val="00E351A5"/>
    <w:rsid w:val="00E376FB"/>
    <w:rsid w:val="00E4328A"/>
    <w:rsid w:val="00E43F8B"/>
    <w:rsid w:val="00E44DFC"/>
    <w:rsid w:val="00E555F8"/>
    <w:rsid w:val="00E55ADE"/>
    <w:rsid w:val="00E5658C"/>
    <w:rsid w:val="00E66D21"/>
    <w:rsid w:val="00E679AC"/>
    <w:rsid w:val="00E70457"/>
    <w:rsid w:val="00E72157"/>
    <w:rsid w:val="00E72392"/>
    <w:rsid w:val="00E73762"/>
    <w:rsid w:val="00E76342"/>
    <w:rsid w:val="00E81D8D"/>
    <w:rsid w:val="00E87D41"/>
    <w:rsid w:val="00E9107D"/>
    <w:rsid w:val="00E95B01"/>
    <w:rsid w:val="00E95FE7"/>
    <w:rsid w:val="00EA1A2C"/>
    <w:rsid w:val="00EA5259"/>
    <w:rsid w:val="00EB47E2"/>
    <w:rsid w:val="00EB5979"/>
    <w:rsid w:val="00EB716A"/>
    <w:rsid w:val="00EB738D"/>
    <w:rsid w:val="00EB7FED"/>
    <w:rsid w:val="00EC0BAC"/>
    <w:rsid w:val="00EC228D"/>
    <w:rsid w:val="00EC5244"/>
    <w:rsid w:val="00EC78D1"/>
    <w:rsid w:val="00ED086E"/>
    <w:rsid w:val="00ED0BAD"/>
    <w:rsid w:val="00ED1927"/>
    <w:rsid w:val="00ED28EF"/>
    <w:rsid w:val="00ED4A56"/>
    <w:rsid w:val="00ED64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3632"/>
    <w:rsid w:val="00F0504F"/>
    <w:rsid w:val="00F074D9"/>
    <w:rsid w:val="00F07F13"/>
    <w:rsid w:val="00F16E57"/>
    <w:rsid w:val="00F21457"/>
    <w:rsid w:val="00F2165E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1359"/>
    <w:rsid w:val="00F453F7"/>
    <w:rsid w:val="00F500F5"/>
    <w:rsid w:val="00F518A1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08EA"/>
    <w:rsid w:val="00F90FEF"/>
    <w:rsid w:val="00F91B18"/>
    <w:rsid w:val="00F91E02"/>
    <w:rsid w:val="00F91EA9"/>
    <w:rsid w:val="00F92B51"/>
    <w:rsid w:val="00F94575"/>
    <w:rsid w:val="00FA062F"/>
    <w:rsid w:val="00FA202F"/>
    <w:rsid w:val="00FA272B"/>
    <w:rsid w:val="00FA4712"/>
    <w:rsid w:val="00FA7DBC"/>
    <w:rsid w:val="00FB1403"/>
    <w:rsid w:val="00FB157B"/>
    <w:rsid w:val="00FC2EA2"/>
    <w:rsid w:val="00FC37CC"/>
    <w:rsid w:val="00FC44AF"/>
    <w:rsid w:val="00FC505A"/>
    <w:rsid w:val="00FD2D55"/>
    <w:rsid w:val="00FD3D96"/>
    <w:rsid w:val="00FD6863"/>
    <w:rsid w:val="00FD6C71"/>
    <w:rsid w:val="00FE1F04"/>
    <w:rsid w:val="00FE42F0"/>
    <w:rsid w:val="00FE7170"/>
    <w:rsid w:val="00FE72C1"/>
    <w:rsid w:val="00FF12F6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027663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basedOn w:val="a0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Title"/>
    <w:basedOn w:val="a0"/>
    <w:next w:val="a0"/>
    <w:link w:val="afb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1"/>
    <w:link w:val="afa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locked/>
    <w:rsid w:val="008B14D9"/>
    <w:rPr>
      <w:b/>
      <w:bCs/>
    </w:rPr>
  </w:style>
  <w:style w:type="paragraph" w:customStyle="1" w:styleId="afd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e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B14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3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4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5">
    <w:name w:val="footnote text"/>
    <w:basedOn w:val="a0"/>
    <w:link w:val="aff6"/>
    <w:uiPriority w:val="99"/>
    <w:semiHidden/>
    <w:unhideWhenUsed/>
    <w:rsid w:val="005264EE"/>
    <w:pPr>
      <w:autoSpaceDE/>
      <w:autoSpaceDN/>
    </w:pPr>
  </w:style>
  <w:style w:type="character" w:customStyle="1" w:styleId="aff6">
    <w:name w:val="Текст сноски Знак"/>
    <w:basedOn w:val="a1"/>
    <w:link w:val="aff5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7">
    <w:name w:val="Subtitle"/>
    <w:basedOn w:val="a0"/>
    <w:link w:val="aff8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1"/>
    <w:link w:val="aff7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9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a">
    <w:name w:val="Plain Text"/>
    <w:basedOn w:val="a0"/>
    <w:link w:val="affb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b">
    <w:name w:val="Текст Знак"/>
    <w:basedOn w:val="a1"/>
    <w:link w:val="affa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c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d">
    <w:name w:val="Список определений"/>
    <w:basedOn w:val="a0"/>
    <w:next w:val="affc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e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0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6">
    <w:name w:val="Прикольный"/>
    <w:basedOn w:val="afff5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a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b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c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d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e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0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Îñíîâíîé òåêñò"/>
    <w:basedOn w:val="afff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679C8148A295D96D02500CFEC1854EAC1D257ED31E90BADFC21238107C93FF64224B75FD1A0DB9EFFE920E46BED2516EC058AE87FCE4510CE1B022x6z5D" TargetMode="External"/><Relationship Id="rId13" Type="http://schemas.openxmlformats.org/officeDocument/2006/relationships/hyperlink" Target="consultantplus://offline/ref=E9EFB41F3CF759337BD465CF20F4E944B2E4B81B96A2724B2FA83DF8DDCCD5683F927DD888AE8893C52B61907ECB1738C52F0CAD66C0F354mEl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EFB41F3CF759337BD465CF20F4E944B2E4B81B96A2724B2FA83DF8DDCCD5683F927DD888AE8893C52B61907ECB1738C52F0CAD66C0F354mEl6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EFB41F3CF759337BD465CF20F4E944B2E4B81B96A2724B2FA83DF8DDCCD5683F927DD888AE8893C52B61907ECB1738C52F0CAD66C0F354mEl6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9EFB41F3CF759337BD465CF20F4E944B2E4B81B96A2724B2FA83DF8DDCCD5683F927DD888AE8893C52B61907ECB1738C52F0CAD66C0F354mEl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EFB41F3CF759337BD465CF20F4E944B2E4B81B96A2724B2FA83DF8DDCCD5683F927DD888AE8893C52B61907ECB1738C52F0CAD66C0F354mEl6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D028F0-AC2A-4E2A-8C9D-ECE80A51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Pages>13</Pages>
  <Words>4413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Ефимова Светлана Викторовна</cp:lastModifiedBy>
  <cp:revision>213</cp:revision>
  <cp:lastPrinted>2022-03-30T09:32:00Z</cp:lastPrinted>
  <dcterms:created xsi:type="dcterms:W3CDTF">2022-10-27T02:45:00Z</dcterms:created>
  <dcterms:modified xsi:type="dcterms:W3CDTF">2022-12-16T06:04:00Z</dcterms:modified>
</cp:coreProperties>
</file>