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4491" w:type="dxa"/>
        <w:tblInd w:w="5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1"/>
      </w:tblGrid>
      <w:tr w:rsidR="004538B3" w14:paraId="3B98C7C8" w14:textId="77777777" w:rsidTr="00ED6F74">
        <w:trPr>
          <w:trHeight w:val="1134"/>
        </w:trPr>
        <w:tc>
          <w:tcPr>
            <w:tcW w:w="4491" w:type="dxa"/>
          </w:tcPr>
          <w:p w14:paraId="40EB8604" w14:textId="77777777" w:rsidR="004538B3" w:rsidRDefault="004538B3" w:rsidP="00050EE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</w:t>
            </w:r>
          </w:p>
          <w:p w14:paraId="26810EB6" w14:textId="77777777" w:rsidR="004538B3" w:rsidRDefault="004538B3" w:rsidP="00050EE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Постановления Правительства</w:t>
            </w:r>
          </w:p>
          <w:p w14:paraId="608A7AE0" w14:textId="4DE23489" w:rsidR="004538B3" w:rsidRPr="00ED6F74" w:rsidRDefault="004538B3" w:rsidP="00050EE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</w:tc>
      </w:tr>
    </w:tbl>
    <w:p w14:paraId="6F35066A" w14:textId="77777777" w:rsidR="008E7A9C" w:rsidRPr="00BC2F86" w:rsidRDefault="008E7A9C" w:rsidP="008E7A9C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14:paraId="60440AA4" w14:textId="77777777" w:rsidR="004538B3" w:rsidRPr="00BC2F86" w:rsidRDefault="004538B3" w:rsidP="008E7A9C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14:paraId="2D59126A" w14:textId="77777777" w:rsidR="004538B3" w:rsidRDefault="004538B3" w:rsidP="008E7A9C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14:paraId="2F3F98D1" w14:textId="4FD666CE" w:rsidR="002D3B47" w:rsidRDefault="002D3B47" w:rsidP="008E7A9C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14:paraId="6F32CFAA" w14:textId="77777777" w:rsidR="00050EE5" w:rsidRPr="00BC2F86" w:rsidRDefault="00050EE5" w:rsidP="008E7A9C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14:paraId="6EC86E78" w14:textId="77777777" w:rsidR="002B0D10" w:rsidRDefault="002013A2" w:rsidP="002B0D1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2013A2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О </w:t>
      </w:r>
      <w:r w:rsidR="002B0D10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присоединении к Кодексу добросовестных практик</w:t>
      </w:r>
    </w:p>
    <w:p w14:paraId="77E17FDF" w14:textId="6B135709" w:rsidR="008E7A9C" w:rsidRDefault="002B0D10" w:rsidP="002B0D1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(Кодексу этической деятельности (работы) в сети Интернет)</w:t>
      </w:r>
    </w:p>
    <w:p w14:paraId="20F37B1C" w14:textId="0B559D01" w:rsidR="002013A2" w:rsidRDefault="002013A2" w:rsidP="002013A2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14:paraId="6E74E6BC" w14:textId="77777777" w:rsidR="00050EE5" w:rsidRDefault="00050EE5" w:rsidP="002013A2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14:paraId="37C6A6A2" w14:textId="7444B74D" w:rsidR="002013A2" w:rsidRPr="00C67A91" w:rsidRDefault="002B0D10" w:rsidP="002013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подтверждения готовности содействовать </w:t>
      </w:r>
      <w:r w:rsidR="00B9195E">
        <w:rPr>
          <w:rFonts w:ascii="Times New Roman" w:hAnsi="Times New Roman" w:cs="Times New Roman"/>
          <w:sz w:val="28"/>
          <w:szCs w:val="28"/>
        </w:rPr>
        <w:t xml:space="preserve">обеспечению </w:t>
      </w:r>
      <w:r>
        <w:rPr>
          <w:rFonts w:ascii="Times New Roman" w:hAnsi="Times New Roman" w:cs="Times New Roman"/>
          <w:sz w:val="28"/>
          <w:szCs w:val="28"/>
        </w:rPr>
        <w:t xml:space="preserve">безопасного информационного пространства в </w:t>
      </w:r>
      <w:r w:rsidR="00B9195E">
        <w:rPr>
          <w:rFonts w:ascii="Times New Roman" w:hAnsi="Times New Roman" w:cs="Times New Roman"/>
          <w:sz w:val="28"/>
          <w:szCs w:val="28"/>
        </w:rPr>
        <w:t xml:space="preserve">телекоммуникационной </w:t>
      </w:r>
      <w:r>
        <w:rPr>
          <w:rFonts w:ascii="Times New Roman" w:hAnsi="Times New Roman" w:cs="Times New Roman"/>
          <w:sz w:val="28"/>
          <w:szCs w:val="28"/>
        </w:rPr>
        <w:t xml:space="preserve">сети </w:t>
      </w:r>
      <w:r w:rsidR="00B9195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Интернет</w:t>
      </w:r>
      <w:r w:rsidR="00B9195E">
        <w:rPr>
          <w:rFonts w:ascii="Times New Roman" w:hAnsi="Times New Roman" w:cs="Times New Roman"/>
          <w:sz w:val="28"/>
          <w:szCs w:val="28"/>
        </w:rPr>
        <w:t xml:space="preserve">», а также в целях создания, развития и внедрения мероприятий по </w:t>
      </w:r>
      <w:r>
        <w:rPr>
          <w:rFonts w:ascii="Times New Roman" w:hAnsi="Times New Roman" w:cs="Times New Roman"/>
          <w:sz w:val="28"/>
          <w:szCs w:val="28"/>
        </w:rPr>
        <w:t xml:space="preserve">формированию культуры безопасного поведения в сети </w:t>
      </w:r>
      <w:r w:rsidR="00B9195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Интернет</w:t>
      </w:r>
      <w:r w:rsidR="00B9195E">
        <w:rPr>
          <w:rFonts w:ascii="Times New Roman" w:hAnsi="Times New Roman" w:cs="Times New Roman"/>
          <w:sz w:val="28"/>
          <w:szCs w:val="28"/>
        </w:rPr>
        <w:t>»</w:t>
      </w:r>
      <w:r w:rsidR="00AB67D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13A2" w:rsidRPr="00C67A91"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 w:rsidR="002013A2" w:rsidRPr="00022826">
        <w:rPr>
          <w:rFonts w:ascii="Times New Roman" w:hAnsi="Times New Roman" w:cs="Times New Roman"/>
          <w:b/>
          <w:bCs/>
          <w:sz w:val="28"/>
          <w:szCs w:val="28"/>
        </w:rPr>
        <w:t>п о с т а н о в л я е т:</w:t>
      </w:r>
    </w:p>
    <w:p w14:paraId="758D0381" w14:textId="6EEA5090" w:rsidR="009C1370" w:rsidRDefault="009C1370" w:rsidP="007E6E8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1.</w:t>
      </w:r>
      <w:r w:rsidR="002B0D10">
        <w:rPr>
          <w:rFonts w:ascii="Times New Roman" w:hAnsi="Times New Roman"/>
          <w:color w:val="000000"/>
          <w:sz w:val="28"/>
          <w:szCs w:val="28"/>
          <w:lang w:eastAsia="ru-RU"/>
        </w:rPr>
        <w:t> Утвердить Кодекс добросовестных практик (Кодекс этической деятельности (работы) в сети Интернет)</w:t>
      </w:r>
      <w:r w:rsidR="006B787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целях защиты государства, общества и граждан от угроз, связанных с развитием коммуникационных технологий, а также в целях создания максимально безопасного цифрового пространства.</w:t>
      </w:r>
    </w:p>
    <w:p w14:paraId="6B122075" w14:textId="3878FC96" w:rsidR="00F57A69" w:rsidRPr="00FC4541" w:rsidRDefault="002B0D10" w:rsidP="007E6E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F57A69" w:rsidRPr="00FC4541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="00F57A69" w:rsidRPr="00FC4541">
        <w:rPr>
          <w:rFonts w:ascii="Times New Roman" w:hAnsi="Times New Roman"/>
          <w:sz w:val="28"/>
          <w:szCs w:val="28"/>
        </w:rPr>
        <w:t xml:space="preserve">Рекомендовать органам местного самоуправления Новосибирской области </w:t>
      </w:r>
      <w:r>
        <w:rPr>
          <w:rFonts w:ascii="Times New Roman" w:hAnsi="Times New Roman"/>
          <w:sz w:val="28"/>
          <w:szCs w:val="28"/>
        </w:rPr>
        <w:t>осуществить присоединение к Кодексу добросовестных практик (Кодексу этической деятельности (работы) в сети Интернет)</w:t>
      </w:r>
      <w:r w:rsidR="009421C9" w:rsidRPr="00FC4541">
        <w:rPr>
          <w:rFonts w:ascii="Times New Roman" w:hAnsi="Times New Roman"/>
          <w:sz w:val="28"/>
          <w:szCs w:val="28"/>
          <w:lang w:eastAsia="ru-RU"/>
        </w:rPr>
        <w:t>.</w:t>
      </w:r>
    </w:p>
    <w:p w14:paraId="082AC1C8" w14:textId="57A0B483" w:rsidR="00C74435" w:rsidRDefault="002B0D10" w:rsidP="00C7443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C7443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="00C74435" w:rsidRPr="007A21E8">
        <w:rPr>
          <w:rFonts w:ascii="Times New Roman" w:hAnsi="Times New Roman"/>
          <w:color w:val="000000"/>
          <w:sz w:val="28"/>
          <w:szCs w:val="28"/>
          <w:lang w:eastAsia="ru-RU"/>
        </w:rPr>
        <w:t>Настоящее постановление вступает в силу на следующий день после дня его официального опубликования.</w:t>
      </w:r>
    </w:p>
    <w:p w14:paraId="6B58BDAA" w14:textId="77777777" w:rsidR="00C74435" w:rsidRDefault="00C74435" w:rsidP="00C7443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A22E3E4" w14:textId="77777777" w:rsidR="00011D47" w:rsidRDefault="00011D47" w:rsidP="008E7A9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78D7501" w14:textId="77777777" w:rsidR="00011D47" w:rsidRDefault="00011D47" w:rsidP="008E7A9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24A06C8" w14:textId="19ABBBE1" w:rsidR="00C708D7" w:rsidRDefault="00011D47" w:rsidP="005C6C09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 w:rsidRPr="00094919">
        <w:rPr>
          <w:rFonts w:ascii="Times New Roman" w:hAnsi="Times New Roman"/>
          <w:sz w:val="28"/>
          <w:szCs w:val="20"/>
          <w:lang w:eastAsia="ru-RU"/>
        </w:rPr>
        <w:t xml:space="preserve">Губернатор Новосибирской области   </w:t>
      </w:r>
      <w:r>
        <w:rPr>
          <w:rFonts w:ascii="Times New Roman" w:hAnsi="Times New Roman"/>
          <w:sz w:val="28"/>
          <w:szCs w:val="20"/>
          <w:lang w:eastAsia="ru-RU"/>
        </w:rPr>
        <w:t xml:space="preserve">  </w:t>
      </w:r>
      <w:r w:rsidRPr="00094919">
        <w:rPr>
          <w:rFonts w:ascii="Times New Roman" w:hAnsi="Times New Roman"/>
          <w:sz w:val="28"/>
          <w:szCs w:val="20"/>
          <w:lang w:eastAsia="ru-RU"/>
        </w:rPr>
        <w:t xml:space="preserve">                     </w:t>
      </w:r>
      <w:r>
        <w:rPr>
          <w:rFonts w:ascii="Times New Roman" w:hAnsi="Times New Roman"/>
          <w:sz w:val="28"/>
          <w:szCs w:val="20"/>
          <w:lang w:eastAsia="ru-RU"/>
        </w:rPr>
        <w:t xml:space="preserve">                   </w:t>
      </w:r>
      <w:r w:rsidR="004839A1">
        <w:rPr>
          <w:rFonts w:ascii="Times New Roman" w:hAnsi="Times New Roman"/>
          <w:sz w:val="28"/>
          <w:szCs w:val="20"/>
          <w:lang w:eastAsia="ru-RU"/>
        </w:rPr>
        <w:t xml:space="preserve">             </w:t>
      </w:r>
      <w:r w:rsidR="005B29A5">
        <w:rPr>
          <w:rFonts w:ascii="Times New Roman" w:hAnsi="Times New Roman"/>
          <w:sz w:val="28"/>
          <w:szCs w:val="20"/>
          <w:lang w:eastAsia="ru-RU"/>
        </w:rPr>
        <w:t xml:space="preserve"> </w:t>
      </w:r>
      <w:r>
        <w:rPr>
          <w:rFonts w:ascii="Times New Roman" w:hAnsi="Times New Roman"/>
          <w:sz w:val="28"/>
          <w:szCs w:val="20"/>
          <w:lang w:eastAsia="ru-RU"/>
        </w:rPr>
        <w:t>А</w:t>
      </w:r>
      <w:r w:rsidRPr="00094919">
        <w:rPr>
          <w:rFonts w:ascii="Times New Roman" w:hAnsi="Times New Roman"/>
          <w:sz w:val="28"/>
          <w:szCs w:val="20"/>
          <w:lang w:eastAsia="ru-RU"/>
        </w:rPr>
        <w:t>.</w:t>
      </w:r>
      <w:r>
        <w:rPr>
          <w:rFonts w:ascii="Times New Roman" w:hAnsi="Times New Roman"/>
          <w:sz w:val="28"/>
          <w:szCs w:val="20"/>
          <w:lang w:eastAsia="ru-RU"/>
        </w:rPr>
        <w:t>А</w:t>
      </w:r>
      <w:r w:rsidRPr="00094919">
        <w:rPr>
          <w:rFonts w:ascii="Times New Roman" w:hAnsi="Times New Roman"/>
          <w:sz w:val="28"/>
          <w:szCs w:val="20"/>
          <w:lang w:eastAsia="ru-RU"/>
        </w:rPr>
        <w:t xml:space="preserve">. </w:t>
      </w:r>
      <w:r>
        <w:rPr>
          <w:rFonts w:ascii="Times New Roman" w:hAnsi="Times New Roman"/>
          <w:sz w:val="28"/>
          <w:szCs w:val="20"/>
          <w:lang w:eastAsia="ru-RU"/>
        </w:rPr>
        <w:t>Травников</w:t>
      </w:r>
      <w:bookmarkStart w:id="0" w:name="h.pe5nzsslk9tn" w:colFirst="0" w:colLast="0"/>
      <w:bookmarkStart w:id="1" w:name="h.ur7lef5168r1" w:colFirst="0" w:colLast="0"/>
      <w:bookmarkEnd w:id="0"/>
      <w:bookmarkEnd w:id="1"/>
    </w:p>
    <w:p w14:paraId="7CF1730C" w14:textId="77777777" w:rsidR="00A07500" w:rsidRDefault="00A07500" w:rsidP="005C6C09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14:paraId="570488ED" w14:textId="77777777" w:rsidR="00A07500" w:rsidRDefault="00A07500" w:rsidP="005C6C09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14:paraId="6405C26A" w14:textId="77777777" w:rsidR="00A07500" w:rsidRDefault="00A07500" w:rsidP="005C6C09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14:paraId="4C003FF0" w14:textId="77777777" w:rsidR="00A07500" w:rsidRDefault="00A07500" w:rsidP="005C6C09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14:paraId="40A1B573" w14:textId="77777777" w:rsidR="00A07500" w:rsidRDefault="00A07500" w:rsidP="005C6C09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14:paraId="16BADFC3" w14:textId="77777777" w:rsidR="00A07500" w:rsidRDefault="00A07500" w:rsidP="005C6C09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14:paraId="1A26ED4C" w14:textId="77777777" w:rsidR="00A07500" w:rsidRDefault="00A07500" w:rsidP="005C6C09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14:paraId="626A2B96" w14:textId="77777777" w:rsidR="00A07500" w:rsidRDefault="00A07500" w:rsidP="005C6C09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14:paraId="1E17156D" w14:textId="77777777" w:rsidR="00A07500" w:rsidRDefault="00A07500" w:rsidP="005C6C09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14:paraId="769DBAB4" w14:textId="77777777" w:rsidR="00A07500" w:rsidRDefault="00A07500" w:rsidP="005C6C09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14:paraId="1C108FDE" w14:textId="77777777" w:rsidR="00A07500" w:rsidRDefault="00A07500" w:rsidP="005C6C09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14:paraId="426BF085" w14:textId="77777777" w:rsidR="00A07500" w:rsidRDefault="00A07500" w:rsidP="005C6C09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14:paraId="41F6F2FC" w14:textId="77777777" w:rsidR="00A07500" w:rsidRDefault="00A07500" w:rsidP="005C6C09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14:paraId="609398C4" w14:textId="77777777" w:rsidR="00A07500" w:rsidRDefault="00A07500" w:rsidP="00A07500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</w:p>
    <w:p w14:paraId="4515A656" w14:textId="77777777" w:rsidR="00A07500" w:rsidRDefault="00A07500" w:rsidP="00A07500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 1</w:t>
      </w:r>
    </w:p>
    <w:p w14:paraId="6A9B0B27" w14:textId="77777777" w:rsidR="00A07500" w:rsidRDefault="00A07500" w:rsidP="00A07500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Правительства</w:t>
      </w:r>
    </w:p>
    <w:p w14:paraId="5907D62C" w14:textId="77777777" w:rsidR="00A07500" w:rsidRDefault="00A07500" w:rsidP="00A07500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14:paraId="1CB02B41" w14:textId="77777777" w:rsidR="00A07500" w:rsidRDefault="00A07500" w:rsidP="00A07500">
      <w:pPr>
        <w:spacing w:after="0" w:line="240" w:lineRule="auto"/>
        <w:jc w:val="right"/>
        <w:rPr>
          <w:rFonts w:ascii="Times New Roman" w:hAnsi="Times New Roman"/>
          <w:sz w:val="28"/>
          <w:szCs w:val="20"/>
          <w:lang w:eastAsia="ru-RU"/>
        </w:rPr>
      </w:pPr>
    </w:p>
    <w:p w14:paraId="2D782B37" w14:textId="77777777" w:rsidR="00A07500" w:rsidRDefault="00A07500" w:rsidP="00A07500">
      <w:pPr>
        <w:spacing w:after="0" w:line="240" w:lineRule="auto"/>
        <w:jc w:val="right"/>
        <w:rPr>
          <w:rFonts w:ascii="Times New Roman" w:hAnsi="Times New Roman"/>
          <w:sz w:val="28"/>
          <w:szCs w:val="20"/>
          <w:lang w:eastAsia="ru-RU"/>
        </w:rPr>
      </w:pPr>
    </w:p>
    <w:p w14:paraId="761EA535" w14:textId="77777777" w:rsidR="00A07500" w:rsidRDefault="00A07500" w:rsidP="00A07500">
      <w:pPr>
        <w:spacing w:after="0" w:line="240" w:lineRule="auto"/>
        <w:jc w:val="right"/>
        <w:rPr>
          <w:rFonts w:ascii="Times New Roman" w:hAnsi="Times New Roman"/>
          <w:sz w:val="28"/>
          <w:szCs w:val="20"/>
          <w:lang w:eastAsia="ru-RU"/>
        </w:rPr>
      </w:pPr>
    </w:p>
    <w:p w14:paraId="10B4E65B" w14:textId="77777777" w:rsidR="00A07500" w:rsidRDefault="00A07500" w:rsidP="00A07500">
      <w:pPr>
        <w:tabs>
          <w:tab w:val="left" w:pos="3060"/>
        </w:tabs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КОДЕКС ДОБРОСОВЕСТНЫХ ПРАКТИК</w:t>
      </w:r>
    </w:p>
    <w:p w14:paraId="06F5ED88" w14:textId="77777777" w:rsidR="00A07500" w:rsidRDefault="00A07500" w:rsidP="00A07500">
      <w:pPr>
        <w:tabs>
          <w:tab w:val="left" w:pos="1365"/>
        </w:tabs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(Кодекс этической деятельности (работы) в сети Интернет)</w:t>
      </w:r>
    </w:p>
    <w:p w14:paraId="23A61DED" w14:textId="77777777" w:rsidR="00A07500" w:rsidRDefault="00A07500" w:rsidP="00A07500">
      <w:pPr>
        <w:tabs>
          <w:tab w:val="left" w:pos="3600"/>
        </w:tabs>
        <w:rPr>
          <w:rFonts w:ascii="Times New Roman" w:hAnsi="Times New Roman"/>
          <w:b/>
          <w:sz w:val="27"/>
          <w:szCs w:val="27"/>
        </w:rPr>
      </w:pPr>
      <w:r>
        <w:rPr>
          <w:sz w:val="27"/>
          <w:szCs w:val="27"/>
        </w:rPr>
        <w:tab/>
      </w:r>
    </w:p>
    <w:p w14:paraId="070BF5D4" w14:textId="77777777" w:rsidR="00A07500" w:rsidRDefault="00A07500" w:rsidP="00A07500">
      <w:pPr>
        <w:spacing w:after="0" w:line="240" w:lineRule="auto"/>
        <w:ind w:left="142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Правительство Новосибирской области утверждает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Кодекс добросовестных практик (далее - Кодекс) в целях:</w:t>
      </w:r>
    </w:p>
    <w:p w14:paraId="70E2809B" w14:textId="77777777" w:rsidR="00A07500" w:rsidRDefault="00A07500" w:rsidP="00A07500">
      <w:pPr>
        <w:spacing w:after="0" w:line="240" w:lineRule="auto"/>
        <w:ind w:left="142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формирования и обеспечения реализации условий для взаимодействия граждан, государства, общества и бизнеса;</w:t>
      </w:r>
    </w:p>
    <w:p w14:paraId="3C6CBC29" w14:textId="77777777" w:rsidR="00A07500" w:rsidRDefault="00A07500" w:rsidP="00A07500">
      <w:pPr>
        <w:spacing w:after="0" w:line="240" w:lineRule="auto"/>
        <w:ind w:left="142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снижения рисков, связанных с неосведомленностью всех заинтересованных лиц об угрозах вмешательства в частную жизнь, о требованиях законодательства Российской Федерации, о рекомендациях и стандартах профессиональных объединений и лучших практиках по защите прав и свобод гражданина как субъекта персональных данных, в том числе путем медиаобразования;</w:t>
      </w:r>
    </w:p>
    <w:p w14:paraId="327B427E" w14:textId="77777777" w:rsidR="00A07500" w:rsidRDefault="00A07500" w:rsidP="00A07500">
      <w:pPr>
        <w:spacing w:after="0" w:line="240" w:lineRule="auto"/>
        <w:ind w:left="142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выявления, снижения и предупреждения рисков, связанных с возможным опасным и потенциально опасным контентом, а также относительно к действиям лиц, использующих возможности сети Интернет в противоправных целях;</w:t>
      </w:r>
    </w:p>
    <w:p w14:paraId="3DB2AE32" w14:textId="77777777" w:rsidR="00A07500" w:rsidRDefault="00A07500" w:rsidP="00A07500">
      <w:pPr>
        <w:spacing w:after="0" w:line="240" w:lineRule="auto"/>
        <w:ind w:left="142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установления основ для диалога с целью достижения и поддержания баланса интересов граждан, государства, общества и бизнеса в вопросах надлежащего поведения в сети Интернет;</w:t>
      </w:r>
    </w:p>
    <w:p w14:paraId="0AD18684" w14:textId="77777777" w:rsidR="00A07500" w:rsidRDefault="00A07500" w:rsidP="00A07500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привлечения органов государственной власти, профессиональных, общественных, образовательных объединений и организаций, а также бизнес-сообществ к проблемам защиты прав субъектов персональных данных в сети Интернет, как первоочередного вопроса в формировании безопасного информационного пространства в сети Интернет путем создания надлежащих условий для его формирования и определения основных направлений, решений его развития.</w:t>
      </w:r>
    </w:p>
    <w:p w14:paraId="23221AF8" w14:textId="77777777" w:rsidR="00A07500" w:rsidRDefault="00A07500" w:rsidP="00A07500">
      <w:pPr>
        <w:spacing w:after="0" w:line="240" w:lineRule="auto"/>
        <w:ind w:firstLine="567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Основные задачи Кодекса:</w:t>
      </w:r>
    </w:p>
    <w:p w14:paraId="6E716B97" w14:textId="77777777" w:rsidR="00A07500" w:rsidRDefault="00A07500" w:rsidP="00A07500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повышение внимания граждан, органов государственной власти, общества и бизнес-сообщества на необходимость построения безопасного информационного пространства в сети Интернет, обеспечивающее надежную защиту прав субъектов персональных данных, повышения информированности общества и частных пользователей относительно существующих угроз неприкосновенности частной жизни в связи с использованием информационных технологий;</w:t>
      </w:r>
    </w:p>
    <w:p w14:paraId="10397559" w14:textId="77777777" w:rsidR="00A07500" w:rsidRDefault="00A07500" w:rsidP="00A07500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организация и стимулирование новых исследований по вопросам функционирования сети Интернет и цифрового суверенитета, использование полученных данных для обеспечения и внедрения практических решений;</w:t>
      </w:r>
    </w:p>
    <w:p w14:paraId="0757839E" w14:textId="77777777" w:rsidR="00A07500" w:rsidRDefault="00A07500" w:rsidP="00A07500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освещение положительного опыта деятельности в сети Интернет применительно к соблюдению прав и свобод человека и гражданина.</w:t>
      </w:r>
    </w:p>
    <w:p w14:paraId="43610549" w14:textId="77777777" w:rsidR="00A07500" w:rsidRDefault="00A07500" w:rsidP="00A07500">
      <w:pPr>
        <w:spacing w:after="0" w:line="240" w:lineRule="auto"/>
        <w:ind w:firstLine="567"/>
        <w:jc w:val="both"/>
        <w:rPr>
          <w:rFonts w:ascii="Times New Roman" w:hAnsi="Times New Roman"/>
          <w:b/>
          <w:sz w:val="27"/>
          <w:szCs w:val="27"/>
        </w:rPr>
      </w:pPr>
    </w:p>
    <w:p w14:paraId="19588C05" w14:textId="77777777" w:rsidR="00A07500" w:rsidRDefault="00A07500" w:rsidP="00A07500">
      <w:pPr>
        <w:spacing w:after="0" w:line="240" w:lineRule="auto"/>
        <w:ind w:firstLine="567"/>
        <w:jc w:val="both"/>
        <w:rPr>
          <w:rFonts w:ascii="Times New Roman" w:hAnsi="Times New Roman"/>
          <w:b/>
          <w:sz w:val="27"/>
          <w:szCs w:val="27"/>
        </w:rPr>
      </w:pPr>
    </w:p>
    <w:p w14:paraId="7500561C" w14:textId="77777777" w:rsidR="00A07500" w:rsidRDefault="00A07500" w:rsidP="00A07500">
      <w:pPr>
        <w:spacing w:after="0" w:line="240" w:lineRule="auto"/>
        <w:ind w:firstLine="567"/>
        <w:jc w:val="both"/>
        <w:rPr>
          <w:rFonts w:ascii="Times New Roman" w:hAnsi="Times New Roman"/>
          <w:b/>
          <w:sz w:val="27"/>
          <w:szCs w:val="27"/>
        </w:rPr>
      </w:pPr>
    </w:p>
    <w:p w14:paraId="7C14A6E5" w14:textId="77777777" w:rsidR="00A07500" w:rsidRDefault="00A07500" w:rsidP="00A07500">
      <w:pPr>
        <w:spacing w:after="0" w:line="240" w:lineRule="auto"/>
        <w:ind w:firstLine="567"/>
        <w:jc w:val="both"/>
        <w:rPr>
          <w:rFonts w:ascii="Times New Roman" w:hAnsi="Times New Roman"/>
          <w:b/>
          <w:sz w:val="27"/>
          <w:szCs w:val="27"/>
        </w:rPr>
      </w:pPr>
      <w:bookmarkStart w:id="2" w:name="_GoBack"/>
      <w:bookmarkEnd w:id="2"/>
      <w:r>
        <w:rPr>
          <w:rFonts w:ascii="Times New Roman" w:hAnsi="Times New Roman"/>
          <w:b/>
          <w:sz w:val="27"/>
          <w:szCs w:val="27"/>
        </w:rPr>
        <w:lastRenderedPageBreak/>
        <w:t>Основные подходы (механизмы) Кодекса:</w:t>
      </w:r>
    </w:p>
    <w:p w14:paraId="3F53962E" w14:textId="77777777" w:rsidR="00A07500" w:rsidRDefault="00A07500" w:rsidP="00A07500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соблюдение требований законодательства Российской Федерации, положений международных договоров Российской Федерации и рекомендаций уполномоченных органов государственной власти;</w:t>
      </w:r>
    </w:p>
    <w:p w14:paraId="04B52746" w14:textId="77777777" w:rsidR="00A07500" w:rsidRDefault="00A07500" w:rsidP="00A07500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информирование пользователей и открытость содержания правоотношений при оказании услуг в сети Интернет;</w:t>
      </w:r>
    </w:p>
    <w:p w14:paraId="34B063A0" w14:textId="77777777" w:rsidR="00A07500" w:rsidRDefault="00A07500" w:rsidP="00A07500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формирование условий для обеспечения безопасного и правомерного обмена информацией в сети Интернет;</w:t>
      </w:r>
    </w:p>
    <w:p w14:paraId="6DEAB7A1" w14:textId="77777777" w:rsidR="00A07500" w:rsidRDefault="00A07500" w:rsidP="00A07500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создание, развитие и внедрение мероприятий по формированию культуры безопасного поведения в сети Интернет.</w:t>
      </w:r>
    </w:p>
    <w:p w14:paraId="39D49121" w14:textId="77777777" w:rsidR="00A07500" w:rsidRDefault="00A07500" w:rsidP="005C6C09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sectPr w:rsidR="00A07500" w:rsidSect="002B0D10">
      <w:pgSz w:w="11906" w:h="16838"/>
      <w:pgMar w:top="1134" w:right="567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B28A4E" w14:textId="77777777" w:rsidR="000F6F13" w:rsidRDefault="000F6F13" w:rsidP="00FA3477">
      <w:pPr>
        <w:spacing w:after="0" w:line="240" w:lineRule="auto"/>
      </w:pPr>
      <w:r>
        <w:separator/>
      </w:r>
    </w:p>
  </w:endnote>
  <w:endnote w:type="continuationSeparator" w:id="0">
    <w:p w14:paraId="2A117CF6" w14:textId="77777777" w:rsidR="000F6F13" w:rsidRDefault="000F6F13" w:rsidP="00FA3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E3AC5A" w14:textId="77777777" w:rsidR="000F6F13" w:rsidRDefault="000F6F13" w:rsidP="00FA3477">
      <w:pPr>
        <w:spacing w:after="0" w:line="240" w:lineRule="auto"/>
      </w:pPr>
      <w:r>
        <w:separator/>
      </w:r>
    </w:p>
  </w:footnote>
  <w:footnote w:type="continuationSeparator" w:id="0">
    <w:p w14:paraId="6FE58324" w14:textId="77777777" w:rsidR="000F6F13" w:rsidRDefault="000F6F13" w:rsidP="00FA34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07D74"/>
    <w:multiLevelType w:val="hybridMultilevel"/>
    <w:tmpl w:val="25823F78"/>
    <w:lvl w:ilvl="0" w:tplc="158AC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3B71F3"/>
    <w:multiLevelType w:val="hybridMultilevel"/>
    <w:tmpl w:val="820680EA"/>
    <w:lvl w:ilvl="0" w:tplc="158AC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4A4BA7"/>
    <w:multiLevelType w:val="hybridMultilevel"/>
    <w:tmpl w:val="273447D2"/>
    <w:lvl w:ilvl="0" w:tplc="158AC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5F126DF"/>
    <w:multiLevelType w:val="hybridMultilevel"/>
    <w:tmpl w:val="12C6B776"/>
    <w:lvl w:ilvl="0" w:tplc="77104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46A19"/>
    <w:multiLevelType w:val="hybridMultilevel"/>
    <w:tmpl w:val="12628C86"/>
    <w:lvl w:ilvl="0" w:tplc="77104614">
      <w:start w:val="1"/>
      <w:numFmt w:val="bullet"/>
      <w:lvlText w:val="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5" w15:restartNumberingAfterBreak="0">
    <w:nsid w:val="1FD270FE"/>
    <w:multiLevelType w:val="hybridMultilevel"/>
    <w:tmpl w:val="2C8E9F9E"/>
    <w:lvl w:ilvl="0" w:tplc="77104614">
      <w:start w:val="1"/>
      <w:numFmt w:val="bullet"/>
      <w:lvlText w:val=""/>
      <w:lvlJc w:val="left"/>
      <w:pPr>
        <w:ind w:left="29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6" w15:restartNumberingAfterBreak="0">
    <w:nsid w:val="28DE1030"/>
    <w:multiLevelType w:val="hybridMultilevel"/>
    <w:tmpl w:val="878C8AE4"/>
    <w:lvl w:ilvl="0" w:tplc="77104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E2347"/>
    <w:multiLevelType w:val="hybridMultilevel"/>
    <w:tmpl w:val="4FA605B6"/>
    <w:lvl w:ilvl="0" w:tplc="0F78E7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D033C42"/>
    <w:multiLevelType w:val="multilevel"/>
    <w:tmpl w:val="36EC834A"/>
    <w:lvl w:ilvl="0">
      <w:start w:val="1"/>
      <w:numFmt w:val="decimal"/>
      <w:lvlText w:val="%1)"/>
      <w:lvlJc w:val="left"/>
      <w:pPr>
        <w:ind w:left="1342" w:firstLine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4F6760B0"/>
    <w:multiLevelType w:val="hybridMultilevel"/>
    <w:tmpl w:val="06E84C52"/>
    <w:lvl w:ilvl="0" w:tplc="158AC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94736EF"/>
    <w:multiLevelType w:val="hybridMultilevel"/>
    <w:tmpl w:val="A8E6F7D4"/>
    <w:lvl w:ilvl="0" w:tplc="771046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CAF7542"/>
    <w:multiLevelType w:val="hybridMultilevel"/>
    <w:tmpl w:val="91782DC6"/>
    <w:lvl w:ilvl="0" w:tplc="158AC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1C80740"/>
    <w:multiLevelType w:val="hybridMultilevel"/>
    <w:tmpl w:val="88A6EF7E"/>
    <w:lvl w:ilvl="0" w:tplc="77104614">
      <w:start w:val="1"/>
      <w:numFmt w:val="bullet"/>
      <w:lvlText w:val=""/>
      <w:lvlJc w:val="left"/>
      <w:pPr>
        <w:ind w:left="54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3" w15:restartNumberingAfterBreak="0">
    <w:nsid w:val="61FA0F1F"/>
    <w:multiLevelType w:val="multilevel"/>
    <w:tmpl w:val="36EC834A"/>
    <w:lvl w:ilvl="0">
      <w:start w:val="1"/>
      <w:numFmt w:val="decimal"/>
      <w:lvlText w:val="%1)"/>
      <w:lvlJc w:val="left"/>
      <w:pPr>
        <w:ind w:left="1342" w:firstLine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14" w15:restartNumberingAfterBreak="0">
    <w:nsid w:val="62784FD0"/>
    <w:multiLevelType w:val="hybridMultilevel"/>
    <w:tmpl w:val="3C54DBDE"/>
    <w:lvl w:ilvl="0" w:tplc="77104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F43273"/>
    <w:multiLevelType w:val="hybridMultilevel"/>
    <w:tmpl w:val="6A16625C"/>
    <w:lvl w:ilvl="0" w:tplc="158AC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9E392C"/>
    <w:multiLevelType w:val="hybridMultilevel"/>
    <w:tmpl w:val="1D68A258"/>
    <w:lvl w:ilvl="0" w:tplc="158ACF38">
      <w:start w:val="1"/>
      <w:numFmt w:val="bullet"/>
      <w:lvlText w:val=""/>
      <w:lvlJc w:val="left"/>
      <w:pPr>
        <w:ind w:left="31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17" w15:restartNumberingAfterBreak="0">
    <w:nsid w:val="7BBF19B7"/>
    <w:multiLevelType w:val="hybridMultilevel"/>
    <w:tmpl w:val="89227BDE"/>
    <w:lvl w:ilvl="0" w:tplc="771046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D8E7ACC"/>
    <w:multiLevelType w:val="multilevel"/>
    <w:tmpl w:val="2FEE49B6"/>
    <w:lvl w:ilvl="0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0" w:hanging="2160"/>
      </w:pPr>
      <w:rPr>
        <w:rFonts w:hint="default"/>
      </w:rPr>
    </w:lvl>
  </w:abstractNum>
  <w:num w:numId="1">
    <w:abstractNumId w:val="7"/>
  </w:num>
  <w:num w:numId="2">
    <w:abstractNumId w:val="13"/>
  </w:num>
  <w:num w:numId="3">
    <w:abstractNumId w:val="18"/>
  </w:num>
  <w:num w:numId="4">
    <w:abstractNumId w:val="6"/>
  </w:num>
  <w:num w:numId="5">
    <w:abstractNumId w:val="5"/>
  </w:num>
  <w:num w:numId="6">
    <w:abstractNumId w:val="4"/>
  </w:num>
  <w:num w:numId="7">
    <w:abstractNumId w:val="12"/>
  </w:num>
  <w:num w:numId="8">
    <w:abstractNumId w:val="8"/>
  </w:num>
  <w:num w:numId="9">
    <w:abstractNumId w:val="9"/>
  </w:num>
  <w:num w:numId="10">
    <w:abstractNumId w:val="1"/>
  </w:num>
  <w:num w:numId="11">
    <w:abstractNumId w:val="16"/>
  </w:num>
  <w:num w:numId="12">
    <w:abstractNumId w:val="11"/>
  </w:num>
  <w:num w:numId="13">
    <w:abstractNumId w:val="2"/>
  </w:num>
  <w:num w:numId="14">
    <w:abstractNumId w:val="0"/>
  </w:num>
  <w:num w:numId="15">
    <w:abstractNumId w:val="15"/>
  </w:num>
  <w:num w:numId="16">
    <w:abstractNumId w:val="10"/>
  </w:num>
  <w:num w:numId="17">
    <w:abstractNumId w:val="17"/>
  </w:num>
  <w:num w:numId="18">
    <w:abstractNumId w:val="14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A9C"/>
    <w:rsid w:val="00011D47"/>
    <w:rsid w:val="00024AC3"/>
    <w:rsid w:val="00035703"/>
    <w:rsid w:val="00043846"/>
    <w:rsid w:val="0004627D"/>
    <w:rsid w:val="000474BA"/>
    <w:rsid w:val="00050EE5"/>
    <w:rsid w:val="000709CD"/>
    <w:rsid w:val="00087F07"/>
    <w:rsid w:val="00087FAD"/>
    <w:rsid w:val="00090BD4"/>
    <w:rsid w:val="000A59AA"/>
    <w:rsid w:val="000B6202"/>
    <w:rsid w:val="000B7B49"/>
    <w:rsid w:val="000F6F13"/>
    <w:rsid w:val="000F7A97"/>
    <w:rsid w:val="00100AF7"/>
    <w:rsid w:val="00104CF8"/>
    <w:rsid w:val="0013085A"/>
    <w:rsid w:val="00150E52"/>
    <w:rsid w:val="001705F7"/>
    <w:rsid w:val="001712DA"/>
    <w:rsid w:val="00197A91"/>
    <w:rsid w:val="001A18D8"/>
    <w:rsid w:val="001B7708"/>
    <w:rsid w:val="001C58DA"/>
    <w:rsid w:val="001D4931"/>
    <w:rsid w:val="002013A2"/>
    <w:rsid w:val="00247B42"/>
    <w:rsid w:val="002578C3"/>
    <w:rsid w:val="00273703"/>
    <w:rsid w:val="00280FD0"/>
    <w:rsid w:val="002816A1"/>
    <w:rsid w:val="00287630"/>
    <w:rsid w:val="00293F4A"/>
    <w:rsid w:val="002A70CC"/>
    <w:rsid w:val="002B0D10"/>
    <w:rsid w:val="002C6374"/>
    <w:rsid w:val="002C6D50"/>
    <w:rsid w:val="002D1339"/>
    <w:rsid w:val="002D3B47"/>
    <w:rsid w:val="002D62AB"/>
    <w:rsid w:val="002E05B6"/>
    <w:rsid w:val="002F2450"/>
    <w:rsid w:val="00335B96"/>
    <w:rsid w:val="00343DAA"/>
    <w:rsid w:val="00346974"/>
    <w:rsid w:val="00346D03"/>
    <w:rsid w:val="0036654C"/>
    <w:rsid w:val="00374BAB"/>
    <w:rsid w:val="00386345"/>
    <w:rsid w:val="003877E0"/>
    <w:rsid w:val="003A6478"/>
    <w:rsid w:val="003C6802"/>
    <w:rsid w:val="003F06A9"/>
    <w:rsid w:val="00412989"/>
    <w:rsid w:val="00444D55"/>
    <w:rsid w:val="00450734"/>
    <w:rsid w:val="00451B00"/>
    <w:rsid w:val="004538B3"/>
    <w:rsid w:val="00477424"/>
    <w:rsid w:val="0048250E"/>
    <w:rsid w:val="004839A1"/>
    <w:rsid w:val="00491CB7"/>
    <w:rsid w:val="004A2D09"/>
    <w:rsid w:val="004B37D3"/>
    <w:rsid w:val="004B4EEA"/>
    <w:rsid w:val="004B77AA"/>
    <w:rsid w:val="004C49A9"/>
    <w:rsid w:val="004E6870"/>
    <w:rsid w:val="004F6729"/>
    <w:rsid w:val="005010DE"/>
    <w:rsid w:val="005044E5"/>
    <w:rsid w:val="005426CC"/>
    <w:rsid w:val="00574A57"/>
    <w:rsid w:val="0058206D"/>
    <w:rsid w:val="005B29A5"/>
    <w:rsid w:val="005B6235"/>
    <w:rsid w:val="005C62E0"/>
    <w:rsid w:val="005C6C09"/>
    <w:rsid w:val="005D3C5D"/>
    <w:rsid w:val="005D5EA5"/>
    <w:rsid w:val="005D5EDD"/>
    <w:rsid w:val="005E0D4D"/>
    <w:rsid w:val="005E0FED"/>
    <w:rsid w:val="005E3CF9"/>
    <w:rsid w:val="00603E0B"/>
    <w:rsid w:val="00620196"/>
    <w:rsid w:val="00620C90"/>
    <w:rsid w:val="006441C5"/>
    <w:rsid w:val="00651D57"/>
    <w:rsid w:val="00660B36"/>
    <w:rsid w:val="006B787F"/>
    <w:rsid w:val="006B7FC5"/>
    <w:rsid w:val="006C07CD"/>
    <w:rsid w:val="006C1C32"/>
    <w:rsid w:val="007016F6"/>
    <w:rsid w:val="00705338"/>
    <w:rsid w:val="007122C7"/>
    <w:rsid w:val="007145BF"/>
    <w:rsid w:val="007171D0"/>
    <w:rsid w:val="0072700B"/>
    <w:rsid w:val="00751B39"/>
    <w:rsid w:val="00761767"/>
    <w:rsid w:val="007A21E8"/>
    <w:rsid w:val="007D427B"/>
    <w:rsid w:val="007D7127"/>
    <w:rsid w:val="007E6E8F"/>
    <w:rsid w:val="008031ED"/>
    <w:rsid w:val="00806D07"/>
    <w:rsid w:val="008166EF"/>
    <w:rsid w:val="00831E3A"/>
    <w:rsid w:val="0083569B"/>
    <w:rsid w:val="00841062"/>
    <w:rsid w:val="00844C98"/>
    <w:rsid w:val="00852A86"/>
    <w:rsid w:val="008569BC"/>
    <w:rsid w:val="00865A20"/>
    <w:rsid w:val="00882F94"/>
    <w:rsid w:val="00883BC7"/>
    <w:rsid w:val="008A6E7C"/>
    <w:rsid w:val="008E068F"/>
    <w:rsid w:val="008E5811"/>
    <w:rsid w:val="008E7A9C"/>
    <w:rsid w:val="008F0E44"/>
    <w:rsid w:val="008F7C45"/>
    <w:rsid w:val="00915BFF"/>
    <w:rsid w:val="009255BD"/>
    <w:rsid w:val="009405B5"/>
    <w:rsid w:val="009421C9"/>
    <w:rsid w:val="00947DF5"/>
    <w:rsid w:val="00962B98"/>
    <w:rsid w:val="009B7EE0"/>
    <w:rsid w:val="009C1370"/>
    <w:rsid w:val="009D6A4E"/>
    <w:rsid w:val="00A0280A"/>
    <w:rsid w:val="00A07500"/>
    <w:rsid w:val="00A10175"/>
    <w:rsid w:val="00A1514F"/>
    <w:rsid w:val="00A26439"/>
    <w:rsid w:val="00A53081"/>
    <w:rsid w:val="00A60DC5"/>
    <w:rsid w:val="00A6288A"/>
    <w:rsid w:val="00A7246F"/>
    <w:rsid w:val="00A765A1"/>
    <w:rsid w:val="00AB28FB"/>
    <w:rsid w:val="00AB67D4"/>
    <w:rsid w:val="00AD6DDB"/>
    <w:rsid w:val="00AE0356"/>
    <w:rsid w:val="00AE2130"/>
    <w:rsid w:val="00AE7E2B"/>
    <w:rsid w:val="00B05E2D"/>
    <w:rsid w:val="00B111AB"/>
    <w:rsid w:val="00B116FB"/>
    <w:rsid w:val="00B130BE"/>
    <w:rsid w:val="00B24F13"/>
    <w:rsid w:val="00B263D0"/>
    <w:rsid w:val="00B339BD"/>
    <w:rsid w:val="00B40179"/>
    <w:rsid w:val="00B41A7D"/>
    <w:rsid w:val="00B47EB9"/>
    <w:rsid w:val="00B627AD"/>
    <w:rsid w:val="00B651D9"/>
    <w:rsid w:val="00B84A38"/>
    <w:rsid w:val="00B86CF6"/>
    <w:rsid w:val="00B9195E"/>
    <w:rsid w:val="00B94837"/>
    <w:rsid w:val="00BC2F86"/>
    <w:rsid w:val="00BD336A"/>
    <w:rsid w:val="00BF6BCC"/>
    <w:rsid w:val="00C23163"/>
    <w:rsid w:val="00C24262"/>
    <w:rsid w:val="00C64B6E"/>
    <w:rsid w:val="00C708D7"/>
    <w:rsid w:val="00C70A4C"/>
    <w:rsid w:val="00C74435"/>
    <w:rsid w:val="00C76385"/>
    <w:rsid w:val="00C774D6"/>
    <w:rsid w:val="00CA15FB"/>
    <w:rsid w:val="00CA1B8D"/>
    <w:rsid w:val="00CA28B6"/>
    <w:rsid w:val="00CC49D0"/>
    <w:rsid w:val="00CC772A"/>
    <w:rsid w:val="00CD1CF3"/>
    <w:rsid w:val="00CE083D"/>
    <w:rsid w:val="00CE2F7E"/>
    <w:rsid w:val="00D04330"/>
    <w:rsid w:val="00D149EB"/>
    <w:rsid w:val="00D2669F"/>
    <w:rsid w:val="00D26C32"/>
    <w:rsid w:val="00D36C35"/>
    <w:rsid w:val="00D3730E"/>
    <w:rsid w:val="00D37F46"/>
    <w:rsid w:val="00D46217"/>
    <w:rsid w:val="00D62AB7"/>
    <w:rsid w:val="00D848D0"/>
    <w:rsid w:val="00DC4BBD"/>
    <w:rsid w:val="00DD1CE5"/>
    <w:rsid w:val="00DD2BC3"/>
    <w:rsid w:val="00DD686C"/>
    <w:rsid w:val="00E07086"/>
    <w:rsid w:val="00E44B26"/>
    <w:rsid w:val="00E651BA"/>
    <w:rsid w:val="00E7080B"/>
    <w:rsid w:val="00E8470F"/>
    <w:rsid w:val="00E85083"/>
    <w:rsid w:val="00ED606B"/>
    <w:rsid w:val="00ED6F74"/>
    <w:rsid w:val="00ED7A44"/>
    <w:rsid w:val="00EE6BB4"/>
    <w:rsid w:val="00F1300F"/>
    <w:rsid w:val="00F17896"/>
    <w:rsid w:val="00F25703"/>
    <w:rsid w:val="00F261B2"/>
    <w:rsid w:val="00F27343"/>
    <w:rsid w:val="00F46082"/>
    <w:rsid w:val="00F5354E"/>
    <w:rsid w:val="00F54F6E"/>
    <w:rsid w:val="00F57A69"/>
    <w:rsid w:val="00F608CB"/>
    <w:rsid w:val="00F61B29"/>
    <w:rsid w:val="00F873E8"/>
    <w:rsid w:val="00FA3477"/>
    <w:rsid w:val="00FC4541"/>
    <w:rsid w:val="00FC4B4A"/>
    <w:rsid w:val="00FC6772"/>
    <w:rsid w:val="00FE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E045FBD"/>
  <w14:defaultImageDpi w14:val="0"/>
  <w15:docId w15:val="{36E064D3-9E2B-4B2B-9FF9-66A201216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8B3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A347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A3477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rsid w:val="00FA347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A3477"/>
    <w:rPr>
      <w:sz w:val="22"/>
      <w:szCs w:val="22"/>
      <w:lang w:eastAsia="en-US"/>
    </w:rPr>
  </w:style>
  <w:style w:type="paragraph" w:styleId="a8">
    <w:name w:val="Body Text"/>
    <w:basedOn w:val="a"/>
    <w:link w:val="a9"/>
    <w:rsid w:val="005E0D4D"/>
    <w:pPr>
      <w:spacing w:after="0" w:line="240" w:lineRule="auto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5E0D4D"/>
    <w:rPr>
      <w:rFonts w:ascii="Times New Roman" w:hAnsi="Times New Roman"/>
      <w:sz w:val="28"/>
    </w:rPr>
  </w:style>
  <w:style w:type="paragraph" w:styleId="aa">
    <w:name w:val="List Paragraph"/>
    <w:aliases w:val="Bullet List,FooterText,numbered"/>
    <w:basedOn w:val="a"/>
    <w:link w:val="ab"/>
    <w:uiPriority w:val="34"/>
    <w:qFormat/>
    <w:rsid w:val="0036654C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3665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6654C"/>
    <w:rPr>
      <w:rFonts w:ascii="Segoe UI" w:hAnsi="Segoe UI" w:cs="Segoe UI"/>
      <w:sz w:val="18"/>
      <w:szCs w:val="18"/>
      <w:lang w:eastAsia="en-US"/>
    </w:rPr>
  </w:style>
  <w:style w:type="table" w:customStyle="1" w:styleId="1">
    <w:name w:val="Сетка таблицы1"/>
    <w:basedOn w:val="a1"/>
    <w:next w:val="a3"/>
    <w:uiPriority w:val="39"/>
    <w:rsid w:val="00AD6DDB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013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annotation reference"/>
    <w:basedOn w:val="a0"/>
    <w:uiPriority w:val="99"/>
    <w:semiHidden/>
    <w:unhideWhenUsed/>
    <w:rsid w:val="00660B36"/>
    <w:rPr>
      <w:rFonts w:cs="Times New Roman"/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60B36"/>
    <w:rPr>
      <w:rFonts w:cs="Calibri"/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60B36"/>
    <w:rPr>
      <w:rFonts w:cs="Calibri"/>
      <w:lang w:eastAsia="en-US"/>
    </w:rPr>
  </w:style>
  <w:style w:type="character" w:customStyle="1" w:styleId="ab">
    <w:name w:val="Абзац списка Знак"/>
    <w:aliases w:val="Bullet List Знак,FooterText Знак,numbered Знак"/>
    <w:link w:val="aa"/>
    <w:uiPriority w:val="34"/>
    <w:locked/>
    <w:rsid w:val="005D5EDD"/>
    <w:rPr>
      <w:sz w:val="22"/>
      <w:szCs w:val="22"/>
      <w:lang w:eastAsia="en-US"/>
    </w:rPr>
  </w:style>
  <w:style w:type="table" w:customStyle="1" w:styleId="2">
    <w:name w:val="Сетка таблицы2"/>
    <w:basedOn w:val="a1"/>
    <w:next w:val="a3"/>
    <w:rsid w:val="006C07CD"/>
    <w:rPr>
      <w:rFonts w:ascii="Arial" w:eastAsia="Arial" w:hAnsi="Arial" w:cs="Arial"/>
      <w:color w:val="00000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3C6802"/>
    <w:rPr>
      <w:rFonts w:ascii="Arial" w:eastAsia="Arial" w:hAnsi="Arial" w:cs="Arial"/>
      <w:color w:val="00000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82F94"/>
    <w:pPr>
      <w:spacing w:line="240" w:lineRule="auto"/>
    </w:pPr>
    <w:rPr>
      <w:rFonts w:cs="Times New Roman"/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82F94"/>
    <w:rPr>
      <w:rFonts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A5B77B4373F2F42BDF7241A5CB7285F" ma:contentTypeVersion="0" ma:contentTypeDescription="Создание документа." ma:contentTypeScope="" ma:versionID="f9a9da49c4f6db657b3438e1187e55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6A96E-26B8-428C-8384-2B60C68CF0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77E99E-EB25-4851-AB75-1EEC8BE73F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9E1846-54D8-4273-94F6-49A3486E95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35C531-7FA8-4B64-9163-CF1FDE0E6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460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Новоселова Наталья Геннадьевна</dc:creator>
  <cp:lastModifiedBy>Белкина Татьяна Викторовна</cp:lastModifiedBy>
  <cp:revision>10</cp:revision>
  <cp:lastPrinted>2017-11-20T04:17:00Z</cp:lastPrinted>
  <dcterms:created xsi:type="dcterms:W3CDTF">2019-05-29T03:32:00Z</dcterms:created>
  <dcterms:modified xsi:type="dcterms:W3CDTF">2019-07-24T08:29:00Z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0x0101009A5B77B4373F2F42BDF7241A5CB7285F</vt:lpwstr>
  </property>
</Properties>
</file>