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BA" w:rsidRDefault="00D10216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DBA" w:rsidRDefault="004E6DBA">
      <w:pPr>
        <w:ind w:left="-360"/>
      </w:pPr>
    </w:p>
    <w:p w:rsidR="004E6DBA" w:rsidRDefault="00D10216">
      <w:pPr>
        <w:pStyle w:val="a3"/>
        <w:jc w:val="center"/>
        <w:rPr>
          <w:b/>
          <w:bCs/>
        </w:rPr>
      </w:pPr>
      <w:r>
        <w:rPr>
          <w:b/>
          <w:bCs/>
        </w:rPr>
        <w:t>УПРАВЛЕНИЕ ГОСУДАРСТВЕННОЙ АРХИВНОЙ СЛУЖБЫ НОВОСИБИРСКОЙ ОБЛАСТИ</w:t>
      </w:r>
    </w:p>
    <w:p w:rsidR="004E6DBA" w:rsidRDefault="004E6DBA">
      <w:pPr>
        <w:jc w:val="center"/>
        <w:rPr>
          <w:bCs/>
          <w:szCs w:val="28"/>
        </w:rPr>
      </w:pPr>
    </w:p>
    <w:p w:rsidR="004E6DBA" w:rsidRDefault="00D102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4E6DBA" w:rsidRDefault="004E6DBA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4E6DBA">
        <w:tc>
          <w:tcPr>
            <w:tcW w:w="1548" w:type="dxa"/>
            <w:tcBorders>
              <w:bottom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4E6DBA" w:rsidRDefault="00D1021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4E6DBA" w:rsidRDefault="004E6DBA">
            <w:pPr>
              <w:jc w:val="center"/>
              <w:rPr>
                <w:szCs w:val="28"/>
              </w:rPr>
            </w:pPr>
          </w:p>
        </w:tc>
      </w:tr>
      <w:tr w:rsidR="004E6DBA">
        <w:tc>
          <w:tcPr>
            <w:tcW w:w="1548" w:type="dxa"/>
            <w:tcBorders>
              <w:top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4E6DBA" w:rsidRDefault="00D10216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E6DBA" w:rsidRDefault="004E6DBA">
            <w:pPr>
              <w:rPr>
                <w:szCs w:val="28"/>
              </w:rPr>
            </w:pPr>
          </w:p>
        </w:tc>
      </w:tr>
    </w:tbl>
    <w:p w:rsidR="004E6DBA" w:rsidRDefault="004E6DBA">
      <w:pPr>
        <w:pStyle w:val="2"/>
        <w:rPr>
          <w:b w:val="0"/>
          <w:szCs w:val="28"/>
        </w:rPr>
      </w:pPr>
    </w:p>
    <w:p w:rsidR="004E6DBA" w:rsidRDefault="004E6DBA">
      <w:pPr>
        <w:pStyle w:val="2"/>
        <w:rPr>
          <w:b w:val="0"/>
          <w:szCs w:val="28"/>
        </w:rPr>
      </w:pPr>
    </w:p>
    <w:p w:rsidR="004E6DBA" w:rsidRDefault="00D10216" w:rsidP="00341FFC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 внесении изменени</w:t>
      </w:r>
      <w:r w:rsidR="00BC5D83">
        <w:rPr>
          <w:b/>
          <w:bCs/>
          <w:sz w:val="28"/>
          <w:szCs w:val="25"/>
        </w:rPr>
        <w:t>я</w:t>
      </w:r>
      <w:r>
        <w:rPr>
          <w:b/>
          <w:bCs/>
          <w:sz w:val="28"/>
          <w:szCs w:val="25"/>
        </w:rPr>
        <w:t xml:space="preserve"> в приказ от 30.09.2021 № 122-од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деле»</w:t>
      </w:r>
    </w:p>
    <w:p w:rsidR="004E6DBA" w:rsidRDefault="004E6DBA" w:rsidP="00341FFC">
      <w:pPr>
        <w:tabs>
          <w:tab w:val="left" w:pos="1080"/>
        </w:tabs>
        <w:ind w:firstLine="708"/>
        <w:jc w:val="both"/>
      </w:pPr>
    </w:p>
    <w:p w:rsidR="004E6DBA" w:rsidRDefault="00B74A79" w:rsidP="00341FFC">
      <w:pPr>
        <w:tabs>
          <w:tab w:val="left" w:pos="1080"/>
        </w:tabs>
        <w:ind w:firstLine="708"/>
        <w:jc w:val="both"/>
      </w:pPr>
      <w:r w:rsidRPr="00B74A79">
        <w:rPr>
          <w:szCs w:val="28"/>
        </w:rPr>
        <w:t xml:space="preserve">В соответствии с постановлением Правительства Российской Федерации от 22.10.2020 № 1722 «О 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требования» </w:t>
      </w:r>
      <w:r w:rsidR="008E2E3B">
        <w:rPr>
          <w:szCs w:val="28"/>
        </w:rPr>
        <w:t>в целях актуализации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8E2E3B">
        <w:rPr>
          <w:szCs w:val="28"/>
        </w:rPr>
        <w:t>,</w:t>
      </w:r>
      <w:r w:rsidRPr="00B74A79">
        <w:rPr>
          <w:szCs w:val="28"/>
        </w:rPr>
        <w:t xml:space="preserve"> в связи с утверждением Руководства по соблюдению обязательных требований при осуществлении регионального государственного контроля (надзора) за соблюдением законодательства об архивном деле</w:t>
      </w:r>
      <w:r w:rsidR="008E2E3B">
        <w:rPr>
          <w:szCs w:val="28"/>
        </w:rPr>
        <w:t xml:space="preserve"> </w:t>
      </w:r>
      <w:bookmarkStart w:id="0" w:name="_GoBack"/>
      <w:bookmarkEnd w:id="0"/>
      <w:r w:rsidR="00D10216">
        <w:rPr>
          <w:szCs w:val="28"/>
        </w:rPr>
        <w:t xml:space="preserve"> </w:t>
      </w:r>
      <w:r w:rsidR="00D10216">
        <w:rPr>
          <w:b/>
          <w:szCs w:val="28"/>
        </w:rPr>
        <w:t>п р и к а з ы в а ю:</w:t>
      </w:r>
    </w:p>
    <w:p w:rsidR="004E6DBA" w:rsidRPr="00B74A79" w:rsidRDefault="00D10216" w:rsidP="00341FFC">
      <w:pPr>
        <w:tabs>
          <w:tab w:val="left" w:pos="1080"/>
        </w:tabs>
        <w:ind w:firstLine="708"/>
        <w:jc w:val="both"/>
        <w:rPr>
          <w:szCs w:val="28"/>
        </w:rPr>
      </w:pPr>
      <w:r w:rsidRPr="00B74A79">
        <w:rPr>
          <w:szCs w:val="28"/>
        </w:rPr>
        <w:t>Внести в приказ управления государственной архивной службы Новосибирской области от 30.09.2021 № 122-од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деле» следующ</w:t>
      </w:r>
      <w:r w:rsidR="00BC5D83" w:rsidRPr="00B74A79">
        <w:rPr>
          <w:szCs w:val="28"/>
        </w:rPr>
        <w:t>е</w:t>
      </w:r>
      <w:r w:rsidRPr="00B74A79">
        <w:rPr>
          <w:szCs w:val="28"/>
        </w:rPr>
        <w:t>е изменени</w:t>
      </w:r>
      <w:r w:rsidR="00BC5D83" w:rsidRPr="00B74A79">
        <w:rPr>
          <w:szCs w:val="28"/>
        </w:rPr>
        <w:t>е</w:t>
      </w:r>
      <w:r w:rsidRPr="00B74A79">
        <w:rPr>
          <w:szCs w:val="28"/>
        </w:rPr>
        <w:t>:</w:t>
      </w:r>
    </w:p>
    <w:p w:rsidR="004E6DBA" w:rsidRDefault="00D10216" w:rsidP="00341FFC">
      <w:pPr>
        <w:tabs>
          <w:tab w:val="left" w:pos="1080"/>
        </w:tabs>
        <w:ind w:firstLine="708"/>
        <w:jc w:val="both"/>
      </w:pPr>
      <w:r>
        <w:t>переч</w:t>
      </w:r>
      <w:r w:rsidR="00B74A79">
        <w:t>е</w:t>
      </w:r>
      <w:r>
        <w:t>н</w:t>
      </w:r>
      <w:r w:rsidR="00B74A79">
        <w:t>ь</w:t>
      </w:r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за соблюдением законодательства об архивном деле</w:t>
      </w:r>
      <w:r w:rsidR="00B74A79">
        <w:t xml:space="preserve">, изложить в редакции согласно </w:t>
      </w:r>
      <w:proofErr w:type="gramStart"/>
      <w:r w:rsidR="00B74A79">
        <w:t>приложению</w:t>
      </w:r>
      <w:proofErr w:type="gramEnd"/>
      <w:r w:rsidR="00B74A79">
        <w:t xml:space="preserve"> к настоящему приказу.</w:t>
      </w:r>
    </w:p>
    <w:p w:rsidR="004E6DBA" w:rsidRDefault="004E6DBA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BC5D83" w:rsidRDefault="00BC5D83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4E6DBA" w:rsidRDefault="004E6DBA">
      <w:pPr>
        <w:pStyle w:val="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4E6DBA" w:rsidRDefault="00D10216">
      <w:pPr>
        <w:jc w:val="both"/>
        <w:rPr>
          <w:szCs w:val="28"/>
        </w:rPr>
      </w:pPr>
      <w:r>
        <w:rPr>
          <w:szCs w:val="28"/>
        </w:rPr>
        <w:t>Начальник управления                                                                                К.В. Захаров</w:t>
      </w:r>
    </w:p>
    <w:sectPr w:rsidR="004E6DB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74" w:rsidRDefault="00C12274">
      <w:r>
        <w:separator/>
      </w:r>
    </w:p>
  </w:endnote>
  <w:endnote w:type="continuationSeparator" w:id="0">
    <w:p w:rsidR="00C12274" w:rsidRDefault="00C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74" w:rsidRDefault="00C12274">
      <w:r>
        <w:separator/>
      </w:r>
    </w:p>
  </w:footnote>
  <w:footnote w:type="continuationSeparator" w:id="0">
    <w:p w:rsidR="00C12274" w:rsidRDefault="00C1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BA" w:rsidRDefault="00D10216">
    <w:pPr>
      <w:pStyle w:val="a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E2E3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4E6DBA" w:rsidRDefault="004E6D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BA" w:rsidRDefault="007D661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020496" wp14:editId="3176DA51">
              <wp:simplePos x="0" y="0"/>
              <wp:positionH relativeFrom="column">
                <wp:posOffset>5276850</wp:posOffset>
              </wp:positionH>
              <wp:positionV relativeFrom="paragraph">
                <wp:posOffset>-240665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6617" w:rsidRPr="009C3328" w:rsidRDefault="007D6617" w:rsidP="007D6617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2049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15.5pt;margin-top:-18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HUuyQ98AAAAKAQAADwAAAAAA&#10;AAAAAAAAAACRBAAAZHJzL2Rvd25yZXYueG1sUEsFBgAAAAAEAAQA8wAAAJ0FAAAAAA==&#10;" stroked="f">
              <v:textbox>
                <w:txbxContent>
                  <w:p w:rsidR="007D6617" w:rsidRPr="009C3328" w:rsidRDefault="007D6617" w:rsidP="007D6617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BA"/>
    <w:rsid w:val="00341FFC"/>
    <w:rsid w:val="004E6DBA"/>
    <w:rsid w:val="007D6617"/>
    <w:rsid w:val="008E2E3B"/>
    <w:rsid w:val="00B74A79"/>
    <w:rsid w:val="00BC5D83"/>
    <w:rsid w:val="00C12274"/>
    <w:rsid w:val="00D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  <w:bCs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color w:val="000000"/>
      <w:sz w:val="28"/>
      <w:szCs w:val="35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color w:val="000000"/>
      <w:sz w:val="28"/>
      <w:szCs w:val="35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097F-1669-4AA8-AFD9-145B7F71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2087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2017-10-30T09:22:00Z</cp:lastPrinted>
  <dcterms:created xsi:type="dcterms:W3CDTF">2022-12-23T05:00:00Z</dcterms:created>
  <dcterms:modified xsi:type="dcterms:W3CDTF">2022-12-23T05:00:00Z</dcterms:modified>
</cp:coreProperties>
</file>