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93E1" w14:textId="77777777" w:rsidR="00774490" w:rsidRPr="00A236FB" w:rsidRDefault="001E7098"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4A3791">
        <w:rPr>
          <w:rFonts w:ascii="Times New Roman" w:eastAsia="Times New Roman" w:hAnsi="Times New Roman" w:cs="Times New Roman"/>
          <w:sz w:val="28"/>
          <w:szCs w:val="28"/>
          <w:lang w:eastAsia="ru-RU"/>
        </w:rPr>
        <w:t> </w:t>
      </w:r>
      <w:r w:rsidR="00774490" w:rsidRPr="00A236FB">
        <w:rPr>
          <w:rFonts w:ascii="Times New Roman" w:eastAsia="Times New Roman" w:hAnsi="Times New Roman" w:cs="Times New Roman"/>
          <w:sz w:val="28"/>
          <w:szCs w:val="28"/>
          <w:lang w:eastAsia="ru-RU"/>
        </w:rPr>
        <w:t xml:space="preserve">Проект постановления Правительства </w:t>
      </w:r>
    </w:p>
    <w:p w14:paraId="46E5F102" w14:textId="77777777" w:rsidR="00774490" w:rsidRPr="00A236FB" w:rsidRDefault="00774490"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A236FB">
        <w:rPr>
          <w:rFonts w:ascii="Times New Roman" w:eastAsia="Times New Roman" w:hAnsi="Times New Roman" w:cs="Times New Roman"/>
          <w:sz w:val="28"/>
          <w:szCs w:val="28"/>
          <w:lang w:eastAsia="ru-RU"/>
        </w:rPr>
        <w:t>Новосибирской области</w:t>
      </w:r>
    </w:p>
    <w:p w14:paraId="7E5BC47F" w14:textId="77777777" w:rsidR="00E80867" w:rsidRPr="00A236FB" w:rsidRDefault="00E80867" w:rsidP="00774490">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18E361F" w14:textId="77777777" w:rsidR="00E80867" w:rsidRPr="00A236FB" w:rsidRDefault="00E80867" w:rsidP="00774490">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1E98D66F" w14:textId="77777777" w:rsidR="00395FFA" w:rsidRPr="00A236FB" w:rsidRDefault="00395FFA" w:rsidP="00AA0048">
      <w:pPr>
        <w:tabs>
          <w:tab w:val="left" w:pos="744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5E41415F" w14:textId="5FC5FFBB" w:rsidR="00774490" w:rsidRPr="00A236FB" w:rsidRDefault="008C51C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О</w:t>
      </w:r>
      <w:r w:rsidR="00774490" w:rsidRPr="00A236FB">
        <w:rPr>
          <w:rFonts w:ascii="Times New Roman" w:eastAsia="Batang" w:hAnsi="Times New Roman" w:cs="Times New Roman"/>
          <w:bCs/>
          <w:sz w:val="28"/>
          <w:szCs w:val="28"/>
          <w:lang w:eastAsia="ru-RU"/>
        </w:rPr>
        <w:t xml:space="preserve"> внесении изменений в постановление Правительства Новосибирской области </w:t>
      </w:r>
    </w:p>
    <w:p w14:paraId="0875BF31" w14:textId="77777777" w:rsidR="00774490" w:rsidRPr="00A236FB" w:rsidRDefault="00774490" w:rsidP="00774490">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bCs/>
          <w:sz w:val="28"/>
          <w:szCs w:val="28"/>
          <w:lang w:eastAsia="ru-RU"/>
        </w:rPr>
        <w:t xml:space="preserve">от 23.01.2015 № 24-п </w:t>
      </w:r>
    </w:p>
    <w:p w14:paraId="283480EF" w14:textId="77777777" w:rsidR="00774490" w:rsidRPr="00A236FB"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01432B44" w14:textId="77777777" w:rsidR="00774490" w:rsidRPr="00A236FB"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08DF8C66" w14:textId="77777777" w:rsidR="00774490" w:rsidRPr="00A236FB" w:rsidRDefault="00774490" w:rsidP="0077449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A236FB">
        <w:rPr>
          <w:rFonts w:ascii="Times New Roman" w:eastAsia="Batang" w:hAnsi="Times New Roman" w:cs="Times New Roman"/>
          <w:b/>
          <w:color w:val="000000"/>
          <w:sz w:val="28"/>
          <w:szCs w:val="28"/>
          <w:lang w:eastAsia="ru-RU"/>
        </w:rPr>
        <w:t>п</w:t>
      </w:r>
      <w:proofErr w:type="gramEnd"/>
      <w:r w:rsidRPr="00A236FB">
        <w:rPr>
          <w:rFonts w:ascii="Times New Roman" w:eastAsia="Batang" w:hAnsi="Times New Roman" w:cs="Times New Roman"/>
          <w:b/>
          <w:color w:val="000000"/>
          <w:sz w:val="28"/>
          <w:szCs w:val="28"/>
          <w:lang w:eastAsia="ru-RU"/>
        </w:rPr>
        <w:t> о с т а н о в л я е т</w:t>
      </w:r>
      <w:r w:rsidRPr="00A236FB">
        <w:rPr>
          <w:rFonts w:ascii="Times New Roman" w:eastAsia="Batang" w:hAnsi="Times New Roman" w:cs="Times New Roman"/>
          <w:color w:val="000000"/>
          <w:sz w:val="28"/>
          <w:szCs w:val="28"/>
          <w:lang w:eastAsia="ru-RU"/>
        </w:rPr>
        <w:t>:</w:t>
      </w:r>
    </w:p>
    <w:p w14:paraId="0319DD7B" w14:textId="7EBD70AC" w:rsidR="00774490" w:rsidRPr="00A236FB" w:rsidRDefault="00774490"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A236FB">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A236FB">
        <w:rPr>
          <w:rFonts w:ascii="Times New Roman" w:eastAsia="Batang" w:hAnsi="Times New Roman" w:cs="Times New Roman"/>
          <w:bCs/>
          <w:sz w:val="28"/>
          <w:szCs w:val="28"/>
          <w:lang w:eastAsia="ru-RU"/>
        </w:rPr>
        <w:t>государственной программы Новосибирской области «Развитие</w:t>
      </w:r>
      <w:r w:rsidR="006B0CDF" w:rsidRPr="00A236FB">
        <w:rPr>
          <w:rFonts w:ascii="Times New Roman" w:eastAsia="Batang" w:hAnsi="Times New Roman" w:cs="Times New Roman"/>
          <w:bCs/>
          <w:sz w:val="28"/>
          <w:szCs w:val="28"/>
          <w:lang w:eastAsia="ru-RU"/>
        </w:rPr>
        <w:t xml:space="preserve"> физической культуры и спорта в </w:t>
      </w:r>
      <w:r w:rsidRPr="00A236FB">
        <w:rPr>
          <w:rFonts w:ascii="Times New Roman" w:eastAsia="Batang" w:hAnsi="Times New Roman" w:cs="Times New Roman"/>
          <w:bCs/>
          <w:sz w:val="28"/>
          <w:szCs w:val="28"/>
          <w:lang w:eastAsia="ru-RU"/>
        </w:rPr>
        <w:t>Новосибирской области на 2015-2021 годы»</w:t>
      </w:r>
      <w:r w:rsidR="002A0889" w:rsidRPr="00A236FB">
        <w:rPr>
          <w:rFonts w:ascii="Times New Roman" w:eastAsia="Batang" w:hAnsi="Times New Roman" w:cs="Times New Roman"/>
          <w:bCs/>
          <w:sz w:val="28"/>
          <w:szCs w:val="28"/>
          <w:lang w:eastAsia="ru-RU"/>
        </w:rPr>
        <w:t xml:space="preserve"> (далее – постановление)</w:t>
      </w:r>
      <w:r w:rsidR="00E41ACE" w:rsidRPr="00A236FB">
        <w:rPr>
          <w:rFonts w:ascii="Times New Roman" w:eastAsia="Batang" w:hAnsi="Times New Roman" w:cs="Times New Roman"/>
          <w:bCs/>
          <w:sz w:val="28"/>
          <w:szCs w:val="28"/>
          <w:lang w:eastAsia="ru-RU"/>
        </w:rPr>
        <w:t>,</w:t>
      </w:r>
      <w:r w:rsidRPr="00A236FB">
        <w:rPr>
          <w:rFonts w:ascii="Times New Roman" w:eastAsia="Batang" w:hAnsi="Times New Roman" w:cs="Times New Roman"/>
          <w:bCs/>
          <w:sz w:val="28"/>
          <w:szCs w:val="28"/>
          <w:lang w:eastAsia="ru-RU"/>
        </w:rPr>
        <w:t xml:space="preserve"> следующие изменения:</w:t>
      </w:r>
    </w:p>
    <w:p w14:paraId="12526E0C" w14:textId="2AF7E7A0" w:rsidR="00774490" w:rsidRPr="00A236FB" w:rsidRDefault="001E7098"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bCs/>
          <w:sz w:val="28"/>
          <w:szCs w:val="28"/>
          <w:lang w:eastAsia="ru-RU"/>
        </w:rPr>
        <w:t>1. </w:t>
      </w:r>
      <w:r w:rsidR="00774490" w:rsidRPr="00A236FB">
        <w:rPr>
          <w:rFonts w:ascii="Times New Roman" w:eastAsia="Batang" w:hAnsi="Times New Roman" w:cs="Times New Roman"/>
          <w:sz w:val="28"/>
          <w:szCs w:val="28"/>
          <w:lang w:eastAsia="ru-RU"/>
        </w:rPr>
        <w:t xml:space="preserve">В государственной программе Новосибирской области </w:t>
      </w:r>
      <w:r w:rsidR="00774490" w:rsidRPr="00A236FB">
        <w:rPr>
          <w:rFonts w:ascii="Times New Roman" w:eastAsia="Batang" w:hAnsi="Times New Roman" w:cs="Times New Roman"/>
          <w:bCs/>
          <w:sz w:val="28"/>
          <w:szCs w:val="28"/>
          <w:lang w:eastAsia="ru-RU"/>
        </w:rPr>
        <w:t>«Развитие</w:t>
      </w:r>
      <w:r w:rsidR="00E35C07" w:rsidRPr="00A236FB">
        <w:rPr>
          <w:rFonts w:ascii="Times New Roman" w:eastAsia="Batang" w:hAnsi="Times New Roman" w:cs="Times New Roman"/>
          <w:bCs/>
          <w:sz w:val="28"/>
          <w:szCs w:val="28"/>
          <w:lang w:eastAsia="ru-RU"/>
        </w:rPr>
        <w:t xml:space="preserve"> физической культуры и спорта в </w:t>
      </w:r>
      <w:r w:rsidR="00774490" w:rsidRPr="00A236FB">
        <w:rPr>
          <w:rFonts w:ascii="Times New Roman" w:eastAsia="Batang" w:hAnsi="Times New Roman" w:cs="Times New Roman"/>
          <w:bCs/>
          <w:sz w:val="28"/>
          <w:szCs w:val="28"/>
          <w:lang w:eastAsia="ru-RU"/>
        </w:rPr>
        <w:t>Новосибирской области на 2015-2021 годы»</w:t>
      </w:r>
      <w:r w:rsidR="00F5156F" w:rsidRPr="00A236FB">
        <w:rPr>
          <w:rFonts w:ascii="Times New Roman" w:eastAsia="Batang" w:hAnsi="Times New Roman" w:cs="Times New Roman"/>
          <w:bCs/>
          <w:sz w:val="28"/>
          <w:szCs w:val="28"/>
          <w:lang w:eastAsia="ru-RU"/>
        </w:rPr>
        <w:t xml:space="preserve"> (далее – государственная программа)</w:t>
      </w:r>
      <w:r w:rsidR="00774490" w:rsidRPr="00A236FB">
        <w:rPr>
          <w:rFonts w:ascii="Times New Roman" w:eastAsia="Batang" w:hAnsi="Times New Roman" w:cs="Times New Roman"/>
          <w:bCs/>
          <w:sz w:val="28"/>
          <w:szCs w:val="28"/>
          <w:lang w:eastAsia="ru-RU"/>
        </w:rPr>
        <w:t>:</w:t>
      </w:r>
    </w:p>
    <w:p w14:paraId="7F548096" w14:textId="7EAF8FB4" w:rsidR="00DA781B" w:rsidRPr="00A236FB" w:rsidRDefault="00774490"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color w:val="000000"/>
          <w:sz w:val="28"/>
          <w:szCs w:val="28"/>
          <w:lang w:eastAsia="ru-RU"/>
        </w:rPr>
        <w:t>1) </w:t>
      </w:r>
      <w:r w:rsidRPr="00A236FB">
        <w:rPr>
          <w:rFonts w:ascii="Times New Roman" w:eastAsia="Batang" w:hAnsi="Times New Roman" w:cs="Times New Roman"/>
          <w:sz w:val="28"/>
          <w:szCs w:val="28"/>
          <w:lang w:eastAsia="ru-RU"/>
        </w:rPr>
        <w:t>в разделе I «Паспорт государственной программы</w:t>
      </w:r>
      <w:r w:rsidR="009277CC" w:rsidRPr="00A236FB">
        <w:rPr>
          <w:rFonts w:ascii="Times New Roman" w:eastAsia="Batang" w:hAnsi="Times New Roman" w:cs="Times New Roman"/>
          <w:sz w:val="28"/>
          <w:szCs w:val="28"/>
          <w:lang w:eastAsia="ru-RU"/>
        </w:rPr>
        <w:t xml:space="preserve"> Новосибирской области</w:t>
      </w:r>
      <w:r w:rsidR="0006053B" w:rsidRPr="00A236FB">
        <w:rPr>
          <w:rFonts w:ascii="Times New Roman" w:eastAsia="Batang" w:hAnsi="Times New Roman" w:cs="Times New Roman"/>
          <w:sz w:val="28"/>
          <w:szCs w:val="28"/>
          <w:lang w:eastAsia="ru-RU"/>
        </w:rPr>
        <w:t xml:space="preserve"> «Развитие физической культуры и спорта в Новосибирской области на 2015-2021 годы»</w:t>
      </w:r>
      <w:r w:rsidR="00DA781B" w:rsidRPr="00A236FB">
        <w:rPr>
          <w:rFonts w:ascii="Times New Roman" w:eastAsia="Batang" w:hAnsi="Times New Roman" w:cs="Times New Roman"/>
          <w:sz w:val="28"/>
          <w:szCs w:val="28"/>
          <w:lang w:eastAsia="ru-RU"/>
        </w:rPr>
        <w:t>:</w:t>
      </w:r>
    </w:p>
    <w:p w14:paraId="2CAA4B66" w14:textId="061799CC" w:rsidR="00433458" w:rsidRPr="00A236FB" w:rsidRDefault="00195C33"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а</w:t>
      </w:r>
      <w:r w:rsidR="00DA781B" w:rsidRPr="00A236FB">
        <w:rPr>
          <w:rFonts w:ascii="Times New Roman" w:eastAsia="Batang" w:hAnsi="Times New Roman" w:cs="Times New Roman"/>
          <w:sz w:val="28"/>
          <w:szCs w:val="28"/>
          <w:lang w:eastAsia="ru-RU"/>
        </w:rPr>
        <w:t>) </w:t>
      </w:r>
      <w:r w:rsidR="00430835" w:rsidRPr="00A236FB">
        <w:rPr>
          <w:rFonts w:ascii="Times New Roman" w:eastAsia="Batang" w:hAnsi="Times New Roman" w:cs="Times New Roman"/>
          <w:sz w:val="28"/>
          <w:szCs w:val="28"/>
          <w:lang w:eastAsia="ru-RU"/>
        </w:rPr>
        <w:t xml:space="preserve">в </w:t>
      </w:r>
      <w:r w:rsidR="00433458" w:rsidRPr="00A236FB">
        <w:rPr>
          <w:rFonts w:ascii="Times New Roman" w:eastAsia="Batang" w:hAnsi="Times New Roman" w:cs="Times New Roman"/>
          <w:sz w:val="28"/>
          <w:szCs w:val="28"/>
          <w:lang w:eastAsia="ru-RU"/>
        </w:rPr>
        <w:t>позици</w:t>
      </w:r>
      <w:r w:rsidR="00430835" w:rsidRPr="00A236FB">
        <w:rPr>
          <w:rFonts w:ascii="Times New Roman" w:eastAsia="Batang" w:hAnsi="Times New Roman" w:cs="Times New Roman"/>
          <w:sz w:val="28"/>
          <w:szCs w:val="28"/>
          <w:lang w:eastAsia="ru-RU"/>
        </w:rPr>
        <w:t>и</w:t>
      </w:r>
      <w:r w:rsidR="00433458" w:rsidRPr="00A236FB">
        <w:rPr>
          <w:rFonts w:ascii="Times New Roman" w:eastAsia="Batang" w:hAnsi="Times New Roman" w:cs="Times New Roman"/>
          <w:sz w:val="28"/>
          <w:szCs w:val="28"/>
          <w:lang w:eastAsia="ru-RU"/>
        </w:rPr>
        <w:t xml:space="preserve"> «Разработчики государственной программы» абзац</w:t>
      </w:r>
      <w:r w:rsidR="00430835" w:rsidRPr="00A236FB">
        <w:rPr>
          <w:rFonts w:ascii="Times New Roman" w:eastAsia="Batang" w:hAnsi="Times New Roman" w:cs="Times New Roman"/>
          <w:sz w:val="28"/>
          <w:szCs w:val="28"/>
          <w:lang w:eastAsia="ru-RU"/>
        </w:rPr>
        <w:t xml:space="preserve"> первый</w:t>
      </w:r>
      <w:r w:rsidR="00433458" w:rsidRPr="00A236FB">
        <w:rPr>
          <w:rFonts w:ascii="Times New Roman" w:eastAsia="Batang" w:hAnsi="Times New Roman" w:cs="Times New Roman"/>
          <w:sz w:val="28"/>
          <w:szCs w:val="28"/>
          <w:lang w:eastAsia="ru-RU"/>
        </w:rPr>
        <w:t xml:space="preserve"> </w:t>
      </w:r>
      <w:r w:rsidR="00430835" w:rsidRPr="00A236FB">
        <w:rPr>
          <w:rFonts w:ascii="Times New Roman" w:eastAsia="Batang" w:hAnsi="Times New Roman" w:cs="Times New Roman"/>
          <w:sz w:val="28"/>
          <w:szCs w:val="28"/>
          <w:lang w:eastAsia="ru-RU"/>
        </w:rPr>
        <w:t>изложить в следующей редакции:</w:t>
      </w:r>
    </w:p>
    <w:p w14:paraId="5273D7BD" w14:textId="73D47550" w:rsidR="00430835" w:rsidRPr="00A236FB" w:rsidRDefault="00430835"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«Министерство физической культуры и спорта Новосибирской области (далее – Министерство)</w:t>
      </w:r>
      <w:proofErr w:type="gramStart"/>
      <w:r w:rsidRPr="00A236FB">
        <w:rPr>
          <w:rFonts w:ascii="Times New Roman" w:eastAsia="Batang" w:hAnsi="Times New Roman" w:cs="Times New Roman"/>
          <w:sz w:val="28"/>
          <w:szCs w:val="28"/>
          <w:lang w:eastAsia="ru-RU"/>
        </w:rPr>
        <w:t>.»</w:t>
      </w:r>
      <w:proofErr w:type="gramEnd"/>
      <w:r w:rsidRPr="00A236FB">
        <w:rPr>
          <w:rFonts w:ascii="Times New Roman" w:eastAsia="Batang" w:hAnsi="Times New Roman" w:cs="Times New Roman"/>
          <w:sz w:val="28"/>
          <w:szCs w:val="28"/>
          <w:lang w:eastAsia="ru-RU"/>
        </w:rPr>
        <w:t>;</w:t>
      </w:r>
    </w:p>
    <w:p w14:paraId="622298E1" w14:textId="4A344FF0" w:rsidR="00433458" w:rsidRPr="00A236FB" w:rsidRDefault="00433458"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б) </w:t>
      </w:r>
      <w:r w:rsidR="00430835" w:rsidRPr="00A236FB">
        <w:rPr>
          <w:rFonts w:ascii="Times New Roman" w:eastAsia="Batang" w:hAnsi="Times New Roman" w:cs="Times New Roman"/>
          <w:sz w:val="28"/>
          <w:szCs w:val="28"/>
          <w:lang w:eastAsia="ru-RU"/>
        </w:rPr>
        <w:t xml:space="preserve">в </w:t>
      </w:r>
      <w:r w:rsidRPr="00A236FB">
        <w:rPr>
          <w:rFonts w:ascii="Times New Roman" w:eastAsia="Batang" w:hAnsi="Times New Roman" w:cs="Times New Roman"/>
          <w:sz w:val="28"/>
          <w:szCs w:val="28"/>
          <w:lang w:eastAsia="ru-RU"/>
        </w:rPr>
        <w:t>позици</w:t>
      </w:r>
      <w:r w:rsidR="00430835" w:rsidRPr="00A236FB">
        <w:rPr>
          <w:rFonts w:ascii="Times New Roman" w:eastAsia="Batang" w:hAnsi="Times New Roman" w:cs="Times New Roman"/>
          <w:sz w:val="28"/>
          <w:szCs w:val="28"/>
          <w:lang w:eastAsia="ru-RU"/>
        </w:rPr>
        <w:t>и</w:t>
      </w:r>
      <w:r w:rsidRPr="00A236FB">
        <w:rPr>
          <w:rFonts w:ascii="Times New Roman" w:eastAsia="Batang" w:hAnsi="Times New Roman" w:cs="Times New Roman"/>
          <w:sz w:val="28"/>
          <w:szCs w:val="28"/>
          <w:lang w:eastAsia="ru-RU"/>
        </w:rPr>
        <w:t xml:space="preserve"> «Государственный заказчик (государственный заказчик-координатор) государственной программы» </w:t>
      </w:r>
      <w:r w:rsidR="00430835" w:rsidRPr="00A236FB">
        <w:rPr>
          <w:rFonts w:ascii="Times New Roman" w:eastAsia="Batang" w:hAnsi="Times New Roman" w:cs="Times New Roman"/>
          <w:sz w:val="28"/>
          <w:szCs w:val="28"/>
          <w:lang w:eastAsia="ru-RU"/>
        </w:rPr>
        <w:t>слово «Департамент» заменить словом «Министерство»;</w:t>
      </w:r>
    </w:p>
    <w:p w14:paraId="67166C06" w14:textId="359FC08C" w:rsidR="002506CF" w:rsidRPr="00A236FB" w:rsidRDefault="00433458" w:rsidP="0043345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w:t>
      </w:r>
      <w:r w:rsidR="002506CF" w:rsidRPr="00A236FB">
        <w:rPr>
          <w:rFonts w:ascii="Times New Roman" w:eastAsia="Batang" w:hAnsi="Times New Roman" w:cs="Times New Roman"/>
          <w:sz w:val="28"/>
          <w:szCs w:val="28"/>
          <w:lang w:eastAsia="ru-RU"/>
        </w:rPr>
        <w:t>в позиции «Руководитель государственной программы» слова «Руководитель Департамента» заменить словами «Министр физической культуры и спорта Новосибирской области»;</w:t>
      </w:r>
    </w:p>
    <w:p w14:paraId="5968A116" w14:textId="77777777" w:rsidR="002506CF" w:rsidRPr="00A236FB" w:rsidRDefault="002506CF" w:rsidP="0043345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г) в </w:t>
      </w:r>
      <w:r w:rsidR="00433458" w:rsidRPr="00A236FB">
        <w:rPr>
          <w:rFonts w:ascii="Times New Roman" w:eastAsia="Batang" w:hAnsi="Times New Roman" w:cs="Times New Roman"/>
          <w:sz w:val="28"/>
          <w:szCs w:val="28"/>
          <w:lang w:eastAsia="ru-RU"/>
        </w:rPr>
        <w:t>позици</w:t>
      </w:r>
      <w:r w:rsidRPr="00A236FB">
        <w:rPr>
          <w:rFonts w:ascii="Times New Roman" w:eastAsia="Batang" w:hAnsi="Times New Roman" w:cs="Times New Roman"/>
          <w:sz w:val="28"/>
          <w:szCs w:val="28"/>
          <w:lang w:eastAsia="ru-RU"/>
        </w:rPr>
        <w:t>и</w:t>
      </w:r>
      <w:r w:rsidR="00433458" w:rsidRPr="00A236FB">
        <w:rPr>
          <w:rFonts w:ascii="Times New Roman" w:eastAsia="Batang" w:hAnsi="Times New Roman" w:cs="Times New Roman"/>
          <w:sz w:val="28"/>
          <w:szCs w:val="28"/>
          <w:lang w:eastAsia="ru-RU"/>
        </w:rPr>
        <w:t xml:space="preserve"> «Исполнители подпрограмм государственной программы, мероприятий государственной программы»</w:t>
      </w:r>
      <w:r w:rsidRPr="00A236FB">
        <w:rPr>
          <w:rFonts w:ascii="Times New Roman" w:eastAsia="Batang" w:hAnsi="Times New Roman" w:cs="Times New Roman"/>
          <w:sz w:val="28"/>
          <w:szCs w:val="28"/>
          <w:lang w:eastAsia="ru-RU"/>
        </w:rPr>
        <w:t>:</w:t>
      </w:r>
    </w:p>
    <w:p w14:paraId="6757ADDE" w14:textId="67BD453F" w:rsidR="002506CF" w:rsidRPr="00A236FB" w:rsidRDefault="002506CF" w:rsidP="0043345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первом слово «Департамент» заменить словом «Министерство»;</w:t>
      </w:r>
    </w:p>
    <w:p w14:paraId="3BB69D4C" w14:textId="119F17F7" w:rsidR="002506CF" w:rsidRPr="00A236FB" w:rsidRDefault="002506CF" w:rsidP="0043345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седьмом слово «Департаменту» заменить словом «Министерству»;</w:t>
      </w:r>
    </w:p>
    <w:p w14:paraId="16B8E39F" w14:textId="53C743AB" w:rsidR="00774490" w:rsidRPr="00A236FB" w:rsidRDefault="002506CF"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д</w:t>
      </w:r>
      <w:r w:rsidR="00433458" w:rsidRPr="00A236FB">
        <w:rPr>
          <w:rFonts w:ascii="Times New Roman" w:eastAsia="Batang" w:hAnsi="Times New Roman" w:cs="Times New Roman"/>
          <w:sz w:val="28"/>
          <w:szCs w:val="28"/>
          <w:lang w:eastAsia="ru-RU"/>
        </w:rPr>
        <w:t>) </w:t>
      </w:r>
      <w:r w:rsidR="00774490" w:rsidRPr="00A236FB">
        <w:rPr>
          <w:rFonts w:ascii="Times New Roman" w:eastAsia="Batang" w:hAnsi="Times New Roman" w:cs="Times New Roman"/>
          <w:sz w:val="28"/>
          <w:szCs w:val="28"/>
          <w:lang w:eastAsia="ru-RU"/>
        </w:rPr>
        <w:t>позицию «</w:t>
      </w:r>
      <w:r w:rsidR="00774490" w:rsidRPr="00A236FB">
        <w:rPr>
          <w:rFonts w:ascii="Times New Roman" w:eastAsia="Batang" w:hAnsi="Times New Roman" w:cs="Times New Roman"/>
          <w:bCs/>
          <w:sz w:val="28"/>
          <w:szCs w:val="28"/>
          <w:lang w:eastAsia="ru-RU"/>
        </w:rPr>
        <w:t>Объемы финансирования государственной программы»</w:t>
      </w:r>
      <w:r w:rsidR="00774490" w:rsidRPr="00A236FB">
        <w:rPr>
          <w:rFonts w:ascii="Times New Roman" w:eastAsia="Batang" w:hAnsi="Times New Roman" w:cs="Times New Roman"/>
          <w:sz w:val="28"/>
          <w:szCs w:val="28"/>
          <w:lang w:eastAsia="ru-RU"/>
        </w:rPr>
        <w:t xml:space="preserve">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033"/>
        <w:gridCol w:w="513"/>
      </w:tblGrid>
      <w:tr w:rsidR="000573FB" w:rsidRPr="00A236FB" w14:paraId="73473609" w14:textId="77777777" w:rsidTr="00D459F8">
        <w:trPr>
          <w:trHeight w:val="20"/>
        </w:trPr>
        <w:tc>
          <w:tcPr>
            <w:tcW w:w="172" w:type="pct"/>
            <w:tcBorders>
              <w:top w:val="nil"/>
              <w:left w:val="nil"/>
              <w:bottom w:val="nil"/>
              <w:right w:val="single" w:sz="4" w:space="0" w:color="auto"/>
            </w:tcBorders>
          </w:tcPr>
          <w:p w14:paraId="4E00FA1E" w14:textId="77777777" w:rsidR="000573FB" w:rsidRPr="00A236FB" w:rsidRDefault="000573FB" w:rsidP="000573F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w:t>
            </w:r>
          </w:p>
        </w:tc>
        <w:tc>
          <w:tcPr>
            <w:tcW w:w="1104" w:type="pct"/>
            <w:tcBorders>
              <w:left w:val="single" w:sz="4" w:space="0" w:color="auto"/>
            </w:tcBorders>
          </w:tcPr>
          <w:p w14:paraId="168822F3" w14:textId="77777777" w:rsidR="000573FB" w:rsidRPr="00A236FB" w:rsidRDefault="000573FB" w:rsidP="00774490">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Объемы финансирования государственной программы</w:t>
            </w:r>
          </w:p>
        </w:tc>
        <w:tc>
          <w:tcPr>
            <w:tcW w:w="3470" w:type="pct"/>
            <w:tcBorders>
              <w:right w:val="single" w:sz="4" w:space="0" w:color="auto"/>
            </w:tcBorders>
          </w:tcPr>
          <w:p w14:paraId="1CE59DA6" w14:textId="4F0918BA"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бюджетов всех уровней, по прогнозным данным, составит </w:t>
            </w:r>
            <w:r w:rsidR="00A7759D" w:rsidRPr="00A236FB">
              <w:rPr>
                <w:rFonts w:ascii="Times New Roman" w:eastAsia="Batang" w:hAnsi="Times New Roman" w:cs="Times New Roman"/>
                <w:sz w:val="28"/>
                <w:szCs w:val="28"/>
                <w:lang w:eastAsia="ru-RU"/>
              </w:rPr>
              <w:t>18</w:t>
            </w:r>
            <w:r w:rsidRPr="00A236FB">
              <w:rPr>
                <w:rFonts w:ascii="Times New Roman" w:eastAsia="Batang" w:hAnsi="Times New Roman" w:cs="Times New Roman"/>
                <w:sz w:val="28"/>
                <w:szCs w:val="28"/>
                <w:lang w:eastAsia="ru-RU"/>
              </w:rPr>
              <w:t xml:space="preserve"> </w:t>
            </w:r>
            <w:r w:rsidR="004830AA" w:rsidRPr="00A236FB">
              <w:rPr>
                <w:rFonts w:ascii="Times New Roman" w:eastAsia="Batang" w:hAnsi="Times New Roman" w:cs="Times New Roman"/>
                <w:sz w:val="28"/>
                <w:szCs w:val="28"/>
                <w:lang w:eastAsia="ru-RU"/>
              </w:rPr>
              <w:t>8</w:t>
            </w:r>
            <w:r w:rsidR="004E090B" w:rsidRPr="00A236FB">
              <w:rPr>
                <w:rFonts w:ascii="Times New Roman" w:eastAsia="Batang" w:hAnsi="Times New Roman" w:cs="Times New Roman"/>
                <w:sz w:val="28"/>
                <w:szCs w:val="28"/>
                <w:lang w:eastAsia="ru-RU"/>
              </w:rPr>
              <w:t>27</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779</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 xml:space="preserve"> тыс. руб., в том числе по годам:</w:t>
            </w:r>
          </w:p>
          <w:p w14:paraId="2FDDB2E3" w14:textId="762F52EE"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2 004 581,8 тыс. руб.;</w:t>
            </w:r>
          </w:p>
          <w:p w14:paraId="6724702D" w14:textId="6820581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2 276 771,6 тыс. руб.;</w:t>
            </w:r>
          </w:p>
          <w:p w14:paraId="7BF053A6" w14:textId="400BCC0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2 521 527,8 тыс. руб.;</w:t>
            </w:r>
          </w:p>
          <w:p w14:paraId="4DC5F752" w14:textId="64D20B3F"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2018 году – 4 </w:t>
            </w:r>
            <w:r w:rsidR="004830AA" w:rsidRPr="00A236FB">
              <w:rPr>
                <w:rFonts w:ascii="Times New Roman" w:eastAsia="Batang" w:hAnsi="Times New Roman" w:cs="Times New Roman"/>
                <w:sz w:val="28"/>
                <w:szCs w:val="28"/>
                <w:lang w:eastAsia="ru-RU"/>
              </w:rPr>
              <w:t>2</w:t>
            </w:r>
            <w:r w:rsidR="004E090B" w:rsidRPr="00A236FB">
              <w:rPr>
                <w:rFonts w:ascii="Times New Roman" w:eastAsia="Batang" w:hAnsi="Times New Roman" w:cs="Times New Roman"/>
                <w:sz w:val="28"/>
                <w:szCs w:val="28"/>
                <w:lang w:eastAsia="ru-RU"/>
              </w:rPr>
              <w:t>47</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89</w:t>
            </w:r>
            <w:r w:rsidR="00955061" w:rsidRPr="00A236FB">
              <w:rPr>
                <w:rFonts w:ascii="Times New Roman" w:eastAsia="Batang" w:hAnsi="Times New Roman" w:cs="Times New Roman"/>
                <w:sz w:val="28"/>
                <w:szCs w:val="28"/>
                <w:lang w:eastAsia="ru-RU"/>
              </w:rPr>
              <w:t>3</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тыс. руб.;</w:t>
            </w:r>
          </w:p>
          <w:p w14:paraId="3EADF3E8" w14:textId="2F79F785"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 </w:t>
            </w:r>
            <w:r w:rsidR="00A7759D"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495</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135</w:t>
            </w:r>
            <w:r w:rsidRPr="00A236FB">
              <w:rPr>
                <w:rFonts w:ascii="Times New Roman" w:eastAsia="Batang" w:hAnsi="Times New Roman" w:cs="Times New Roman"/>
                <w:sz w:val="28"/>
                <w:szCs w:val="28"/>
                <w:lang w:eastAsia="ru-RU"/>
              </w:rPr>
              <w:t>,</w:t>
            </w:r>
            <w:r w:rsidR="00A7759D"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тыс. руб.;</w:t>
            </w:r>
          </w:p>
          <w:p w14:paraId="3272F36F" w14:textId="3D768586"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lastRenderedPageBreak/>
              <w:t xml:space="preserve">в 2020 году </w:t>
            </w:r>
            <w:r w:rsidR="00A7759D" w:rsidRPr="00A236FB">
              <w:rPr>
                <w:rFonts w:ascii="Times New Roman" w:eastAsia="Batang" w:hAnsi="Times New Roman" w:cs="Times New Roman"/>
                <w:sz w:val="28"/>
                <w:szCs w:val="28"/>
                <w:lang w:eastAsia="ru-RU"/>
              </w:rPr>
              <w:t>– 3</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000</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903</w:t>
            </w:r>
            <w:r w:rsidRPr="00A236FB">
              <w:rPr>
                <w:rFonts w:ascii="Times New Roman" w:eastAsia="Batang" w:hAnsi="Times New Roman" w:cs="Times New Roman"/>
                <w:sz w:val="28"/>
                <w:szCs w:val="28"/>
                <w:lang w:eastAsia="ru-RU"/>
              </w:rPr>
              <w:t>,</w:t>
            </w:r>
            <w:r w:rsidR="00A7759D"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w:t>
            </w:r>
          </w:p>
          <w:p w14:paraId="7EF1AF3B" w14:textId="6ADCD3D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2021 году </w:t>
            </w:r>
            <w:r w:rsidR="00A7759D" w:rsidRPr="00A236FB">
              <w:rPr>
                <w:rFonts w:ascii="Times New Roman" w:eastAsia="Batang" w:hAnsi="Times New Roman" w:cs="Times New Roman"/>
                <w:sz w:val="28"/>
                <w:szCs w:val="28"/>
                <w:lang w:eastAsia="ru-RU"/>
              </w:rPr>
              <w:t>– 2</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280</w:t>
            </w:r>
            <w:r w:rsidRPr="00A236FB">
              <w:rPr>
                <w:rFonts w:ascii="Times New Roman" w:eastAsia="Batang" w:hAnsi="Times New Roman" w:cs="Times New Roman"/>
                <w:sz w:val="28"/>
                <w:szCs w:val="28"/>
                <w:lang w:eastAsia="ru-RU"/>
              </w:rPr>
              <w:t xml:space="preserve"> </w:t>
            </w:r>
            <w:r w:rsidR="00A7759D" w:rsidRPr="00A236FB">
              <w:rPr>
                <w:rFonts w:ascii="Times New Roman" w:eastAsia="Batang" w:hAnsi="Times New Roman" w:cs="Times New Roman"/>
                <w:sz w:val="28"/>
                <w:szCs w:val="28"/>
                <w:lang w:eastAsia="ru-RU"/>
              </w:rPr>
              <w:t>96</w:t>
            </w:r>
            <w:r w:rsidRPr="00A236FB">
              <w:rPr>
                <w:rFonts w:ascii="Times New Roman" w:eastAsia="Batang" w:hAnsi="Times New Roman" w:cs="Times New Roman"/>
                <w:sz w:val="28"/>
                <w:szCs w:val="28"/>
                <w:lang w:eastAsia="ru-RU"/>
              </w:rPr>
              <w:t>6,</w:t>
            </w:r>
            <w:r w:rsidR="00A7759D"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 xml:space="preserve"> тыс. руб.</w:t>
            </w:r>
          </w:p>
          <w:p w14:paraId="18DC5655" w14:textId="62CFA0D0"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областного бюджета Новосибирской области (далее – областной бюджет) составляет </w:t>
            </w:r>
            <w:r w:rsidR="00282DC0" w:rsidRPr="00A236FB">
              <w:rPr>
                <w:rFonts w:ascii="Times New Roman" w:eastAsia="Batang" w:hAnsi="Times New Roman" w:cs="Times New Roman"/>
                <w:sz w:val="28"/>
                <w:szCs w:val="28"/>
                <w:lang w:eastAsia="ru-RU"/>
              </w:rPr>
              <w:t>17</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13</w:t>
            </w:r>
            <w:r w:rsidR="004E090B"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97</w:t>
            </w:r>
            <w:r w:rsidR="00282DC0"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5</w:t>
            </w:r>
            <w:r w:rsidRPr="00A236FB">
              <w:rPr>
                <w:rFonts w:ascii="Times New Roman" w:eastAsia="Batang" w:hAnsi="Times New Roman" w:cs="Times New Roman"/>
                <w:sz w:val="28"/>
                <w:szCs w:val="28"/>
                <w:lang w:eastAsia="ru-RU"/>
              </w:rPr>
              <w:t xml:space="preserve"> тыс. руб., в том числе по годам:</w:t>
            </w:r>
          </w:p>
          <w:p w14:paraId="57E8C3EF" w14:textId="75905988"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1 938 176,9 тыс. руб.;</w:t>
            </w:r>
          </w:p>
          <w:p w14:paraId="17B1857D" w14:textId="0DE812D4"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2 003 672,9 тыс. руб.;</w:t>
            </w:r>
          </w:p>
          <w:p w14:paraId="105AC1D6" w14:textId="32CD2ABD"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2 256 451,3 тыс. руб.;</w:t>
            </w:r>
          </w:p>
          <w:p w14:paraId="04CAF5C7" w14:textId="5080A9C9"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3 3</w:t>
            </w:r>
            <w:r w:rsidR="00282DC0" w:rsidRPr="00A236FB">
              <w:rPr>
                <w:rFonts w:ascii="Times New Roman" w:eastAsia="Batang" w:hAnsi="Times New Roman" w:cs="Times New Roman"/>
                <w:sz w:val="28"/>
                <w:szCs w:val="28"/>
                <w:lang w:eastAsia="ru-RU"/>
              </w:rPr>
              <w:t>6</w:t>
            </w:r>
            <w:r w:rsidR="004E090B"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26</w:t>
            </w:r>
            <w:r w:rsidR="00282DC0"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тыс. руб.;</w:t>
            </w:r>
          </w:p>
          <w:p w14:paraId="79438E42" w14:textId="6F382DC8"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 </w:t>
            </w:r>
            <w:r w:rsidR="00282DC0"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479</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409</w:t>
            </w:r>
            <w:r w:rsidRPr="00A236FB">
              <w:rPr>
                <w:rFonts w:ascii="Times New Roman" w:eastAsia="Batang" w:hAnsi="Times New Roman" w:cs="Times New Roman"/>
                <w:sz w:val="28"/>
                <w:szCs w:val="28"/>
                <w:lang w:eastAsia="ru-RU"/>
              </w:rPr>
              <w:t>,</w:t>
            </w:r>
            <w:r w:rsidR="00282DC0"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тыс. руб.;</w:t>
            </w:r>
          </w:p>
          <w:p w14:paraId="2FB5784F" w14:textId="13BEE3FA"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2020 году – </w:t>
            </w:r>
            <w:r w:rsidR="00282DC0"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985</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176</w:t>
            </w:r>
            <w:r w:rsidRPr="00A236FB">
              <w:rPr>
                <w:rFonts w:ascii="Times New Roman" w:eastAsia="Batang" w:hAnsi="Times New Roman" w:cs="Times New Roman"/>
                <w:sz w:val="28"/>
                <w:szCs w:val="28"/>
                <w:lang w:eastAsia="ru-RU"/>
              </w:rPr>
              <w:t>,</w:t>
            </w:r>
            <w:r w:rsidR="00282DC0" w:rsidRPr="00A236FB">
              <w:rPr>
                <w:rFonts w:ascii="Times New Roman" w:eastAsia="Batang" w:hAnsi="Times New Roman" w:cs="Times New Roman"/>
                <w:sz w:val="28"/>
                <w:szCs w:val="28"/>
                <w:lang w:eastAsia="ru-RU"/>
              </w:rPr>
              <w:t>7</w:t>
            </w:r>
            <w:r w:rsidRPr="00A236FB">
              <w:rPr>
                <w:rFonts w:ascii="Times New Roman" w:eastAsia="Batang" w:hAnsi="Times New Roman" w:cs="Times New Roman"/>
                <w:sz w:val="28"/>
                <w:szCs w:val="28"/>
                <w:lang w:eastAsia="ru-RU"/>
              </w:rPr>
              <w:t xml:space="preserve"> тыс. руб.;</w:t>
            </w:r>
          </w:p>
          <w:p w14:paraId="5FD52B9D" w14:textId="51971FB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2021 году – </w:t>
            </w:r>
            <w:r w:rsidR="00282DC0"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109</w:t>
            </w:r>
            <w:r w:rsidRPr="00A236FB">
              <w:rPr>
                <w:rFonts w:ascii="Times New Roman" w:eastAsia="Batang" w:hAnsi="Times New Roman" w:cs="Times New Roman"/>
                <w:sz w:val="28"/>
                <w:szCs w:val="28"/>
                <w:lang w:eastAsia="ru-RU"/>
              </w:rPr>
              <w:t xml:space="preserve"> </w:t>
            </w:r>
            <w:r w:rsidR="00282DC0" w:rsidRPr="00A236FB">
              <w:rPr>
                <w:rFonts w:ascii="Times New Roman" w:eastAsia="Batang" w:hAnsi="Times New Roman" w:cs="Times New Roman"/>
                <w:sz w:val="28"/>
                <w:szCs w:val="28"/>
                <w:lang w:eastAsia="ru-RU"/>
              </w:rPr>
              <w:t>819</w:t>
            </w:r>
            <w:r w:rsidRPr="00A236FB">
              <w:rPr>
                <w:rFonts w:ascii="Times New Roman" w:eastAsia="Batang" w:hAnsi="Times New Roman" w:cs="Times New Roman"/>
                <w:sz w:val="28"/>
                <w:szCs w:val="28"/>
                <w:lang w:eastAsia="ru-RU"/>
              </w:rPr>
              <w:t>,</w:t>
            </w:r>
            <w:r w:rsidR="00282DC0" w:rsidRPr="00A236FB">
              <w:rPr>
                <w:rFonts w:ascii="Times New Roman" w:eastAsia="Batang" w:hAnsi="Times New Roman" w:cs="Times New Roman"/>
                <w:sz w:val="28"/>
                <w:szCs w:val="28"/>
                <w:lang w:eastAsia="ru-RU"/>
              </w:rPr>
              <w:t>5</w:t>
            </w:r>
            <w:r w:rsidRPr="00A236FB">
              <w:rPr>
                <w:rFonts w:ascii="Times New Roman" w:eastAsia="Batang" w:hAnsi="Times New Roman" w:cs="Times New Roman"/>
                <w:sz w:val="28"/>
                <w:szCs w:val="28"/>
                <w:lang w:eastAsia="ru-RU"/>
              </w:rPr>
              <w:t xml:space="preserve"> тыс. руб.</w:t>
            </w:r>
          </w:p>
          <w:p w14:paraId="0FF719BA" w14:textId="1CA5438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Общий объем финансирования государственной программы за счет средств федерального бюджета, по прогнозным данным, на услови</w:t>
            </w:r>
            <w:r w:rsidR="003F7EB6" w:rsidRPr="00A236FB">
              <w:rPr>
                <w:rFonts w:ascii="Times New Roman" w:eastAsia="Batang" w:hAnsi="Times New Roman" w:cs="Times New Roman"/>
                <w:sz w:val="28"/>
                <w:szCs w:val="28"/>
                <w:lang w:eastAsia="ru-RU"/>
              </w:rPr>
              <w:t>ях софинансирования составляет 1 031</w:t>
            </w:r>
            <w:r w:rsidRPr="00A236FB">
              <w:rPr>
                <w:rFonts w:ascii="Times New Roman" w:eastAsia="Batang" w:hAnsi="Times New Roman" w:cs="Times New Roman"/>
                <w:sz w:val="28"/>
                <w:szCs w:val="28"/>
                <w:lang w:eastAsia="ru-RU"/>
              </w:rPr>
              <w:t xml:space="preserve"> </w:t>
            </w:r>
            <w:r w:rsidR="003F7EB6" w:rsidRPr="00A236FB">
              <w:rPr>
                <w:rFonts w:ascii="Times New Roman" w:eastAsia="Batang" w:hAnsi="Times New Roman" w:cs="Times New Roman"/>
                <w:sz w:val="28"/>
                <w:szCs w:val="28"/>
                <w:lang w:eastAsia="ru-RU"/>
              </w:rPr>
              <w:t>347</w:t>
            </w:r>
            <w:r w:rsidRPr="00A236FB">
              <w:rPr>
                <w:rFonts w:ascii="Times New Roman" w:eastAsia="Batang" w:hAnsi="Times New Roman" w:cs="Times New Roman"/>
                <w:sz w:val="28"/>
                <w:szCs w:val="28"/>
                <w:lang w:eastAsia="ru-RU"/>
              </w:rPr>
              <w:t>,</w:t>
            </w:r>
            <w:r w:rsidR="003F7EB6"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 в том числе по годам:</w:t>
            </w:r>
          </w:p>
          <w:p w14:paraId="15A2B96F" w14:textId="6CBC1D2A"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8 421,0 тыс. руб.;</w:t>
            </w:r>
          </w:p>
          <w:p w14:paraId="1EB08808" w14:textId="6183E4B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113 829,6 тыс. руб.;</w:t>
            </w:r>
          </w:p>
          <w:p w14:paraId="755F50ED" w14:textId="66AB430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199 693,9 тыс. руб.;</w:t>
            </w:r>
          </w:p>
          <w:p w14:paraId="64B092E0" w14:textId="39BB1C39"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609 402,5 тыс. руб.;</w:t>
            </w:r>
          </w:p>
          <w:p w14:paraId="64FF821A" w14:textId="6EDE0F18"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 </w:t>
            </w:r>
            <w:r w:rsidR="00D8302A"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w:t>
            </w:r>
            <w:r w:rsidR="00D8302A"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w:t>
            </w:r>
          </w:p>
          <w:p w14:paraId="392EFA69" w14:textId="49C5766A"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2020 году – </w:t>
            </w:r>
            <w:r w:rsidR="00D8302A"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w:t>
            </w:r>
            <w:r w:rsidR="00D8302A"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w:t>
            </w:r>
          </w:p>
          <w:p w14:paraId="4A58608D" w14:textId="15C5380F" w:rsidR="00592D99" w:rsidRPr="00A236FB" w:rsidRDefault="00D8302A"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2021 году – 100</w:t>
            </w:r>
            <w:r w:rsidR="00592D99" w:rsidRPr="00A236FB">
              <w:rPr>
                <w:rFonts w:ascii="Times New Roman" w:eastAsia="Batang" w:hAnsi="Times New Roman" w:cs="Times New Roman"/>
                <w:sz w:val="28"/>
                <w:szCs w:val="28"/>
                <w:lang w:eastAsia="ru-RU"/>
              </w:rPr>
              <w:t xml:space="preserve"> </w:t>
            </w:r>
            <w:r w:rsidRPr="00A236FB">
              <w:rPr>
                <w:rFonts w:ascii="Times New Roman" w:eastAsia="Batang" w:hAnsi="Times New Roman" w:cs="Times New Roman"/>
                <w:sz w:val="28"/>
                <w:szCs w:val="28"/>
                <w:lang w:eastAsia="ru-RU"/>
              </w:rPr>
              <w:t>000</w:t>
            </w:r>
            <w:r w:rsidR="00592D99"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0</w:t>
            </w:r>
            <w:r w:rsidR="00592D99" w:rsidRPr="00A236FB">
              <w:rPr>
                <w:rFonts w:ascii="Times New Roman" w:eastAsia="Batang" w:hAnsi="Times New Roman" w:cs="Times New Roman"/>
                <w:sz w:val="28"/>
                <w:szCs w:val="28"/>
                <w:lang w:eastAsia="ru-RU"/>
              </w:rPr>
              <w:t xml:space="preserve"> тыс. руб.</w:t>
            </w:r>
          </w:p>
          <w:p w14:paraId="68BFCDDE" w14:textId="3B7CD511" w:rsidR="008355CC" w:rsidRPr="00A236FB" w:rsidRDefault="008355CC"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Объем финансирования государственной программы за счет средств областного бюджета по исполнителям мероприятий государственной программы составит:</w:t>
            </w:r>
          </w:p>
          <w:p w14:paraId="4F27F340" w14:textId="7C8B27C0"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по </w:t>
            </w:r>
            <w:r w:rsidR="00610188" w:rsidRPr="00A236FB">
              <w:rPr>
                <w:rFonts w:ascii="Times New Roman" w:eastAsia="Batang" w:hAnsi="Times New Roman" w:cs="Times New Roman"/>
                <w:sz w:val="28"/>
                <w:szCs w:val="28"/>
                <w:lang w:eastAsia="ru-RU"/>
              </w:rPr>
              <w:t>Министерству</w:t>
            </w:r>
            <w:r w:rsidRPr="00A236FB">
              <w:rPr>
                <w:rFonts w:ascii="Times New Roman" w:eastAsia="Batang" w:hAnsi="Times New Roman" w:cs="Times New Roman"/>
                <w:sz w:val="28"/>
                <w:szCs w:val="28"/>
                <w:lang w:eastAsia="ru-RU"/>
              </w:rPr>
              <w:t xml:space="preserve"> – 1</w:t>
            </w:r>
            <w:r w:rsidR="006D0907"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90</w:t>
            </w:r>
            <w:r w:rsidR="004E090B"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425</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3</w:t>
            </w:r>
            <w:r w:rsidRPr="00A236FB">
              <w:rPr>
                <w:rFonts w:ascii="Times New Roman" w:eastAsia="Batang" w:hAnsi="Times New Roman" w:cs="Times New Roman"/>
                <w:sz w:val="28"/>
                <w:szCs w:val="28"/>
                <w:lang w:eastAsia="ru-RU"/>
              </w:rPr>
              <w:t xml:space="preserve"> тыс. руб.,</w:t>
            </w:r>
          </w:p>
          <w:p w14:paraId="4AABCC8B"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3BD2D8B9" w14:textId="10A0C18E"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1 310 400,4 тыс. руб.;</w:t>
            </w:r>
          </w:p>
          <w:p w14:paraId="22D0FE16" w14:textId="4437E45F"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1 714 422,4 тыс. руб.;</w:t>
            </w:r>
          </w:p>
          <w:p w14:paraId="46B05368" w14:textId="1D12D59C"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1 946 205,3 тыс. руб.;</w:t>
            </w:r>
          </w:p>
          <w:p w14:paraId="757C8635" w14:textId="4FBBD8B9"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2 2</w:t>
            </w:r>
            <w:r w:rsidR="004E090B" w:rsidRPr="00A236FB">
              <w:rPr>
                <w:rFonts w:ascii="Times New Roman" w:eastAsia="Batang" w:hAnsi="Times New Roman" w:cs="Times New Roman"/>
                <w:sz w:val="28"/>
                <w:szCs w:val="28"/>
                <w:lang w:eastAsia="ru-RU"/>
              </w:rPr>
              <w:t>87</w:t>
            </w:r>
            <w:r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82</w:t>
            </w:r>
            <w:r w:rsidR="006D0907"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2</w:t>
            </w:r>
            <w:r w:rsidRPr="00A236FB">
              <w:rPr>
                <w:rFonts w:ascii="Times New Roman" w:eastAsia="Batang" w:hAnsi="Times New Roman" w:cs="Times New Roman"/>
                <w:sz w:val="28"/>
                <w:szCs w:val="28"/>
                <w:lang w:eastAsia="ru-RU"/>
              </w:rPr>
              <w:t xml:space="preserve"> тыс. руб.;</w:t>
            </w:r>
          </w:p>
          <w:p w14:paraId="45359FC2" w14:textId="34844715"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w:t>
            </w:r>
            <w:r w:rsidR="006D0907" w:rsidRPr="00A236FB">
              <w:rPr>
                <w:rFonts w:ascii="Times New Roman" w:eastAsia="Batang" w:hAnsi="Times New Roman" w:cs="Times New Roman"/>
                <w:sz w:val="28"/>
                <w:szCs w:val="28"/>
                <w:lang w:eastAsia="ru-RU"/>
              </w:rPr>
              <w:t>– 1</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730</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088</w:t>
            </w:r>
            <w:r w:rsidRPr="00A236FB">
              <w:rPr>
                <w:rFonts w:ascii="Times New Roman" w:eastAsia="Batang" w:hAnsi="Times New Roman" w:cs="Times New Roman"/>
                <w:sz w:val="28"/>
                <w:szCs w:val="28"/>
                <w:lang w:eastAsia="ru-RU"/>
              </w:rPr>
              <w:t>,</w:t>
            </w:r>
            <w:r w:rsidR="006D0907" w:rsidRPr="00A236FB">
              <w:rPr>
                <w:rFonts w:ascii="Times New Roman" w:eastAsia="Batang" w:hAnsi="Times New Roman" w:cs="Times New Roman"/>
                <w:sz w:val="28"/>
                <w:szCs w:val="28"/>
                <w:lang w:eastAsia="ru-RU"/>
              </w:rPr>
              <w:t>3</w:t>
            </w:r>
            <w:r w:rsidRPr="00A236FB">
              <w:rPr>
                <w:rFonts w:ascii="Times New Roman" w:eastAsia="Batang" w:hAnsi="Times New Roman" w:cs="Times New Roman"/>
                <w:sz w:val="28"/>
                <w:szCs w:val="28"/>
                <w:lang w:eastAsia="ru-RU"/>
              </w:rPr>
              <w:t xml:space="preserve"> тыс. руб.;</w:t>
            </w:r>
          </w:p>
          <w:p w14:paraId="353E9CBC" w14:textId="59D609DC"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2020 году </w:t>
            </w:r>
            <w:r w:rsidR="006D0907" w:rsidRPr="00A236FB">
              <w:rPr>
                <w:rFonts w:ascii="Times New Roman" w:eastAsia="Batang" w:hAnsi="Times New Roman" w:cs="Times New Roman"/>
                <w:sz w:val="28"/>
                <w:szCs w:val="28"/>
                <w:lang w:eastAsia="ru-RU"/>
              </w:rPr>
              <w:t>– 1</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750</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466</w:t>
            </w:r>
            <w:r w:rsidRPr="00A236FB">
              <w:rPr>
                <w:rFonts w:ascii="Times New Roman" w:eastAsia="Batang" w:hAnsi="Times New Roman" w:cs="Times New Roman"/>
                <w:sz w:val="28"/>
                <w:szCs w:val="28"/>
                <w:lang w:eastAsia="ru-RU"/>
              </w:rPr>
              <w:t>,</w:t>
            </w:r>
            <w:r w:rsidR="006D0907" w:rsidRPr="00A236FB">
              <w:rPr>
                <w:rFonts w:ascii="Times New Roman" w:eastAsia="Batang" w:hAnsi="Times New Roman" w:cs="Times New Roman"/>
                <w:sz w:val="28"/>
                <w:szCs w:val="28"/>
                <w:lang w:eastAsia="ru-RU"/>
              </w:rPr>
              <w:t>8</w:t>
            </w:r>
            <w:r w:rsidRPr="00A236FB">
              <w:rPr>
                <w:rFonts w:ascii="Times New Roman" w:eastAsia="Batang" w:hAnsi="Times New Roman" w:cs="Times New Roman"/>
                <w:sz w:val="28"/>
                <w:szCs w:val="28"/>
                <w:lang w:eastAsia="ru-RU"/>
              </w:rPr>
              <w:t xml:space="preserve"> тыс. руб.;</w:t>
            </w:r>
          </w:p>
          <w:p w14:paraId="79B36B95" w14:textId="55E48436"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2021 году – </w:t>
            </w:r>
            <w:r w:rsidR="006D0907"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162</w:t>
            </w:r>
            <w:r w:rsidRPr="00A236FB">
              <w:rPr>
                <w:rFonts w:ascii="Times New Roman" w:eastAsia="Batang" w:hAnsi="Times New Roman" w:cs="Times New Roman"/>
                <w:sz w:val="28"/>
                <w:szCs w:val="28"/>
                <w:lang w:eastAsia="ru-RU"/>
              </w:rPr>
              <w:t xml:space="preserve"> </w:t>
            </w:r>
            <w:r w:rsidR="006D0907" w:rsidRPr="00A236FB">
              <w:rPr>
                <w:rFonts w:ascii="Times New Roman" w:eastAsia="Batang" w:hAnsi="Times New Roman" w:cs="Times New Roman"/>
                <w:sz w:val="28"/>
                <w:szCs w:val="28"/>
                <w:lang w:eastAsia="ru-RU"/>
              </w:rPr>
              <w:t>015</w:t>
            </w:r>
            <w:r w:rsidRPr="00A236FB">
              <w:rPr>
                <w:rFonts w:ascii="Times New Roman" w:eastAsia="Batang" w:hAnsi="Times New Roman" w:cs="Times New Roman"/>
                <w:sz w:val="28"/>
                <w:szCs w:val="28"/>
                <w:lang w:eastAsia="ru-RU"/>
              </w:rPr>
              <w:t>,</w:t>
            </w:r>
            <w:r w:rsidR="006D0907" w:rsidRPr="00A236FB">
              <w:rPr>
                <w:rFonts w:ascii="Times New Roman" w:eastAsia="Batang" w:hAnsi="Times New Roman" w:cs="Times New Roman"/>
                <w:sz w:val="28"/>
                <w:szCs w:val="28"/>
                <w:lang w:eastAsia="ru-RU"/>
              </w:rPr>
              <w:t>9</w:t>
            </w:r>
            <w:r w:rsidRPr="00A236FB">
              <w:rPr>
                <w:rFonts w:ascii="Times New Roman" w:eastAsia="Batang" w:hAnsi="Times New Roman" w:cs="Times New Roman"/>
                <w:sz w:val="28"/>
                <w:szCs w:val="28"/>
                <w:lang w:eastAsia="ru-RU"/>
              </w:rPr>
              <w:t xml:space="preserve"> тыс. руб.;</w:t>
            </w:r>
          </w:p>
          <w:p w14:paraId="668B456A" w14:textId="7C0BAEBF" w:rsidR="008355CC" w:rsidRPr="00A236FB" w:rsidRDefault="008355CC"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по Минстрою НСО – </w:t>
            </w:r>
            <w:r w:rsidR="001F1F9D" w:rsidRPr="00A236FB">
              <w:rPr>
                <w:rFonts w:ascii="Times New Roman" w:eastAsia="Batang" w:hAnsi="Times New Roman" w:cs="Times New Roman"/>
                <w:sz w:val="28"/>
                <w:szCs w:val="28"/>
                <w:lang w:eastAsia="ru-RU"/>
              </w:rPr>
              <w:t>4</w:t>
            </w:r>
            <w:r w:rsidR="00592D99" w:rsidRPr="00A236FB">
              <w:rPr>
                <w:rFonts w:ascii="Times New Roman" w:eastAsia="Batang" w:hAnsi="Times New Roman" w:cs="Times New Roman"/>
                <w:sz w:val="28"/>
                <w:szCs w:val="28"/>
                <w:lang w:eastAsia="ru-RU"/>
              </w:rPr>
              <w:t xml:space="preserve"> </w:t>
            </w:r>
            <w:r w:rsidR="001F1F9D" w:rsidRPr="00A236FB">
              <w:rPr>
                <w:rFonts w:ascii="Times New Roman" w:eastAsia="Batang" w:hAnsi="Times New Roman" w:cs="Times New Roman"/>
                <w:sz w:val="28"/>
                <w:szCs w:val="28"/>
                <w:lang w:eastAsia="ru-RU"/>
              </w:rPr>
              <w:t>936</w:t>
            </w:r>
            <w:r w:rsidR="00592D99" w:rsidRPr="00A236FB">
              <w:rPr>
                <w:rFonts w:ascii="Times New Roman" w:eastAsia="Batang" w:hAnsi="Times New Roman" w:cs="Times New Roman"/>
                <w:sz w:val="28"/>
                <w:szCs w:val="28"/>
                <w:lang w:eastAsia="ru-RU"/>
              </w:rPr>
              <w:t xml:space="preserve"> </w:t>
            </w:r>
            <w:r w:rsidR="001F1F9D" w:rsidRPr="00A236FB">
              <w:rPr>
                <w:rFonts w:ascii="Times New Roman" w:eastAsia="Batang" w:hAnsi="Times New Roman" w:cs="Times New Roman"/>
                <w:sz w:val="28"/>
                <w:szCs w:val="28"/>
                <w:lang w:eastAsia="ru-RU"/>
              </w:rPr>
              <w:t>863</w:t>
            </w:r>
            <w:r w:rsidR="00592D99" w:rsidRPr="00A236FB">
              <w:rPr>
                <w:rFonts w:ascii="Times New Roman" w:eastAsia="Batang" w:hAnsi="Times New Roman" w:cs="Times New Roman"/>
                <w:sz w:val="28"/>
                <w:szCs w:val="28"/>
                <w:lang w:eastAsia="ru-RU"/>
              </w:rPr>
              <w:t>,</w:t>
            </w:r>
            <w:r w:rsidR="001F1F9D" w:rsidRPr="00A236FB">
              <w:rPr>
                <w:rFonts w:ascii="Times New Roman" w:eastAsia="Batang" w:hAnsi="Times New Roman" w:cs="Times New Roman"/>
                <w:sz w:val="28"/>
                <w:szCs w:val="28"/>
                <w:lang w:eastAsia="ru-RU"/>
              </w:rPr>
              <w:t>0</w:t>
            </w:r>
            <w:r w:rsidR="00592D99" w:rsidRPr="00A236FB">
              <w:rPr>
                <w:rFonts w:ascii="Times New Roman" w:eastAsia="Batang" w:hAnsi="Times New Roman" w:cs="Times New Roman"/>
                <w:sz w:val="28"/>
                <w:szCs w:val="28"/>
                <w:lang w:eastAsia="ru-RU"/>
              </w:rPr>
              <w:t xml:space="preserve"> тыс. руб.,</w:t>
            </w:r>
          </w:p>
          <w:p w14:paraId="3A87B4F8"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033668D6" w14:textId="6FE12284"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535 444,4 тыс. руб.;</w:t>
            </w:r>
          </w:p>
          <w:p w14:paraId="59608BF1" w14:textId="490F35D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273 250,5 тыс. руб.;</w:t>
            </w:r>
          </w:p>
          <w:p w14:paraId="67E59137" w14:textId="487BA84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290 712,5 тыс. руб.;</w:t>
            </w:r>
          </w:p>
          <w:p w14:paraId="6D00D4B4" w14:textId="1EA5935D"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9</w:t>
            </w:r>
            <w:r w:rsidR="00344206" w:rsidRPr="00A236FB">
              <w:rPr>
                <w:rFonts w:ascii="Times New Roman" w:eastAsia="Batang" w:hAnsi="Times New Roman" w:cs="Times New Roman"/>
                <w:sz w:val="28"/>
                <w:szCs w:val="28"/>
                <w:lang w:eastAsia="ru-RU"/>
              </w:rPr>
              <w:t>23</w:t>
            </w:r>
            <w:r w:rsidRPr="00A236FB">
              <w:rPr>
                <w:rFonts w:ascii="Times New Roman" w:eastAsia="Batang" w:hAnsi="Times New Roman" w:cs="Times New Roman"/>
                <w:sz w:val="28"/>
                <w:szCs w:val="28"/>
                <w:lang w:eastAsia="ru-RU"/>
              </w:rPr>
              <w:t xml:space="preserve"> </w:t>
            </w:r>
            <w:r w:rsidR="00344206" w:rsidRPr="00A236FB">
              <w:rPr>
                <w:rFonts w:ascii="Times New Roman" w:eastAsia="Batang" w:hAnsi="Times New Roman" w:cs="Times New Roman"/>
                <w:sz w:val="28"/>
                <w:szCs w:val="28"/>
                <w:lang w:eastAsia="ru-RU"/>
              </w:rPr>
              <w:t>621</w:t>
            </w:r>
            <w:r w:rsidRPr="00A236FB">
              <w:rPr>
                <w:rFonts w:ascii="Times New Roman" w:eastAsia="Batang" w:hAnsi="Times New Roman" w:cs="Times New Roman"/>
                <w:sz w:val="28"/>
                <w:szCs w:val="28"/>
                <w:lang w:eastAsia="ru-RU"/>
              </w:rPr>
              <w:t>,3 тыс. руб.;</w:t>
            </w:r>
          </w:p>
          <w:p w14:paraId="53ECE28B" w14:textId="1B7CFE45"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 </w:t>
            </w:r>
            <w:r w:rsidR="00344206" w:rsidRPr="00A236FB">
              <w:rPr>
                <w:rFonts w:ascii="Times New Roman" w:eastAsia="Batang" w:hAnsi="Times New Roman" w:cs="Times New Roman"/>
                <w:sz w:val="28"/>
                <w:szCs w:val="28"/>
                <w:lang w:eastAsia="ru-RU"/>
              </w:rPr>
              <w:t>748</w:t>
            </w:r>
            <w:r w:rsidRPr="00A236FB">
              <w:rPr>
                <w:rFonts w:ascii="Times New Roman" w:eastAsia="Batang" w:hAnsi="Times New Roman" w:cs="Times New Roman"/>
                <w:sz w:val="28"/>
                <w:szCs w:val="28"/>
                <w:lang w:eastAsia="ru-RU"/>
              </w:rPr>
              <w:t xml:space="preserve"> </w:t>
            </w:r>
            <w:r w:rsidR="00344206" w:rsidRPr="00A236FB">
              <w:rPr>
                <w:rFonts w:ascii="Times New Roman" w:eastAsia="Batang" w:hAnsi="Times New Roman" w:cs="Times New Roman"/>
                <w:sz w:val="28"/>
                <w:szCs w:val="28"/>
                <w:lang w:eastAsia="ru-RU"/>
              </w:rPr>
              <w:t>320</w:t>
            </w:r>
            <w:r w:rsidRPr="00A236FB">
              <w:rPr>
                <w:rFonts w:ascii="Times New Roman" w:eastAsia="Batang" w:hAnsi="Times New Roman" w:cs="Times New Roman"/>
                <w:sz w:val="28"/>
                <w:szCs w:val="28"/>
                <w:lang w:eastAsia="ru-RU"/>
              </w:rPr>
              <w:t>,</w:t>
            </w:r>
            <w:r w:rsidR="00344206" w:rsidRPr="00A236FB">
              <w:rPr>
                <w:rFonts w:ascii="Times New Roman" w:eastAsia="Batang" w:hAnsi="Times New Roman" w:cs="Times New Roman"/>
                <w:sz w:val="28"/>
                <w:szCs w:val="28"/>
                <w:lang w:eastAsia="ru-RU"/>
              </w:rPr>
              <w:t>8</w:t>
            </w:r>
            <w:r w:rsidRPr="00A236FB">
              <w:rPr>
                <w:rFonts w:ascii="Times New Roman" w:eastAsia="Batang" w:hAnsi="Times New Roman" w:cs="Times New Roman"/>
                <w:sz w:val="28"/>
                <w:szCs w:val="28"/>
                <w:lang w:eastAsia="ru-RU"/>
              </w:rPr>
              <w:t xml:space="preserve"> тыс. руб.;</w:t>
            </w:r>
          </w:p>
          <w:p w14:paraId="41BBD094" w14:textId="40D8963A"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2020 году – 1 2</w:t>
            </w:r>
            <w:r w:rsidR="00344206" w:rsidRPr="00A236FB">
              <w:rPr>
                <w:rFonts w:ascii="Times New Roman" w:eastAsia="Batang" w:hAnsi="Times New Roman" w:cs="Times New Roman"/>
                <w:sz w:val="28"/>
                <w:szCs w:val="28"/>
                <w:lang w:eastAsia="ru-RU"/>
              </w:rPr>
              <w:t>33</w:t>
            </w:r>
            <w:r w:rsidRPr="00A236FB">
              <w:rPr>
                <w:rFonts w:ascii="Times New Roman" w:eastAsia="Batang" w:hAnsi="Times New Roman" w:cs="Times New Roman"/>
                <w:sz w:val="28"/>
                <w:szCs w:val="28"/>
                <w:lang w:eastAsia="ru-RU"/>
              </w:rPr>
              <w:t xml:space="preserve"> </w:t>
            </w:r>
            <w:r w:rsidR="00344206" w:rsidRPr="00A236FB">
              <w:rPr>
                <w:rFonts w:ascii="Times New Roman" w:eastAsia="Batang" w:hAnsi="Times New Roman" w:cs="Times New Roman"/>
                <w:sz w:val="28"/>
                <w:szCs w:val="28"/>
                <w:lang w:eastAsia="ru-RU"/>
              </w:rPr>
              <w:t>709</w:t>
            </w:r>
            <w:r w:rsidRPr="00A236FB">
              <w:rPr>
                <w:rFonts w:ascii="Times New Roman" w:eastAsia="Batang" w:hAnsi="Times New Roman" w:cs="Times New Roman"/>
                <w:sz w:val="28"/>
                <w:szCs w:val="28"/>
                <w:lang w:eastAsia="ru-RU"/>
              </w:rPr>
              <w:t>,</w:t>
            </w:r>
            <w:r w:rsidR="00344206" w:rsidRPr="00A236FB">
              <w:rPr>
                <w:rFonts w:ascii="Times New Roman" w:eastAsia="Batang" w:hAnsi="Times New Roman" w:cs="Times New Roman"/>
                <w:sz w:val="28"/>
                <w:szCs w:val="28"/>
                <w:lang w:eastAsia="ru-RU"/>
              </w:rPr>
              <w:t>9</w:t>
            </w:r>
            <w:r w:rsidRPr="00A236FB">
              <w:rPr>
                <w:rFonts w:ascii="Times New Roman" w:eastAsia="Batang" w:hAnsi="Times New Roman" w:cs="Times New Roman"/>
                <w:sz w:val="28"/>
                <w:szCs w:val="28"/>
                <w:lang w:eastAsia="ru-RU"/>
              </w:rPr>
              <w:t xml:space="preserve"> тыс. руб.;</w:t>
            </w:r>
          </w:p>
          <w:p w14:paraId="5D3D8EB0" w14:textId="7B649131"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2021</w:t>
            </w:r>
            <w:r w:rsidR="00344206" w:rsidRPr="00A236FB">
              <w:rPr>
                <w:rFonts w:ascii="Times New Roman" w:eastAsia="Batang" w:hAnsi="Times New Roman" w:cs="Times New Roman"/>
                <w:sz w:val="28"/>
                <w:szCs w:val="28"/>
                <w:lang w:eastAsia="ru-RU"/>
              </w:rPr>
              <w:t xml:space="preserve"> году – 931</w:t>
            </w:r>
            <w:r w:rsidRPr="00A236FB">
              <w:rPr>
                <w:rFonts w:ascii="Times New Roman" w:eastAsia="Batang" w:hAnsi="Times New Roman" w:cs="Times New Roman"/>
                <w:sz w:val="28"/>
                <w:szCs w:val="28"/>
                <w:lang w:eastAsia="ru-RU"/>
              </w:rPr>
              <w:t xml:space="preserve"> </w:t>
            </w:r>
            <w:r w:rsidR="00344206" w:rsidRPr="00A236FB">
              <w:rPr>
                <w:rFonts w:ascii="Times New Roman" w:eastAsia="Batang" w:hAnsi="Times New Roman" w:cs="Times New Roman"/>
                <w:sz w:val="28"/>
                <w:szCs w:val="28"/>
                <w:lang w:eastAsia="ru-RU"/>
              </w:rPr>
              <w:t>803</w:t>
            </w:r>
            <w:r w:rsidRPr="00A236FB">
              <w:rPr>
                <w:rFonts w:ascii="Times New Roman" w:eastAsia="Batang" w:hAnsi="Times New Roman" w:cs="Times New Roman"/>
                <w:sz w:val="28"/>
                <w:szCs w:val="28"/>
                <w:lang w:eastAsia="ru-RU"/>
              </w:rPr>
              <w:t>,</w:t>
            </w:r>
            <w:r w:rsidR="00344206"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 xml:space="preserve"> тыс. руб.;</w:t>
            </w:r>
          </w:p>
          <w:p w14:paraId="1D97D65F" w14:textId="7D6FBF61"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по Минобразования НСО – 67 421,3 тыс. руб.,</w:t>
            </w:r>
          </w:p>
          <w:p w14:paraId="6507CB95"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lastRenderedPageBreak/>
              <w:t>в том числе по годам:</w:t>
            </w:r>
          </w:p>
          <w:p w14:paraId="771A017F" w14:textId="788C555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16 332,1 тыс. руб.;</w:t>
            </w:r>
          </w:p>
          <w:p w14:paraId="3BB85455" w14:textId="4B95B8CE"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16 000,0 тыс. руб.;</w:t>
            </w:r>
          </w:p>
          <w:p w14:paraId="298809A3" w14:textId="32B04FC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19 533,5 тыс. руб.;</w:t>
            </w:r>
          </w:p>
          <w:p w14:paraId="62E67400" w14:textId="11792611"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3 818,6 тыс. руб.;</w:t>
            </w:r>
          </w:p>
          <w:p w14:paraId="3DFD1046" w14:textId="18281A04"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2019 году – </w:t>
            </w:r>
            <w:r w:rsidR="00CF2EF5"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w:t>
            </w:r>
            <w:r w:rsidR="00CF2EF5" w:rsidRPr="00A236FB">
              <w:rPr>
                <w:rFonts w:ascii="Times New Roman" w:eastAsia="Batang" w:hAnsi="Times New Roman" w:cs="Times New Roman"/>
                <w:sz w:val="28"/>
                <w:szCs w:val="28"/>
                <w:lang w:eastAsia="ru-RU"/>
              </w:rPr>
              <w:t>000</w:t>
            </w:r>
            <w:r w:rsidRPr="00A236FB">
              <w:rPr>
                <w:rFonts w:ascii="Times New Roman" w:eastAsia="Batang" w:hAnsi="Times New Roman" w:cs="Times New Roman"/>
                <w:sz w:val="28"/>
                <w:szCs w:val="28"/>
                <w:lang w:eastAsia="ru-RU"/>
              </w:rPr>
              <w:t>,</w:t>
            </w:r>
            <w:r w:rsidR="00CF2EF5"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w:t>
            </w:r>
          </w:p>
          <w:p w14:paraId="306612F7" w14:textId="16ECB49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2020 году </w:t>
            </w:r>
            <w:r w:rsidR="00CF2EF5" w:rsidRPr="00A236FB">
              <w:rPr>
                <w:rFonts w:ascii="Times New Roman" w:eastAsia="Batang" w:hAnsi="Times New Roman" w:cs="Times New Roman"/>
                <w:sz w:val="28"/>
                <w:szCs w:val="28"/>
                <w:lang w:eastAsia="ru-RU"/>
              </w:rPr>
              <w:t>– 1 000,0</w:t>
            </w:r>
            <w:r w:rsidRPr="00A236FB">
              <w:rPr>
                <w:rFonts w:ascii="Times New Roman" w:eastAsia="Batang" w:hAnsi="Times New Roman" w:cs="Times New Roman"/>
                <w:sz w:val="28"/>
                <w:szCs w:val="28"/>
                <w:lang w:eastAsia="ru-RU"/>
              </w:rPr>
              <w:t xml:space="preserve"> тыс. руб.;</w:t>
            </w:r>
          </w:p>
          <w:p w14:paraId="56F256C9" w14:textId="184B2CF9"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2021 году </w:t>
            </w:r>
            <w:r w:rsidR="00CF2EF5" w:rsidRPr="00A236FB">
              <w:rPr>
                <w:rFonts w:ascii="Times New Roman" w:eastAsia="Batang" w:hAnsi="Times New Roman" w:cs="Times New Roman"/>
                <w:sz w:val="28"/>
                <w:szCs w:val="28"/>
                <w:lang w:eastAsia="ru-RU"/>
              </w:rPr>
              <w:t>– 16</w:t>
            </w:r>
            <w:r w:rsidRPr="00A236FB">
              <w:rPr>
                <w:rFonts w:ascii="Times New Roman" w:eastAsia="Batang" w:hAnsi="Times New Roman" w:cs="Times New Roman"/>
                <w:sz w:val="28"/>
                <w:szCs w:val="28"/>
                <w:lang w:eastAsia="ru-RU"/>
              </w:rPr>
              <w:t xml:space="preserve"> </w:t>
            </w:r>
            <w:r w:rsidR="00CF2EF5" w:rsidRPr="00A236FB">
              <w:rPr>
                <w:rFonts w:ascii="Times New Roman" w:eastAsia="Batang" w:hAnsi="Times New Roman" w:cs="Times New Roman"/>
                <w:sz w:val="28"/>
                <w:szCs w:val="28"/>
                <w:lang w:eastAsia="ru-RU"/>
              </w:rPr>
              <w:t>000</w:t>
            </w:r>
            <w:r w:rsidRPr="00A236FB">
              <w:rPr>
                <w:rFonts w:ascii="Times New Roman" w:eastAsia="Batang" w:hAnsi="Times New Roman" w:cs="Times New Roman"/>
                <w:sz w:val="28"/>
                <w:szCs w:val="28"/>
                <w:lang w:eastAsia="ru-RU"/>
              </w:rPr>
              <w:t>,</w:t>
            </w:r>
            <w:r w:rsidR="00CF2EF5" w:rsidRPr="00A236FB">
              <w:rPr>
                <w:rFonts w:ascii="Times New Roman" w:eastAsia="Batang" w:hAnsi="Times New Roman" w:cs="Times New Roman"/>
                <w:sz w:val="28"/>
                <w:szCs w:val="28"/>
                <w:lang w:eastAsia="ru-RU"/>
              </w:rPr>
              <w:t>0</w:t>
            </w:r>
            <w:r w:rsidRPr="00A236FB">
              <w:rPr>
                <w:rFonts w:ascii="Times New Roman" w:eastAsia="Batang" w:hAnsi="Times New Roman" w:cs="Times New Roman"/>
                <w:sz w:val="28"/>
                <w:szCs w:val="28"/>
                <w:lang w:eastAsia="ru-RU"/>
              </w:rPr>
              <w:t xml:space="preserve"> тыс. руб.;</w:t>
            </w:r>
          </w:p>
          <w:p w14:paraId="29F83AAE" w14:textId="466E46D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по </w:t>
            </w:r>
            <w:proofErr w:type="spellStart"/>
            <w:r w:rsidRPr="00A236FB">
              <w:rPr>
                <w:rFonts w:ascii="Times New Roman" w:eastAsia="Batang" w:hAnsi="Times New Roman" w:cs="Times New Roman"/>
                <w:sz w:val="28"/>
                <w:szCs w:val="28"/>
                <w:lang w:eastAsia="ru-RU"/>
              </w:rPr>
              <w:t>ДИиЗО</w:t>
            </w:r>
            <w:proofErr w:type="spellEnd"/>
            <w:r w:rsidRPr="00A236FB">
              <w:rPr>
                <w:rFonts w:ascii="Times New Roman" w:eastAsia="Batang" w:hAnsi="Times New Roman" w:cs="Times New Roman"/>
                <w:sz w:val="28"/>
                <w:szCs w:val="28"/>
                <w:lang w:eastAsia="ru-RU"/>
              </w:rPr>
              <w:t xml:space="preserve"> НСО – 76 000,0 тыс. руб.,</w:t>
            </w:r>
          </w:p>
          <w:p w14:paraId="32F00100"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3C632408" w14:textId="02D2B175"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76 000,0 тыс. руб.;</w:t>
            </w:r>
          </w:p>
          <w:p w14:paraId="426A283D" w14:textId="1E58F7EB"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по </w:t>
            </w:r>
            <w:proofErr w:type="spellStart"/>
            <w:r w:rsidRPr="00A236FB">
              <w:rPr>
                <w:rFonts w:ascii="Times New Roman" w:eastAsia="Batang" w:hAnsi="Times New Roman" w:cs="Times New Roman"/>
                <w:sz w:val="28"/>
                <w:szCs w:val="28"/>
                <w:lang w:eastAsia="ru-RU"/>
              </w:rPr>
              <w:t>МЖКХиЭ</w:t>
            </w:r>
            <w:proofErr w:type="spellEnd"/>
            <w:r w:rsidRPr="00A236FB">
              <w:rPr>
                <w:rFonts w:ascii="Times New Roman" w:eastAsia="Batang" w:hAnsi="Times New Roman" w:cs="Times New Roman"/>
                <w:sz w:val="28"/>
                <w:szCs w:val="28"/>
                <w:lang w:eastAsia="ru-RU"/>
              </w:rPr>
              <w:t xml:space="preserve"> НСО – </w:t>
            </w:r>
            <w:r w:rsidR="00C765D4" w:rsidRPr="00A236FB">
              <w:rPr>
                <w:rFonts w:ascii="Times New Roman" w:eastAsia="Batang" w:hAnsi="Times New Roman" w:cs="Times New Roman"/>
                <w:sz w:val="28"/>
                <w:szCs w:val="28"/>
                <w:lang w:eastAsia="ru-RU"/>
              </w:rPr>
              <w:t>25</w:t>
            </w:r>
            <w:r w:rsidRPr="00A236FB">
              <w:rPr>
                <w:rFonts w:ascii="Times New Roman" w:eastAsia="Batang" w:hAnsi="Times New Roman" w:cs="Times New Roman"/>
                <w:sz w:val="28"/>
                <w:szCs w:val="28"/>
                <w:lang w:eastAsia="ru-RU"/>
              </w:rPr>
              <w:t xml:space="preserve"> 000,0 тыс. руб.,</w:t>
            </w:r>
          </w:p>
          <w:p w14:paraId="7D96841F"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1257A2E8" w14:textId="002451F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2018 году – 25 000,0 тыс. руб.;</w:t>
            </w:r>
          </w:p>
          <w:p w14:paraId="316DCA8D" w14:textId="376F35FF"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по Минтрансу НСО – </w:t>
            </w:r>
            <w:r w:rsidR="00C765D4" w:rsidRPr="00A236FB">
              <w:rPr>
                <w:rFonts w:ascii="Times New Roman" w:eastAsia="Batang" w:hAnsi="Times New Roman" w:cs="Times New Roman"/>
                <w:sz w:val="28"/>
                <w:szCs w:val="28"/>
                <w:lang w:eastAsia="ru-RU"/>
              </w:rPr>
              <w:t>12</w:t>
            </w:r>
            <w:r w:rsidRPr="00A236FB">
              <w:rPr>
                <w:rFonts w:ascii="Times New Roman" w:eastAsia="Batang" w:hAnsi="Times New Roman" w:cs="Times New Roman"/>
                <w:sz w:val="28"/>
                <w:szCs w:val="28"/>
                <w:lang w:eastAsia="ru-RU"/>
              </w:rPr>
              <w:t>0 000,0 тыс. руб.,</w:t>
            </w:r>
          </w:p>
          <w:p w14:paraId="5C0048C1"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11F40389" w14:textId="66B0E308"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w:t>
            </w:r>
            <w:r w:rsidR="00C765D4" w:rsidRPr="00A236FB">
              <w:rPr>
                <w:rFonts w:ascii="Times New Roman" w:eastAsia="Batang" w:hAnsi="Times New Roman" w:cs="Times New Roman"/>
                <w:sz w:val="28"/>
                <w:szCs w:val="28"/>
                <w:lang w:eastAsia="ru-RU"/>
              </w:rPr>
              <w:t>2018 году – 120 000,0 тыс. руб.</w:t>
            </w:r>
          </w:p>
          <w:p w14:paraId="7AA9092B" w14:textId="337A9CF3"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Объем финансирования из бюджетов муниципальных образований Новосибирской области (далее – местные бюджеты), по прогнозным данным, на услови</w:t>
            </w:r>
            <w:r w:rsidR="00A76C0F" w:rsidRPr="00A236FB">
              <w:rPr>
                <w:rFonts w:ascii="Times New Roman" w:eastAsia="Batang" w:hAnsi="Times New Roman" w:cs="Times New Roman"/>
                <w:sz w:val="28"/>
                <w:szCs w:val="28"/>
                <w:lang w:eastAsia="ru-RU"/>
              </w:rPr>
              <w:t>ях софинансирования составит 2</w:t>
            </w:r>
            <w:r w:rsidR="00722D35" w:rsidRPr="00A236FB">
              <w:rPr>
                <w:rFonts w:ascii="Times New Roman" w:eastAsia="Batang" w:hAnsi="Times New Roman" w:cs="Times New Roman"/>
                <w:sz w:val="28"/>
                <w:szCs w:val="28"/>
                <w:lang w:eastAsia="ru-RU"/>
              </w:rPr>
              <w:t>50</w:t>
            </w:r>
            <w:r w:rsidRPr="00A236FB">
              <w:rPr>
                <w:rFonts w:ascii="Times New Roman" w:eastAsia="Batang" w:hAnsi="Times New Roman" w:cs="Times New Roman"/>
                <w:sz w:val="28"/>
                <w:szCs w:val="28"/>
                <w:lang w:eastAsia="ru-RU"/>
              </w:rPr>
              <w:t xml:space="preserve"> </w:t>
            </w:r>
            <w:r w:rsidR="00A76C0F" w:rsidRPr="00A236FB">
              <w:rPr>
                <w:rFonts w:ascii="Times New Roman" w:eastAsia="Batang" w:hAnsi="Times New Roman" w:cs="Times New Roman"/>
                <w:sz w:val="28"/>
                <w:szCs w:val="28"/>
                <w:lang w:eastAsia="ru-RU"/>
              </w:rPr>
              <w:t>678</w:t>
            </w:r>
            <w:r w:rsidRPr="00A236FB">
              <w:rPr>
                <w:rFonts w:ascii="Times New Roman" w:eastAsia="Batang" w:hAnsi="Times New Roman" w:cs="Times New Roman"/>
                <w:sz w:val="28"/>
                <w:szCs w:val="28"/>
                <w:lang w:eastAsia="ru-RU"/>
              </w:rPr>
              <w:t>,</w:t>
            </w:r>
            <w:r w:rsidR="00A76C0F" w:rsidRPr="00A236FB">
              <w:rPr>
                <w:rFonts w:ascii="Times New Roman" w:eastAsia="Batang" w:hAnsi="Times New Roman" w:cs="Times New Roman"/>
                <w:sz w:val="28"/>
                <w:szCs w:val="28"/>
                <w:lang w:eastAsia="ru-RU"/>
              </w:rPr>
              <w:t>7</w:t>
            </w:r>
            <w:r w:rsidRPr="00A236FB">
              <w:rPr>
                <w:rFonts w:ascii="Times New Roman" w:eastAsia="Batang" w:hAnsi="Times New Roman" w:cs="Times New Roman"/>
                <w:sz w:val="28"/>
                <w:szCs w:val="28"/>
                <w:lang w:eastAsia="ru-RU"/>
              </w:rPr>
              <w:t xml:space="preserve"> тыс. руб., в том числе по годам:</w:t>
            </w:r>
          </w:p>
          <w:p w14:paraId="41D1B4F3" w14:textId="7F289660"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2015 году – 57 983,9 тыс. руб.;</w:t>
            </w:r>
          </w:p>
          <w:p w14:paraId="2517B18F" w14:textId="564C34AE"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19 269,1 тыс. руб.;</w:t>
            </w:r>
          </w:p>
          <w:p w14:paraId="19038847" w14:textId="3BCF9394"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15 382,6 тыс. руб.;</w:t>
            </w:r>
          </w:p>
          <w:p w14:paraId="378FD0A7" w14:textId="196DADA3"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2018 году – </w:t>
            </w:r>
            <w:r w:rsidR="00722D35" w:rsidRPr="00A236FB">
              <w:rPr>
                <w:rFonts w:ascii="Times New Roman" w:eastAsia="Batang" w:hAnsi="Times New Roman" w:cs="Times New Roman"/>
                <w:sz w:val="28"/>
                <w:szCs w:val="28"/>
                <w:lang w:eastAsia="ru-RU"/>
              </w:rPr>
              <w:t>55</w:t>
            </w:r>
            <w:r w:rsidRPr="00A236FB">
              <w:rPr>
                <w:rFonts w:ascii="Times New Roman" w:eastAsia="Batang" w:hAnsi="Times New Roman" w:cs="Times New Roman"/>
                <w:sz w:val="28"/>
                <w:szCs w:val="28"/>
                <w:lang w:eastAsia="ru-RU"/>
              </w:rPr>
              <w:t xml:space="preserve"> </w:t>
            </w:r>
            <w:r w:rsidR="00A76C0F" w:rsidRPr="00A236FB">
              <w:rPr>
                <w:rFonts w:ascii="Times New Roman" w:eastAsia="Batang" w:hAnsi="Times New Roman" w:cs="Times New Roman"/>
                <w:sz w:val="28"/>
                <w:szCs w:val="28"/>
                <w:lang w:eastAsia="ru-RU"/>
              </w:rPr>
              <w:t>443</w:t>
            </w:r>
            <w:r w:rsidRPr="00A236FB">
              <w:rPr>
                <w:rFonts w:ascii="Times New Roman" w:eastAsia="Batang" w:hAnsi="Times New Roman" w:cs="Times New Roman"/>
                <w:sz w:val="28"/>
                <w:szCs w:val="28"/>
                <w:lang w:eastAsia="ru-RU"/>
              </w:rPr>
              <w:t>,</w:t>
            </w:r>
            <w:r w:rsidR="00A76C0F"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тыс. руб.;</w:t>
            </w:r>
          </w:p>
          <w:p w14:paraId="23446DBD" w14:textId="514D090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2019 году – 15 726,3 тыс. руб.;</w:t>
            </w:r>
          </w:p>
          <w:p w14:paraId="1332A1B0" w14:textId="4760B2C6"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2020 году – 15 726,3 тыс. руб.;</w:t>
            </w:r>
          </w:p>
          <w:p w14:paraId="18718EFE" w14:textId="034F05A9"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2021 году – 71 147,1 тыс. руб.</w:t>
            </w:r>
          </w:p>
          <w:p w14:paraId="578766A3" w14:textId="722AA4C2"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Объем финансирования из внебюджетных источников, по прогнозным данным, составит </w:t>
            </w:r>
            <w:r w:rsidR="004830AA" w:rsidRPr="00A236FB">
              <w:rPr>
                <w:rFonts w:ascii="Times New Roman" w:eastAsia="Batang" w:hAnsi="Times New Roman" w:cs="Times New Roman"/>
                <w:sz w:val="28"/>
                <w:szCs w:val="28"/>
                <w:lang w:eastAsia="ru-RU"/>
              </w:rPr>
              <w:t>412</w:t>
            </w:r>
            <w:r w:rsidRPr="00A236FB">
              <w:rPr>
                <w:rFonts w:ascii="Times New Roman" w:eastAsia="Batang" w:hAnsi="Times New Roman" w:cs="Times New Roman"/>
                <w:sz w:val="28"/>
                <w:szCs w:val="28"/>
                <w:lang w:eastAsia="ru-RU"/>
              </w:rPr>
              <w:t xml:space="preserve"> </w:t>
            </w:r>
            <w:r w:rsidR="004830AA" w:rsidRPr="00A236FB">
              <w:rPr>
                <w:rFonts w:ascii="Times New Roman" w:eastAsia="Batang" w:hAnsi="Times New Roman" w:cs="Times New Roman"/>
                <w:sz w:val="28"/>
                <w:szCs w:val="28"/>
                <w:lang w:eastAsia="ru-RU"/>
              </w:rPr>
              <w:t>781</w:t>
            </w:r>
            <w:r w:rsidRPr="00A236FB">
              <w:rPr>
                <w:rFonts w:ascii="Times New Roman" w:eastAsia="Batang" w:hAnsi="Times New Roman" w:cs="Times New Roman"/>
                <w:sz w:val="28"/>
                <w:szCs w:val="28"/>
                <w:lang w:eastAsia="ru-RU"/>
              </w:rPr>
              <w:t>,</w:t>
            </w:r>
            <w:r w:rsidR="004830AA"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тыс. руб.,</w:t>
            </w:r>
          </w:p>
          <w:p w14:paraId="0079562F" w14:textId="77777777"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том числе по годам:</w:t>
            </w:r>
          </w:p>
          <w:p w14:paraId="49EBE9D1" w14:textId="13084E4D"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2016 году – 140 000,0 тыс. руб.;</w:t>
            </w:r>
          </w:p>
          <w:p w14:paraId="7A75DF39" w14:textId="5057BCFC" w:rsidR="00592D99" w:rsidRPr="00A236FB" w:rsidRDefault="00592D99" w:rsidP="00592D99">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2017 году – 50 000,0 тыс. руб.;</w:t>
            </w:r>
          </w:p>
          <w:p w14:paraId="1726DD0A" w14:textId="0D86A910" w:rsidR="000573FB" w:rsidRPr="00A236FB" w:rsidRDefault="00592D99" w:rsidP="004830AA">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2018 году – </w:t>
            </w:r>
            <w:r w:rsidR="004830AA" w:rsidRPr="00A236FB">
              <w:rPr>
                <w:rFonts w:ascii="Times New Roman" w:eastAsia="Batang" w:hAnsi="Times New Roman" w:cs="Times New Roman"/>
                <w:sz w:val="28"/>
                <w:szCs w:val="28"/>
                <w:lang w:eastAsia="ru-RU"/>
              </w:rPr>
              <w:t>222</w:t>
            </w:r>
            <w:r w:rsidRPr="00A236FB">
              <w:rPr>
                <w:rFonts w:ascii="Times New Roman" w:eastAsia="Batang" w:hAnsi="Times New Roman" w:cs="Times New Roman"/>
                <w:sz w:val="28"/>
                <w:szCs w:val="28"/>
                <w:lang w:eastAsia="ru-RU"/>
              </w:rPr>
              <w:t xml:space="preserve"> </w:t>
            </w:r>
            <w:r w:rsidR="004830AA" w:rsidRPr="00A236FB">
              <w:rPr>
                <w:rFonts w:ascii="Times New Roman" w:eastAsia="Batang" w:hAnsi="Times New Roman" w:cs="Times New Roman"/>
                <w:sz w:val="28"/>
                <w:szCs w:val="28"/>
                <w:lang w:eastAsia="ru-RU"/>
              </w:rPr>
              <w:t>781</w:t>
            </w:r>
            <w:r w:rsidRPr="00A236FB">
              <w:rPr>
                <w:rFonts w:ascii="Times New Roman" w:eastAsia="Batang" w:hAnsi="Times New Roman" w:cs="Times New Roman"/>
                <w:sz w:val="28"/>
                <w:szCs w:val="28"/>
                <w:lang w:eastAsia="ru-RU"/>
              </w:rPr>
              <w:t>,</w:t>
            </w:r>
            <w:r w:rsidR="004830AA"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тыс. руб</w:t>
            </w:r>
            <w:r w:rsidR="008355CC" w:rsidRPr="00A236FB">
              <w:rPr>
                <w:rFonts w:ascii="Times New Roman" w:eastAsia="Batang" w:hAnsi="Times New Roman" w:cs="Times New Roman"/>
                <w:sz w:val="28"/>
                <w:szCs w:val="28"/>
                <w:lang w:eastAsia="ru-RU"/>
              </w:rPr>
              <w:t>.</w:t>
            </w:r>
          </w:p>
        </w:tc>
        <w:tc>
          <w:tcPr>
            <w:tcW w:w="254" w:type="pct"/>
            <w:tcBorders>
              <w:top w:val="nil"/>
              <w:left w:val="single" w:sz="4" w:space="0" w:color="auto"/>
              <w:bottom w:val="nil"/>
              <w:right w:val="nil"/>
            </w:tcBorders>
          </w:tcPr>
          <w:p w14:paraId="48FA7E95"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CD6EB9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C18513F"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BF1DED6"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FEA8D0"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C9EEAC9"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7A1F5D6"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B61044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ED38EF"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EAE0450"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4E84296"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D4F3FF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454FD6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89639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0BF0454"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B15EE3E"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361B7A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6CFA10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661E3E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4703A7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080514F"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5BC084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995AD89"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E2F2747"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202A5B6"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A9C059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E8E6C55"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8DEDED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18599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630D9A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B19DA0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CEA8B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82A803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184B53E"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29AC0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8B9F564"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107E900"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7827F8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462AE9E"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8D197B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BB57FA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CEDEF8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F0BA034"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C0DDCA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AD6025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F2505D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A5D1BEF"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1058714"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C1BC948"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1059FC7"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FCF8036"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6769F9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FD61797"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353AF4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C7741AD"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61F8DC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38FA000"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7FA187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08A29E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F759EF7"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E6037B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C46E99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77CD61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B2D46A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2FB836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5EBE17F"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536CD5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270FE97"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3E3BB4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29547A5"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3EA7A82"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56A807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1CFAB74"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6F14088"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0456E83"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2AD5E8C"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010FB3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68295CA"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AB96FA8"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6FD2A85"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954E36B"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A55511" w14:textId="77777777" w:rsidR="000573FB" w:rsidRPr="00A236FB"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9BD34CF" w14:textId="77777777" w:rsidR="00103C48" w:rsidRPr="00A236FB" w:rsidRDefault="00103C48"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A9FB58C" w14:textId="77777777" w:rsidR="00103C48" w:rsidRPr="00A236FB" w:rsidRDefault="00103C48"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3A7A6E5" w14:textId="77777777" w:rsidR="00AA788B" w:rsidRPr="00A236FB" w:rsidRDefault="00AA788B"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1BA83AB" w14:textId="77777777" w:rsidR="00AA788B" w:rsidRPr="00A236FB" w:rsidRDefault="00AA788B"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B5A2737" w14:textId="77777777" w:rsidR="00AA788B" w:rsidRPr="00A236FB" w:rsidRDefault="00AA788B"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C9F38A1" w14:textId="77777777" w:rsidR="00AA788B" w:rsidRPr="00A236FB" w:rsidRDefault="00AA788B"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34C558C" w14:textId="77777777" w:rsidR="00AA788B" w:rsidRPr="00A236FB" w:rsidRDefault="00AA788B"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D369D8E" w14:textId="77777777" w:rsidR="000573FB" w:rsidRPr="00A236FB" w:rsidRDefault="000573FB" w:rsidP="000573FB">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A236FB">
              <w:rPr>
                <w:rFonts w:ascii="Times New Roman" w:eastAsia="Batang" w:hAnsi="Times New Roman" w:cs="Times New Roman"/>
                <w:bCs/>
                <w:sz w:val="28"/>
                <w:szCs w:val="28"/>
                <w:lang w:eastAsia="ru-RU"/>
              </w:rPr>
              <w:t>»;</w:t>
            </w:r>
          </w:p>
        </w:tc>
      </w:tr>
    </w:tbl>
    <w:p w14:paraId="3AC3DF19" w14:textId="59FA2681" w:rsidR="007F1DAD" w:rsidRPr="00A236FB" w:rsidRDefault="008B0F69" w:rsidP="00D812FC">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lastRenderedPageBreak/>
        <w:t>2) </w:t>
      </w:r>
      <w:r w:rsidR="007F1DAD" w:rsidRPr="00A236FB">
        <w:rPr>
          <w:rFonts w:ascii="Times New Roman" w:eastAsia="Batang" w:hAnsi="Times New Roman" w:cs="Times New Roman"/>
          <w:color w:val="000000"/>
          <w:sz w:val="28"/>
          <w:szCs w:val="28"/>
          <w:lang w:eastAsia="ru-RU"/>
        </w:rPr>
        <w:t xml:space="preserve">в пункте 1 раздела </w:t>
      </w:r>
      <w:r w:rsidR="007F1DAD" w:rsidRPr="00A236FB">
        <w:rPr>
          <w:rFonts w:ascii="Times New Roman" w:eastAsia="Batang" w:hAnsi="Times New Roman" w:cs="Times New Roman"/>
          <w:color w:val="000000"/>
          <w:sz w:val="28"/>
          <w:szCs w:val="28"/>
          <w:lang w:val="en-US" w:eastAsia="ru-RU"/>
        </w:rPr>
        <w:t>II</w:t>
      </w:r>
      <w:r w:rsidR="007F1DAD" w:rsidRPr="00A236FB">
        <w:rPr>
          <w:rFonts w:ascii="Times New Roman" w:eastAsia="Batang" w:hAnsi="Times New Roman" w:cs="Times New Roman"/>
          <w:color w:val="000000"/>
          <w:sz w:val="28"/>
          <w:szCs w:val="28"/>
          <w:lang w:eastAsia="ru-RU"/>
        </w:rPr>
        <w:t xml:space="preserve"> «Обоснование необходимости реализации государственной программы» в абзаце четвертом и седьмом слово «Департаментом» заменить словом «Министерством»;</w:t>
      </w:r>
    </w:p>
    <w:p w14:paraId="206A3CBE" w14:textId="242B9680" w:rsidR="00CC3718" w:rsidRPr="00A236FB" w:rsidRDefault="007F1DAD" w:rsidP="00D812FC">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t>3) </w:t>
      </w:r>
      <w:r w:rsidR="008B0F69" w:rsidRPr="00A236FB">
        <w:rPr>
          <w:rFonts w:ascii="Times New Roman" w:eastAsia="Batang" w:hAnsi="Times New Roman" w:cs="Times New Roman"/>
          <w:color w:val="000000"/>
          <w:sz w:val="28"/>
          <w:szCs w:val="28"/>
          <w:lang w:eastAsia="ru-RU"/>
        </w:rPr>
        <w:t xml:space="preserve">в пункте </w:t>
      </w:r>
      <w:r w:rsidR="00E45513" w:rsidRPr="00A236FB">
        <w:rPr>
          <w:rFonts w:ascii="Times New Roman" w:eastAsia="Batang" w:hAnsi="Times New Roman" w:cs="Times New Roman"/>
          <w:color w:val="000000"/>
          <w:sz w:val="28"/>
          <w:szCs w:val="28"/>
          <w:lang w:eastAsia="ru-RU"/>
        </w:rPr>
        <w:t>1</w:t>
      </w:r>
      <w:r w:rsidR="008B0F69" w:rsidRPr="00A236FB">
        <w:rPr>
          <w:rFonts w:ascii="Times New Roman" w:eastAsia="Batang" w:hAnsi="Times New Roman" w:cs="Times New Roman"/>
          <w:color w:val="000000"/>
          <w:sz w:val="28"/>
          <w:szCs w:val="28"/>
          <w:lang w:eastAsia="ru-RU"/>
        </w:rPr>
        <w:t xml:space="preserve"> раздела IV «Система основных мероприятий государственной программы»</w:t>
      </w:r>
      <w:r w:rsidR="00CC2DF0" w:rsidRPr="00A236FB">
        <w:rPr>
          <w:rFonts w:ascii="Times New Roman" w:eastAsia="Batang" w:hAnsi="Times New Roman" w:cs="Times New Roman"/>
          <w:color w:val="000000"/>
          <w:sz w:val="28"/>
          <w:szCs w:val="28"/>
          <w:lang w:eastAsia="ru-RU"/>
        </w:rPr>
        <w:t xml:space="preserve"> в абзацах первом, втором, третьем, шестом, седьмом, восьмом слово «Департамент» заменить словом «Министерство» в соответствующих падежах;</w:t>
      </w:r>
      <w:r w:rsidR="00D44FF5" w:rsidRPr="00A236FB">
        <w:rPr>
          <w:rFonts w:ascii="Times New Roman" w:eastAsia="Batang" w:hAnsi="Times New Roman" w:cs="Times New Roman"/>
          <w:color w:val="000000"/>
          <w:sz w:val="28"/>
          <w:szCs w:val="28"/>
          <w:lang w:eastAsia="ru-RU"/>
        </w:rPr>
        <w:t> </w:t>
      </w:r>
    </w:p>
    <w:p w14:paraId="37397ED9" w14:textId="6CBF74F6" w:rsidR="00CC2DF0" w:rsidRPr="00A236FB" w:rsidRDefault="00AF6A7C"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4) в пункте 2 </w:t>
      </w:r>
      <w:r w:rsidRPr="00A236FB">
        <w:rPr>
          <w:rFonts w:ascii="Times New Roman" w:eastAsia="Batang" w:hAnsi="Times New Roman" w:cs="Times New Roman"/>
          <w:color w:val="000000"/>
          <w:sz w:val="28"/>
          <w:szCs w:val="28"/>
          <w:lang w:eastAsia="ru-RU"/>
        </w:rPr>
        <w:t>раздела IV «Система основных мероприятий государственной программы» в абзаце первом слово «Департаменту» заменить словом «Министерству»;</w:t>
      </w:r>
    </w:p>
    <w:p w14:paraId="277FB1D5" w14:textId="77777777" w:rsidR="00102A11" w:rsidRPr="00A236FB" w:rsidRDefault="00DE0CC3"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sz w:val="28"/>
          <w:szCs w:val="28"/>
          <w:lang w:eastAsia="ru-RU"/>
        </w:rPr>
        <w:t xml:space="preserve">5) в пункте 3 </w:t>
      </w:r>
      <w:r w:rsidRPr="00A236FB">
        <w:rPr>
          <w:rFonts w:ascii="Times New Roman" w:eastAsia="Batang" w:hAnsi="Times New Roman" w:cs="Times New Roman"/>
          <w:color w:val="000000"/>
          <w:sz w:val="28"/>
          <w:szCs w:val="28"/>
          <w:lang w:eastAsia="ru-RU"/>
        </w:rPr>
        <w:t>раздела IV «Система основных мероприятий государственной программы»</w:t>
      </w:r>
      <w:r w:rsidR="00102A11" w:rsidRPr="00A236FB">
        <w:rPr>
          <w:rFonts w:ascii="Times New Roman" w:eastAsia="Batang" w:hAnsi="Times New Roman" w:cs="Times New Roman"/>
          <w:color w:val="000000"/>
          <w:sz w:val="28"/>
          <w:szCs w:val="28"/>
          <w:lang w:eastAsia="ru-RU"/>
        </w:rPr>
        <w:t>:</w:t>
      </w:r>
    </w:p>
    <w:p w14:paraId="33C41636" w14:textId="68D5F166" w:rsidR="00CC2DF0" w:rsidRPr="00A236FB" w:rsidRDefault="00DE0CC3"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color w:val="000000"/>
          <w:sz w:val="28"/>
          <w:szCs w:val="28"/>
          <w:lang w:eastAsia="ru-RU"/>
        </w:rPr>
        <w:lastRenderedPageBreak/>
        <w:t>в абзаце седьмом слово «Департамента» заменить словом «Министерства»;</w:t>
      </w:r>
    </w:p>
    <w:p w14:paraId="729AB8A8" w14:textId="02EABF81" w:rsidR="00102A11" w:rsidRPr="00A236FB" w:rsidRDefault="00102A11"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color w:val="000000"/>
          <w:sz w:val="28"/>
          <w:szCs w:val="28"/>
          <w:lang w:eastAsia="ru-RU"/>
        </w:rPr>
        <w:t>в абзаце одиннадцатом после слова «оборудованием» дополнить словами «и инвентарем»;</w:t>
      </w:r>
    </w:p>
    <w:p w14:paraId="645D3C9B" w14:textId="77777777" w:rsidR="00E97A08" w:rsidRPr="00A236FB" w:rsidRDefault="00710BEC"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A236FB">
        <w:rPr>
          <w:rFonts w:ascii="Times New Roman" w:eastAsia="Batang" w:hAnsi="Times New Roman" w:cs="Times New Roman"/>
          <w:sz w:val="28"/>
          <w:szCs w:val="28"/>
          <w:lang w:eastAsia="ru-RU"/>
        </w:rPr>
        <w:t>6) </w:t>
      </w:r>
      <w:r w:rsidR="00E97A08" w:rsidRPr="00A236FB">
        <w:rPr>
          <w:rFonts w:ascii="Times New Roman" w:eastAsia="Batang" w:hAnsi="Times New Roman" w:cs="Times New Roman"/>
          <w:sz w:val="28"/>
          <w:szCs w:val="28"/>
          <w:lang w:eastAsia="ru-RU"/>
        </w:rPr>
        <w:t xml:space="preserve">в пункте 4 </w:t>
      </w:r>
      <w:r w:rsidR="00E97A08" w:rsidRPr="00A236FB">
        <w:rPr>
          <w:rFonts w:ascii="Times New Roman" w:eastAsia="Batang" w:hAnsi="Times New Roman" w:cs="Times New Roman"/>
          <w:color w:val="000000"/>
          <w:sz w:val="28"/>
          <w:szCs w:val="28"/>
          <w:lang w:eastAsia="ru-RU"/>
        </w:rPr>
        <w:t>раздела IV «Система основных мероприятий государственной программы»:</w:t>
      </w:r>
    </w:p>
    <w:p w14:paraId="67EAF726"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color w:val="000000"/>
          <w:sz w:val="28"/>
          <w:szCs w:val="28"/>
          <w:lang w:eastAsia="ru-RU"/>
        </w:rPr>
        <w:t>в абзаце третьем слова «Центр спортивной подготовки Новосибирской области» (далее - ГАУ НСО «ЦСП НСО»)» заменить словами «Дирекция спортивных мероприятий» (далее – ГАУ НСО «ДСМ»)»;</w:t>
      </w:r>
    </w:p>
    <w:p w14:paraId="3C185BC6"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абзац пятый изложить в следующей редакции:</w:t>
      </w:r>
    </w:p>
    <w:p w14:paraId="0D859526"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различных средствах массовой информации Новосибирской области ежемесячно, а также с иной периодичностью в течение срока реализации государственной программы специалистами ГАУ НСО «ДСМ» будет размещаться информация о спортивных мероприятиях, достижениях новосибирских спортсменов, здоровом образе жизни, популяризации нравственных ценностей спорта и олимпизма в средствах массовой информации. Будут проводиться иные мероприятия, направленные на пропаганду здорового образа жизни</w:t>
      </w:r>
      <w:proofErr w:type="gramStart"/>
      <w:r w:rsidRPr="00A236FB">
        <w:rPr>
          <w:rFonts w:ascii="Times New Roman" w:eastAsia="Batang" w:hAnsi="Times New Roman" w:cs="Times New Roman"/>
          <w:sz w:val="28"/>
          <w:szCs w:val="28"/>
          <w:lang w:eastAsia="ru-RU"/>
        </w:rPr>
        <w:t>.»;</w:t>
      </w:r>
      <w:proofErr w:type="gramEnd"/>
    </w:p>
    <w:p w14:paraId="58B77A97"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A236FB">
        <w:rPr>
          <w:rFonts w:ascii="Times New Roman" w:eastAsia="Batang" w:hAnsi="Times New Roman" w:cs="Times New Roman"/>
          <w:sz w:val="28"/>
          <w:szCs w:val="28"/>
          <w:lang w:eastAsia="ru-RU"/>
        </w:rPr>
        <w:t>в абзацах восьмом, девятом, одиннадцатом, двенадцатом, двадцать пятом, двадцать восьмом, тридцать первом, тридцать третьем, тридцать четвертом, сорок первом, сорок четвертом, сорок пятом, сорок шестом, пятьдесят третьем, пятьдесят пятом, пятьдесят седьмом, пятьдесят восьмом</w:t>
      </w:r>
      <w:r w:rsidRPr="00A236FB">
        <w:t xml:space="preserve"> </w:t>
      </w:r>
      <w:r w:rsidRPr="00A236FB">
        <w:rPr>
          <w:rFonts w:ascii="Times New Roman" w:eastAsia="Batang" w:hAnsi="Times New Roman" w:cs="Times New Roman"/>
          <w:sz w:val="28"/>
          <w:szCs w:val="28"/>
          <w:lang w:eastAsia="ru-RU"/>
        </w:rPr>
        <w:t>слово «Департамент» заменить словом «Министерство» в соответствующих падежах;</w:t>
      </w:r>
      <w:proofErr w:type="gramEnd"/>
    </w:p>
    <w:p w14:paraId="5553A058" w14:textId="184D8E4F" w:rsidR="000C74C3" w:rsidRPr="00A236FB" w:rsidRDefault="000C74C3"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абзаце тридцать пятом после слова «оборудованием» дополнить словами «и инвентарем»; </w:t>
      </w:r>
    </w:p>
    <w:p w14:paraId="11E6DE02"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пятьдесят третьем слова «ЦСП НСО» заменить словом «ДСМ»;</w:t>
      </w:r>
    </w:p>
    <w:p w14:paraId="60DF9C76"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пятьдесят пятом слова «департаменту физической культуры и спорта Новосибирской области» заменить словами «министерству физической культуры и спорта Новосибирской области»;</w:t>
      </w:r>
    </w:p>
    <w:p w14:paraId="61E03A2C" w14:textId="7599B3B7" w:rsidR="009B6FE4" w:rsidRPr="00A236FB" w:rsidRDefault="009B6FE4"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пятьдесят шестом слова «от 3109 до 3309 человек» заменить словами «4323 человек»;</w:t>
      </w:r>
    </w:p>
    <w:p w14:paraId="552D90EE" w14:textId="0D9D3DEC" w:rsidR="00DE0CC3" w:rsidRPr="00A236FB" w:rsidRDefault="001C376C"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A236FB">
        <w:rPr>
          <w:rFonts w:ascii="Times New Roman" w:eastAsia="Batang" w:hAnsi="Times New Roman" w:cs="Times New Roman"/>
          <w:sz w:val="28"/>
          <w:szCs w:val="28"/>
          <w:lang w:eastAsia="ru-RU"/>
        </w:rPr>
        <w:t xml:space="preserve">7) в разделе </w:t>
      </w:r>
      <w:r w:rsidRPr="00A236FB">
        <w:rPr>
          <w:rFonts w:ascii="Times New Roman" w:eastAsia="Batang" w:hAnsi="Times New Roman" w:cs="Times New Roman"/>
          <w:sz w:val="28"/>
          <w:szCs w:val="28"/>
          <w:lang w:val="en-US" w:eastAsia="ru-RU"/>
        </w:rPr>
        <w:t>V</w:t>
      </w:r>
      <w:r w:rsidRPr="00A236FB">
        <w:rPr>
          <w:rFonts w:ascii="Times New Roman" w:eastAsia="Batang" w:hAnsi="Times New Roman" w:cs="Times New Roman"/>
          <w:sz w:val="28"/>
          <w:szCs w:val="28"/>
          <w:lang w:eastAsia="ru-RU"/>
        </w:rPr>
        <w:t xml:space="preserve"> «Механизм реализации и система управления государственной программы» в абзацах первом, третьем, девятнадцатом, двадцатом, двадцать первом, двадцать третьем, тридцать четвёртом, слово «Департамент» заменить словом «Министерство» в соответствующих падежах;</w:t>
      </w:r>
      <w:proofErr w:type="gramEnd"/>
    </w:p>
    <w:p w14:paraId="2B424156" w14:textId="38EB32E5" w:rsidR="00F61F51" w:rsidRPr="00A236FB" w:rsidRDefault="001F01DF"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8</w:t>
      </w:r>
      <w:r w:rsidR="00F61F51" w:rsidRPr="00A236FB">
        <w:rPr>
          <w:rFonts w:ascii="Times New Roman" w:eastAsia="Batang" w:hAnsi="Times New Roman" w:cs="Times New Roman"/>
          <w:sz w:val="28"/>
          <w:szCs w:val="28"/>
          <w:lang w:eastAsia="ru-RU"/>
        </w:rPr>
        <w:t>) в разделе VI «Ресурсное обеспечение государственной программы»:</w:t>
      </w:r>
    </w:p>
    <w:p w14:paraId="27D14DCB" w14:textId="3460D6C8" w:rsidR="00F61F51" w:rsidRPr="00A236FB" w:rsidRDefault="00F61F51"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а) в абзаце первом цифры «</w:t>
      </w:r>
      <w:r w:rsidR="0027326E" w:rsidRPr="00A236FB">
        <w:rPr>
          <w:rFonts w:ascii="Times New Roman" w:eastAsia="Batang" w:hAnsi="Times New Roman" w:cs="Times New Roman"/>
          <w:sz w:val="28"/>
          <w:szCs w:val="28"/>
          <w:lang w:eastAsia="ru-RU"/>
        </w:rPr>
        <w:t>18 202 295,1</w:t>
      </w:r>
      <w:r w:rsidRPr="00A236FB">
        <w:rPr>
          <w:rFonts w:ascii="Times New Roman" w:eastAsia="Batang" w:hAnsi="Times New Roman" w:cs="Times New Roman"/>
          <w:sz w:val="28"/>
          <w:szCs w:val="28"/>
          <w:lang w:eastAsia="ru-RU"/>
        </w:rPr>
        <w:t>» заменить цифрами «</w:t>
      </w:r>
      <w:r w:rsidR="00C13A57" w:rsidRPr="00A236FB">
        <w:rPr>
          <w:rFonts w:ascii="Times New Roman" w:eastAsia="Batang" w:hAnsi="Times New Roman" w:cs="Times New Roman"/>
          <w:sz w:val="28"/>
          <w:szCs w:val="28"/>
          <w:lang w:eastAsia="ru-RU"/>
        </w:rPr>
        <w:t>18</w:t>
      </w:r>
      <w:r w:rsidR="0027326E" w:rsidRPr="00A236FB">
        <w:rPr>
          <w:rFonts w:ascii="Times New Roman" w:eastAsia="Batang" w:hAnsi="Times New Roman" w:cs="Times New Roman"/>
          <w:sz w:val="28"/>
          <w:szCs w:val="28"/>
          <w:lang w:eastAsia="ru-RU"/>
        </w:rPr>
        <w:t xml:space="preserve"> </w:t>
      </w:r>
      <w:r w:rsidR="00C13A57" w:rsidRPr="00A236FB">
        <w:rPr>
          <w:rFonts w:ascii="Times New Roman" w:eastAsia="Batang" w:hAnsi="Times New Roman" w:cs="Times New Roman"/>
          <w:sz w:val="28"/>
          <w:szCs w:val="28"/>
          <w:lang w:eastAsia="ru-RU"/>
        </w:rPr>
        <w:t>8</w:t>
      </w:r>
      <w:r w:rsidR="004E090B" w:rsidRPr="00A236FB">
        <w:rPr>
          <w:rFonts w:ascii="Times New Roman" w:eastAsia="Batang" w:hAnsi="Times New Roman" w:cs="Times New Roman"/>
          <w:sz w:val="28"/>
          <w:szCs w:val="28"/>
          <w:lang w:eastAsia="ru-RU"/>
        </w:rPr>
        <w:t>27</w:t>
      </w:r>
      <w:r w:rsidR="0027326E" w:rsidRPr="00A236FB">
        <w:rPr>
          <w:rFonts w:ascii="Times New Roman" w:eastAsia="Batang" w:hAnsi="Times New Roman" w:cs="Times New Roman"/>
          <w:sz w:val="28"/>
          <w:szCs w:val="28"/>
          <w:lang w:eastAsia="ru-RU"/>
        </w:rPr>
        <w:t xml:space="preserve"> </w:t>
      </w:r>
      <w:r w:rsidR="004E090B" w:rsidRPr="00A236FB">
        <w:rPr>
          <w:rFonts w:ascii="Times New Roman" w:eastAsia="Batang" w:hAnsi="Times New Roman" w:cs="Times New Roman"/>
          <w:sz w:val="28"/>
          <w:szCs w:val="28"/>
          <w:lang w:eastAsia="ru-RU"/>
        </w:rPr>
        <w:t>779</w:t>
      </w:r>
      <w:r w:rsidR="0027326E"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6</w:t>
      </w:r>
      <w:r w:rsidRPr="00A236FB">
        <w:rPr>
          <w:rFonts w:ascii="Times New Roman" w:eastAsia="Batang" w:hAnsi="Times New Roman" w:cs="Times New Roman"/>
          <w:sz w:val="28"/>
          <w:szCs w:val="28"/>
          <w:lang w:eastAsia="ru-RU"/>
        </w:rPr>
        <w:t>»;</w:t>
      </w:r>
    </w:p>
    <w:p w14:paraId="23A23E83" w14:textId="55DCD2CE" w:rsidR="00F61F51" w:rsidRPr="00A236FB" w:rsidRDefault="00F61F51"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б) в абзаце третьем цифры «</w:t>
      </w:r>
      <w:r w:rsidR="0027326E" w:rsidRPr="00A236FB">
        <w:rPr>
          <w:rFonts w:ascii="Times New Roman" w:eastAsia="Batang" w:hAnsi="Times New Roman" w:cs="Times New Roman"/>
          <w:sz w:val="28"/>
          <w:szCs w:val="28"/>
          <w:lang w:eastAsia="ru-RU"/>
        </w:rPr>
        <w:t>16 607 385,1</w:t>
      </w:r>
      <w:r w:rsidR="00F92922" w:rsidRPr="00A236FB">
        <w:rPr>
          <w:rFonts w:ascii="Times New Roman" w:eastAsia="Batang" w:hAnsi="Times New Roman" w:cs="Times New Roman"/>
          <w:sz w:val="28"/>
          <w:szCs w:val="28"/>
          <w:lang w:eastAsia="ru-RU"/>
        </w:rPr>
        <w:t>» заменить цифрами «</w:t>
      </w:r>
      <w:r w:rsidR="00C13A57" w:rsidRPr="00A236FB">
        <w:rPr>
          <w:rFonts w:ascii="Times New Roman" w:eastAsia="Batang" w:hAnsi="Times New Roman" w:cs="Times New Roman"/>
          <w:sz w:val="28"/>
          <w:szCs w:val="28"/>
          <w:lang w:eastAsia="ru-RU"/>
        </w:rPr>
        <w:t>17</w:t>
      </w:r>
      <w:r w:rsidR="0027326E" w:rsidRPr="00A236FB">
        <w:rPr>
          <w:rFonts w:ascii="Times New Roman" w:eastAsia="Batang" w:hAnsi="Times New Roman" w:cs="Times New Roman"/>
          <w:sz w:val="28"/>
          <w:szCs w:val="28"/>
          <w:lang w:eastAsia="ru-RU"/>
        </w:rPr>
        <w:t xml:space="preserve"> </w:t>
      </w:r>
      <w:r w:rsidR="00C13A57" w:rsidRPr="00A236FB">
        <w:rPr>
          <w:rFonts w:ascii="Times New Roman" w:eastAsia="Batang" w:hAnsi="Times New Roman" w:cs="Times New Roman"/>
          <w:sz w:val="28"/>
          <w:szCs w:val="28"/>
          <w:lang w:eastAsia="ru-RU"/>
        </w:rPr>
        <w:t>13</w:t>
      </w:r>
      <w:r w:rsidR="004E090B" w:rsidRPr="00A236FB">
        <w:rPr>
          <w:rFonts w:ascii="Times New Roman" w:eastAsia="Batang" w:hAnsi="Times New Roman" w:cs="Times New Roman"/>
          <w:sz w:val="28"/>
          <w:szCs w:val="28"/>
          <w:lang w:eastAsia="ru-RU"/>
        </w:rPr>
        <w:t>2</w:t>
      </w:r>
      <w:r w:rsidR="00C13A57" w:rsidRPr="00A236FB">
        <w:rPr>
          <w:rFonts w:ascii="Times New Roman" w:eastAsia="Batang" w:hAnsi="Times New Roman" w:cs="Times New Roman"/>
          <w:sz w:val="28"/>
          <w:szCs w:val="28"/>
          <w:lang w:eastAsia="ru-RU"/>
        </w:rPr>
        <w:t> </w:t>
      </w:r>
      <w:r w:rsidR="004E090B" w:rsidRPr="00A236FB">
        <w:rPr>
          <w:rFonts w:ascii="Times New Roman" w:eastAsia="Batang" w:hAnsi="Times New Roman" w:cs="Times New Roman"/>
          <w:sz w:val="28"/>
          <w:szCs w:val="28"/>
          <w:lang w:eastAsia="ru-RU"/>
        </w:rPr>
        <w:t>97</w:t>
      </w:r>
      <w:r w:rsidR="0027326E" w:rsidRPr="00A236FB">
        <w:rPr>
          <w:rFonts w:ascii="Times New Roman" w:eastAsia="Batang" w:hAnsi="Times New Roman" w:cs="Times New Roman"/>
          <w:sz w:val="28"/>
          <w:szCs w:val="28"/>
          <w:lang w:eastAsia="ru-RU"/>
        </w:rPr>
        <w:t>2</w:t>
      </w:r>
      <w:r w:rsidR="00C13A57" w:rsidRPr="00A236FB">
        <w:rPr>
          <w:rFonts w:ascii="Times New Roman" w:eastAsia="Batang" w:hAnsi="Times New Roman" w:cs="Times New Roman"/>
          <w:sz w:val="28"/>
          <w:szCs w:val="28"/>
          <w:lang w:eastAsia="ru-RU"/>
        </w:rPr>
        <w:t>,</w:t>
      </w:r>
      <w:r w:rsidR="004E090B" w:rsidRPr="00A236FB">
        <w:rPr>
          <w:rFonts w:ascii="Times New Roman" w:eastAsia="Batang" w:hAnsi="Times New Roman" w:cs="Times New Roman"/>
          <w:sz w:val="28"/>
          <w:szCs w:val="28"/>
          <w:lang w:eastAsia="ru-RU"/>
        </w:rPr>
        <w:t>5</w:t>
      </w:r>
      <w:r w:rsidRPr="00A236FB">
        <w:rPr>
          <w:rFonts w:ascii="Times New Roman" w:eastAsia="Batang" w:hAnsi="Times New Roman" w:cs="Times New Roman"/>
          <w:sz w:val="28"/>
          <w:szCs w:val="28"/>
          <w:lang w:eastAsia="ru-RU"/>
        </w:rPr>
        <w:t>»;</w:t>
      </w:r>
    </w:p>
    <w:p w14:paraId="05E1133A" w14:textId="7627653D" w:rsidR="0095344C" w:rsidRPr="00A236FB" w:rsidRDefault="0095344C"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в абзаце четвертом цифры «223 563,0» заменить цифрами «2</w:t>
      </w:r>
      <w:r w:rsidR="00722D35" w:rsidRPr="00A236FB">
        <w:rPr>
          <w:rFonts w:ascii="Times New Roman" w:eastAsia="Batang" w:hAnsi="Times New Roman" w:cs="Times New Roman"/>
          <w:sz w:val="28"/>
          <w:szCs w:val="28"/>
          <w:lang w:eastAsia="ru-RU"/>
        </w:rPr>
        <w:t>50</w:t>
      </w:r>
      <w:r w:rsidRPr="00A236FB">
        <w:rPr>
          <w:rFonts w:ascii="Times New Roman" w:eastAsia="Batang" w:hAnsi="Times New Roman" w:cs="Times New Roman"/>
          <w:sz w:val="28"/>
          <w:szCs w:val="28"/>
          <w:lang w:eastAsia="ru-RU"/>
        </w:rPr>
        <w:t> 678,7»;</w:t>
      </w:r>
    </w:p>
    <w:p w14:paraId="2244F24C" w14:textId="2FDC864F" w:rsidR="00D2309E" w:rsidRPr="00A236FB" w:rsidRDefault="0095344C"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г</w:t>
      </w:r>
      <w:r w:rsidR="000E443C" w:rsidRPr="00A236FB">
        <w:rPr>
          <w:rFonts w:ascii="Times New Roman" w:eastAsia="Batang" w:hAnsi="Times New Roman" w:cs="Times New Roman"/>
          <w:sz w:val="28"/>
          <w:szCs w:val="28"/>
          <w:lang w:eastAsia="ru-RU"/>
        </w:rPr>
        <w:t>) </w:t>
      </w:r>
      <w:r w:rsidR="00F61F51" w:rsidRPr="00A236FB">
        <w:rPr>
          <w:rFonts w:ascii="Times New Roman" w:eastAsia="Batang" w:hAnsi="Times New Roman" w:cs="Times New Roman"/>
          <w:sz w:val="28"/>
          <w:szCs w:val="28"/>
          <w:lang w:eastAsia="ru-RU"/>
        </w:rPr>
        <w:t xml:space="preserve">в абзаце </w:t>
      </w:r>
      <w:r w:rsidR="00C13A57" w:rsidRPr="00A236FB">
        <w:rPr>
          <w:rFonts w:ascii="Times New Roman" w:eastAsia="Batang" w:hAnsi="Times New Roman" w:cs="Times New Roman"/>
          <w:sz w:val="28"/>
          <w:szCs w:val="28"/>
          <w:lang w:eastAsia="ru-RU"/>
        </w:rPr>
        <w:t>шестом</w:t>
      </w:r>
      <w:r w:rsidR="00F61F51" w:rsidRPr="00A236FB">
        <w:rPr>
          <w:rFonts w:ascii="Times New Roman" w:eastAsia="Batang" w:hAnsi="Times New Roman" w:cs="Times New Roman"/>
          <w:sz w:val="28"/>
          <w:szCs w:val="28"/>
          <w:lang w:eastAsia="ru-RU"/>
        </w:rPr>
        <w:t xml:space="preserve"> цифры «</w:t>
      </w:r>
      <w:r w:rsidR="00C13A57" w:rsidRPr="00A236FB">
        <w:rPr>
          <w:rFonts w:ascii="Times New Roman" w:eastAsia="Batang" w:hAnsi="Times New Roman" w:cs="Times New Roman"/>
          <w:sz w:val="28"/>
          <w:szCs w:val="28"/>
          <w:lang w:eastAsia="ru-RU"/>
        </w:rPr>
        <w:t>340</w:t>
      </w:r>
      <w:r w:rsidR="0027326E" w:rsidRPr="00A236FB">
        <w:rPr>
          <w:rFonts w:ascii="Times New Roman" w:eastAsia="Batang" w:hAnsi="Times New Roman" w:cs="Times New Roman"/>
          <w:sz w:val="28"/>
          <w:szCs w:val="28"/>
          <w:lang w:eastAsia="ru-RU"/>
        </w:rPr>
        <w:t xml:space="preserve"> </w:t>
      </w:r>
      <w:r w:rsidR="00C13A57" w:rsidRPr="00A236FB">
        <w:rPr>
          <w:rFonts w:ascii="Times New Roman" w:eastAsia="Batang" w:hAnsi="Times New Roman" w:cs="Times New Roman"/>
          <w:sz w:val="28"/>
          <w:szCs w:val="28"/>
          <w:lang w:eastAsia="ru-RU"/>
        </w:rPr>
        <w:t>000</w:t>
      </w:r>
      <w:r w:rsidR="0027326E" w:rsidRPr="00A236FB">
        <w:rPr>
          <w:rFonts w:ascii="Times New Roman" w:eastAsia="Batang" w:hAnsi="Times New Roman" w:cs="Times New Roman"/>
          <w:sz w:val="28"/>
          <w:szCs w:val="28"/>
          <w:lang w:eastAsia="ru-RU"/>
        </w:rPr>
        <w:t>,0</w:t>
      </w:r>
      <w:r w:rsidR="00F61F51" w:rsidRPr="00A236FB">
        <w:rPr>
          <w:rFonts w:ascii="Times New Roman" w:eastAsia="Batang" w:hAnsi="Times New Roman" w:cs="Times New Roman"/>
          <w:sz w:val="28"/>
          <w:szCs w:val="28"/>
          <w:lang w:eastAsia="ru-RU"/>
        </w:rPr>
        <w:t>» заменить цифрами «</w:t>
      </w:r>
      <w:r w:rsidR="00C13A57" w:rsidRPr="00A236FB">
        <w:rPr>
          <w:rFonts w:ascii="Times New Roman" w:eastAsia="Batang" w:hAnsi="Times New Roman" w:cs="Times New Roman"/>
          <w:sz w:val="28"/>
          <w:szCs w:val="28"/>
          <w:lang w:eastAsia="ru-RU"/>
        </w:rPr>
        <w:t>412</w:t>
      </w:r>
      <w:r w:rsidR="0027326E" w:rsidRPr="00A236FB">
        <w:rPr>
          <w:rFonts w:ascii="Times New Roman" w:eastAsia="Batang" w:hAnsi="Times New Roman" w:cs="Times New Roman"/>
          <w:sz w:val="28"/>
          <w:szCs w:val="28"/>
          <w:lang w:eastAsia="ru-RU"/>
        </w:rPr>
        <w:t xml:space="preserve"> </w:t>
      </w:r>
      <w:r w:rsidR="00C13A57" w:rsidRPr="00A236FB">
        <w:rPr>
          <w:rFonts w:ascii="Times New Roman" w:eastAsia="Batang" w:hAnsi="Times New Roman" w:cs="Times New Roman"/>
          <w:sz w:val="28"/>
          <w:szCs w:val="28"/>
          <w:lang w:eastAsia="ru-RU"/>
        </w:rPr>
        <w:t>781</w:t>
      </w:r>
      <w:r w:rsidR="0027326E" w:rsidRPr="00A236FB">
        <w:rPr>
          <w:rFonts w:ascii="Times New Roman" w:eastAsia="Batang" w:hAnsi="Times New Roman" w:cs="Times New Roman"/>
          <w:sz w:val="28"/>
          <w:szCs w:val="28"/>
          <w:lang w:eastAsia="ru-RU"/>
        </w:rPr>
        <w:t>,</w:t>
      </w:r>
      <w:r w:rsidR="00C13A57" w:rsidRPr="00A236FB">
        <w:rPr>
          <w:rFonts w:ascii="Times New Roman" w:eastAsia="Batang" w:hAnsi="Times New Roman" w:cs="Times New Roman"/>
          <w:sz w:val="28"/>
          <w:szCs w:val="28"/>
          <w:lang w:eastAsia="ru-RU"/>
        </w:rPr>
        <w:t>4</w:t>
      </w:r>
      <w:r w:rsidR="003F7463" w:rsidRPr="00A236FB">
        <w:rPr>
          <w:rFonts w:ascii="Times New Roman" w:eastAsia="Batang" w:hAnsi="Times New Roman" w:cs="Times New Roman"/>
          <w:sz w:val="28"/>
          <w:szCs w:val="28"/>
          <w:lang w:eastAsia="ru-RU"/>
        </w:rPr>
        <w:t>»</w:t>
      </w:r>
      <w:r w:rsidR="00D2309E" w:rsidRPr="00A236FB">
        <w:rPr>
          <w:rFonts w:ascii="Times New Roman" w:eastAsia="Batang" w:hAnsi="Times New Roman" w:cs="Times New Roman"/>
          <w:sz w:val="28"/>
          <w:szCs w:val="28"/>
          <w:lang w:eastAsia="ru-RU"/>
        </w:rPr>
        <w:t>;</w:t>
      </w:r>
    </w:p>
    <w:p w14:paraId="320C5AE0" w14:textId="417F33C5" w:rsidR="001F01DF" w:rsidRPr="00A236FB" w:rsidRDefault="001F01DF" w:rsidP="001F01DF">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9) в разделе </w:t>
      </w:r>
      <w:r w:rsidRPr="00A236FB">
        <w:rPr>
          <w:rFonts w:ascii="Times New Roman" w:eastAsia="Batang" w:hAnsi="Times New Roman" w:cs="Times New Roman"/>
          <w:sz w:val="28"/>
          <w:szCs w:val="28"/>
          <w:lang w:val="en-US" w:eastAsia="ru-RU"/>
        </w:rPr>
        <w:t>VII</w:t>
      </w:r>
      <w:r w:rsidRPr="00A236FB">
        <w:rPr>
          <w:rFonts w:ascii="Times New Roman" w:eastAsia="Batang" w:hAnsi="Times New Roman" w:cs="Times New Roman"/>
          <w:sz w:val="28"/>
          <w:szCs w:val="28"/>
          <w:lang w:eastAsia="ru-RU"/>
        </w:rPr>
        <w:t xml:space="preserve"> «Ожидаемые результаты реализации государственной программы» в абзаце тринадцатом слово «Департаментом» заменить словом «Министерством»;</w:t>
      </w:r>
    </w:p>
    <w:p w14:paraId="47D5585E" w14:textId="1A3A6C64" w:rsidR="00F820CB" w:rsidRPr="00A236FB" w:rsidRDefault="00F820CB" w:rsidP="00F820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10) в приложении №1 к государственной программе «Цели, задачи и целевые индикаторы государственной программы Новосибирской области «Развитие физической культуры и спорта в Новосибирской области на 2015-2021 годы»:</w:t>
      </w:r>
    </w:p>
    <w:p w14:paraId="6DA5C20F" w14:textId="0B086550" w:rsidR="00F820CB" w:rsidRPr="00A236FB" w:rsidRDefault="00F820CB" w:rsidP="00F820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в пункте 10 цифры «7/1/8» и «3/0/5» заменить цифрами «9/0/10» и «4/1/5» </w:t>
      </w:r>
      <w:r w:rsidRPr="00A236FB">
        <w:rPr>
          <w:rFonts w:ascii="Times New Roman" w:eastAsia="Batang" w:hAnsi="Times New Roman" w:cs="Times New Roman"/>
          <w:sz w:val="28"/>
          <w:szCs w:val="28"/>
          <w:lang w:eastAsia="ru-RU"/>
        </w:rPr>
        <w:lastRenderedPageBreak/>
        <w:t>соответственно;</w:t>
      </w:r>
    </w:p>
    <w:p w14:paraId="46B31703" w14:textId="7296D0F4" w:rsidR="00F820CB" w:rsidRPr="00A236FB" w:rsidRDefault="00F820CB" w:rsidP="00F820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пункте 11 цифры «1635»</w:t>
      </w:r>
      <w:r w:rsidR="008902E4"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«1998»</w:t>
      </w:r>
      <w:r w:rsidR="008902E4" w:rsidRPr="00A236FB">
        <w:rPr>
          <w:rFonts w:ascii="Times New Roman" w:eastAsia="Batang" w:hAnsi="Times New Roman" w:cs="Times New Roman"/>
          <w:sz w:val="28"/>
          <w:szCs w:val="28"/>
          <w:lang w:eastAsia="ru-RU"/>
        </w:rPr>
        <w:t>, «2420», «3569»</w:t>
      </w:r>
      <w:r w:rsidRPr="00A236FB">
        <w:rPr>
          <w:rFonts w:ascii="Times New Roman" w:eastAsia="Batang" w:hAnsi="Times New Roman" w:cs="Times New Roman"/>
          <w:sz w:val="28"/>
          <w:szCs w:val="28"/>
          <w:lang w:eastAsia="ru-RU"/>
        </w:rPr>
        <w:t xml:space="preserve"> заменить цифрами «1</w:t>
      </w:r>
      <w:r w:rsidR="008902E4" w:rsidRPr="00A236FB">
        <w:rPr>
          <w:rFonts w:ascii="Times New Roman" w:eastAsia="Batang" w:hAnsi="Times New Roman" w:cs="Times New Roman"/>
          <w:sz w:val="28"/>
          <w:szCs w:val="28"/>
          <w:lang w:eastAsia="ru-RU"/>
        </w:rPr>
        <w:t>714»,</w:t>
      </w:r>
      <w:r w:rsidRPr="00A236FB">
        <w:rPr>
          <w:rFonts w:ascii="Times New Roman" w:eastAsia="Batang" w:hAnsi="Times New Roman" w:cs="Times New Roman"/>
          <w:sz w:val="28"/>
          <w:szCs w:val="28"/>
          <w:lang w:eastAsia="ru-RU"/>
        </w:rPr>
        <w:t xml:space="preserve"> «2</w:t>
      </w:r>
      <w:r w:rsidR="008902E4" w:rsidRPr="00A236FB">
        <w:rPr>
          <w:rFonts w:ascii="Times New Roman" w:eastAsia="Batang" w:hAnsi="Times New Roman" w:cs="Times New Roman"/>
          <w:sz w:val="28"/>
          <w:szCs w:val="28"/>
          <w:lang w:eastAsia="ru-RU"/>
        </w:rPr>
        <w:t>225</w:t>
      </w:r>
      <w:r w:rsidRPr="00A236FB">
        <w:rPr>
          <w:rFonts w:ascii="Times New Roman" w:eastAsia="Batang" w:hAnsi="Times New Roman" w:cs="Times New Roman"/>
          <w:sz w:val="28"/>
          <w:szCs w:val="28"/>
          <w:lang w:eastAsia="ru-RU"/>
        </w:rPr>
        <w:t>»</w:t>
      </w:r>
      <w:r w:rsidR="008902E4" w:rsidRPr="00A236FB">
        <w:rPr>
          <w:rFonts w:ascii="Times New Roman" w:eastAsia="Batang" w:hAnsi="Times New Roman" w:cs="Times New Roman"/>
          <w:sz w:val="28"/>
          <w:szCs w:val="28"/>
          <w:lang w:eastAsia="ru-RU"/>
        </w:rPr>
        <w:t>, «2573», «3722»</w:t>
      </w:r>
      <w:r w:rsidRPr="00A236FB">
        <w:rPr>
          <w:rFonts w:ascii="Times New Roman" w:eastAsia="Batang" w:hAnsi="Times New Roman" w:cs="Times New Roman"/>
          <w:sz w:val="28"/>
          <w:szCs w:val="28"/>
          <w:lang w:eastAsia="ru-RU"/>
        </w:rPr>
        <w:t xml:space="preserve"> соответственно;</w:t>
      </w:r>
    </w:p>
    <w:p w14:paraId="20277333" w14:textId="5E0B6CCA" w:rsidR="00E97A08" w:rsidRPr="00A236FB" w:rsidRDefault="00BA641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w:t>
      </w:r>
      <w:r w:rsidR="00F820CB"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xml:space="preserve">) </w:t>
      </w:r>
      <w:r w:rsidR="00E97A08" w:rsidRPr="00A236FB">
        <w:rPr>
          <w:rFonts w:ascii="Times New Roman" w:eastAsia="Batang" w:hAnsi="Times New Roman" w:cs="Times New Roman"/>
          <w:sz w:val="28"/>
          <w:szCs w:val="28"/>
          <w:lang w:eastAsia="ru-RU"/>
        </w:rPr>
        <w:t>в приложении №2 к государственной программе «Основные мероприятия государственной программы Новосибирской области «Развитие физической культуры и спорта в Новосибирской области на 2015 – 2021 годы»:</w:t>
      </w:r>
    </w:p>
    <w:p w14:paraId="247B3F73" w14:textId="77777777" w:rsidR="00E97A08" w:rsidRPr="00A236FB" w:rsidRDefault="00E97A0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столбце «Государственные заказчики (ответственные за привлечение средств), исполнители программных мероприятий» слова «департамент физической культуры и спорта Новосибирской области» заменить словами «министерство физической культуры и спорта Новосибирской области» в соответствующих падежах;</w:t>
      </w:r>
    </w:p>
    <w:p w14:paraId="70D10D67" w14:textId="2A621760" w:rsidR="00030A58" w:rsidRPr="00A236FB" w:rsidRDefault="00030A58" w:rsidP="00E97A0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позиции 2.13 в столбце «Наименование основного мероприятия» после слова «оборудованием» дополнить словами «и инвентарем»;</w:t>
      </w:r>
    </w:p>
    <w:p w14:paraId="6EB67BA0" w14:textId="5DBA08DE" w:rsidR="001F01DF" w:rsidRPr="00A236FB" w:rsidRDefault="00F820CB" w:rsidP="00EC546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12</w:t>
      </w:r>
      <w:r w:rsidR="00EC546C" w:rsidRPr="00A236FB">
        <w:rPr>
          <w:rFonts w:ascii="Times New Roman" w:eastAsia="Batang" w:hAnsi="Times New Roman" w:cs="Times New Roman"/>
          <w:sz w:val="28"/>
          <w:szCs w:val="28"/>
          <w:lang w:eastAsia="ru-RU"/>
        </w:rPr>
        <w:t>) </w:t>
      </w:r>
      <w:r w:rsidR="00174616" w:rsidRPr="00A236FB">
        <w:rPr>
          <w:rFonts w:ascii="Times New Roman" w:eastAsia="Batang" w:hAnsi="Times New Roman" w:cs="Times New Roman"/>
          <w:sz w:val="28"/>
          <w:szCs w:val="28"/>
          <w:lang w:eastAsia="ru-RU"/>
        </w:rPr>
        <w:t>прило</w:t>
      </w:r>
      <w:r w:rsidR="00E97B6C" w:rsidRPr="00A236FB">
        <w:rPr>
          <w:rFonts w:ascii="Times New Roman" w:eastAsia="Batang" w:hAnsi="Times New Roman" w:cs="Times New Roman"/>
          <w:sz w:val="28"/>
          <w:szCs w:val="28"/>
          <w:lang w:eastAsia="ru-RU"/>
        </w:rPr>
        <w:t>жение № </w:t>
      </w:r>
      <w:r w:rsidR="00174616" w:rsidRPr="00A236FB">
        <w:rPr>
          <w:rFonts w:ascii="Times New Roman" w:eastAsia="Batang" w:hAnsi="Times New Roman" w:cs="Times New Roman"/>
          <w:sz w:val="28"/>
          <w:szCs w:val="28"/>
          <w:lang w:eastAsia="ru-RU"/>
        </w:rPr>
        <w:t>3 к государственной программе «Сводные финансовые затраты государственной программы Новосибирской области «Развитие физической культуры и спорта в Новосибирской области на 2015</w:t>
      </w:r>
      <w:r w:rsidR="007927E6" w:rsidRPr="00A236FB">
        <w:rPr>
          <w:rFonts w:ascii="Times New Roman" w:eastAsia="Batang" w:hAnsi="Times New Roman" w:cs="Times New Roman"/>
          <w:sz w:val="28"/>
          <w:szCs w:val="28"/>
          <w:lang w:eastAsia="ru-RU"/>
        </w:rPr>
        <w:t>-</w:t>
      </w:r>
      <w:r w:rsidR="00174616" w:rsidRPr="00A236FB">
        <w:rPr>
          <w:rFonts w:ascii="Times New Roman" w:eastAsia="Batang" w:hAnsi="Times New Roman" w:cs="Times New Roman"/>
          <w:sz w:val="28"/>
          <w:szCs w:val="28"/>
          <w:lang w:eastAsia="ru-RU"/>
        </w:rPr>
        <w:t>2021 годы» изложить в редакции согласно приложению</w:t>
      </w:r>
      <w:r w:rsidR="006149F6" w:rsidRPr="00A236FB">
        <w:rPr>
          <w:rFonts w:ascii="Times New Roman" w:eastAsia="Batang" w:hAnsi="Times New Roman" w:cs="Times New Roman"/>
          <w:sz w:val="28"/>
          <w:szCs w:val="28"/>
          <w:lang w:eastAsia="ru-RU"/>
        </w:rPr>
        <w:t xml:space="preserve"> №</w:t>
      </w:r>
      <w:r w:rsidR="00E97B6C" w:rsidRPr="00A236FB">
        <w:rPr>
          <w:rFonts w:ascii="Times New Roman" w:eastAsia="Batang" w:hAnsi="Times New Roman" w:cs="Times New Roman"/>
          <w:sz w:val="28"/>
          <w:szCs w:val="28"/>
          <w:lang w:eastAsia="ru-RU"/>
        </w:rPr>
        <w:t> </w:t>
      </w:r>
      <w:r w:rsidR="006D1FF3" w:rsidRPr="00A236FB">
        <w:rPr>
          <w:rFonts w:ascii="Times New Roman" w:eastAsia="Batang" w:hAnsi="Times New Roman" w:cs="Times New Roman"/>
          <w:sz w:val="28"/>
          <w:szCs w:val="28"/>
          <w:lang w:eastAsia="ru-RU"/>
        </w:rPr>
        <w:t>1</w:t>
      </w:r>
      <w:r w:rsidR="00174616" w:rsidRPr="00A236FB">
        <w:rPr>
          <w:rFonts w:ascii="Times New Roman" w:eastAsia="Batang" w:hAnsi="Times New Roman" w:cs="Times New Roman"/>
          <w:sz w:val="28"/>
          <w:szCs w:val="28"/>
          <w:lang w:eastAsia="ru-RU"/>
        </w:rPr>
        <w:t xml:space="preserve"> к настоящему постановлению;</w:t>
      </w:r>
    </w:p>
    <w:p w14:paraId="2B6B3DDD" w14:textId="50FD496F" w:rsidR="00B47E0D" w:rsidRPr="00A236FB" w:rsidRDefault="00B47E0D" w:rsidP="00B47E0D">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13) в приложении № 4 к государственной программе «Методика расчета субсидий местным бюджетам в рамках реализации мероприятий государственной программы Новосибирской области «Развитие физической культуры и спорта в Новосибирской области на 2015 - 2021 годы» в абзаце девятом после слова «оборудованием» дополнить словами «и инвентарем»;</w:t>
      </w:r>
    </w:p>
    <w:p w14:paraId="09750FCE" w14:textId="0AF2AA35" w:rsidR="00A018F1" w:rsidRPr="00A236FB" w:rsidRDefault="00A018F1" w:rsidP="00A018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w:t>
      </w:r>
      <w:r w:rsidR="00B47E0D"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в приложении №5 к государственной программе «Условия предоставления единовременных выплат за счет средств областного бюджета Новосибирской области на государственную поддержку ведущих тренеров, тренеров-преподавателей, работающих с детьми и молодежью в Новосибирской области (далее </w:t>
      </w:r>
      <w:r w:rsidR="00A3266F"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Условия)»</w:t>
      </w:r>
      <w:r w:rsidR="00FC5D3B" w:rsidRPr="00A236FB">
        <w:rPr>
          <w:rFonts w:ascii="Times New Roman" w:eastAsia="Batang" w:hAnsi="Times New Roman" w:cs="Times New Roman"/>
          <w:sz w:val="28"/>
          <w:szCs w:val="28"/>
          <w:lang w:eastAsia="ru-RU"/>
        </w:rPr>
        <w:t>:</w:t>
      </w:r>
    </w:p>
    <w:p w14:paraId="04DF7DFC" w14:textId="2A944942" w:rsidR="00FC5D3B" w:rsidRPr="00A236FB" w:rsidRDefault="00FC5D3B" w:rsidP="00A018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абзаце третьем слова «департаментом физической культуры и спор</w:t>
      </w:r>
      <w:r w:rsidR="006B0CDF" w:rsidRPr="00A236FB">
        <w:rPr>
          <w:rFonts w:ascii="Times New Roman" w:eastAsia="Batang" w:hAnsi="Times New Roman" w:cs="Times New Roman"/>
          <w:sz w:val="28"/>
          <w:szCs w:val="28"/>
          <w:lang w:eastAsia="ru-RU"/>
        </w:rPr>
        <w:t>та Новосибирской области (далее </w:t>
      </w:r>
      <w:r w:rsidR="00A3266F" w:rsidRPr="00A236FB">
        <w:rPr>
          <w:rFonts w:ascii="Times New Roman" w:eastAsia="Batang" w:hAnsi="Times New Roman" w:cs="Times New Roman"/>
          <w:sz w:val="28"/>
          <w:szCs w:val="28"/>
          <w:lang w:eastAsia="ru-RU"/>
        </w:rPr>
        <w:t>–</w:t>
      </w:r>
      <w:r w:rsidR="006B0CDF" w:rsidRPr="00A236FB">
        <w:rPr>
          <w:rFonts w:ascii="Times New Roman" w:eastAsia="Batang" w:hAnsi="Times New Roman" w:cs="Times New Roman"/>
          <w:sz w:val="28"/>
          <w:szCs w:val="28"/>
          <w:lang w:eastAsia="ru-RU"/>
        </w:rPr>
        <w:t> </w:t>
      </w:r>
      <w:r w:rsidRPr="00A236FB">
        <w:rPr>
          <w:rFonts w:ascii="Times New Roman" w:eastAsia="Batang" w:hAnsi="Times New Roman" w:cs="Times New Roman"/>
          <w:sz w:val="28"/>
          <w:szCs w:val="28"/>
          <w:lang w:eastAsia="ru-RU"/>
        </w:rPr>
        <w:t xml:space="preserve">Департамент)» заменить словами «министерством физической культуры и спорта Новосибирской области (далее </w:t>
      </w:r>
      <w:r w:rsidR="00A3266F"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Министерство)»;</w:t>
      </w:r>
    </w:p>
    <w:p w14:paraId="11D44C62" w14:textId="6F9FD270" w:rsidR="00FC5D3B" w:rsidRPr="00A236FB" w:rsidRDefault="00FC5D3B" w:rsidP="00A018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абзац двадцатый изложить в следующей редакции:</w:t>
      </w:r>
    </w:p>
    <w:p w14:paraId="4FB50C25" w14:textId="1C595B64" w:rsidR="00FC5D3B" w:rsidRPr="00A236FB" w:rsidRDefault="00FC5D3B" w:rsidP="00A018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«5. Спортивные организации, в которых трудоустроен Тренер, представляют в Министерство до 3 декабря текущего года следующие документы</w:t>
      </w:r>
      <w:proofErr w:type="gramStart"/>
      <w:r w:rsidRPr="00A236FB">
        <w:rPr>
          <w:rFonts w:ascii="Times New Roman" w:eastAsia="Batang" w:hAnsi="Times New Roman" w:cs="Times New Roman"/>
          <w:sz w:val="28"/>
          <w:szCs w:val="28"/>
          <w:lang w:eastAsia="ru-RU"/>
        </w:rPr>
        <w:t>:»</w:t>
      </w:r>
      <w:proofErr w:type="gramEnd"/>
      <w:r w:rsidRPr="00A236FB">
        <w:rPr>
          <w:rFonts w:ascii="Times New Roman" w:eastAsia="Batang" w:hAnsi="Times New Roman" w:cs="Times New Roman"/>
          <w:sz w:val="28"/>
          <w:szCs w:val="28"/>
          <w:lang w:eastAsia="ru-RU"/>
        </w:rPr>
        <w:t>;</w:t>
      </w:r>
    </w:p>
    <w:p w14:paraId="35FCBD15" w14:textId="03C97EC5" w:rsidR="00B46BBB" w:rsidRPr="00A236FB" w:rsidRDefault="00A3266F"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абзацах двадцать первом, тридцать шестом, тридцать седьмом тридцать восьмом слово «Департамент» заменить словом «Министерство» в соответствующих падежах;</w:t>
      </w:r>
    </w:p>
    <w:p w14:paraId="3BEEADDD" w14:textId="06BC7339" w:rsidR="00B46BBB" w:rsidRPr="00A236FB" w:rsidRDefault="00A3266F"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абзац двадцать восьмой изложить в следующей редакции:</w:t>
      </w:r>
    </w:p>
    <w:p w14:paraId="5689FD04" w14:textId="73980017" w:rsidR="00A3266F" w:rsidRPr="00A236FB" w:rsidRDefault="00A3266F"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«6.</w:t>
      </w:r>
      <w:r w:rsidR="00250E5D" w:rsidRPr="00A236FB">
        <w:rPr>
          <w:rFonts w:ascii="Times New Roman" w:eastAsia="Batang" w:hAnsi="Times New Roman" w:cs="Times New Roman"/>
          <w:sz w:val="28"/>
          <w:szCs w:val="28"/>
          <w:lang w:val="en-US" w:eastAsia="ru-RU"/>
        </w:rPr>
        <w:t> </w:t>
      </w:r>
      <w:r w:rsidRPr="00A236FB">
        <w:rPr>
          <w:rFonts w:ascii="Times New Roman" w:eastAsia="Batang" w:hAnsi="Times New Roman" w:cs="Times New Roman"/>
          <w:sz w:val="28"/>
          <w:szCs w:val="28"/>
          <w:lang w:eastAsia="ru-RU"/>
        </w:rPr>
        <w:t>Документы, перечисленные в пункте 5 Условий, в течение десяти дней с момента их поступления в Министерство передаются в комиссию Департамента по предоставлению единовременных выплат ведущим Тренерам, работающим с детьми и молодежью Новосибирской области (далее – комиссия), созданную приказом Министерства</w:t>
      </w:r>
      <w:proofErr w:type="gramStart"/>
      <w:r w:rsidRPr="00A236FB">
        <w:rPr>
          <w:rFonts w:ascii="Times New Roman" w:eastAsia="Batang" w:hAnsi="Times New Roman" w:cs="Times New Roman"/>
          <w:sz w:val="28"/>
          <w:szCs w:val="28"/>
          <w:lang w:eastAsia="ru-RU"/>
        </w:rPr>
        <w:t>.»</w:t>
      </w:r>
      <w:r w:rsidR="00420C16" w:rsidRPr="00A236FB">
        <w:rPr>
          <w:rFonts w:ascii="Times New Roman" w:eastAsia="Batang" w:hAnsi="Times New Roman" w:cs="Times New Roman"/>
          <w:sz w:val="28"/>
          <w:szCs w:val="28"/>
          <w:lang w:eastAsia="ru-RU"/>
        </w:rPr>
        <w:t>.</w:t>
      </w:r>
      <w:proofErr w:type="gramEnd"/>
    </w:p>
    <w:p w14:paraId="0E10F906" w14:textId="5BACEDB8" w:rsidR="00EC546C" w:rsidRPr="00A236FB" w:rsidRDefault="002E6565"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2. В приложении №</w:t>
      </w:r>
      <w:r w:rsidR="006B0CDF" w:rsidRPr="00A236FB">
        <w:rPr>
          <w:rFonts w:ascii="Times New Roman" w:eastAsia="Batang" w:hAnsi="Times New Roman" w:cs="Times New Roman"/>
          <w:sz w:val="28"/>
          <w:szCs w:val="28"/>
          <w:lang w:eastAsia="ru-RU"/>
        </w:rPr>
        <w:t> </w:t>
      </w:r>
      <w:r w:rsidRPr="00A236FB">
        <w:rPr>
          <w:rFonts w:ascii="Times New Roman" w:eastAsia="Batang" w:hAnsi="Times New Roman" w:cs="Times New Roman"/>
          <w:sz w:val="28"/>
          <w:szCs w:val="28"/>
          <w:lang w:eastAsia="ru-RU"/>
        </w:rPr>
        <w:t xml:space="preserve">1 к постановлению «Порядок финансирования мероприятий, предусмотренных государственной программой Новосибирской </w:t>
      </w:r>
      <w:r w:rsidRPr="00A236FB">
        <w:rPr>
          <w:rFonts w:ascii="Times New Roman" w:eastAsia="Batang" w:hAnsi="Times New Roman" w:cs="Times New Roman"/>
          <w:sz w:val="28"/>
          <w:szCs w:val="28"/>
          <w:lang w:eastAsia="ru-RU"/>
        </w:rPr>
        <w:lastRenderedPageBreak/>
        <w:t>области «Развитие физической культуры и спорта в Новосибирс</w:t>
      </w:r>
      <w:r w:rsidR="006B0CDF" w:rsidRPr="00A236FB">
        <w:rPr>
          <w:rFonts w:ascii="Times New Roman" w:eastAsia="Batang" w:hAnsi="Times New Roman" w:cs="Times New Roman"/>
          <w:sz w:val="28"/>
          <w:szCs w:val="28"/>
          <w:lang w:eastAsia="ru-RU"/>
        </w:rPr>
        <w:t>кой области на 2015</w:t>
      </w:r>
      <w:r w:rsidR="007927E6"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2021 годы»</w:t>
      </w:r>
      <w:r w:rsidR="00E809DA" w:rsidRPr="00A236FB">
        <w:rPr>
          <w:rFonts w:ascii="Times New Roman" w:eastAsia="Batang" w:hAnsi="Times New Roman" w:cs="Times New Roman"/>
          <w:sz w:val="28"/>
          <w:szCs w:val="28"/>
          <w:lang w:eastAsia="ru-RU"/>
        </w:rPr>
        <w:t xml:space="preserve"> (далее</w:t>
      </w:r>
      <w:r w:rsidR="006B0CDF" w:rsidRPr="00A236FB">
        <w:rPr>
          <w:rFonts w:ascii="Times New Roman" w:eastAsia="Batang" w:hAnsi="Times New Roman" w:cs="Times New Roman"/>
          <w:sz w:val="28"/>
          <w:szCs w:val="28"/>
          <w:lang w:eastAsia="ru-RU"/>
        </w:rPr>
        <w:t> </w:t>
      </w:r>
      <w:r w:rsidR="00E809DA" w:rsidRPr="00A236FB">
        <w:rPr>
          <w:rFonts w:ascii="Times New Roman" w:eastAsia="Batang" w:hAnsi="Times New Roman" w:cs="Times New Roman"/>
          <w:sz w:val="28"/>
          <w:szCs w:val="28"/>
          <w:lang w:eastAsia="ru-RU"/>
        </w:rPr>
        <w:t>–</w:t>
      </w:r>
      <w:r w:rsidR="006B0CDF" w:rsidRPr="00A236FB">
        <w:rPr>
          <w:rFonts w:ascii="Times New Roman" w:eastAsia="Batang" w:hAnsi="Times New Roman" w:cs="Times New Roman"/>
          <w:sz w:val="28"/>
          <w:szCs w:val="28"/>
          <w:lang w:eastAsia="ru-RU"/>
        </w:rPr>
        <w:t> </w:t>
      </w:r>
      <w:r w:rsidR="00E809DA" w:rsidRPr="00A236FB">
        <w:rPr>
          <w:rFonts w:ascii="Times New Roman" w:eastAsia="Batang" w:hAnsi="Times New Roman" w:cs="Times New Roman"/>
          <w:sz w:val="28"/>
          <w:szCs w:val="28"/>
          <w:lang w:eastAsia="ru-RU"/>
        </w:rPr>
        <w:t>Порядок)» в пункте одиннадцатом слово «департаментом» заменить словом «министерством»</w:t>
      </w:r>
      <w:r w:rsidR="002D482F" w:rsidRPr="00A236FB">
        <w:rPr>
          <w:rFonts w:ascii="Times New Roman" w:eastAsia="Batang" w:hAnsi="Times New Roman" w:cs="Times New Roman"/>
          <w:sz w:val="28"/>
          <w:szCs w:val="28"/>
          <w:lang w:eastAsia="ru-RU"/>
        </w:rPr>
        <w:t>.</w:t>
      </w:r>
    </w:p>
    <w:p w14:paraId="5C250D5E" w14:textId="59252119" w:rsidR="00E809DA" w:rsidRPr="00A236FB" w:rsidRDefault="001E52D1"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3. В приложении № 2 к постановлению «Порядок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w:t>
      </w:r>
    </w:p>
    <w:p w14:paraId="06467C8F" w14:textId="2FC7DEBC" w:rsidR="001E52D1" w:rsidRPr="00A236FB" w:rsidRDefault="002D482F"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 </w:t>
      </w:r>
      <w:r w:rsidR="000136F7" w:rsidRPr="00A236FB">
        <w:rPr>
          <w:rFonts w:ascii="Times New Roman" w:eastAsia="Batang" w:hAnsi="Times New Roman" w:cs="Times New Roman"/>
          <w:sz w:val="28"/>
          <w:szCs w:val="28"/>
          <w:lang w:eastAsia="ru-RU"/>
        </w:rPr>
        <w:t>в</w:t>
      </w:r>
      <w:r w:rsidR="001E52D1" w:rsidRPr="00A236FB">
        <w:rPr>
          <w:rFonts w:ascii="Times New Roman" w:eastAsia="Batang" w:hAnsi="Times New Roman" w:cs="Times New Roman"/>
          <w:sz w:val="28"/>
          <w:szCs w:val="28"/>
          <w:lang w:eastAsia="ru-RU"/>
        </w:rPr>
        <w:t xml:space="preserve"> </w:t>
      </w:r>
      <w:r w:rsidR="000136F7" w:rsidRPr="00A236FB">
        <w:rPr>
          <w:rFonts w:ascii="Times New Roman" w:eastAsia="Batang" w:hAnsi="Times New Roman" w:cs="Times New Roman"/>
          <w:sz w:val="28"/>
          <w:szCs w:val="28"/>
          <w:lang w:eastAsia="ru-RU"/>
        </w:rPr>
        <w:t>абзаце третьем</w:t>
      </w:r>
      <w:r w:rsidR="001E52D1" w:rsidRPr="00A236FB">
        <w:rPr>
          <w:rFonts w:ascii="Times New Roman" w:eastAsia="Batang" w:hAnsi="Times New Roman" w:cs="Times New Roman"/>
          <w:sz w:val="28"/>
          <w:szCs w:val="28"/>
          <w:lang w:eastAsia="ru-RU"/>
        </w:rPr>
        <w:t xml:space="preserve"> слова «департаментом физической культуры и спорта Новосибирской области (далее</w:t>
      </w:r>
      <w:r w:rsidR="006B0CDF" w:rsidRPr="00A236FB">
        <w:rPr>
          <w:rFonts w:ascii="Times New Roman" w:eastAsia="Batang" w:hAnsi="Times New Roman" w:cs="Times New Roman"/>
          <w:sz w:val="28"/>
          <w:szCs w:val="28"/>
          <w:lang w:eastAsia="ru-RU"/>
        </w:rPr>
        <w:t> </w:t>
      </w:r>
      <w:r w:rsidR="001E52D1" w:rsidRPr="00A236FB">
        <w:rPr>
          <w:rFonts w:ascii="Times New Roman" w:eastAsia="Batang" w:hAnsi="Times New Roman" w:cs="Times New Roman"/>
          <w:sz w:val="28"/>
          <w:szCs w:val="28"/>
          <w:lang w:eastAsia="ru-RU"/>
        </w:rPr>
        <w:t>–</w:t>
      </w:r>
      <w:r w:rsidR="006B0CDF" w:rsidRPr="00A236FB">
        <w:rPr>
          <w:rFonts w:ascii="Times New Roman" w:eastAsia="Batang" w:hAnsi="Times New Roman" w:cs="Times New Roman"/>
          <w:sz w:val="28"/>
          <w:szCs w:val="28"/>
          <w:lang w:eastAsia="ru-RU"/>
        </w:rPr>
        <w:t> </w:t>
      </w:r>
      <w:r w:rsidR="001E52D1" w:rsidRPr="00A236FB">
        <w:rPr>
          <w:rFonts w:ascii="Times New Roman" w:eastAsia="Batang" w:hAnsi="Times New Roman" w:cs="Times New Roman"/>
          <w:sz w:val="28"/>
          <w:szCs w:val="28"/>
          <w:lang w:eastAsia="ru-RU"/>
        </w:rPr>
        <w:t>Департамент)» заменить словами «министерством физической культуры и спорта Новосибирской области (далее – Министерство)»;</w:t>
      </w:r>
    </w:p>
    <w:p w14:paraId="2A802FFD" w14:textId="77777777" w:rsidR="000E6142" w:rsidRPr="00A236FB" w:rsidRDefault="000E6142"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2) абзац восьмой изложить в следующей редакции:</w:t>
      </w:r>
    </w:p>
    <w:p w14:paraId="5B628533" w14:textId="40A40834" w:rsidR="000E6142" w:rsidRPr="00A236FB" w:rsidRDefault="000E6142"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«Физкультурно-спортивные организации представляют в Министерство в период с 1 </w:t>
      </w:r>
      <w:r w:rsidR="00E96436" w:rsidRPr="00A236FB">
        <w:rPr>
          <w:rFonts w:ascii="Times New Roman" w:eastAsia="Batang" w:hAnsi="Times New Roman" w:cs="Times New Roman"/>
          <w:sz w:val="28"/>
          <w:szCs w:val="28"/>
          <w:lang w:eastAsia="ru-RU"/>
        </w:rPr>
        <w:t>июля</w:t>
      </w:r>
      <w:r w:rsidRPr="00A236FB">
        <w:rPr>
          <w:rFonts w:ascii="Times New Roman" w:eastAsia="Batang" w:hAnsi="Times New Roman" w:cs="Times New Roman"/>
          <w:sz w:val="28"/>
          <w:szCs w:val="28"/>
          <w:lang w:eastAsia="ru-RU"/>
        </w:rPr>
        <w:t xml:space="preserve"> по 1 </w:t>
      </w:r>
      <w:r w:rsidR="00E96436" w:rsidRPr="00A236FB">
        <w:rPr>
          <w:rFonts w:ascii="Times New Roman" w:eastAsia="Batang" w:hAnsi="Times New Roman" w:cs="Times New Roman"/>
          <w:sz w:val="28"/>
          <w:szCs w:val="28"/>
          <w:lang w:eastAsia="ru-RU"/>
        </w:rPr>
        <w:t>августа</w:t>
      </w:r>
      <w:r w:rsidRPr="00A236FB">
        <w:rPr>
          <w:rFonts w:ascii="Times New Roman" w:eastAsia="Batang" w:hAnsi="Times New Roman" w:cs="Times New Roman"/>
          <w:sz w:val="28"/>
          <w:szCs w:val="28"/>
          <w:lang w:eastAsia="ru-RU"/>
        </w:rPr>
        <w:t xml:space="preserve"> текущего финансового года заявку на предоставление субсидии (далее </w:t>
      </w:r>
      <w:r w:rsidR="00BA4AEC"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заявка) в следующем финансовом году по форме, утвержденной Министерством с приложением следующих документов</w:t>
      </w:r>
      <w:proofErr w:type="gramStart"/>
      <w:r w:rsidRPr="00A236FB">
        <w:rPr>
          <w:rFonts w:ascii="Times New Roman" w:eastAsia="Batang" w:hAnsi="Times New Roman" w:cs="Times New Roman"/>
          <w:sz w:val="28"/>
          <w:szCs w:val="28"/>
          <w:lang w:eastAsia="ru-RU"/>
        </w:rPr>
        <w:t>:»</w:t>
      </w:r>
      <w:proofErr w:type="gramEnd"/>
      <w:r w:rsidRPr="00A236FB">
        <w:rPr>
          <w:rFonts w:ascii="Times New Roman" w:eastAsia="Batang" w:hAnsi="Times New Roman" w:cs="Times New Roman"/>
          <w:sz w:val="28"/>
          <w:szCs w:val="28"/>
          <w:lang w:eastAsia="ru-RU"/>
        </w:rPr>
        <w:t>;</w:t>
      </w:r>
    </w:p>
    <w:p w14:paraId="15954B43" w14:textId="77DF09DD" w:rsidR="000E6142" w:rsidRPr="00A236FB" w:rsidRDefault="000E6142"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A236FB">
        <w:rPr>
          <w:rFonts w:ascii="Times New Roman" w:eastAsia="Batang" w:hAnsi="Times New Roman" w:cs="Times New Roman"/>
          <w:sz w:val="28"/>
          <w:szCs w:val="28"/>
          <w:lang w:eastAsia="ru-RU"/>
        </w:rPr>
        <w:t>3</w:t>
      </w:r>
      <w:r w:rsidR="002D482F" w:rsidRPr="00A236FB">
        <w:rPr>
          <w:rFonts w:ascii="Times New Roman" w:eastAsia="Batang" w:hAnsi="Times New Roman" w:cs="Times New Roman"/>
          <w:sz w:val="28"/>
          <w:szCs w:val="28"/>
          <w:lang w:eastAsia="ru-RU"/>
        </w:rPr>
        <w:t>) </w:t>
      </w:r>
      <w:r w:rsidR="000136F7" w:rsidRPr="00A236FB">
        <w:rPr>
          <w:rFonts w:ascii="Times New Roman" w:eastAsia="Batang" w:hAnsi="Times New Roman" w:cs="Times New Roman"/>
          <w:sz w:val="28"/>
          <w:szCs w:val="28"/>
          <w:lang w:eastAsia="ru-RU"/>
        </w:rPr>
        <w:t xml:space="preserve">в абзацах восьмом, двенадцатом, восемнадцатом, двадцать втором, двадцать пятом, </w:t>
      </w:r>
      <w:r w:rsidR="00140780" w:rsidRPr="00A236FB">
        <w:rPr>
          <w:rFonts w:ascii="Times New Roman" w:eastAsia="Batang" w:hAnsi="Times New Roman" w:cs="Times New Roman"/>
          <w:sz w:val="28"/>
          <w:szCs w:val="28"/>
          <w:lang w:eastAsia="ru-RU"/>
        </w:rPr>
        <w:t>двадцать девятом, тридцатом, тридцать девятом, сороковом, сорок первом, сорок втором, сорок третьем, сорок пятом, сорок восьмом, шестидесятом, шестьдесят втором, шестьдесят третьем, шестьдесят четвертом слово «Департамент» заменить словом «Министерство» в соответствующих падежах</w:t>
      </w:r>
      <w:r w:rsidRPr="00A236FB">
        <w:rPr>
          <w:rFonts w:ascii="Times New Roman" w:eastAsia="Batang" w:hAnsi="Times New Roman" w:cs="Times New Roman"/>
          <w:sz w:val="28"/>
          <w:szCs w:val="28"/>
          <w:lang w:eastAsia="ru-RU"/>
        </w:rPr>
        <w:t>;</w:t>
      </w:r>
      <w:proofErr w:type="gramEnd"/>
    </w:p>
    <w:p w14:paraId="2B903D75" w14:textId="1C50C393" w:rsidR="00E96436" w:rsidRPr="00A236FB" w:rsidRDefault="00E96436" w:rsidP="00E9643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 xml:space="preserve">4) в абзаце двадцать четвертом слова «комиссией Департамента по рассмотрению вопроса о государственной поддержке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(далее </w:t>
      </w:r>
      <w:r w:rsidR="00250E5D"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комиссия)» заменить словом «Министерством»;</w:t>
      </w:r>
    </w:p>
    <w:p w14:paraId="3814C7F2" w14:textId="0B3766EE" w:rsidR="00E96436" w:rsidRPr="00A236FB" w:rsidRDefault="00E96436" w:rsidP="00E9643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5) пункт</w:t>
      </w:r>
      <w:r w:rsidR="00FD1CC1" w:rsidRPr="00A236FB">
        <w:rPr>
          <w:rFonts w:ascii="Times New Roman" w:eastAsia="Batang" w:hAnsi="Times New Roman" w:cs="Times New Roman"/>
          <w:sz w:val="28"/>
          <w:szCs w:val="28"/>
          <w:lang w:eastAsia="ru-RU"/>
        </w:rPr>
        <w:t>ы</w:t>
      </w:r>
      <w:r w:rsidRPr="00A236FB">
        <w:rPr>
          <w:rFonts w:ascii="Times New Roman" w:eastAsia="Batang" w:hAnsi="Times New Roman" w:cs="Times New Roman"/>
          <w:sz w:val="28"/>
          <w:szCs w:val="28"/>
          <w:lang w:eastAsia="ru-RU"/>
        </w:rPr>
        <w:t xml:space="preserve"> </w:t>
      </w:r>
      <w:r w:rsidR="002A0EC7" w:rsidRPr="00A236FB">
        <w:rPr>
          <w:rFonts w:ascii="Times New Roman" w:eastAsia="Batang" w:hAnsi="Times New Roman" w:cs="Times New Roman"/>
          <w:sz w:val="28"/>
          <w:szCs w:val="28"/>
          <w:lang w:eastAsia="ru-RU"/>
        </w:rPr>
        <w:t>6</w:t>
      </w:r>
      <w:r w:rsidR="00FD1CC1" w:rsidRPr="00A236FB">
        <w:rPr>
          <w:rFonts w:ascii="Times New Roman" w:eastAsia="Batang" w:hAnsi="Times New Roman" w:cs="Times New Roman"/>
          <w:sz w:val="28"/>
          <w:szCs w:val="28"/>
          <w:lang w:eastAsia="ru-RU"/>
        </w:rPr>
        <w:t>, 7</w:t>
      </w:r>
      <w:r w:rsidR="00B40B9C" w:rsidRPr="00A236FB">
        <w:rPr>
          <w:rFonts w:ascii="Times New Roman" w:eastAsia="Batang" w:hAnsi="Times New Roman" w:cs="Times New Roman"/>
          <w:sz w:val="28"/>
          <w:szCs w:val="28"/>
          <w:lang w:eastAsia="ru-RU"/>
        </w:rPr>
        <w:t>, 8</w:t>
      </w:r>
      <w:r w:rsidRPr="00A236FB">
        <w:rPr>
          <w:rFonts w:ascii="Times New Roman" w:eastAsia="Batang" w:hAnsi="Times New Roman" w:cs="Times New Roman"/>
          <w:sz w:val="28"/>
          <w:szCs w:val="28"/>
          <w:lang w:eastAsia="ru-RU"/>
        </w:rPr>
        <w:t xml:space="preserve"> исключить</w:t>
      </w:r>
      <w:r w:rsidR="002A0EC7" w:rsidRPr="00A236FB">
        <w:rPr>
          <w:rFonts w:ascii="Times New Roman" w:eastAsia="Batang" w:hAnsi="Times New Roman" w:cs="Times New Roman"/>
          <w:sz w:val="28"/>
          <w:szCs w:val="28"/>
          <w:lang w:eastAsia="ru-RU"/>
        </w:rPr>
        <w:t>;</w:t>
      </w:r>
    </w:p>
    <w:p w14:paraId="040BF063" w14:textId="19925A60" w:rsidR="000E6142" w:rsidRPr="00A236FB" w:rsidRDefault="00E96436"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6</w:t>
      </w:r>
      <w:r w:rsidR="00B40B9C" w:rsidRPr="00A236FB">
        <w:rPr>
          <w:rFonts w:ascii="Times New Roman" w:eastAsia="Batang" w:hAnsi="Times New Roman" w:cs="Times New Roman"/>
          <w:sz w:val="28"/>
          <w:szCs w:val="28"/>
          <w:lang w:eastAsia="ru-RU"/>
        </w:rPr>
        <w:t>) пункт 7.1</w:t>
      </w:r>
      <w:r w:rsidR="000E6142" w:rsidRPr="00A236FB">
        <w:rPr>
          <w:rFonts w:ascii="Times New Roman" w:eastAsia="Batang" w:hAnsi="Times New Roman" w:cs="Times New Roman"/>
          <w:sz w:val="28"/>
          <w:szCs w:val="28"/>
          <w:lang w:eastAsia="ru-RU"/>
        </w:rPr>
        <w:t xml:space="preserve"> изложить в следующей редакции:</w:t>
      </w:r>
    </w:p>
    <w:p w14:paraId="5BF8DBD0" w14:textId="1B1B8E86" w:rsidR="001E52D1" w:rsidRPr="00A236FB" w:rsidRDefault="000E6142" w:rsidP="00B40B9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«7.1. Размер субсидии физкультурно-спортивным организациям определяется законом об областном бюджете Новосибирской области</w:t>
      </w:r>
      <w:proofErr w:type="gramStart"/>
      <w:r w:rsidRPr="00A236FB">
        <w:rPr>
          <w:rFonts w:ascii="Times New Roman" w:eastAsia="Batang" w:hAnsi="Times New Roman" w:cs="Times New Roman"/>
          <w:sz w:val="28"/>
          <w:szCs w:val="28"/>
          <w:lang w:eastAsia="ru-RU"/>
        </w:rPr>
        <w:t>.»</w:t>
      </w:r>
      <w:r w:rsidR="00556F48" w:rsidRPr="00A236FB">
        <w:rPr>
          <w:rFonts w:ascii="Times New Roman" w:eastAsia="Batang" w:hAnsi="Times New Roman" w:cs="Times New Roman"/>
          <w:sz w:val="28"/>
          <w:szCs w:val="28"/>
          <w:lang w:eastAsia="ru-RU"/>
        </w:rPr>
        <w:t>;</w:t>
      </w:r>
      <w:proofErr w:type="gramEnd"/>
    </w:p>
    <w:p w14:paraId="3A78E2D7" w14:textId="4DDFBA70" w:rsidR="00556F48" w:rsidRPr="00A236FB" w:rsidRDefault="00E96436"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7</w:t>
      </w:r>
      <w:r w:rsidR="008B50C2" w:rsidRPr="00A236FB">
        <w:rPr>
          <w:rFonts w:ascii="Times New Roman" w:eastAsia="Batang" w:hAnsi="Times New Roman" w:cs="Times New Roman"/>
          <w:sz w:val="28"/>
          <w:szCs w:val="28"/>
          <w:lang w:eastAsia="ru-RU"/>
        </w:rPr>
        <w:t>) в абзаце</w:t>
      </w:r>
      <w:r w:rsidR="00556F48" w:rsidRPr="00A236FB">
        <w:rPr>
          <w:rFonts w:ascii="Times New Roman" w:eastAsia="Batang" w:hAnsi="Times New Roman" w:cs="Times New Roman"/>
          <w:sz w:val="28"/>
          <w:szCs w:val="28"/>
          <w:lang w:eastAsia="ru-RU"/>
        </w:rPr>
        <w:t xml:space="preserve"> тридцать восьмом, слова «руководитель Департамента» заменить словом «Минист</w:t>
      </w:r>
      <w:r w:rsidR="008B50C2" w:rsidRPr="00A236FB">
        <w:rPr>
          <w:rFonts w:ascii="Times New Roman" w:eastAsia="Batang" w:hAnsi="Times New Roman" w:cs="Times New Roman"/>
          <w:sz w:val="28"/>
          <w:szCs w:val="28"/>
          <w:lang w:eastAsia="ru-RU"/>
        </w:rPr>
        <w:t>е</w:t>
      </w:r>
      <w:r w:rsidR="00556F48" w:rsidRPr="00A236FB">
        <w:rPr>
          <w:rFonts w:ascii="Times New Roman" w:eastAsia="Batang" w:hAnsi="Times New Roman" w:cs="Times New Roman"/>
          <w:sz w:val="28"/>
          <w:szCs w:val="28"/>
          <w:lang w:eastAsia="ru-RU"/>
        </w:rPr>
        <w:t>р</w:t>
      </w:r>
      <w:r w:rsidR="008B50C2" w:rsidRPr="00A236FB">
        <w:rPr>
          <w:rFonts w:ascii="Times New Roman" w:eastAsia="Batang" w:hAnsi="Times New Roman" w:cs="Times New Roman"/>
          <w:sz w:val="28"/>
          <w:szCs w:val="28"/>
          <w:lang w:eastAsia="ru-RU"/>
        </w:rPr>
        <w:t>ством»;</w:t>
      </w:r>
    </w:p>
    <w:p w14:paraId="7CEDE7BA" w14:textId="39DB3DC3" w:rsidR="008B50C2" w:rsidRPr="00A236FB" w:rsidRDefault="008B50C2"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8) пункт 11 изложить в следующей редакции:</w:t>
      </w:r>
    </w:p>
    <w:p w14:paraId="67F80F10" w14:textId="77777777" w:rsidR="007016A9" w:rsidRPr="00A236FB" w:rsidRDefault="008B50C2"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«11. </w:t>
      </w:r>
      <w:proofErr w:type="gramStart"/>
      <w:r w:rsidR="007B136A" w:rsidRPr="00A236FB">
        <w:rPr>
          <w:rFonts w:ascii="Times New Roman" w:eastAsia="Batang" w:hAnsi="Times New Roman" w:cs="Times New Roman"/>
          <w:sz w:val="28"/>
          <w:szCs w:val="28"/>
          <w:lang w:eastAsia="ru-RU"/>
        </w:rPr>
        <w:t>В соответствии с утвержденными законом о бюджете распределением субсидий, Министе</w:t>
      </w:r>
      <w:r w:rsidRPr="00A236FB">
        <w:rPr>
          <w:rFonts w:ascii="Times New Roman" w:eastAsia="Batang" w:hAnsi="Times New Roman" w:cs="Times New Roman"/>
          <w:sz w:val="28"/>
          <w:szCs w:val="28"/>
          <w:lang w:eastAsia="ru-RU"/>
        </w:rPr>
        <w:t>рство в течение января года, следующего за годом подачи заявки, заключает с физкультурно-спортивными организациями соглашения о предоставлении субсидий на текущий финансовый год в соответствии с типовой формой, утвержденной приказом министерства финансов и налоговой политики Новосибирской области от 19.10.2017 № 57-НПА (далее – соглашение).»</w:t>
      </w:r>
      <w:r w:rsidR="007016A9" w:rsidRPr="00A236FB">
        <w:rPr>
          <w:rFonts w:ascii="Times New Roman" w:eastAsia="Batang" w:hAnsi="Times New Roman" w:cs="Times New Roman"/>
          <w:sz w:val="28"/>
          <w:szCs w:val="28"/>
          <w:lang w:eastAsia="ru-RU"/>
        </w:rPr>
        <w:t>;</w:t>
      </w:r>
      <w:proofErr w:type="gramEnd"/>
    </w:p>
    <w:p w14:paraId="50DBFFC7" w14:textId="74A39757" w:rsidR="007016A9" w:rsidRPr="00A236FB" w:rsidRDefault="007016A9"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9) абзац пятьдесят второй изложить в следующей редакции:</w:t>
      </w:r>
    </w:p>
    <w:p w14:paraId="5F78D6F4" w14:textId="343FE25C" w:rsidR="008B50C2" w:rsidRPr="00A236FB" w:rsidRDefault="007016A9"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A236FB">
        <w:rPr>
          <w:rFonts w:ascii="Times New Roman" w:eastAsia="Batang" w:hAnsi="Times New Roman" w:cs="Times New Roman"/>
          <w:sz w:val="28"/>
          <w:szCs w:val="28"/>
          <w:lang w:eastAsia="ru-RU"/>
        </w:rPr>
        <w:t xml:space="preserve">«3) возмещение затрат на комплектование и подготовку спортивных команд по видам спорта и их участию в соревнованиях, указанных в пункте 3 настоящего Порядка, включая возмещение затрат на приобретение спортивной формы и инвентаря, возмещение затрат, связанных с нахождением спортсменов, тренеров и </w:t>
      </w:r>
      <w:r w:rsidRPr="00A236FB">
        <w:rPr>
          <w:rFonts w:ascii="Times New Roman" w:eastAsia="Batang" w:hAnsi="Times New Roman" w:cs="Times New Roman"/>
          <w:sz w:val="28"/>
          <w:szCs w:val="28"/>
          <w:lang w:eastAsia="ru-RU"/>
        </w:rPr>
        <w:lastRenderedPageBreak/>
        <w:t>обслуживающего персонала в служебной командировке, в том числе суточные, питание спортсменов, расходы по бронированию и найму жилого помещения командированным спортсменам</w:t>
      </w:r>
      <w:proofErr w:type="gramEnd"/>
      <w:r w:rsidRPr="00A236FB">
        <w:rPr>
          <w:rFonts w:ascii="Times New Roman" w:eastAsia="Batang" w:hAnsi="Times New Roman" w:cs="Times New Roman"/>
          <w:sz w:val="28"/>
          <w:szCs w:val="28"/>
          <w:lang w:eastAsia="ru-RU"/>
        </w:rPr>
        <w:t xml:space="preserve"> </w:t>
      </w:r>
      <w:proofErr w:type="gramStart"/>
      <w:r w:rsidRPr="00A236FB">
        <w:rPr>
          <w:rFonts w:ascii="Times New Roman" w:eastAsia="Batang" w:hAnsi="Times New Roman" w:cs="Times New Roman"/>
          <w:sz w:val="28"/>
          <w:szCs w:val="28"/>
          <w:lang w:eastAsia="ru-RU"/>
        </w:rPr>
        <w:t>по фактическим затратам, возмещение затрат по оплате жилья и медицинского обслуживания иногородних спортсменов на время действия контрактов, возмещение затрат на содержание офисных помещений и автотранспорта для обеспечения тренировочного и игрового процесса, в том числе расходы на горюче-смазочные материалы, возмещение затрат на хозяйственные расходы, услуги связи, канцелярские товары, полиграфическую продукцию, расходы по обслуживанию оргтехники по фактическим затратам.»;</w:t>
      </w:r>
      <w:proofErr w:type="gramEnd"/>
    </w:p>
    <w:p w14:paraId="599CB849" w14:textId="0D0FA43C" w:rsidR="00405274" w:rsidRPr="00A236FB" w:rsidRDefault="0040527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10) в абзаце пятьдесят пятом слова «</w:t>
      </w:r>
      <w:r w:rsidR="00DF65A2"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в отношении субсидии, предоставляемой в 2018 году» исключить;</w:t>
      </w:r>
    </w:p>
    <w:p w14:paraId="5EB08089" w14:textId="0ED5E6B4" w:rsidR="007016A9" w:rsidRPr="00A236FB" w:rsidRDefault="007016A9"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w:t>
      </w:r>
      <w:r w:rsidR="00405274" w:rsidRPr="00A236FB">
        <w:rPr>
          <w:rFonts w:ascii="Times New Roman" w:eastAsia="Batang" w:hAnsi="Times New Roman" w:cs="Times New Roman"/>
          <w:sz w:val="28"/>
          <w:szCs w:val="28"/>
          <w:lang w:eastAsia="ru-RU"/>
        </w:rPr>
        <w:t>1</w:t>
      </w:r>
      <w:r w:rsidRPr="00A236FB">
        <w:rPr>
          <w:rFonts w:ascii="Times New Roman" w:eastAsia="Batang" w:hAnsi="Times New Roman" w:cs="Times New Roman"/>
          <w:sz w:val="28"/>
          <w:szCs w:val="28"/>
          <w:lang w:eastAsia="ru-RU"/>
        </w:rPr>
        <w:t>) пункт 16 дополнить подпунктом следующего содержания:</w:t>
      </w:r>
    </w:p>
    <w:p w14:paraId="283DA5AD" w14:textId="66957240" w:rsidR="007016A9" w:rsidRPr="00A236FB" w:rsidRDefault="007016A9"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A236FB">
        <w:rPr>
          <w:rFonts w:ascii="Times New Roman" w:eastAsia="Batang" w:hAnsi="Times New Roman" w:cs="Times New Roman"/>
          <w:sz w:val="28"/>
          <w:szCs w:val="28"/>
          <w:lang w:eastAsia="ru-RU"/>
        </w:rPr>
        <w:t>«7) возмещение затрат на оплату труда спортсменов, тренеров и иных специалистов профессионального спортивного клуба, согласно штатному расписанию и заключенным контрактам, в соответствии с установленным порядком и условиями оплаты труда (в том числе начисления на выплаты по оплате труда и другие выплаты), утвержденными физкультурно-спортивной организацией, общероссийской спортивной федерацией по соответствующему виду спорта (или) профессиональной спортивной лигой по соответствующему виду спорта.».</w:t>
      </w:r>
      <w:proofErr w:type="gramEnd"/>
    </w:p>
    <w:p w14:paraId="06478BBE" w14:textId="733B11C9" w:rsidR="006C2EAE" w:rsidRPr="00A236FB" w:rsidRDefault="002D482F" w:rsidP="00420C16">
      <w:pPr>
        <w:spacing w:after="0" w:line="240" w:lineRule="auto"/>
        <w:ind w:firstLine="709"/>
        <w:jc w:val="both"/>
        <w:rPr>
          <w:rFonts w:ascii="Times New Roman" w:eastAsia="Calibri" w:hAnsi="Times New Roman" w:cs="Times New Roman"/>
          <w:sz w:val="28"/>
          <w:szCs w:val="28"/>
        </w:rPr>
      </w:pPr>
      <w:r w:rsidRPr="00A236FB">
        <w:rPr>
          <w:rFonts w:ascii="Times New Roman" w:eastAsia="Batang" w:hAnsi="Times New Roman" w:cs="Times New Roman"/>
          <w:sz w:val="28"/>
          <w:szCs w:val="28"/>
          <w:lang w:eastAsia="ru-RU"/>
        </w:rPr>
        <w:t>4. </w:t>
      </w:r>
      <w:r w:rsidR="00250E5D" w:rsidRPr="00A236FB">
        <w:rPr>
          <w:rFonts w:ascii="Times New Roman" w:eastAsia="Calibri" w:hAnsi="Times New Roman" w:cs="Times New Roman"/>
          <w:sz w:val="28"/>
          <w:szCs w:val="28"/>
        </w:rPr>
        <w:t>В приложении №</w:t>
      </w:r>
      <w:r w:rsidR="00250E5D" w:rsidRPr="00A236FB">
        <w:rPr>
          <w:rFonts w:ascii="Times New Roman" w:eastAsia="Calibri" w:hAnsi="Times New Roman" w:cs="Times New Roman"/>
          <w:sz w:val="28"/>
          <w:szCs w:val="28"/>
          <w:lang w:val="en-US"/>
        </w:rPr>
        <w:t> </w:t>
      </w:r>
      <w:r w:rsidRPr="00A236FB">
        <w:rPr>
          <w:rFonts w:ascii="Times New Roman" w:eastAsia="Calibri" w:hAnsi="Times New Roman" w:cs="Times New Roman"/>
          <w:sz w:val="28"/>
          <w:szCs w:val="28"/>
        </w:rPr>
        <w:t>3 к постановлению «Условия предоставления и расходования субсидий местным бюджетам на реализацию мероприятий государственной программы Новосибирской области «Развитие физической культуры и спорта в Новосибирской области на 2015</w:t>
      </w:r>
      <w:r w:rsidR="007927E6" w:rsidRPr="00A236FB">
        <w:rPr>
          <w:rFonts w:ascii="Times New Roman" w:eastAsia="Batang" w:hAnsi="Times New Roman" w:cs="Times New Roman"/>
          <w:sz w:val="28"/>
          <w:szCs w:val="28"/>
          <w:lang w:eastAsia="ru-RU"/>
        </w:rPr>
        <w:t>-</w:t>
      </w:r>
      <w:r w:rsidRPr="00A236FB">
        <w:rPr>
          <w:rFonts w:ascii="Times New Roman" w:eastAsia="Calibri" w:hAnsi="Times New Roman" w:cs="Times New Roman"/>
          <w:sz w:val="28"/>
          <w:szCs w:val="28"/>
        </w:rPr>
        <w:t>2021 годы»</w:t>
      </w:r>
      <w:r w:rsidR="006C2EAE" w:rsidRPr="00A236FB">
        <w:rPr>
          <w:rFonts w:ascii="Times New Roman" w:eastAsia="Calibri" w:hAnsi="Times New Roman" w:cs="Times New Roman"/>
          <w:sz w:val="28"/>
          <w:szCs w:val="28"/>
        </w:rPr>
        <w:t>:</w:t>
      </w:r>
    </w:p>
    <w:p w14:paraId="006F45E2" w14:textId="618B2E74" w:rsidR="00946D7B" w:rsidRPr="00A236FB" w:rsidRDefault="00946D7B" w:rsidP="00420C16">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в подпункте 8 пункта 1 после слова «оборудованием» дополнить словами «и инвентарем»;</w:t>
      </w:r>
    </w:p>
    <w:p w14:paraId="5E2F7DC6" w14:textId="77777777" w:rsidR="00A236FB" w:rsidRPr="00A236FB" w:rsidRDefault="00946D7B" w:rsidP="00420C16">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в пункте 13.2</w:t>
      </w:r>
      <w:r w:rsidR="00A236FB" w:rsidRPr="00A236FB">
        <w:rPr>
          <w:rFonts w:ascii="Times New Roman" w:eastAsia="Calibri" w:hAnsi="Times New Roman" w:cs="Times New Roman"/>
          <w:sz w:val="28"/>
          <w:szCs w:val="28"/>
        </w:rPr>
        <w:t>:</w:t>
      </w:r>
    </w:p>
    <w:p w14:paraId="3381FEB8" w14:textId="0F96659C" w:rsidR="00946D7B" w:rsidRPr="00A236FB" w:rsidRDefault="00A236FB" w:rsidP="00420C16">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в абзаце первом</w:t>
      </w:r>
      <w:r w:rsidR="00946D7B" w:rsidRPr="00A236FB">
        <w:rPr>
          <w:rFonts w:ascii="Times New Roman" w:eastAsia="Calibri" w:hAnsi="Times New Roman" w:cs="Times New Roman"/>
          <w:sz w:val="28"/>
          <w:szCs w:val="28"/>
        </w:rPr>
        <w:t xml:space="preserve"> после слова «оборудованием» дополнить словами «и инвентарем»;</w:t>
      </w:r>
    </w:p>
    <w:p w14:paraId="32276908" w14:textId="0E4C228C" w:rsidR="00A236FB" w:rsidRDefault="00A236FB" w:rsidP="00A236FB">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в абзаце четырнадцатом после слова «оборудования» дополнить словами «и инвентарем»;</w:t>
      </w:r>
    </w:p>
    <w:p w14:paraId="334E2E12" w14:textId="1CC88AA5" w:rsidR="00C106BE" w:rsidRPr="00A236FB" w:rsidRDefault="00C106BE" w:rsidP="00A23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пятнадцатом после слова «оборудованием» дополнить словами «и инвентарем»;</w:t>
      </w:r>
    </w:p>
    <w:p w14:paraId="08099A77" w14:textId="10E370E9" w:rsidR="006C2EAE" w:rsidRPr="00A236FB" w:rsidRDefault="00946D7B" w:rsidP="00420C16">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п</w:t>
      </w:r>
      <w:r w:rsidR="006C2EAE" w:rsidRPr="00A236FB">
        <w:rPr>
          <w:rFonts w:ascii="Times New Roman" w:eastAsia="Calibri" w:hAnsi="Times New Roman" w:cs="Times New Roman"/>
          <w:sz w:val="28"/>
          <w:szCs w:val="28"/>
        </w:rPr>
        <w:t>одпункт 2 пункта 13.5 изложить в следующей редакции:</w:t>
      </w:r>
    </w:p>
    <w:p w14:paraId="7C27C50F" w14:textId="30D42461" w:rsidR="006C2EAE" w:rsidRPr="00A236FB" w:rsidRDefault="006C2EAE" w:rsidP="006C2EAE">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«2)</w:t>
      </w:r>
      <w:r w:rsidR="00250E5D" w:rsidRPr="00A236FB">
        <w:rPr>
          <w:rFonts w:ascii="Times New Roman" w:eastAsia="Calibri" w:hAnsi="Times New Roman" w:cs="Times New Roman"/>
          <w:sz w:val="28"/>
          <w:szCs w:val="28"/>
          <w:lang w:val="en-US"/>
        </w:rPr>
        <w:t> </w:t>
      </w:r>
      <w:r w:rsidRPr="00A236FB">
        <w:rPr>
          <w:rFonts w:ascii="Times New Roman" w:eastAsia="Calibri" w:hAnsi="Times New Roman" w:cs="Times New Roman"/>
          <w:sz w:val="28"/>
          <w:szCs w:val="28"/>
        </w:rPr>
        <w:t xml:space="preserve">смету расходов </w:t>
      </w:r>
      <w:proofErr w:type="gramStart"/>
      <w:r w:rsidRPr="00A236FB">
        <w:rPr>
          <w:rFonts w:ascii="Times New Roman" w:eastAsia="Calibri" w:hAnsi="Times New Roman" w:cs="Times New Roman"/>
          <w:sz w:val="28"/>
          <w:szCs w:val="28"/>
        </w:rPr>
        <w:t>на</w:t>
      </w:r>
      <w:proofErr w:type="gramEnd"/>
      <w:r w:rsidRPr="00A236FB">
        <w:rPr>
          <w:rFonts w:ascii="Times New Roman" w:eastAsia="Calibri" w:hAnsi="Times New Roman" w:cs="Times New Roman"/>
          <w:sz w:val="28"/>
          <w:szCs w:val="28"/>
        </w:rPr>
        <w:t>:</w:t>
      </w:r>
    </w:p>
    <w:p w14:paraId="1CBFC68A" w14:textId="77777777" w:rsidR="006C2EAE" w:rsidRPr="00A236FB" w:rsidRDefault="006C2EAE" w:rsidP="006C2EAE">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повышение квалификации и переподготовку специалистов в сфере физической культуры и спорта;</w:t>
      </w:r>
    </w:p>
    <w:p w14:paraId="263705D5" w14:textId="576F4539" w:rsidR="006C2EAE" w:rsidRPr="00A236FB" w:rsidRDefault="006C2EAE" w:rsidP="006C2EAE">
      <w:pPr>
        <w:spacing w:after="0" w:line="240" w:lineRule="auto"/>
        <w:ind w:firstLine="709"/>
        <w:jc w:val="both"/>
        <w:rPr>
          <w:rFonts w:ascii="Times New Roman" w:eastAsia="Calibri" w:hAnsi="Times New Roman" w:cs="Times New Roman"/>
          <w:sz w:val="28"/>
          <w:szCs w:val="28"/>
        </w:rPr>
      </w:pPr>
      <w:r w:rsidRPr="00A236FB">
        <w:rPr>
          <w:rFonts w:ascii="Times New Roman" w:eastAsia="Calibri" w:hAnsi="Times New Roman" w:cs="Times New Roman"/>
          <w:sz w:val="28"/>
          <w:szCs w:val="28"/>
        </w:rPr>
        <w:t>приобретение автомобилей, не являющихся легковыми, массой более 3500 кг и с числом посадочных мест (без учета водительского места) более 8;»</w:t>
      </w:r>
    </w:p>
    <w:p w14:paraId="31892D2F" w14:textId="62BF7B3D" w:rsidR="008F0620" w:rsidRPr="00A236FB" w:rsidRDefault="008F0620" w:rsidP="00420C16">
      <w:pPr>
        <w:spacing w:after="0" w:line="240" w:lineRule="auto"/>
        <w:ind w:firstLine="709"/>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в подпункте 2 пункта 14 слово «Департаментом» заменить словом «Министерством».</w:t>
      </w:r>
    </w:p>
    <w:p w14:paraId="5D1AA850" w14:textId="0806D0B3" w:rsidR="006149F6" w:rsidRPr="00A236FB" w:rsidRDefault="006149F6" w:rsidP="00420C16">
      <w:pPr>
        <w:spacing w:after="0" w:line="240" w:lineRule="auto"/>
        <w:ind w:firstLine="709"/>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5. Установить:</w:t>
      </w:r>
    </w:p>
    <w:p w14:paraId="28F0EED1" w14:textId="3E09F004" w:rsidR="00282090" w:rsidRPr="00A236FB" w:rsidRDefault="006149F6" w:rsidP="00420C16">
      <w:pPr>
        <w:spacing w:after="0" w:line="240" w:lineRule="auto"/>
        <w:ind w:firstLine="709"/>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1) </w:t>
      </w:r>
      <w:r w:rsidR="00282090" w:rsidRPr="00A236FB">
        <w:rPr>
          <w:rFonts w:ascii="Times New Roman" w:eastAsia="Batang" w:hAnsi="Times New Roman" w:cs="Times New Roman"/>
          <w:sz w:val="28"/>
          <w:szCs w:val="28"/>
          <w:lang w:eastAsia="ru-RU"/>
        </w:rPr>
        <w:t>Правила предоставления субсидий местным бюджетам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 согласно приложению №</w:t>
      </w:r>
      <w:r w:rsidR="00EE5C4A" w:rsidRPr="00A236FB">
        <w:rPr>
          <w:rFonts w:ascii="Times New Roman" w:eastAsia="Batang" w:hAnsi="Times New Roman" w:cs="Times New Roman"/>
          <w:sz w:val="28"/>
          <w:szCs w:val="28"/>
          <w:lang w:eastAsia="ru-RU"/>
        </w:rPr>
        <w:t> </w:t>
      </w:r>
      <w:r w:rsidR="006D1FF3" w:rsidRPr="00A236FB">
        <w:rPr>
          <w:rFonts w:ascii="Times New Roman" w:eastAsia="Batang" w:hAnsi="Times New Roman" w:cs="Times New Roman"/>
          <w:sz w:val="28"/>
          <w:szCs w:val="28"/>
          <w:lang w:eastAsia="ru-RU"/>
        </w:rPr>
        <w:t>2</w:t>
      </w:r>
      <w:r w:rsidR="00282090" w:rsidRPr="00A236FB">
        <w:rPr>
          <w:rFonts w:ascii="Times New Roman" w:eastAsia="Batang" w:hAnsi="Times New Roman" w:cs="Times New Roman"/>
          <w:sz w:val="28"/>
          <w:szCs w:val="28"/>
          <w:lang w:eastAsia="ru-RU"/>
        </w:rPr>
        <w:t xml:space="preserve"> к настоящему постановлению;</w:t>
      </w:r>
    </w:p>
    <w:p w14:paraId="545C7D20" w14:textId="0B495791" w:rsidR="001304E2" w:rsidRPr="00A236FB" w:rsidRDefault="006149F6" w:rsidP="00282090">
      <w:pPr>
        <w:spacing w:after="0" w:line="240" w:lineRule="auto"/>
        <w:ind w:firstLine="709"/>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lastRenderedPageBreak/>
        <w:t>2) </w:t>
      </w:r>
      <w:r w:rsidR="00282090" w:rsidRPr="00A236FB">
        <w:rPr>
          <w:rFonts w:ascii="Times New Roman" w:eastAsia="Batang" w:hAnsi="Times New Roman" w:cs="Times New Roman"/>
          <w:sz w:val="28"/>
          <w:szCs w:val="28"/>
          <w:lang w:eastAsia="ru-RU"/>
        </w:rPr>
        <w:t>Порядок поддержки одаренных спортсменов Новосибирской области, занимающихся в организациях, осуществляющих спортивную подготовку, и образовательных организациях, реализующих федеральные стандарты спортивной подготовки, согласно приложению № </w:t>
      </w:r>
      <w:r w:rsidR="006D1FF3" w:rsidRPr="00A236FB">
        <w:rPr>
          <w:rFonts w:ascii="Times New Roman" w:eastAsia="Batang" w:hAnsi="Times New Roman" w:cs="Times New Roman"/>
          <w:sz w:val="28"/>
          <w:szCs w:val="28"/>
          <w:lang w:eastAsia="ru-RU"/>
        </w:rPr>
        <w:t>3</w:t>
      </w:r>
      <w:r w:rsidR="00282090" w:rsidRPr="00A236FB">
        <w:rPr>
          <w:rFonts w:ascii="Times New Roman" w:eastAsia="Batang" w:hAnsi="Times New Roman" w:cs="Times New Roman"/>
          <w:sz w:val="28"/>
          <w:szCs w:val="28"/>
          <w:lang w:eastAsia="ru-RU"/>
        </w:rPr>
        <w:t xml:space="preserve"> к настоящему постановлению</w:t>
      </w:r>
      <w:r w:rsidR="001304E2" w:rsidRPr="00A236FB">
        <w:rPr>
          <w:rFonts w:ascii="Times New Roman" w:eastAsia="Batang" w:hAnsi="Times New Roman" w:cs="Times New Roman"/>
          <w:sz w:val="28"/>
          <w:szCs w:val="28"/>
          <w:lang w:eastAsia="ru-RU"/>
        </w:rPr>
        <w:t>;</w:t>
      </w:r>
    </w:p>
    <w:p w14:paraId="631C895C" w14:textId="2168BA0C" w:rsidR="007C5B1E" w:rsidRPr="00A236FB" w:rsidRDefault="001304E2" w:rsidP="00282090">
      <w:pPr>
        <w:spacing w:after="0" w:line="240" w:lineRule="auto"/>
        <w:ind w:firstLine="709"/>
        <w:jc w:val="both"/>
        <w:rPr>
          <w:rFonts w:ascii="Times New Roman" w:eastAsia="Batang" w:hAnsi="Times New Roman" w:cs="Times New Roman"/>
          <w:sz w:val="28"/>
          <w:szCs w:val="28"/>
          <w:lang w:eastAsia="ru-RU"/>
        </w:rPr>
      </w:pPr>
      <w:r w:rsidRPr="00A236FB">
        <w:rPr>
          <w:rFonts w:ascii="Times New Roman" w:eastAsia="Batang" w:hAnsi="Times New Roman" w:cs="Times New Roman"/>
          <w:sz w:val="28"/>
          <w:szCs w:val="28"/>
          <w:lang w:eastAsia="ru-RU"/>
        </w:rPr>
        <w:t>3) Порядок предоставления субсидий юридическим лицам (за исключением субсидий государственным (муниципальным) учреждениям</w:t>
      </w:r>
      <w:r w:rsidR="00D14E1D" w:rsidRPr="00A236FB">
        <w:rPr>
          <w:rFonts w:ascii="Times New Roman" w:eastAsia="Batang" w:hAnsi="Times New Roman" w:cs="Times New Roman"/>
          <w:sz w:val="28"/>
          <w:szCs w:val="28"/>
          <w:lang w:eastAsia="ru-RU"/>
        </w:rPr>
        <w:t>)</w:t>
      </w:r>
      <w:r w:rsidRPr="00A236FB">
        <w:rPr>
          <w:rFonts w:ascii="Times New Roman" w:eastAsia="Batang" w:hAnsi="Times New Roman" w:cs="Times New Roman"/>
          <w:sz w:val="28"/>
          <w:szCs w:val="28"/>
          <w:lang w:eastAsia="ru-RU"/>
        </w:rPr>
        <w:t xml:space="preserve"> в сфере физической культуры и спорта, согласно приложению № </w:t>
      </w:r>
      <w:r w:rsidR="006D1FF3" w:rsidRPr="00A236FB">
        <w:rPr>
          <w:rFonts w:ascii="Times New Roman" w:eastAsia="Batang" w:hAnsi="Times New Roman" w:cs="Times New Roman"/>
          <w:sz w:val="28"/>
          <w:szCs w:val="28"/>
          <w:lang w:eastAsia="ru-RU"/>
        </w:rPr>
        <w:t>4</w:t>
      </w:r>
      <w:r w:rsidRPr="00A236FB">
        <w:rPr>
          <w:rFonts w:ascii="Times New Roman" w:eastAsia="Batang" w:hAnsi="Times New Roman" w:cs="Times New Roman"/>
          <w:sz w:val="28"/>
          <w:szCs w:val="28"/>
          <w:lang w:eastAsia="ru-RU"/>
        </w:rPr>
        <w:t xml:space="preserve"> к настоящему постановлению</w:t>
      </w:r>
      <w:r w:rsidR="006B0CDF" w:rsidRPr="00A236FB">
        <w:rPr>
          <w:rFonts w:ascii="Times New Roman" w:eastAsia="Batang" w:hAnsi="Times New Roman" w:cs="Times New Roman"/>
          <w:sz w:val="28"/>
          <w:szCs w:val="28"/>
          <w:lang w:eastAsia="ru-RU"/>
        </w:rPr>
        <w:t>.</w:t>
      </w:r>
    </w:p>
    <w:p w14:paraId="1492EC0C" w14:textId="48AE373A" w:rsidR="006149F6" w:rsidRPr="00A236FB" w:rsidRDefault="006149F6" w:rsidP="00420C16">
      <w:pPr>
        <w:spacing w:after="0" w:line="240" w:lineRule="auto"/>
        <w:ind w:firstLine="709"/>
        <w:jc w:val="both"/>
        <w:rPr>
          <w:rFonts w:ascii="Times New Roman" w:eastAsia="Batang" w:hAnsi="Times New Roman" w:cs="Times New Roman"/>
          <w:sz w:val="28"/>
          <w:szCs w:val="28"/>
          <w:lang w:eastAsia="ru-RU"/>
        </w:rPr>
      </w:pPr>
    </w:p>
    <w:p w14:paraId="613E71C4" w14:textId="77777777" w:rsidR="001304E2" w:rsidRPr="00A236FB" w:rsidRDefault="001304E2" w:rsidP="00420C16">
      <w:pPr>
        <w:spacing w:after="0" w:line="240" w:lineRule="auto"/>
        <w:ind w:firstLine="709"/>
        <w:jc w:val="both"/>
        <w:rPr>
          <w:rFonts w:ascii="Times New Roman" w:eastAsia="Batang" w:hAnsi="Times New Roman" w:cs="Times New Roman"/>
          <w:sz w:val="28"/>
          <w:szCs w:val="28"/>
          <w:lang w:eastAsia="ru-RU"/>
        </w:rPr>
      </w:pPr>
    </w:p>
    <w:p w14:paraId="3C078E1A" w14:textId="77777777" w:rsidR="003A2088" w:rsidRPr="00A236FB" w:rsidRDefault="003A2088" w:rsidP="007B0AFE">
      <w:pPr>
        <w:widowControl w:val="0"/>
        <w:snapToGrid w:val="0"/>
        <w:spacing w:after="0" w:line="240" w:lineRule="auto"/>
        <w:jc w:val="both"/>
        <w:rPr>
          <w:rFonts w:ascii="Times New Roman" w:eastAsia="Times New Roman" w:hAnsi="Times New Roman" w:cs="Times New Roman"/>
          <w:sz w:val="28"/>
          <w:szCs w:val="28"/>
          <w:lang w:eastAsia="ru-RU"/>
        </w:rPr>
      </w:pPr>
    </w:p>
    <w:p w14:paraId="049FFDBD" w14:textId="3E4B55AC" w:rsidR="00774490" w:rsidRPr="00A236FB" w:rsidRDefault="00420C16" w:rsidP="007B0AFE">
      <w:pPr>
        <w:widowControl w:val="0"/>
        <w:snapToGrid w:val="0"/>
        <w:spacing w:after="0" w:line="240" w:lineRule="auto"/>
        <w:jc w:val="both"/>
        <w:rPr>
          <w:rFonts w:ascii="Times New Roman" w:eastAsia="Times New Roman" w:hAnsi="Times New Roman" w:cs="Times New Roman"/>
          <w:sz w:val="20"/>
          <w:szCs w:val="20"/>
          <w:lang w:eastAsia="ru-RU"/>
        </w:rPr>
      </w:pPr>
      <w:r w:rsidRPr="00A236FB">
        <w:rPr>
          <w:rFonts w:ascii="Times New Roman" w:eastAsia="Times New Roman" w:hAnsi="Times New Roman" w:cs="Times New Roman"/>
          <w:sz w:val="28"/>
          <w:szCs w:val="28"/>
          <w:lang w:eastAsia="ru-RU"/>
        </w:rPr>
        <w:t>Губернатор</w:t>
      </w:r>
      <w:r w:rsidR="007B0AFE" w:rsidRPr="00A236FB">
        <w:rPr>
          <w:rFonts w:ascii="Times New Roman" w:eastAsia="Times New Roman" w:hAnsi="Times New Roman" w:cs="Times New Roman"/>
          <w:sz w:val="28"/>
          <w:szCs w:val="28"/>
          <w:lang w:eastAsia="ru-RU"/>
        </w:rPr>
        <w:t xml:space="preserve"> Новосибирской области                                                  А.А. Травников</w:t>
      </w:r>
    </w:p>
    <w:p w14:paraId="13B6F089" w14:textId="77777777" w:rsidR="00AD3EB1" w:rsidRPr="00A236FB" w:rsidRDefault="00AD3EB1"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4C2CC0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01A9145"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643E4A6"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5A79364"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8CE2A0F"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8306D46"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4DCD898"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76E019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2406E99"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CDFD4F4"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1F9414D"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24AE457"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E26AE62"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CFCA8BD"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3E22AE9"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B7D535E"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1F42826"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EB4FBF7"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60331B7B"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3B214F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1DB85C1"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DA6E2CD"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6657BA53"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E93E98E"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B73B98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1A1AB84"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23DAC42"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30660D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66BE7538"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1C121C0"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bookmarkStart w:id="0" w:name="_GoBack"/>
      <w:bookmarkEnd w:id="0"/>
    </w:p>
    <w:p w14:paraId="59388E20"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69B1577C"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3762589"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768ACB6A"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5AA88C2"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A4D5FDB"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563252E"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79640A3"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A3A6869"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DC44AA8"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E70BF97"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672ABF2" w14:textId="77777777" w:rsidR="00A643AD" w:rsidRPr="00A236FB" w:rsidRDefault="00A643AD"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748F96E" w14:textId="77777777" w:rsidR="00420C16" w:rsidRPr="00A236FB" w:rsidRDefault="00420C16"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595B752" w14:textId="77777777" w:rsidR="00420C16" w:rsidRPr="00A236FB" w:rsidRDefault="00420C16"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712EB3B" w14:textId="77777777" w:rsidR="00774490" w:rsidRPr="00A236FB" w:rsidRDefault="00BB0F09" w:rsidP="00774490">
      <w:pPr>
        <w:widowControl w:val="0"/>
        <w:snapToGrid w:val="0"/>
        <w:spacing w:after="0" w:line="240" w:lineRule="auto"/>
        <w:jc w:val="both"/>
        <w:rPr>
          <w:rFonts w:ascii="Times New Roman" w:eastAsia="Times New Roman" w:hAnsi="Times New Roman" w:cs="Times New Roman"/>
          <w:sz w:val="20"/>
          <w:szCs w:val="20"/>
          <w:lang w:eastAsia="ru-RU"/>
        </w:rPr>
      </w:pPr>
      <w:r w:rsidRPr="00A236FB">
        <w:rPr>
          <w:rFonts w:ascii="Times New Roman" w:eastAsia="Times New Roman" w:hAnsi="Times New Roman" w:cs="Times New Roman"/>
          <w:sz w:val="20"/>
          <w:szCs w:val="20"/>
          <w:lang w:eastAsia="ru-RU"/>
        </w:rPr>
        <w:t>С</w:t>
      </w:r>
      <w:r w:rsidR="00774490" w:rsidRPr="00A236FB">
        <w:rPr>
          <w:rFonts w:ascii="Times New Roman" w:eastAsia="Times New Roman" w:hAnsi="Times New Roman" w:cs="Times New Roman"/>
          <w:sz w:val="20"/>
          <w:szCs w:val="20"/>
          <w:lang w:eastAsia="ru-RU"/>
        </w:rPr>
        <w:t>.</w:t>
      </w:r>
      <w:r w:rsidRPr="00A236FB">
        <w:rPr>
          <w:rFonts w:ascii="Times New Roman" w:eastAsia="Times New Roman" w:hAnsi="Times New Roman" w:cs="Times New Roman"/>
          <w:sz w:val="20"/>
          <w:szCs w:val="20"/>
          <w:lang w:eastAsia="ru-RU"/>
        </w:rPr>
        <w:t>А</w:t>
      </w:r>
      <w:r w:rsidR="00774490" w:rsidRPr="00A236FB">
        <w:rPr>
          <w:rFonts w:ascii="Times New Roman" w:eastAsia="Times New Roman" w:hAnsi="Times New Roman" w:cs="Times New Roman"/>
          <w:sz w:val="20"/>
          <w:szCs w:val="20"/>
          <w:lang w:eastAsia="ru-RU"/>
        </w:rPr>
        <w:t xml:space="preserve">. </w:t>
      </w:r>
      <w:r w:rsidRPr="00A236FB">
        <w:rPr>
          <w:rFonts w:ascii="Times New Roman" w:eastAsia="Times New Roman" w:hAnsi="Times New Roman" w:cs="Times New Roman"/>
          <w:sz w:val="20"/>
          <w:szCs w:val="20"/>
          <w:lang w:eastAsia="ru-RU"/>
        </w:rPr>
        <w:t>Ахапов</w:t>
      </w:r>
    </w:p>
    <w:p w14:paraId="1BD6F30E" w14:textId="77777777" w:rsidR="00120FA1" w:rsidRPr="00A236FB" w:rsidRDefault="00774490" w:rsidP="00120FA1">
      <w:pPr>
        <w:widowControl w:val="0"/>
        <w:snapToGrid w:val="0"/>
        <w:spacing w:after="0" w:line="240" w:lineRule="auto"/>
        <w:rPr>
          <w:rFonts w:ascii="Times New Roman" w:eastAsia="Times New Roman" w:hAnsi="Times New Roman" w:cs="Times New Roman"/>
          <w:sz w:val="20"/>
          <w:szCs w:val="20"/>
          <w:lang w:eastAsia="ru-RU"/>
        </w:rPr>
        <w:sectPr w:rsidR="00120FA1" w:rsidRPr="00A236FB" w:rsidSect="00FF3146">
          <w:headerReference w:type="default" r:id="rId9"/>
          <w:pgSz w:w="11906" w:h="16838"/>
          <w:pgMar w:top="1134" w:right="567" w:bottom="851" w:left="1418" w:header="720" w:footer="709" w:gutter="0"/>
          <w:pgNumType w:start="1"/>
          <w:cols w:space="708"/>
          <w:titlePg/>
          <w:docGrid w:linePitch="360" w:charSpace="200"/>
        </w:sectPr>
      </w:pPr>
      <w:r w:rsidRPr="00A236FB">
        <w:rPr>
          <w:rFonts w:ascii="Times New Roman" w:eastAsia="Times New Roman" w:hAnsi="Times New Roman" w:cs="Times New Roman"/>
          <w:sz w:val="20"/>
          <w:szCs w:val="20"/>
          <w:lang w:eastAsia="ru-RU"/>
        </w:rPr>
        <w:t>222 73 81</w:t>
      </w:r>
    </w:p>
    <w:p w14:paraId="1D53B882" w14:textId="0D26BE13"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lastRenderedPageBreak/>
        <w:t>Первый заместитель Губернатора</w:t>
      </w:r>
    </w:p>
    <w:p w14:paraId="2FDA06B4"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Новосибирской области                             </w:t>
      </w:r>
      <w:r w:rsidRPr="00A236FB">
        <w:rPr>
          <w:rFonts w:ascii="Times New Roman" w:eastAsia="Times New Roman" w:hAnsi="Times New Roman" w:cs="Times New Roman"/>
          <w:sz w:val="28"/>
          <w:szCs w:val="20"/>
          <w:lang w:eastAsia="ru-RU"/>
        </w:rPr>
        <w:tab/>
      </w:r>
      <w:r w:rsidRPr="00A236FB">
        <w:rPr>
          <w:rFonts w:ascii="Times New Roman" w:eastAsia="Times New Roman" w:hAnsi="Times New Roman" w:cs="Times New Roman"/>
          <w:sz w:val="28"/>
          <w:szCs w:val="20"/>
          <w:lang w:eastAsia="ru-RU"/>
        </w:rPr>
        <w:tab/>
      </w:r>
      <w:r w:rsidRPr="00A236FB">
        <w:rPr>
          <w:rFonts w:ascii="Times New Roman" w:eastAsia="Times New Roman" w:hAnsi="Times New Roman" w:cs="Times New Roman"/>
          <w:sz w:val="28"/>
          <w:szCs w:val="20"/>
          <w:lang w:eastAsia="ru-RU"/>
        </w:rPr>
        <w:tab/>
        <w:t xml:space="preserve">                          Ю.В. Петухов</w:t>
      </w:r>
    </w:p>
    <w:p w14:paraId="5A3FF910"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6342B433" w14:textId="2A815C5D"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Заместитель Губернатора </w:t>
      </w:r>
    </w:p>
    <w:p w14:paraId="1107FD1E"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С.А. Нелюбов</w:t>
      </w:r>
    </w:p>
    <w:p w14:paraId="7A8633A6"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097859A6" w14:textId="4855311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Заместитель Председателя Правительства </w:t>
      </w:r>
    </w:p>
    <w:p w14:paraId="6913EFD2"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Новосибирской области – </w:t>
      </w:r>
    </w:p>
    <w:p w14:paraId="3CE4462C" w14:textId="07491CF2"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министр юстиции Новосибирской области                                       Н.В. Омелёхина</w:t>
      </w:r>
    </w:p>
    <w:p w14:paraId="1C64DBA1"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644A7A91" w14:textId="7C616F70"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Заместителя Председателя </w:t>
      </w:r>
    </w:p>
    <w:p w14:paraId="184CE6AB"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Правительства Новосибирской области – </w:t>
      </w:r>
    </w:p>
    <w:p w14:paraId="5939E75D" w14:textId="40FD148C"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министр финансов и налоговой политики </w:t>
      </w:r>
    </w:p>
    <w:p w14:paraId="1D6DD24C"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В.Ю. Голубенко</w:t>
      </w:r>
    </w:p>
    <w:p w14:paraId="19297C96"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679D4B33" w14:textId="5CD6CDE5"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Заместитель Председателя </w:t>
      </w:r>
    </w:p>
    <w:p w14:paraId="185AD306"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Правительства Новосибирской области – </w:t>
      </w:r>
    </w:p>
    <w:p w14:paraId="6F5E4B71" w14:textId="37A5A3E2"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министр экономического развития</w:t>
      </w:r>
    </w:p>
    <w:p w14:paraId="0F812C15"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О.В. Молчанова</w:t>
      </w:r>
    </w:p>
    <w:p w14:paraId="6984E909"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2AECDC15" w14:textId="7DAEC1BA"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Министр строительства</w:t>
      </w:r>
    </w:p>
    <w:p w14:paraId="5BC3D4FD"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И.И. Шмидт</w:t>
      </w:r>
    </w:p>
    <w:p w14:paraId="02CED311"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5383EEE5" w14:textId="4CC2C1E5" w:rsidR="00B650AB" w:rsidRPr="00A236FB" w:rsidRDefault="00001634"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w:t>
      </w:r>
      <w:r w:rsidR="00B650AB" w:rsidRPr="00A236FB">
        <w:rPr>
          <w:rFonts w:ascii="Times New Roman" w:eastAsia="Times New Roman" w:hAnsi="Times New Roman" w:cs="Times New Roman"/>
          <w:sz w:val="28"/>
          <w:szCs w:val="20"/>
          <w:lang w:eastAsia="ru-RU"/>
        </w:rPr>
        <w:t xml:space="preserve">инистр образования </w:t>
      </w:r>
    </w:p>
    <w:p w14:paraId="0770981F"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С.В. Федорчук</w:t>
      </w:r>
    </w:p>
    <w:p w14:paraId="058887FA"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61D52376" w14:textId="05D0351E"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Министр жилищно-коммунального хозяйства </w:t>
      </w:r>
    </w:p>
    <w:p w14:paraId="48BE5510"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и энергетики Новосибирской области                                                     Д.Н. Архипов</w:t>
      </w:r>
    </w:p>
    <w:p w14:paraId="48D20F91"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3DAC15D4" w14:textId="479CD4BE"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Министр транспорта и дорожного хозяйства</w:t>
      </w:r>
    </w:p>
    <w:p w14:paraId="0DCE2BED" w14:textId="77777777"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 xml:space="preserve">Новосибирской области                                                </w:t>
      </w:r>
      <w:r w:rsidRPr="00A236FB">
        <w:rPr>
          <w:rFonts w:ascii="Times New Roman" w:eastAsia="Times New Roman" w:hAnsi="Times New Roman" w:cs="Times New Roman"/>
          <w:sz w:val="28"/>
          <w:szCs w:val="20"/>
          <w:lang w:eastAsia="ru-RU"/>
        </w:rPr>
        <w:tab/>
      </w:r>
      <w:r w:rsidRPr="00A236FB">
        <w:rPr>
          <w:rFonts w:ascii="Times New Roman" w:eastAsia="Times New Roman" w:hAnsi="Times New Roman" w:cs="Times New Roman"/>
          <w:sz w:val="28"/>
          <w:szCs w:val="20"/>
          <w:lang w:eastAsia="ru-RU"/>
        </w:rPr>
        <w:tab/>
        <w:t xml:space="preserve">       А.В. </w:t>
      </w:r>
      <w:proofErr w:type="spellStart"/>
      <w:r w:rsidRPr="00A236FB">
        <w:rPr>
          <w:rFonts w:ascii="Times New Roman" w:eastAsia="Times New Roman" w:hAnsi="Times New Roman" w:cs="Times New Roman"/>
          <w:sz w:val="28"/>
          <w:szCs w:val="20"/>
          <w:lang w:eastAsia="ru-RU"/>
        </w:rPr>
        <w:t>Костылевский</w:t>
      </w:r>
      <w:proofErr w:type="spellEnd"/>
    </w:p>
    <w:p w14:paraId="3977E8A2" w14:textId="77777777"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2B8B1EEE" w14:textId="7E6EFF28" w:rsidR="00B650AB" w:rsidRPr="00A236FB" w:rsidRDefault="00B650AB" w:rsidP="00B650AB">
      <w:pPr>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Министр физической культуры и спорта</w:t>
      </w:r>
    </w:p>
    <w:p w14:paraId="132E5BFE" w14:textId="77777777" w:rsidR="00B650AB" w:rsidRPr="00A236FB" w:rsidRDefault="00B650AB" w:rsidP="00B650AB">
      <w:pPr>
        <w:widowControl w:val="0"/>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Новосибирской области                                                                               С.А. Ахапов</w:t>
      </w:r>
    </w:p>
    <w:p w14:paraId="74211C3A" w14:textId="748BD658" w:rsidR="00B650AB" w:rsidRPr="00A236FB" w:rsidRDefault="00B650AB" w:rsidP="00B650AB">
      <w:pPr>
        <w:snapToGrid w:val="0"/>
        <w:spacing w:before="40" w:after="0" w:line="240" w:lineRule="auto"/>
        <w:jc w:val="right"/>
        <w:rPr>
          <w:rFonts w:ascii="Times New Roman" w:eastAsia="Times New Roman" w:hAnsi="Times New Roman" w:cs="Times New Roman"/>
          <w:sz w:val="28"/>
          <w:szCs w:val="20"/>
          <w:lang w:eastAsia="ru-RU"/>
        </w:rPr>
      </w:pPr>
      <w:r w:rsidRPr="00A236FB">
        <w:rPr>
          <w:rFonts w:ascii="Times New Roman" w:eastAsia="Times New Roman" w:hAnsi="Times New Roman" w:cs="Times New Roman"/>
          <w:sz w:val="28"/>
          <w:szCs w:val="20"/>
          <w:lang w:eastAsia="ru-RU"/>
        </w:rPr>
        <w:t>«___»_________2018 года</w:t>
      </w:r>
    </w:p>
    <w:p w14:paraId="40DB4146" w14:textId="77777777" w:rsidR="00C51F60" w:rsidRPr="00A236FB"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A236FB">
        <w:rPr>
          <w:rFonts w:ascii="Times New Roman" w:eastAsia="Batang" w:hAnsi="Times New Roman" w:cs="Times New Roman"/>
          <w:sz w:val="20"/>
          <w:szCs w:val="24"/>
          <w:lang w:eastAsia="ru-RU"/>
        </w:rPr>
        <w:t xml:space="preserve">Начальник отдела </w:t>
      </w:r>
    </w:p>
    <w:p w14:paraId="3663ED27" w14:textId="77777777" w:rsidR="00C51F60" w:rsidRPr="00A236FB"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A236FB">
        <w:rPr>
          <w:rFonts w:ascii="Times New Roman" w:eastAsia="Batang" w:hAnsi="Times New Roman" w:cs="Times New Roman"/>
          <w:sz w:val="20"/>
          <w:szCs w:val="24"/>
          <w:lang w:eastAsia="ru-RU"/>
        </w:rPr>
        <w:t>бюджетно-экономического планирования</w:t>
      </w:r>
    </w:p>
    <w:p w14:paraId="01FFFC71" w14:textId="08D22A28" w:rsidR="00C51F60" w:rsidRPr="00A236FB" w:rsidRDefault="00C51F60" w:rsidP="00C51F60">
      <w:pPr>
        <w:widowControl w:val="0"/>
        <w:snapToGrid w:val="0"/>
        <w:spacing w:before="40" w:after="0" w:line="240" w:lineRule="auto"/>
        <w:rPr>
          <w:rFonts w:ascii="Times New Roman" w:eastAsia="Times New Roman" w:hAnsi="Times New Roman" w:cs="Times New Roman"/>
          <w:sz w:val="28"/>
          <w:szCs w:val="20"/>
          <w:lang w:eastAsia="ru-RU"/>
        </w:rPr>
      </w:pPr>
      <w:r w:rsidRPr="00A236FB">
        <w:rPr>
          <w:rFonts w:ascii="Times New Roman" w:eastAsia="Batang" w:hAnsi="Times New Roman" w:cs="Times New Roman"/>
          <w:sz w:val="20"/>
          <w:szCs w:val="24"/>
          <w:lang w:eastAsia="ru-RU"/>
        </w:rPr>
        <w:t>и мониторинга</w:t>
      </w:r>
      <w:r w:rsidR="00FE3289" w:rsidRPr="00A236FB">
        <w:rPr>
          <w:rFonts w:ascii="Times New Roman" w:eastAsia="Batang" w:hAnsi="Times New Roman" w:cs="Times New Roman"/>
          <w:sz w:val="20"/>
          <w:szCs w:val="24"/>
          <w:lang w:eastAsia="ru-RU"/>
        </w:rPr>
        <w:t xml:space="preserve"> </w:t>
      </w:r>
      <w:r w:rsidRPr="00A236FB">
        <w:rPr>
          <w:rFonts w:ascii="Times New Roman" w:eastAsia="Batang" w:hAnsi="Times New Roman" w:cs="Times New Roman"/>
          <w:sz w:val="20"/>
          <w:szCs w:val="24"/>
          <w:lang w:eastAsia="ru-RU"/>
        </w:rPr>
        <w:t>тел. 227 11 66</w:t>
      </w:r>
    </w:p>
    <w:p w14:paraId="6CA691FA" w14:textId="4574BDE3" w:rsidR="00C51F60" w:rsidRPr="00A236FB"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t xml:space="preserve">     А.В. Марно Консультант отдела </w:t>
      </w:r>
      <w:proofErr w:type="gramStart"/>
      <w:r w:rsidRPr="00A236FB">
        <w:rPr>
          <w:rFonts w:ascii="Times New Roman" w:eastAsia="Batang" w:hAnsi="Times New Roman" w:cs="Times New Roman"/>
          <w:sz w:val="20"/>
          <w:szCs w:val="24"/>
          <w:lang w:eastAsia="ru-RU"/>
        </w:rPr>
        <w:t>организационной</w:t>
      </w:r>
      <w:proofErr w:type="gramEnd"/>
      <w:r w:rsidRPr="00A236FB">
        <w:rPr>
          <w:rFonts w:ascii="Times New Roman" w:eastAsia="Batang" w:hAnsi="Times New Roman" w:cs="Times New Roman"/>
          <w:sz w:val="20"/>
          <w:szCs w:val="24"/>
          <w:lang w:eastAsia="ru-RU"/>
        </w:rPr>
        <w:t xml:space="preserve">, правовой </w:t>
      </w:r>
    </w:p>
    <w:p w14:paraId="4D3B07C6" w14:textId="77777777" w:rsidR="00C51F60" w:rsidRPr="00A236FB"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A236FB">
        <w:rPr>
          <w:rFonts w:ascii="Times New Roman" w:eastAsia="Batang" w:hAnsi="Times New Roman" w:cs="Times New Roman"/>
          <w:sz w:val="20"/>
          <w:szCs w:val="24"/>
          <w:lang w:eastAsia="ru-RU"/>
        </w:rPr>
        <w:t xml:space="preserve">работы и контроля </w:t>
      </w:r>
    </w:p>
    <w:p w14:paraId="2857E879" w14:textId="6D3F0846" w:rsidR="00DA56C9" w:rsidRPr="007B0AFE" w:rsidRDefault="00C51F60" w:rsidP="00E04874">
      <w:pPr>
        <w:widowControl w:val="0"/>
        <w:snapToGrid w:val="0"/>
        <w:spacing w:before="40" w:after="0" w:line="240" w:lineRule="auto"/>
        <w:rPr>
          <w:rFonts w:ascii="Times New Roman" w:eastAsia="Batang" w:hAnsi="Times New Roman" w:cs="Times New Roman"/>
          <w:sz w:val="20"/>
          <w:szCs w:val="24"/>
          <w:lang w:eastAsia="ru-RU"/>
        </w:rPr>
      </w:pPr>
      <w:r w:rsidRPr="00A236FB">
        <w:rPr>
          <w:rFonts w:ascii="Times New Roman" w:eastAsia="Batang" w:hAnsi="Times New Roman" w:cs="Times New Roman"/>
          <w:sz w:val="20"/>
          <w:szCs w:val="24"/>
          <w:lang w:eastAsia="ru-RU"/>
        </w:rPr>
        <w:t>тел. 227 04 45</w:t>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r>
      <w:r w:rsidRPr="00A236FB">
        <w:rPr>
          <w:rFonts w:ascii="Times New Roman" w:eastAsia="Batang" w:hAnsi="Times New Roman" w:cs="Times New Roman"/>
          <w:sz w:val="20"/>
          <w:szCs w:val="24"/>
          <w:lang w:eastAsia="ru-RU"/>
        </w:rPr>
        <w:tab/>
        <w:t xml:space="preserve">   </w:t>
      </w:r>
      <w:r w:rsidR="00FF3146" w:rsidRPr="00A236FB">
        <w:rPr>
          <w:rFonts w:ascii="Times New Roman" w:eastAsia="Batang" w:hAnsi="Times New Roman" w:cs="Times New Roman"/>
          <w:sz w:val="20"/>
          <w:szCs w:val="24"/>
          <w:lang w:eastAsia="ru-RU"/>
        </w:rPr>
        <w:t>А.С. Чередова</w:t>
      </w:r>
    </w:p>
    <w:sectPr w:rsidR="00DA56C9" w:rsidRPr="007B0AFE" w:rsidSect="00FF3146">
      <w:pgSz w:w="11906" w:h="16838"/>
      <w:pgMar w:top="1134" w:right="567" w:bottom="1134" w:left="1418" w:header="720" w:footer="709" w:gutter="0"/>
      <w:pgNumType w:start="1"/>
      <w:cols w:space="708"/>
      <w:titlePg/>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A40E4" w14:textId="77777777" w:rsidR="0086306C" w:rsidRDefault="0086306C">
      <w:pPr>
        <w:spacing w:after="0" w:line="240" w:lineRule="auto"/>
      </w:pPr>
      <w:r>
        <w:separator/>
      </w:r>
    </w:p>
  </w:endnote>
  <w:endnote w:type="continuationSeparator" w:id="0">
    <w:p w14:paraId="1D77F712" w14:textId="77777777" w:rsidR="0086306C" w:rsidRDefault="0086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58CA7" w14:textId="77777777" w:rsidR="0086306C" w:rsidRDefault="0086306C">
      <w:pPr>
        <w:spacing w:after="0" w:line="240" w:lineRule="auto"/>
      </w:pPr>
      <w:r>
        <w:separator/>
      </w:r>
    </w:p>
  </w:footnote>
  <w:footnote w:type="continuationSeparator" w:id="0">
    <w:p w14:paraId="03183EB9" w14:textId="77777777" w:rsidR="0086306C" w:rsidRDefault="00863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14:paraId="05CCB29E" w14:textId="77777777" w:rsidR="00A43B07" w:rsidRDefault="00D97D6B">
        <w:pPr>
          <w:pStyle w:val="a3"/>
          <w:jc w:val="center"/>
        </w:pPr>
        <w:r>
          <w:fldChar w:fldCharType="begin"/>
        </w:r>
        <w:r>
          <w:instrText>PAGE   \* MERGEFORMAT</w:instrText>
        </w:r>
        <w:r>
          <w:fldChar w:fldCharType="separate"/>
        </w:r>
        <w:r w:rsidR="00C106BE">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ошников Дмитрий Владимирович">
    <w15:presenceInfo w15:providerId="AD" w15:userId="S-1-5-21-2356655543-2162514679-1277178298-3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01634"/>
    <w:rsid w:val="000057A6"/>
    <w:rsid w:val="0001125E"/>
    <w:rsid w:val="000136F7"/>
    <w:rsid w:val="00030A58"/>
    <w:rsid w:val="00034B83"/>
    <w:rsid w:val="0003671C"/>
    <w:rsid w:val="00041D79"/>
    <w:rsid w:val="00052AEF"/>
    <w:rsid w:val="00053F27"/>
    <w:rsid w:val="000545EC"/>
    <w:rsid w:val="000573FB"/>
    <w:rsid w:val="00057FD0"/>
    <w:rsid w:val="0006053B"/>
    <w:rsid w:val="00060AF1"/>
    <w:rsid w:val="00062FC0"/>
    <w:rsid w:val="000746F6"/>
    <w:rsid w:val="00080A2B"/>
    <w:rsid w:val="0009002D"/>
    <w:rsid w:val="00090513"/>
    <w:rsid w:val="00095014"/>
    <w:rsid w:val="000A4817"/>
    <w:rsid w:val="000A60C5"/>
    <w:rsid w:val="000A6BCB"/>
    <w:rsid w:val="000B4B6B"/>
    <w:rsid w:val="000B5BCF"/>
    <w:rsid w:val="000C706F"/>
    <w:rsid w:val="000C74C3"/>
    <w:rsid w:val="000D205D"/>
    <w:rsid w:val="000D38FB"/>
    <w:rsid w:val="000E443C"/>
    <w:rsid w:val="000E6142"/>
    <w:rsid w:val="000F0BF9"/>
    <w:rsid w:val="000F3F89"/>
    <w:rsid w:val="000F4D77"/>
    <w:rsid w:val="000F757C"/>
    <w:rsid w:val="00102A11"/>
    <w:rsid w:val="00102AC9"/>
    <w:rsid w:val="00103C48"/>
    <w:rsid w:val="001154B3"/>
    <w:rsid w:val="001174ED"/>
    <w:rsid w:val="00117B7C"/>
    <w:rsid w:val="00120756"/>
    <w:rsid w:val="00120FA1"/>
    <w:rsid w:val="00122A44"/>
    <w:rsid w:val="001240F6"/>
    <w:rsid w:val="001249D6"/>
    <w:rsid w:val="00124F52"/>
    <w:rsid w:val="001304E2"/>
    <w:rsid w:val="00135FD9"/>
    <w:rsid w:val="00137721"/>
    <w:rsid w:val="00140780"/>
    <w:rsid w:val="0014136A"/>
    <w:rsid w:val="001437E2"/>
    <w:rsid w:val="001440F9"/>
    <w:rsid w:val="001460C4"/>
    <w:rsid w:val="0014684E"/>
    <w:rsid w:val="001509A3"/>
    <w:rsid w:val="00150C3D"/>
    <w:rsid w:val="0015503F"/>
    <w:rsid w:val="00161C9E"/>
    <w:rsid w:val="00167945"/>
    <w:rsid w:val="00174616"/>
    <w:rsid w:val="00177A53"/>
    <w:rsid w:val="00177F01"/>
    <w:rsid w:val="001909D1"/>
    <w:rsid w:val="001940E6"/>
    <w:rsid w:val="00195C33"/>
    <w:rsid w:val="0019695E"/>
    <w:rsid w:val="001A17D5"/>
    <w:rsid w:val="001A1A2C"/>
    <w:rsid w:val="001A4C78"/>
    <w:rsid w:val="001B28CF"/>
    <w:rsid w:val="001B32BA"/>
    <w:rsid w:val="001B3E57"/>
    <w:rsid w:val="001B4177"/>
    <w:rsid w:val="001C376C"/>
    <w:rsid w:val="001C7699"/>
    <w:rsid w:val="001D14B6"/>
    <w:rsid w:val="001D335F"/>
    <w:rsid w:val="001D3361"/>
    <w:rsid w:val="001D44BB"/>
    <w:rsid w:val="001D53F7"/>
    <w:rsid w:val="001D555C"/>
    <w:rsid w:val="001D74A7"/>
    <w:rsid w:val="001D79CD"/>
    <w:rsid w:val="001D7D63"/>
    <w:rsid w:val="001E0CAB"/>
    <w:rsid w:val="001E52D1"/>
    <w:rsid w:val="001E68F2"/>
    <w:rsid w:val="001E7098"/>
    <w:rsid w:val="001E7240"/>
    <w:rsid w:val="001F01DF"/>
    <w:rsid w:val="001F1F9D"/>
    <w:rsid w:val="001F49AD"/>
    <w:rsid w:val="001F5987"/>
    <w:rsid w:val="0020537A"/>
    <w:rsid w:val="00212C6F"/>
    <w:rsid w:val="00213F3D"/>
    <w:rsid w:val="0021496D"/>
    <w:rsid w:val="00224533"/>
    <w:rsid w:val="00224905"/>
    <w:rsid w:val="00226033"/>
    <w:rsid w:val="0022624E"/>
    <w:rsid w:val="00232E8F"/>
    <w:rsid w:val="00233D56"/>
    <w:rsid w:val="002353FC"/>
    <w:rsid w:val="00237F44"/>
    <w:rsid w:val="0024017E"/>
    <w:rsid w:val="00250017"/>
    <w:rsid w:val="002506CF"/>
    <w:rsid w:val="00250E5D"/>
    <w:rsid w:val="00250FFA"/>
    <w:rsid w:val="00257EDA"/>
    <w:rsid w:val="00260480"/>
    <w:rsid w:val="00270126"/>
    <w:rsid w:val="00272274"/>
    <w:rsid w:val="002724EB"/>
    <w:rsid w:val="00272A73"/>
    <w:rsid w:val="0027326E"/>
    <w:rsid w:val="00276B35"/>
    <w:rsid w:val="00281158"/>
    <w:rsid w:val="00281A9C"/>
    <w:rsid w:val="00282090"/>
    <w:rsid w:val="00282DC0"/>
    <w:rsid w:val="00284E30"/>
    <w:rsid w:val="002853DF"/>
    <w:rsid w:val="00285F1C"/>
    <w:rsid w:val="002902E6"/>
    <w:rsid w:val="00292AF4"/>
    <w:rsid w:val="002940ED"/>
    <w:rsid w:val="00294B86"/>
    <w:rsid w:val="002976DC"/>
    <w:rsid w:val="002A0889"/>
    <w:rsid w:val="002A0EC7"/>
    <w:rsid w:val="002A40A8"/>
    <w:rsid w:val="002A7D72"/>
    <w:rsid w:val="002B77F2"/>
    <w:rsid w:val="002C0EA2"/>
    <w:rsid w:val="002C7303"/>
    <w:rsid w:val="002C74DE"/>
    <w:rsid w:val="002D2144"/>
    <w:rsid w:val="002D43B7"/>
    <w:rsid w:val="002D459B"/>
    <w:rsid w:val="002D46D8"/>
    <w:rsid w:val="002D482F"/>
    <w:rsid w:val="002D5AD5"/>
    <w:rsid w:val="002E34F2"/>
    <w:rsid w:val="002E5034"/>
    <w:rsid w:val="002E6565"/>
    <w:rsid w:val="002F1451"/>
    <w:rsid w:val="002F6623"/>
    <w:rsid w:val="00304A2A"/>
    <w:rsid w:val="0030563A"/>
    <w:rsid w:val="00307752"/>
    <w:rsid w:val="0030796B"/>
    <w:rsid w:val="00310831"/>
    <w:rsid w:val="00323166"/>
    <w:rsid w:val="00325DCF"/>
    <w:rsid w:val="00333FEF"/>
    <w:rsid w:val="00340CD8"/>
    <w:rsid w:val="00344206"/>
    <w:rsid w:val="0035791D"/>
    <w:rsid w:val="00372BB6"/>
    <w:rsid w:val="00380B50"/>
    <w:rsid w:val="00380C31"/>
    <w:rsid w:val="0038604D"/>
    <w:rsid w:val="00392555"/>
    <w:rsid w:val="00393187"/>
    <w:rsid w:val="00394415"/>
    <w:rsid w:val="00395C4D"/>
    <w:rsid w:val="00395EA1"/>
    <w:rsid w:val="00395F4F"/>
    <w:rsid w:val="00395FFA"/>
    <w:rsid w:val="003A094A"/>
    <w:rsid w:val="003A2088"/>
    <w:rsid w:val="003A7FE4"/>
    <w:rsid w:val="003C24AA"/>
    <w:rsid w:val="003C430A"/>
    <w:rsid w:val="003D21A4"/>
    <w:rsid w:val="003D2F03"/>
    <w:rsid w:val="003D71AF"/>
    <w:rsid w:val="003E660E"/>
    <w:rsid w:val="003E6E94"/>
    <w:rsid w:val="003E7BBB"/>
    <w:rsid w:val="003F2F1B"/>
    <w:rsid w:val="003F5F61"/>
    <w:rsid w:val="003F7463"/>
    <w:rsid w:val="003F7EB6"/>
    <w:rsid w:val="004002D9"/>
    <w:rsid w:val="00400559"/>
    <w:rsid w:val="00403FF4"/>
    <w:rsid w:val="0040473F"/>
    <w:rsid w:val="00405274"/>
    <w:rsid w:val="00420C16"/>
    <w:rsid w:val="00423D21"/>
    <w:rsid w:val="00424DFD"/>
    <w:rsid w:val="00425FFF"/>
    <w:rsid w:val="00426A52"/>
    <w:rsid w:val="00430835"/>
    <w:rsid w:val="00431044"/>
    <w:rsid w:val="00433458"/>
    <w:rsid w:val="004339EB"/>
    <w:rsid w:val="0043712C"/>
    <w:rsid w:val="004379C8"/>
    <w:rsid w:val="00443D9F"/>
    <w:rsid w:val="00453679"/>
    <w:rsid w:val="004626DA"/>
    <w:rsid w:val="00467D76"/>
    <w:rsid w:val="00471EB0"/>
    <w:rsid w:val="00482BA0"/>
    <w:rsid w:val="00482ECA"/>
    <w:rsid w:val="004830AA"/>
    <w:rsid w:val="004931FD"/>
    <w:rsid w:val="00493321"/>
    <w:rsid w:val="00494B52"/>
    <w:rsid w:val="00497D63"/>
    <w:rsid w:val="004A3791"/>
    <w:rsid w:val="004A4CBC"/>
    <w:rsid w:val="004A6263"/>
    <w:rsid w:val="004B1503"/>
    <w:rsid w:val="004B2FEA"/>
    <w:rsid w:val="004B43B3"/>
    <w:rsid w:val="004B5601"/>
    <w:rsid w:val="004C139B"/>
    <w:rsid w:val="004D19C9"/>
    <w:rsid w:val="004D5F24"/>
    <w:rsid w:val="004D6127"/>
    <w:rsid w:val="004E090B"/>
    <w:rsid w:val="004E385A"/>
    <w:rsid w:val="004F0A0A"/>
    <w:rsid w:val="004F3165"/>
    <w:rsid w:val="00502D6E"/>
    <w:rsid w:val="00511458"/>
    <w:rsid w:val="00515EEB"/>
    <w:rsid w:val="005163E2"/>
    <w:rsid w:val="005247F0"/>
    <w:rsid w:val="00537E31"/>
    <w:rsid w:val="00540C9A"/>
    <w:rsid w:val="00553A50"/>
    <w:rsid w:val="00555218"/>
    <w:rsid w:val="0055591A"/>
    <w:rsid w:val="00556F48"/>
    <w:rsid w:val="005670D7"/>
    <w:rsid w:val="005674B3"/>
    <w:rsid w:val="00567923"/>
    <w:rsid w:val="0057056F"/>
    <w:rsid w:val="0057366D"/>
    <w:rsid w:val="005806CB"/>
    <w:rsid w:val="00582442"/>
    <w:rsid w:val="00587C6D"/>
    <w:rsid w:val="00592D99"/>
    <w:rsid w:val="00593686"/>
    <w:rsid w:val="005A3C25"/>
    <w:rsid w:val="005B329C"/>
    <w:rsid w:val="005C271E"/>
    <w:rsid w:val="005C2FF0"/>
    <w:rsid w:val="005D33FC"/>
    <w:rsid w:val="005D5AF0"/>
    <w:rsid w:val="005E0B7F"/>
    <w:rsid w:val="005E0F88"/>
    <w:rsid w:val="005E3200"/>
    <w:rsid w:val="005E695A"/>
    <w:rsid w:val="00602311"/>
    <w:rsid w:val="0060599C"/>
    <w:rsid w:val="00610188"/>
    <w:rsid w:val="00611D23"/>
    <w:rsid w:val="00613596"/>
    <w:rsid w:val="006149F6"/>
    <w:rsid w:val="006165B9"/>
    <w:rsid w:val="0062421F"/>
    <w:rsid w:val="0062505F"/>
    <w:rsid w:val="006564C3"/>
    <w:rsid w:val="00657AB8"/>
    <w:rsid w:val="006623A1"/>
    <w:rsid w:val="006626D4"/>
    <w:rsid w:val="00663E50"/>
    <w:rsid w:val="006642EB"/>
    <w:rsid w:val="0066513C"/>
    <w:rsid w:val="00672236"/>
    <w:rsid w:val="006836BB"/>
    <w:rsid w:val="00684774"/>
    <w:rsid w:val="00686882"/>
    <w:rsid w:val="0069361F"/>
    <w:rsid w:val="006949A6"/>
    <w:rsid w:val="0069594A"/>
    <w:rsid w:val="00695F03"/>
    <w:rsid w:val="0069645E"/>
    <w:rsid w:val="006B0CDF"/>
    <w:rsid w:val="006B381A"/>
    <w:rsid w:val="006B5311"/>
    <w:rsid w:val="006B5E8A"/>
    <w:rsid w:val="006C2E64"/>
    <w:rsid w:val="006C2EAE"/>
    <w:rsid w:val="006C3809"/>
    <w:rsid w:val="006D0907"/>
    <w:rsid w:val="006D1FF3"/>
    <w:rsid w:val="006D3BF5"/>
    <w:rsid w:val="006D7E51"/>
    <w:rsid w:val="006E3E75"/>
    <w:rsid w:val="006E41F9"/>
    <w:rsid w:val="006E4266"/>
    <w:rsid w:val="006E6CF9"/>
    <w:rsid w:val="006E72F8"/>
    <w:rsid w:val="0070040C"/>
    <w:rsid w:val="007016A9"/>
    <w:rsid w:val="00710129"/>
    <w:rsid w:val="00710BEC"/>
    <w:rsid w:val="007154FD"/>
    <w:rsid w:val="00715788"/>
    <w:rsid w:val="00717935"/>
    <w:rsid w:val="00720720"/>
    <w:rsid w:val="00722D35"/>
    <w:rsid w:val="007240B4"/>
    <w:rsid w:val="0073038A"/>
    <w:rsid w:val="00732E6A"/>
    <w:rsid w:val="00732F1A"/>
    <w:rsid w:val="00734561"/>
    <w:rsid w:val="00734E48"/>
    <w:rsid w:val="00737487"/>
    <w:rsid w:val="007423A8"/>
    <w:rsid w:val="00743995"/>
    <w:rsid w:val="00743E07"/>
    <w:rsid w:val="007462AB"/>
    <w:rsid w:val="0074631E"/>
    <w:rsid w:val="0074697D"/>
    <w:rsid w:val="00747527"/>
    <w:rsid w:val="00764378"/>
    <w:rsid w:val="00765A6A"/>
    <w:rsid w:val="007734A2"/>
    <w:rsid w:val="00773F8D"/>
    <w:rsid w:val="00774490"/>
    <w:rsid w:val="007766B4"/>
    <w:rsid w:val="00780A44"/>
    <w:rsid w:val="007815DF"/>
    <w:rsid w:val="00782122"/>
    <w:rsid w:val="007838EF"/>
    <w:rsid w:val="0078694A"/>
    <w:rsid w:val="007927E6"/>
    <w:rsid w:val="0079611E"/>
    <w:rsid w:val="00796AEF"/>
    <w:rsid w:val="007A2F93"/>
    <w:rsid w:val="007A58EB"/>
    <w:rsid w:val="007A5B8F"/>
    <w:rsid w:val="007A6175"/>
    <w:rsid w:val="007A6458"/>
    <w:rsid w:val="007B02E2"/>
    <w:rsid w:val="007B0AFE"/>
    <w:rsid w:val="007B136A"/>
    <w:rsid w:val="007B7035"/>
    <w:rsid w:val="007C5B1E"/>
    <w:rsid w:val="007C656B"/>
    <w:rsid w:val="007D3459"/>
    <w:rsid w:val="007D3C98"/>
    <w:rsid w:val="007E0417"/>
    <w:rsid w:val="007E3D67"/>
    <w:rsid w:val="007E51E4"/>
    <w:rsid w:val="007F1DAD"/>
    <w:rsid w:val="007F2241"/>
    <w:rsid w:val="00800FC9"/>
    <w:rsid w:val="00810C90"/>
    <w:rsid w:val="00812877"/>
    <w:rsid w:val="00817CFB"/>
    <w:rsid w:val="0082334C"/>
    <w:rsid w:val="008236E3"/>
    <w:rsid w:val="00825BE9"/>
    <w:rsid w:val="008269AB"/>
    <w:rsid w:val="0082747E"/>
    <w:rsid w:val="00831C26"/>
    <w:rsid w:val="00832A6E"/>
    <w:rsid w:val="008350E3"/>
    <w:rsid w:val="008355CC"/>
    <w:rsid w:val="00850058"/>
    <w:rsid w:val="00850639"/>
    <w:rsid w:val="0085362A"/>
    <w:rsid w:val="0085563D"/>
    <w:rsid w:val="00860D0D"/>
    <w:rsid w:val="0086306C"/>
    <w:rsid w:val="00867248"/>
    <w:rsid w:val="00875538"/>
    <w:rsid w:val="00880AEF"/>
    <w:rsid w:val="00883FAE"/>
    <w:rsid w:val="008841D1"/>
    <w:rsid w:val="008863DE"/>
    <w:rsid w:val="00886D10"/>
    <w:rsid w:val="008902E4"/>
    <w:rsid w:val="0089127E"/>
    <w:rsid w:val="008A3C88"/>
    <w:rsid w:val="008A6372"/>
    <w:rsid w:val="008A663C"/>
    <w:rsid w:val="008A6E5E"/>
    <w:rsid w:val="008B0F69"/>
    <w:rsid w:val="008B50C2"/>
    <w:rsid w:val="008C51C8"/>
    <w:rsid w:val="008D285D"/>
    <w:rsid w:val="008E1EFD"/>
    <w:rsid w:val="008F0620"/>
    <w:rsid w:val="008F085B"/>
    <w:rsid w:val="008F628E"/>
    <w:rsid w:val="008F6A77"/>
    <w:rsid w:val="009049DF"/>
    <w:rsid w:val="00904EE9"/>
    <w:rsid w:val="0090718A"/>
    <w:rsid w:val="00920F17"/>
    <w:rsid w:val="00924A57"/>
    <w:rsid w:val="009277CC"/>
    <w:rsid w:val="00932731"/>
    <w:rsid w:val="00934D7E"/>
    <w:rsid w:val="00937E47"/>
    <w:rsid w:val="00940FBA"/>
    <w:rsid w:val="00940FD9"/>
    <w:rsid w:val="009419C2"/>
    <w:rsid w:val="00941E44"/>
    <w:rsid w:val="00942E9A"/>
    <w:rsid w:val="00945BF0"/>
    <w:rsid w:val="009469E7"/>
    <w:rsid w:val="00946D7B"/>
    <w:rsid w:val="009472DF"/>
    <w:rsid w:val="0094781B"/>
    <w:rsid w:val="0095187D"/>
    <w:rsid w:val="0095344C"/>
    <w:rsid w:val="00955061"/>
    <w:rsid w:val="00956057"/>
    <w:rsid w:val="0095717B"/>
    <w:rsid w:val="009645AA"/>
    <w:rsid w:val="009646F3"/>
    <w:rsid w:val="00964934"/>
    <w:rsid w:val="00965968"/>
    <w:rsid w:val="009677B5"/>
    <w:rsid w:val="00972C68"/>
    <w:rsid w:val="00972C74"/>
    <w:rsid w:val="00974B2D"/>
    <w:rsid w:val="00980DC0"/>
    <w:rsid w:val="00983095"/>
    <w:rsid w:val="00985326"/>
    <w:rsid w:val="00990A78"/>
    <w:rsid w:val="0099516D"/>
    <w:rsid w:val="009A36FA"/>
    <w:rsid w:val="009B08D1"/>
    <w:rsid w:val="009B1D38"/>
    <w:rsid w:val="009B34EF"/>
    <w:rsid w:val="009B6FE4"/>
    <w:rsid w:val="009C03F2"/>
    <w:rsid w:val="009C04B0"/>
    <w:rsid w:val="009C1159"/>
    <w:rsid w:val="009C608B"/>
    <w:rsid w:val="009C6556"/>
    <w:rsid w:val="009D12E4"/>
    <w:rsid w:val="009D176D"/>
    <w:rsid w:val="009D6703"/>
    <w:rsid w:val="009E1ECC"/>
    <w:rsid w:val="009E4593"/>
    <w:rsid w:val="009F17F1"/>
    <w:rsid w:val="009F3A7F"/>
    <w:rsid w:val="009F5C26"/>
    <w:rsid w:val="00A018F1"/>
    <w:rsid w:val="00A02D7A"/>
    <w:rsid w:val="00A13708"/>
    <w:rsid w:val="00A1446D"/>
    <w:rsid w:val="00A14A98"/>
    <w:rsid w:val="00A236FB"/>
    <w:rsid w:val="00A26C4A"/>
    <w:rsid w:val="00A3266F"/>
    <w:rsid w:val="00A33236"/>
    <w:rsid w:val="00A403D4"/>
    <w:rsid w:val="00A428D9"/>
    <w:rsid w:val="00A53AD1"/>
    <w:rsid w:val="00A60145"/>
    <w:rsid w:val="00A643AD"/>
    <w:rsid w:val="00A64442"/>
    <w:rsid w:val="00A7004D"/>
    <w:rsid w:val="00A7508D"/>
    <w:rsid w:val="00A76C0F"/>
    <w:rsid w:val="00A76DDC"/>
    <w:rsid w:val="00A7759D"/>
    <w:rsid w:val="00A805DA"/>
    <w:rsid w:val="00A811ED"/>
    <w:rsid w:val="00A83DCA"/>
    <w:rsid w:val="00A9021F"/>
    <w:rsid w:val="00AA0048"/>
    <w:rsid w:val="00AA152B"/>
    <w:rsid w:val="00AA1E63"/>
    <w:rsid w:val="00AA788B"/>
    <w:rsid w:val="00AB16EF"/>
    <w:rsid w:val="00AB7D88"/>
    <w:rsid w:val="00AC00C7"/>
    <w:rsid w:val="00AD3EB1"/>
    <w:rsid w:val="00AE0D82"/>
    <w:rsid w:val="00AF25BE"/>
    <w:rsid w:val="00AF6A7C"/>
    <w:rsid w:val="00B02695"/>
    <w:rsid w:val="00B10E1F"/>
    <w:rsid w:val="00B111CB"/>
    <w:rsid w:val="00B11A07"/>
    <w:rsid w:val="00B138E6"/>
    <w:rsid w:val="00B13EC7"/>
    <w:rsid w:val="00B15001"/>
    <w:rsid w:val="00B175B2"/>
    <w:rsid w:val="00B209C4"/>
    <w:rsid w:val="00B31C18"/>
    <w:rsid w:val="00B31E4F"/>
    <w:rsid w:val="00B40B9C"/>
    <w:rsid w:val="00B46BBB"/>
    <w:rsid w:val="00B47E0D"/>
    <w:rsid w:val="00B5328B"/>
    <w:rsid w:val="00B621D2"/>
    <w:rsid w:val="00B64509"/>
    <w:rsid w:val="00B650AB"/>
    <w:rsid w:val="00B6686B"/>
    <w:rsid w:val="00B67C2A"/>
    <w:rsid w:val="00B71A72"/>
    <w:rsid w:val="00B73226"/>
    <w:rsid w:val="00B754D4"/>
    <w:rsid w:val="00B83E7C"/>
    <w:rsid w:val="00B84449"/>
    <w:rsid w:val="00B9295F"/>
    <w:rsid w:val="00B947C0"/>
    <w:rsid w:val="00BA4AEC"/>
    <w:rsid w:val="00BA6418"/>
    <w:rsid w:val="00BA6FF4"/>
    <w:rsid w:val="00BB0B20"/>
    <w:rsid w:val="00BB0F09"/>
    <w:rsid w:val="00BB1A63"/>
    <w:rsid w:val="00BC5EF2"/>
    <w:rsid w:val="00BC6C2A"/>
    <w:rsid w:val="00BC731F"/>
    <w:rsid w:val="00BD4433"/>
    <w:rsid w:val="00BD4DC0"/>
    <w:rsid w:val="00BE74B7"/>
    <w:rsid w:val="00BF2030"/>
    <w:rsid w:val="00BF43C6"/>
    <w:rsid w:val="00BF77EE"/>
    <w:rsid w:val="00C001B8"/>
    <w:rsid w:val="00C01A6D"/>
    <w:rsid w:val="00C0528B"/>
    <w:rsid w:val="00C106BE"/>
    <w:rsid w:val="00C13538"/>
    <w:rsid w:val="00C13A57"/>
    <w:rsid w:val="00C14C89"/>
    <w:rsid w:val="00C26F2B"/>
    <w:rsid w:val="00C2773F"/>
    <w:rsid w:val="00C30CB3"/>
    <w:rsid w:val="00C3106A"/>
    <w:rsid w:val="00C31E1B"/>
    <w:rsid w:val="00C37043"/>
    <w:rsid w:val="00C379CA"/>
    <w:rsid w:val="00C44782"/>
    <w:rsid w:val="00C477F7"/>
    <w:rsid w:val="00C50392"/>
    <w:rsid w:val="00C51F60"/>
    <w:rsid w:val="00C54096"/>
    <w:rsid w:val="00C6145D"/>
    <w:rsid w:val="00C67B2C"/>
    <w:rsid w:val="00C716C2"/>
    <w:rsid w:val="00C72230"/>
    <w:rsid w:val="00C765D4"/>
    <w:rsid w:val="00C85382"/>
    <w:rsid w:val="00C92E40"/>
    <w:rsid w:val="00C95454"/>
    <w:rsid w:val="00CA799F"/>
    <w:rsid w:val="00CB03F9"/>
    <w:rsid w:val="00CB258D"/>
    <w:rsid w:val="00CB2DB2"/>
    <w:rsid w:val="00CB562D"/>
    <w:rsid w:val="00CB761A"/>
    <w:rsid w:val="00CC1D78"/>
    <w:rsid w:val="00CC2DF0"/>
    <w:rsid w:val="00CC3718"/>
    <w:rsid w:val="00CC55B3"/>
    <w:rsid w:val="00CD013F"/>
    <w:rsid w:val="00CD2C12"/>
    <w:rsid w:val="00CD6AC5"/>
    <w:rsid w:val="00CE2231"/>
    <w:rsid w:val="00CE77DE"/>
    <w:rsid w:val="00CE7ACA"/>
    <w:rsid w:val="00CF0CF1"/>
    <w:rsid w:val="00CF2EF5"/>
    <w:rsid w:val="00D00C7E"/>
    <w:rsid w:val="00D02C98"/>
    <w:rsid w:val="00D04B09"/>
    <w:rsid w:val="00D07268"/>
    <w:rsid w:val="00D10FFC"/>
    <w:rsid w:val="00D13201"/>
    <w:rsid w:val="00D14E1D"/>
    <w:rsid w:val="00D168D2"/>
    <w:rsid w:val="00D22889"/>
    <w:rsid w:val="00D2309E"/>
    <w:rsid w:val="00D3196F"/>
    <w:rsid w:val="00D369A9"/>
    <w:rsid w:val="00D413CC"/>
    <w:rsid w:val="00D41560"/>
    <w:rsid w:val="00D41CE3"/>
    <w:rsid w:val="00D4464F"/>
    <w:rsid w:val="00D44FF5"/>
    <w:rsid w:val="00D459F8"/>
    <w:rsid w:val="00D54298"/>
    <w:rsid w:val="00D544BF"/>
    <w:rsid w:val="00D812FC"/>
    <w:rsid w:val="00D8302A"/>
    <w:rsid w:val="00D873BC"/>
    <w:rsid w:val="00D927AB"/>
    <w:rsid w:val="00D97D6B"/>
    <w:rsid w:val="00DA56C9"/>
    <w:rsid w:val="00DA6CCD"/>
    <w:rsid w:val="00DA708B"/>
    <w:rsid w:val="00DA781B"/>
    <w:rsid w:val="00DB024E"/>
    <w:rsid w:val="00DB17EE"/>
    <w:rsid w:val="00DB1C5F"/>
    <w:rsid w:val="00DB4885"/>
    <w:rsid w:val="00DB5869"/>
    <w:rsid w:val="00DC0781"/>
    <w:rsid w:val="00DD250B"/>
    <w:rsid w:val="00DD572F"/>
    <w:rsid w:val="00DD5C83"/>
    <w:rsid w:val="00DD629E"/>
    <w:rsid w:val="00DD6733"/>
    <w:rsid w:val="00DE0CC3"/>
    <w:rsid w:val="00DE145D"/>
    <w:rsid w:val="00DE58C6"/>
    <w:rsid w:val="00DE6C1A"/>
    <w:rsid w:val="00DE78AF"/>
    <w:rsid w:val="00DF2979"/>
    <w:rsid w:val="00DF40BD"/>
    <w:rsid w:val="00DF42FD"/>
    <w:rsid w:val="00DF65A2"/>
    <w:rsid w:val="00E04874"/>
    <w:rsid w:val="00E07E1B"/>
    <w:rsid w:val="00E12335"/>
    <w:rsid w:val="00E1347D"/>
    <w:rsid w:val="00E167BA"/>
    <w:rsid w:val="00E1682F"/>
    <w:rsid w:val="00E16F11"/>
    <w:rsid w:val="00E2189B"/>
    <w:rsid w:val="00E25B9F"/>
    <w:rsid w:val="00E26926"/>
    <w:rsid w:val="00E26D76"/>
    <w:rsid w:val="00E35C07"/>
    <w:rsid w:val="00E37094"/>
    <w:rsid w:val="00E41ACE"/>
    <w:rsid w:val="00E43A9C"/>
    <w:rsid w:val="00E44086"/>
    <w:rsid w:val="00E45513"/>
    <w:rsid w:val="00E47900"/>
    <w:rsid w:val="00E61624"/>
    <w:rsid w:val="00E61B83"/>
    <w:rsid w:val="00E62442"/>
    <w:rsid w:val="00E634A3"/>
    <w:rsid w:val="00E71934"/>
    <w:rsid w:val="00E73040"/>
    <w:rsid w:val="00E755E7"/>
    <w:rsid w:val="00E80867"/>
    <w:rsid w:val="00E809DA"/>
    <w:rsid w:val="00E921DD"/>
    <w:rsid w:val="00E922F6"/>
    <w:rsid w:val="00E95112"/>
    <w:rsid w:val="00E96436"/>
    <w:rsid w:val="00E97A08"/>
    <w:rsid w:val="00E97B6C"/>
    <w:rsid w:val="00EB4AC6"/>
    <w:rsid w:val="00EB561A"/>
    <w:rsid w:val="00EB6E7E"/>
    <w:rsid w:val="00EC23C8"/>
    <w:rsid w:val="00EC546C"/>
    <w:rsid w:val="00EC5A8B"/>
    <w:rsid w:val="00EC7F11"/>
    <w:rsid w:val="00ED49A9"/>
    <w:rsid w:val="00EE1FB0"/>
    <w:rsid w:val="00EE5C4A"/>
    <w:rsid w:val="00EF5306"/>
    <w:rsid w:val="00F05BC7"/>
    <w:rsid w:val="00F05D9C"/>
    <w:rsid w:val="00F1108B"/>
    <w:rsid w:val="00F1257E"/>
    <w:rsid w:val="00F150C2"/>
    <w:rsid w:val="00F2438E"/>
    <w:rsid w:val="00F25164"/>
    <w:rsid w:val="00F32FA6"/>
    <w:rsid w:val="00F34326"/>
    <w:rsid w:val="00F45AA8"/>
    <w:rsid w:val="00F5017F"/>
    <w:rsid w:val="00F51375"/>
    <w:rsid w:val="00F5156F"/>
    <w:rsid w:val="00F538D1"/>
    <w:rsid w:val="00F555AA"/>
    <w:rsid w:val="00F56D84"/>
    <w:rsid w:val="00F60959"/>
    <w:rsid w:val="00F6152D"/>
    <w:rsid w:val="00F61F51"/>
    <w:rsid w:val="00F65E68"/>
    <w:rsid w:val="00F702FD"/>
    <w:rsid w:val="00F70623"/>
    <w:rsid w:val="00F70C44"/>
    <w:rsid w:val="00F70F80"/>
    <w:rsid w:val="00F71F4B"/>
    <w:rsid w:val="00F7285F"/>
    <w:rsid w:val="00F75F3E"/>
    <w:rsid w:val="00F766B3"/>
    <w:rsid w:val="00F820CB"/>
    <w:rsid w:val="00F83425"/>
    <w:rsid w:val="00F84E24"/>
    <w:rsid w:val="00F853B4"/>
    <w:rsid w:val="00F8744F"/>
    <w:rsid w:val="00F90CF0"/>
    <w:rsid w:val="00F92922"/>
    <w:rsid w:val="00F931D8"/>
    <w:rsid w:val="00F970AE"/>
    <w:rsid w:val="00FA0EF9"/>
    <w:rsid w:val="00FA1DE2"/>
    <w:rsid w:val="00FA3EDE"/>
    <w:rsid w:val="00FB1654"/>
    <w:rsid w:val="00FC06B6"/>
    <w:rsid w:val="00FC0944"/>
    <w:rsid w:val="00FC2545"/>
    <w:rsid w:val="00FC5D3B"/>
    <w:rsid w:val="00FC5DC9"/>
    <w:rsid w:val="00FD1CC1"/>
    <w:rsid w:val="00FE10FF"/>
    <w:rsid w:val="00FE3289"/>
    <w:rsid w:val="00FE500F"/>
    <w:rsid w:val="00FE5F9F"/>
    <w:rsid w:val="00FF216B"/>
    <w:rsid w:val="00FF292C"/>
    <w:rsid w:val="00FF3146"/>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7AA5-5F0F-424D-B03A-6048ED38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2891</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Credo</cp:lastModifiedBy>
  <cp:revision>26</cp:revision>
  <cp:lastPrinted>2018-10-23T09:17:00Z</cp:lastPrinted>
  <dcterms:created xsi:type="dcterms:W3CDTF">2018-11-07T02:41:00Z</dcterms:created>
  <dcterms:modified xsi:type="dcterms:W3CDTF">2018-11-16T02:25:00Z</dcterms:modified>
</cp:coreProperties>
</file>