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491" w:type="dxa"/>
        <w:tblInd w:w="5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</w:tblGrid>
      <w:tr w:rsidR="004538B3" w:rsidTr="003D0236">
        <w:trPr>
          <w:trHeight w:val="1449"/>
        </w:trPr>
        <w:tc>
          <w:tcPr>
            <w:tcW w:w="4491" w:type="dxa"/>
          </w:tcPr>
          <w:p w:rsidR="004538B3" w:rsidRDefault="004538B3" w:rsidP="00453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4538B3" w:rsidRDefault="00FD6B5C" w:rsidP="00453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538B3">
              <w:rPr>
                <w:rFonts w:ascii="Times New Roman" w:hAnsi="Times New Roman"/>
                <w:sz w:val="28"/>
                <w:szCs w:val="28"/>
              </w:rPr>
              <w:t>остановления Правительства</w:t>
            </w:r>
          </w:p>
          <w:p w:rsidR="004538B3" w:rsidRPr="001E1CAD" w:rsidRDefault="004538B3" w:rsidP="001E1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8E7A9C" w:rsidRPr="001B361C" w:rsidRDefault="008E7A9C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538B3" w:rsidRPr="001B361C" w:rsidRDefault="004538B3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538B3" w:rsidRPr="001B361C" w:rsidRDefault="004538B3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538B3" w:rsidRPr="004538B3" w:rsidRDefault="004538B3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 государственной информационной системе Новосибирской области «Электронный детский сад»</w:t>
      </w:r>
    </w:p>
    <w:p w:rsidR="008E7A9C" w:rsidRPr="008E7A9C" w:rsidRDefault="008E7A9C" w:rsidP="008E7A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5E93" w:rsidRDefault="001B361C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36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Законом Новосибирской области от 15.10.2007 № 138-ОЗ «О государственных информационных системах, государственных информационных ресурсах, территориальной информационной системе Новосибирской области», </w:t>
      </w:r>
      <w:r w:rsidR="00E54F3F" w:rsidRPr="00FA3B45">
        <w:rPr>
          <w:rFonts w:ascii="Times New Roman" w:hAnsi="Times New Roman"/>
          <w:sz w:val="28"/>
          <w:szCs w:val="28"/>
        </w:rPr>
        <w:t>распоряжени</w:t>
      </w:r>
      <w:r w:rsidR="00E54F3F">
        <w:rPr>
          <w:rFonts w:ascii="Times New Roman" w:hAnsi="Times New Roman"/>
          <w:sz w:val="28"/>
          <w:szCs w:val="28"/>
        </w:rPr>
        <w:t>ем</w:t>
      </w:r>
      <w:r w:rsidR="00E54F3F" w:rsidRPr="00FA3B45">
        <w:rPr>
          <w:rFonts w:ascii="Times New Roman" w:hAnsi="Times New Roman"/>
          <w:sz w:val="28"/>
          <w:szCs w:val="28"/>
        </w:rPr>
        <w:t xml:space="preserve"> Правительства РФ от</w:t>
      </w:r>
      <w:r w:rsidR="00E54F3F" w:rsidRPr="001D2479">
        <w:rPr>
          <w:rFonts w:ascii="Times New Roman" w:hAnsi="Times New Roman"/>
          <w:sz w:val="28"/>
          <w:szCs w:val="28"/>
        </w:rPr>
        <w:t xml:space="preserve"> 17.12.2009 </w:t>
      </w:r>
      <w:r w:rsidR="00E54F3F">
        <w:rPr>
          <w:rFonts w:ascii="Times New Roman" w:hAnsi="Times New Roman"/>
          <w:sz w:val="28"/>
          <w:szCs w:val="28"/>
        </w:rPr>
        <w:t>№ </w:t>
      </w:r>
      <w:r w:rsidR="00E54F3F" w:rsidRPr="001D2479">
        <w:rPr>
          <w:rFonts w:ascii="Times New Roman" w:hAnsi="Times New Roman"/>
          <w:sz w:val="28"/>
          <w:szCs w:val="28"/>
        </w:rPr>
        <w:t>1993-р</w:t>
      </w:r>
      <w:r w:rsidR="00FD2C59">
        <w:rPr>
          <w:rFonts w:ascii="Times New Roman" w:hAnsi="Times New Roman"/>
          <w:sz w:val="28"/>
          <w:szCs w:val="28"/>
        </w:rPr>
        <w:t>,</w:t>
      </w:r>
      <w:r w:rsidR="00C74298" w:rsidRPr="00C74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74298" w:rsidRPr="008E7A9C">
        <w:rPr>
          <w:rFonts w:ascii="Times New Roman" w:hAnsi="Times New Roman"/>
          <w:color w:val="000000"/>
          <w:sz w:val="28"/>
          <w:szCs w:val="28"/>
          <w:lang w:eastAsia="ru-RU"/>
        </w:rPr>
        <w:t>в целях предоставлени</w:t>
      </w:r>
      <w:r w:rsidR="00C74298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C74298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 услуги «Прием заявлений, постановка на учет и зачисление детей в образовательные </w:t>
      </w:r>
      <w:r w:rsidR="00B87E11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="00C74298" w:rsidRPr="008E7A9C">
        <w:rPr>
          <w:rFonts w:ascii="Times New Roman" w:hAnsi="Times New Roman"/>
          <w:color w:val="000000"/>
          <w:sz w:val="28"/>
          <w:szCs w:val="28"/>
          <w:lang w:eastAsia="ru-RU"/>
        </w:rPr>
        <w:t>, реализующие образовательную программу дошкольно</w:t>
      </w:r>
      <w:r w:rsidR="00C74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 образования (детские сады)» 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 Новосибирской области</w:t>
      </w:r>
    </w:p>
    <w:p w:rsidR="008E7A9C" w:rsidRPr="008E7A9C" w:rsidRDefault="008E7A9C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7A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 о с т а н о в л я е т</w:t>
      </w:r>
      <w:r w:rsidRPr="008E7A9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E7A9C" w:rsidRDefault="004538B3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63485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Установить, что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государственная информационная система Новосибирской области «Электронный детский сад» (далее – ГИС НСО «Электронный детский сад»)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предназначена для автоматизации процессов предоставления услуги</w:t>
      </w:r>
      <w:r w:rsidR="007470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700B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</w:t>
      </w:r>
      <w:r w:rsidR="00B87E11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="0074700B" w:rsidRPr="008E7A9C">
        <w:rPr>
          <w:rFonts w:ascii="Times New Roman" w:hAnsi="Times New Roman"/>
          <w:color w:val="000000"/>
          <w:sz w:val="28"/>
          <w:szCs w:val="28"/>
          <w:lang w:eastAsia="ru-RU"/>
        </w:rPr>
        <w:t>, реализующие основную образовательную программу дошкольного образования (детские сады)»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том числе процессов учета заявлений на предоставление услуги, формирования и ведения единой электронной очереди указанных заявлений на территории Новосибирской области, формирования и ежегодного комплектования групп </w:t>
      </w:r>
      <w:r w:rsidR="007470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дошкольных образовательных </w:t>
      </w:r>
      <w:r w:rsidR="00C74298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, формирования статистической и аналитической отчетности, обеспечения интеграции с</w:t>
      </w:r>
      <w:r w:rsidR="001B36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Федеральной информационной системой единой федеральной базы данных показателей ведения электронной очереди.</w:t>
      </w:r>
    </w:p>
    <w:p w:rsidR="00EA7F35" w:rsidRPr="00EA7F35" w:rsidRDefault="00F65A27" w:rsidP="00EA7F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A7F3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Определить департамент информатизации и развития телекоммуникационных технологий Новосибирской области (Дюбанов А.В.) областным исполнительным органом государственной власти Новосибирской области, ответственным за техническое сопровождение и развитие ГИС</w:t>
      </w:r>
      <w:r w:rsidR="00B87E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НСО</w:t>
      </w:r>
      <w:r w:rsidR="0074700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«Электронн</w:t>
      </w:r>
      <w:r w:rsidR="00EA7F35">
        <w:rPr>
          <w:rFonts w:ascii="Times New Roman" w:hAnsi="Times New Roman"/>
          <w:color w:val="000000"/>
          <w:sz w:val="28"/>
          <w:szCs w:val="28"/>
          <w:lang w:eastAsia="ru-RU"/>
        </w:rPr>
        <w:t>ый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A7F35">
        <w:rPr>
          <w:rFonts w:ascii="Times New Roman" w:hAnsi="Times New Roman"/>
          <w:color w:val="000000"/>
          <w:sz w:val="28"/>
          <w:szCs w:val="28"/>
          <w:lang w:eastAsia="ru-RU"/>
        </w:rPr>
        <w:t>детский сад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EA7F35" w:rsidRDefault="00F65A27" w:rsidP="00EA7F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63485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Определить министерство образования</w:t>
      </w:r>
      <w:r w:rsidR="00F05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 (</w:t>
      </w:r>
      <w:r w:rsidR="00B87E11">
        <w:rPr>
          <w:rFonts w:ascii="Times New Roman" w:hAnsi="Times New Roman"/>
          <w:color w:val="000000"/>
          <w:sz w:val="28"/>
          <w:szCs w:val="28"/>
          <w:lang w:eastAsia="ru-RU"/>
        </w:rPr>
        <w:t>Федорчук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</w:t>
      </w:r>
      <w:r w:rsidR="00B87E1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.) областным исполнительным органом государственной власти Новосибирской области, ответственным за организацию работы </w:t>
      </w:r>
      <w:r w:rsidR="007470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информационному наполнению и комплексному развитию 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ГИС</w:t>
      </w:r>
      <w:r w:rsidR="00F05CD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НСО</w:t>
      </w:r>
      <w:r w:rsidR="0074700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«Электронн</w:t>
      </w:r>
      <w:r w:rsidR="00EA7F35">
        <w:rPr>
          <w:rFonts w:ascii="Times New Roman" w:hAnsi="Times New Roman"/>
          <w:color w:val="000000"/>
          <w:sz w:val="28"/>
          <w:szCs w:val="28"/>
          <w:lang w:eastAsia="ru-RU"/>
        </w:rPr>
        <w:t>ый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A7F35">
        <w:rPr>
          <w:rFonts w:ascii="Times New Roman" w:hAnsi="Times New Roman"/>
          <w:color w:val="000000"/>
          <w:sz w:val="28"/>
          <w:szCs w:val="28"/>
          <w:lang w:eastAsia="ru-RU"/>
        </w:rPr>
        <w:t>детский сад</w:t>
      </w:r>
      <w:r w:rsidR="00EA7F35" w:rsidRPr="00EA7F35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DB57A9" w:rsidRPr="00DB57A9" w:rsidRDefault="00F65A27" w:rsidP="00DB57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63485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Департаменту информатизации и развития телекоммуникационных технологий Новос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ибирской области (Дюбанов А.В.) </w:t>
      </w:r>
      <w:r w:rsidR="00DB57A9" w:rsidRPr="00DB57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обеспечить меры защиты </w:t>
      </w:r>
      <w:r w:rsidR="00D86A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информации </w:t>
      </w:r>
      <w:r w:rsidR="00DB57A9" w:rsidRPr="00DB57A9">
        <w:rPr>
          <w:rFonts w:ascii="Times New Roman" w:hAnsi="Times New Roman"/>
          <w:color w:val="000000"/>
          <w:sz w:val="28"/>
          <w:szCs w:val="28"/>
          <w:lang w:eastAsia="ru-RU"/>
        </w:rPr>
        <w:t>ГИС НСО</w:t>
      </w:r>
      <w:r w:rsidR="00DB57A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DB57A9" w:rsidRPr="00DB57A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DB57A9" w:rsidRPr="00EA7F35">
        <w:rPr>
          <w:rFonts w:ascii="Times New Roman" w:hAnsi="Times New Roman"/>
          <w:color w:val="000000"/>
          <w:sz w:val="28"/>
          <w:szCs w:val="28"/>
          <w:lang w:eastAsia="ru-RU"/>
        </w:rPr>
        <w:t>Электронн</w:t>
      </w:r>
      <w:r w:rsidR="00DB57A9">
        <w:rPr>
          <w:rFonts w:ascii="Times New Roman" w:hAnsi="Times New Roman"/>
          <w:color w:val="000000"/>
          <w:sz w:val="28"/>
          <w:szCs w:val="28"/>
          <w:lang w:eastAsia="ru-RU"/>
        </w:rPr>
        <w:t>ый</w:t>
      </w:r>
      <w:r w:rsidR="00DB57A9" w:rsidRPr="00EA7F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B57A9">
        <w:rPr>
          <w:rFonts w:ascii="Times New Roman" w:hAnsi="Times New Roman"/>
          <w:color w:val="000000"/>
          <w:sz w:val="28"/>
          <w:szCs w:val="28"/>
          <w:lang w:eastAsia="ru-RU"/>
        </w:rPr>
        <w:t>детский сад</w:t>
      </w:r>
      <w:r w:rsidR="00DB57A9" w:rsidRPr="00DB57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и входящих в ее состав </w:t>
      </w:r>
      <w:r w:rsidR="00DB57A9" w:rsidRPr="00DB57A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функциональных компонентов в соответствии с требованиями нормативных правовых актов.</w:t>
      </w:r>
    </w:p>
    <w:p w:rsidR="008E7A9C" w:rsidRDefault="00F65A27" w:rsidP="00DB57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63485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Министерству образования</w:t>
      </w:r>
      <w:r w:rsidR="00F05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 (</w:t>
      </w:r>
      <w:r w:rsidR="00F05CDB">
        <w:rPr>
          <w:rFonts w:ascii="Times New Roman" w:hAnsi="Times New Roman"/>
          <w:color w:val="000000"/>
          <w:sz w:val="28"/>
          <w:szCs w:val="28"/>
          <w:lang w:eastAsia="ru-RU"/>
        </w:rPr>
        <w:t>Федорчук</w:t>
      </w:r>
      <w:r w:rsidR="00F05CDB" w:rsidRPr="00EA7F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</w:t>
      </w:r>
      <w:r w:rsidR="00F05CDB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F05CDB" w:rsidRPr="00EA7F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A7F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обеспечить подготовку и передачу сведений, содержащихся в </w:t>
      </w:r>
      <w:r w:rsidR="00FA3477">
        <w:rPr>
          <w:rFonts w:ascii="Times New Roman" w:hAnsi="Times New Roman"/>
          <w:color w:val="000000"/>
          <w:sz w:val="28"/>
          <w:szCs w:val="28"/>
          <w:lang w:eastAsia="ru-RU"/>
        </w:rPr>
        <w:t>ГИС НСО</w:t>
      </w:r>
      <w:r w:rsidR="00F05CD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FA3477">
        <w:rPr>
          <w:rFonts w:ascii="Times New Roman" w:hAnsi="Times New Roman"/>
          <w:color w:val="000000"/>
          <w:sz w:val="28"/>
          <w:szCs w:val="28"/>
          <w:lang w:eastAsia="ru-RU"/>
        </w:rPr>
        <w:t>«Электронный детский сад»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="007470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Федеральную информационную систему единой федеральной базы данных показателей ведения электронной очереди. </w:t>
      </w:r>
    </w:p>
    <w:p w:rsidR="00EA7F35" w:rsidRDefault="00F65A27" w:rsidP="00FA3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FA347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63485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="00FA3477">
        <w:rPr>
          <w:rFonts w:ascii="Times New Roman" w:hAnsi="Times New Roman"/>
          <w:sz w:val="28"/>
          <w:szCs w:val="28"/>
        </w:rPr>
        <w:t>Рекомендовать органам местного самоу</w:t>
      </w:r>
      <w:r w:rsidR="00B607D0">
        <w:rPr>
          <w:rFonts w:ascii="Times New Roman" w:hAnsi="Times New Roman"/>
          <w:sz w:val="28"/>
          <w:szCs w:val="28"/>
        </w:rPr>
        <w:t>правления Новосибирской области:</w:t>
      </w:r>
    </w:p>
    <w:p w:rsidR="0074700B" w:rsidRDefault="00F65A27" w:rsidP="00747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74700B" w:rsidRPr="008E7A9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4700B"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="0074700B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использовать </w:t>
      </w:r>
      <w:r w:rsidR="0074700B">
        <w:rPr>
          <w:rFonts w:ascii="Times New Roman" w:hAnsi="Times New Roman"/>
          <w:color w:val="000000"/>
          <w:sz w:val="28"/>
          <w:szCs w:val="28"/>
          <w:lang w:eastAsia="ru-RU"/>
        </w:rPr>
        <w:t>ГИС НСО «Электронный детский сад»</w:t>
      </w:r>
      <w:r w:rsidR="0074700B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предоставлении услуг</w:t>
      </w:r>
      <w:r w:rsidR="00C74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="004257D4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</w:t>
      </w:r>
      <w:r w:rsidR="00B87E11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="004257D4" w:rsidRPr="008E7A9C">
        <w:rPr>
          <w:rFonts w:ascii="Times New Roman" w:hAnsi="Times New Roman"/>
          <w:color w:val="000000"/>
          <w:sz w:val="28"/>
          <w:szCs w:val="28"/>
          <w:lang w:eastAsia="ru-RU"/>
        </w:rPr>
        <w:t>, реализующие основную образовательную программу дошкольно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 (детские сады)»</w:t>
      </w:r>
      <w:r w:rsidR="0074700B" w:rsidRPr="008E7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осуществлении процесса ежегодного комплектования 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дошкольных образовательных организаций</w:t>
      </w:r>
      <w:r w:rsidR="0074700B" w:rsidRPr="008E7A9C">
        <w:rPr>
          <w:rFonts w:ascii="Times New Roman" w:hAnsi="Times New Roman"/>
          <w:color w:val="000000"/>
          <w:sz w:val="28"/>
          <w:szCs w:val="28"/>
          <w:lang w:eastAsia="ru-RU"/>
        </w:rPr>
        <w:t>, а также при осуществле</w:t>
      </w:r>
      <w:r w:rsidR="007470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нии учета детей, посещающих 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дошкольные образовательные организации</w:t>
      </w:r>
      <w:r w:rsidR="00F03D6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4257D4" w:rsidRDefault="00F65A27" w:rsidP="00FA3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A7F35">
        <w:rPr>
          <w:rFonts w:ascii="Times New Roman" w:hAnsi="Times New Roman"/>
          <w:sz w:val="28"/>
          <w:szCs w:val="28"/>
        </w:rPr>
        <w:t>.</w:t>
      </w:r>
      <w:r w:rsidR="0074700B">
        <w:rPr>
          <w:rFonts w:ascii="Times New Roman" w:hAnsi="Times New Roman"/>
          <w:sz w:val="28"/>
          <w:szCs w:val="28"/>
        </w:rPr>
        <w:t>2</w:t>
      </w:r>
      <w:r w:rsidR="00EA7F35">
        <w:rPr>
          <w:rFonts w:ascii="Times New Roman" w:hAnsi="Times New Roman"/>
          <w:sz w:val="28"/>
          <w:szCs w:val="28"/>
        </w:rPr>
        <w:t>. </w:t>
      </w:r>
      <w:r w:rsidR="00FA3477" w:rsidRPr="00734B01">
        <w:rPr>
          <w:rFonts w:ascii="Times New Roman" w:hAnsi="Times New Roman"/>
          <w:sz w:val="28"/>
          <w:szCs w:val="28"/>
        </w:rPr>
        <w:t xml:space="preserve">осуществлять контроль за подведомственными 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дошкольными образовательными организациями</w:t>
      </w:r>
      <w:r w:rsidR="00FA3477">
        <w:rPr>
          <w:rFonts w:ascii="Times New Roman" w:hAnsi="Times New Roman"/>
          <w:sz w:val="28"/>
          <w:szCs w:val="28"/>
        </w:rPr>
        <w:t xml:space="preserve"> в части</w:t>
      </w:r>
      <w:r w:rsidR="00FA3477" w:rsidRPr="00734B01">
        <w:rPr>
          <w:rFonts w:ascii="Times New Roman" w:hAnsi="Times New Roman"/>
          <w:sz w:val="28"/>
          <w:szCs w:val="28"/>
        </w:rPr>
        <w:t xml:space="preserve"> </w:t>
      </w:r>
      <w:r w:rsidR="004257D4" w:rsidRPr="00043846">
        <w:rPr>
          <w:rFonts w:ascii="Times New Roman" w:hAnsi="Times New Roman"/>
          <w:sz w:val="28"/>
          <w:szCs w:val="28"/>
        </w:rPr>
        <w:t xml:space="preserve">внесения указанными организациями данных в </w:t>
      </w:r>
      <w:r w:rsidR="004257D4">
        <w:rPr>
          <w:rFonts w:ascii="Times New Roman" w:hAnsi="Times New Roman"/>
          <w:sz w:val="28"/>
          <w:szCs w:val="28"/>
        </w:rPr>
        <w:t>ГИС НСО «Электронный детский сад»,</w:t>
      </w:r>
      <w:r w:rsidR="004257D4" w:rsidRPr="00043846">
        <w:rPr>
          <w:rFonts w:ascii="Times New Roman" w:hAnsi="Times New Roman"/>
          <w:sz w:val="28"/>
          <w:szCs w:val="28"/>
        </w:rPr>
        <w:t xml:space="preserve"> </w:t>
      </w:r>
      <w:r w:rsidR="004257D4" w:rsidRPr="000438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обеспечения достоверности и актуальности информации, содержащейся в </w:t>
      </w:r>
      <w:r w:rsidR="004257D4">
        <w:rPr>
          <w:rFonts w:ascii="Times New Roman" w:hAnsi="Times New Roman"/>
          <w:sz w:val="28"/>
          <w:szCs w:val="28"/>
        </w:rPr>
        <w:t>ГИС НСО «Электронный детский сад».</w:t>
      </w:r>
    </w:p>
    <w:p w:rsidR="0074700B" w:rsidRDefault="00843142" w:rsidP="004257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74700B">
        <w:rPr>
          <w:rFonts w:ascii="Times New Roman" w:hAnsi="Times New Roman"/>
          <w:color w:val="000000"/>
          <w:sz w:val="28"/>
          <w:szCs w:val="28"/>
          <w:lang w:eastAsia="ru-RU"/>
        </w:rPr>
        <w:t>Признать утратившим силу постановление Правительства Новосибирской области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25 июня 2014 г. 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№ 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>244-п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подсистемах 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«Э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>лектронный детский сад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«У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>чет платных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>услуг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 информационной системы 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>овосибирской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области 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>«М</w:t>
      </w:r>
      <w:r w:rsidR="004257D4" w:rsidRPr="004257D4">
        <w:rPr>
          <w:rFonts w:ascii="Times New Roman" w:hAnsi="Times New Roman"/>
          <w:color w:val="000000"/>
          <w:sz w:val="28"/>
          <w:szCs w:val="28"/>
          <w:lang w:eastAsia="ru-RU"/>
        </w:rPr>
        <w:t>ежведомственная автоматизированная</w:t>
      </w:r>
      <w:r w:rsidR="004257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информационная система».</w:t>
      </w:r>
    </w:p>
    <w:p w:rsidR="008E7A9C" w:rsidRDefault="00843142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63485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постановления возложить на</w:t>
      </w:r>
      <w:r w:rsidR="00464D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временно исполняющего</w:t>
      </w:r>
      <w:r w:rsidR="00464DA3" w:rsidRPr="00464D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обязанности </w:t>
      </w:r>
      <w:r w:rsidR="008E7A9C" w:rsidRPr="008E7A9C">
        <w:rPr>
          <w:rFonts w:ascii="Times New Roman" w:hAnsi="Times New Roman"/>
          <w:color w:val="000000"/>
          <w:sz w:val="28"/>
          <w:szCs w:val="28"/>
          <w:lang w:eastAsia="ru-RU"/>
        </w:rPr>
        <w:t>заместителя Губернатора Новосибирской области</w:t>
      </w:r>
      <w:r w:rsidR="00464DA3">
        <w:rPr>
          <w:rFonts w:ascii="Times New Roman" w:hAnsi="Times New Roman"/>
          <w:color w:val="000000"/>
          <w:sz w:val="28"/>
          <w:szCs w:val="28"/>
          <w:lang w:eastAsia="ru-RU"/>
        </w:rPr>
        <w:t> Жуков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F27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</w:t>
      </w:r>
      <w:r w:rsidR="00464DA3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F2734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04426" w:rsidRDefault="00F04426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3DEC" w:rsidRDefault="00AC3DEC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3DEC" w:rsidRDefault="00AC3DEC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4DA3" w:rsidRDefault="00464DA3" w:rsidP="00464DA3">
      <w:pPr>
        <w:tabs>
          <w:tab w:val="left" w:pos="2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Временно </w:t>
      </w:r>
      <w:r w:rsidRPr="00915BFF">
        <w:rPr>
          <w:rFonts w:ascii="Times New Roman" w:hAnsi="Times New Roman"/>
          <w:sz w:val="28"/>
          <w:szCs w:val="28"/>
        </w:rPr>
        <w:t>исполняющий обязанности</w:t>
      </w:r>
    </w:p>
    <w:p w:rsidR="00464DA3" w:rsidRDefault="00464DA3" w:rsidP="00464DA3">
      <w:pPr>
        <w:tabs>
          <w:tab w:val="left" w:pos="2404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94919">
        <w:rPr>
          <w:rFonts w:ascii="Times New Roman" w:hAnsi="Times New Roman"/>
          <w:sz w:val="28"/>
          <w:szCs w:val="20"/>
          <w:lang w:eastAsia="ru-RU"/>
        </w:rPr>
        <w:t>Губернатор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 Новосибирской области  </w:t>
      </w:r>
      <w:r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0"/>
          <w:lang w:eastAsia="ru-RU"/>
        </w:rPr>
        <w:t xml:space="preserve">                   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094919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Травников</w:t>
      </w:r>
      <w:bookmarkStart w:id="0" w:name="_GoBack"/>
      <w:bookmarkEnd w:id="0"/>
    </w:p>
    <w:sectPr w:rsidR="00464DA3" w:rsidSect="00E075FB">
      <w:pgSz w:w="11906" w:h="16838"/>
      <w:pgMar w:top="993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DF" w:rsidRDefault="00402ADF" w:rsidP="00FA3477">
      <w:pPr>
        <w:spacing w:after="0" w:line="240" w:lineRule="auto"/>
      </w:pPr>
      <w:r>
        <w:separator/>
      </w:r>
    </w:p>
  </w:endnote>
  <w:endnote w:type="continuationSeparator" w:id="0">
    <w:p w:rsidR="00402ADF" w:rsidRDefault="00402ADF" w:rsidP="00FA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DF" w:rsidRDefault="00402ADF" w:rsidP="00FA3477">
      <w:pPr>
        <w:spacing w:after="0" w:line="240" w:lineRule="auto"/>
      </w:pPr>
      <w:r>
        <w:separator/>
      </w:r>
    </w:p>
  </w:footnote>
  <w:footnote w:type="continuationSeparator" w:id="0">
    <w:p w:rsidR="00402ADF" w:rsidRDefault="00402ADF" w:rsidP="00FA3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9C"/>
    <w:rsid w:val="00042C0D"/>
    <w:rsid w:val="0004627D"/>
    <w:rsid w:val="00093E82"/>
    <w:rsid w:val="001128E1"/>
    <w:rsid w:val="00144FF6"/>
    <w:rsid w:val="001B361C"/>
    <w:rsid w:val="001D4931"/>
    <w:rsid w:val="001E1CAD"/>
    <w:rsid w:val="00231E8F"/>
    <w:rsid w:val="00232EE8"/>
    <w:rsid w:val="002C5FCE"/>
    <w:rsid w:val="00321C23"/>
    <w:rsid w:val="003662FE"/>
    <w:rsid w:val="00367E1D"/>
    <w:rsid w:val="003C6D39"/>
    <w:rsid w:val="00402ADF"/>
    <w:rsid w:val="00411B06"/>
    <w:rsid w:val="00412989"/>
    <w:rsid w:val="004257D4"/>
    <w:rsid w:val="004538B3"/>
    <w:rsid w:val="00464DA3"/>
    <w:rsid w:val="00563485"/>
    <w:rsid w:val="006659B2"/>
    <w:rsid w:val="00742577"/>
    <w:rsid w:val="0074700B"/>
    <w:rsid w:val="00785E93"/>
    <w:rsid w:val="007C392C"/>
    <w:rsid w:val="00843142"/>
    <w:rsid w:val="00887B07"/>
    <w:rsid w:val="008B7647"/>
    <w:rsid w:val="008E7A9C"/>
    <w:rsid w:val="00960A73"/>
    <w:rsid w:val="00AC3DEC"/>
    <w:rsid w:val="00B257B9"/>
    <w:rsid w:val="00B607D0"/>
    <w:rsid w:val="00B83325"/>
    <w:rsid w:val="00B87E11"/>
    <w:rsid w:val="00C002B2"/>
    <w:rsid w:val="00C3279C"/>
    <w:rsid w:val="00C74298"/>
    <w:rsid w:val="00D023C7"/>
    <w:rsid w:val="00D45F91"/>
    <w:rsid w:val="00D86AD9"/>
    <w:rsid w:val="00DB57A9"/>
    <w:rsid w:val="00E075FB"/>
    <w:rsid w:val="00E459C9"/>
    <w:rsid w:val="00E54F3F"/>
    <w:rsid w:val="00E7080B"/>
    <w:rsid w:val="00EA7F35"/>
    <w:rsid w:val="00EB19FE"/>
    <w:rsid w:val="00EC21ED"/>
    <w:rsid w:val="00F03D6F"/>
    <w:rsid w:val="00F04426"/>
    <w:rsid w:val="00F05CDB"/>
    <w:rsid w:val="00F27343"/>
    <w:rsid w:val="00F46082"/>
    <w:rsid w:val="00F65A27"/>
    <w:rsid w:val="00F77802"/>
    <w:rsid w:val="00FA3477"/>
    <w:rsid w:val="00FD2C59"/>
    <w:rsid w:val="00FD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4A566D-6F10-49F1-9105-75238755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8B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34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47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FA34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477"/>
    <w:rPr>
      <w:sz w:val="22"/>
      <w:szCs w:val="22"/>
      <w:lang w:eastAsia="en-US"/>
    </w:rPr>
  </w:style>
  <w:style w:type="paragraph" w:styleId="a8">
    <w:name w:val="Body Text"/>
    <w:basedOn w:val="a"/>
    <w:link w:val="a9"/>
    <w:rsid w:val="003662FE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3662FE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F0442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361C"/>
    <w:pPr>
      <w:ind w:left="720"/>
      <w:contextualSpacing/>
    </w:pPr>
  </w:style>
  <w:style w:type="paragraph" w:styleId="ab">
    <w:name w:val="Balloon Text"/>
    <w:basedOn w:val="a"/>
    <w:link w:val="ac"/>
    <w:uiPriority w:val="99"/>
    <w:rsid w:val="00FD2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FD2C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79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DAC3D-9339-42C6-8511-6D12C2B72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42096-19F2-4AB7-9862-709CB951A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46DEFE-CABB-41BA-A672-8245FC8F0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Наталья Геннадьевна</dc:creator>
  <cp:keywords/>
  <dc:description/>
  <cp:lastModifiedBy>Пустынников Сергей Александрович</cp:lastModifiedBy>
  <cp:revision>2</cp:revision>
  <cp:lastPrinted>2018-08-02T11:41:00Z</cp:lastPrinted>
  <dcterms:created xsi:type="dcterms:W3CDTF">2018-08-07T10:34:00Z</dcterms:created>
  <dcterms:modified xsi:type="dcterms:W3CDTF">2018-08-07T10:34:00Z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