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1C10E" w14:textId="519425BE" w:rsidR="000B4264" w:rsidRPr="000B4264" w:rsidRDefault="000B4264" w:rsidP="000B4264">
      <w:pPr>
        <w:pStyle w:val="ConsPlusNormal"/>
        <w:widowControl/>
        <w:ind w:left="4111"/>
        <w:jc w:val="center"/>
        <w:rPr>
          <w:rFonts w:ascii="Times New Roman" w:hAnsi="Times New Roman" w:cs="Times New Roman"/>
          <w:color w:val="000000"/>
          <w:sz w:val="28"/>
          <w:szCs w:val="28"/>
        </w:rPr>
      </w:pPr>
      <w:r w:rsidRPr="000B4264">
        <w:rPr>
          <w:rFonts w:ascii="Times New Roman" w:hAnsi="Times New Roman" w:cs="Times New Roman"/>
          <w:color w:val="000000"/>
          <w:sz w:val="28"/>
          <w:szCs w:val="28"/>
        </w:rPr>
        <w:t>ПРИЛОЖЕНИЕ № </w:t>
      </w:r>
      <w:r w:rsidR="00D94CA7">
        <w:rPr>
          <w:rFonts w:ascii="Times New Roman" w:hAnsi="Times New Roman" w:cs="Times New Roman"/>
          <w:color w:val="000000"/>
          <w:sz w:val="28"/>
          <w:szCs w:val="28"/>
        </w:rPr>
        <w:t>7</w:t>
      </w:r>
    </w:p>
    <w:p w14:paraId="0A97E3A5" w14:textId="77777777" w:rsidR="000B4264" w:rsidRPr="000B4264" w:rsidRDefault="000B4264" w:rsidP="000B4264">
      <w:pPr>
        <w:pStyle w:val="ConsPlusNormal"/>
        <w:widowControl/>
        <w:ind w:left="4111"/>
        <w:jc w:val="center"/>
        <w:rPr>
          <w:rFonts w:ascii="Times New Roman" w:hAnsi="Times New Roman" w:cs="Times New Roman"/>
          <w:color w:val="000000"/>
          <w:sz w:val="28"/>
          <w:szCs w:val="28"/>
        </w:rPr>
      </w:pPr>
      <w:r w:rsidRPr="000B4264">
        <w:rPr>
          <w:rFonts w:ascii="Times New Roman" w:hAnsi="Times New Roman" w:cs="Times New Roman"/>
          <w:color w:val="000000"/>
          <w:sz w:val="28"/>
          <w:szCs w:val="28"/>
        </w:rPr>
        <w:t>к проекту постановления Правительства Новосибирской области</w:t>
      </w:r>
    </w:p>
    <w:p w14:paraId="0004F535" w14:textId="77777777" w:rsidR="007470CE" w:rsidRPr="000B4264" w:rsidRDefault="007470CE" w:rsidP="007D274F">
      <w:pPr>
        <w:ind w:firstLine="698"/>
        <w:jc w:val="right"/>
        <w:rPr>
          <w:rStyle w:val="a3"/>
          <w:b w:val="0"/>
          <w:bCs/>
          <w:sz w:val="28"/>
          <w:szCs w:val="28"/>
        </w:rPr>
      </w:pPr>
    </w:p>
    <w:p w14:paraId="593F9193" w14:textId="77777777" w:rsidR="007D274F" w:rsidRPr="000B4264" w:rsidRDefault="00084BA4" w:rsidP="007D274F">
      <w:pPr>
        <w:ind w:firstLine="698"/>
        <w:jc w:val="right"/>
        <w:rPr>
          <w:b/>
          <w:sz w:val="28"/>
          <w:szCs w:val="28"/>
        </w:rPr>
      </w:pPr>
      <w:r w:rsidRPr="000B4264">
        <w:rPr>
          <w:rStyle w:val="a3"/>
          <w:b w:val="0"/>
          <w:bCs/>
          <w:sz w:val="28"/>
          <w:szCs w:val="28"/>
        </w:rPr>
        <w:t>«</w:t>
      </w:r>
      <w:r w:rsidR="007D274F" w:rsidRPr="000B4264">
        <w:rPr>
          <w:rStyle w:val="a3"/>
          <w:b w:val="0"/>
          <w:bCs/>
          <w:sz w:val="28"/>
          <w:szCs w:val="28"/>
        </w:rPr>
        <w:t xml:space="preserve">Приложение </w:t>
      </w:r>
      <w:r w:rsidR="00F56913" w:rsidRPr="000B4264">
        <w:rPr>
          <w:rStyle w:val="a3"/>
          <w:b w:val="0"/>
          <w:bCs/>
          <w:sz w:val="28"/>
          <w:szCs w:val="28"/>
        </w:rPr>
        <w:t>№</w:t>
      </w:r>
      <w:r w:rsidR="007D274F" w:rsidRPr="000B4264">
        <w:rPr>
          <w:rStyle w:val="a3"/>
          <w:b w:val="0"/>
          <w:bCs/>
          <w:sz w:val="28"/>
          <w:szCs w:val="28"/>
        </w:rPr>
        <w:t> 3</w:t>
      </w:r>
      <w:r w:rsidR="007D274F" w:rsidRPr="000B4264">
        <w:rPr>
          <w:rStyle w:val="a3"/>
          <w:b w:val="0"/>
          <w:bCs/>
          <w:sz w:val="28"/>
          <w:szCs w:val="28"/>
        </w:rPr>
        <w:br/>
        <w:t xml:space="preserve">к </w:t>
      </w:r>
      <w:hyperlink w:anchor="sub_0" w:history="1">
        <w:r w:rsidR="007D274F" w:rsidRPr="000B4264">
          <w:rPr>
            <w:rStyle w:val="a3"/>
            <w:b w:val="0"/>
            <w:bCs/>
            <w:sz w:val="28"/>
            <w:szCs w:val="28"/>
          </w:rPr>
          <w:t>постановлению</w:t>
        </w:r>
      </w:hyperlink>
      <w:r w:rsidR="007D274F" w:rsidRPr="000B4264">
        <w:rPr>
          <w:rStyle w:val="a3"/>
          <w:b w:val="0"/>
          <w:bCs/>
          <w:sz w:val="28"/>
          <w:szCs w:val="28"/>
        </w:rPr>
        <w:t xml:space="preserve"> Правительства</w:t>
      </w:r>
      <w:r w:rsidR="007D274F" w:rsidRPr="000B4264">
        <w:rPr>
          <w:rStyle w:val="a3"/>
          <w:b w:val="0"/>
          <w:bCs/>
          <w:sz w:val="28"/>
          <w:szCs w:val="28"/>
        </w:rPr>
        <w:br/>
        <w:t>Новосибирско</w:t>
      </w:r>
      <w:r w:rsidR="000B4264">
        <w:rPr>
          <w:rStyle w:val="a3"/>
          <w:b w:val="0"/>
          <w:bCs/>
          <w:sz w:val="28"/>
          <w:szCs w:val="28"/>
        </w:rPr>
        <w:t>й области</w:t>
      </w:r>
      <w:r w:rsidR="000B4264">
        <w:rPr>
          <w:rStyle w:val="a3"/>
          <w:b w:val="0"/>
          <w:bCs/>
          <w:sz w:val="28"/>
          <w:szCs w:val="28"/>
        </w:rPr>
        <w:br/>
        <w:t>от 23 января 2015 г. №</w:t>
      </w:r>
      <w:r w:rsidR="007D274F" w:rsidRPr="000B4264">
        <w:rPr>
          <w:rStyle w:val="a3"/>
          <w:b w:val="0"/>
          <w:bCs/>
          <w:sz w:val="28"/>
          <w:szCs w:val="28"/>
        </w:rPr>
        <w:t> 24-п</w:t>
      </w:r>
    </w:p>
    <w:p w14:paraId="76C08B64" w14:textId="77777777" w:rsidR="007D274F" w:rsidRPr="000B4264" w:rsidRDefault="007D274F" w:rsidP="007D274F">
      <w:pPr>
        <w:rPr>
          <w:sz w:val="28"/>
          <w:szCs w:val="28"/>
        </w:rPr>
      </w:pPr>
    </w:p>
    <w:p w14:paraId="53B084F8" w14:textId="77777777" w:rsidR="007D274F" w:rsidRPr="000B4264" w:rsidRDefault="007D274F" w:rsidP="007D274F">
      <w:pPr>
        <w:pStyle w:val="1"/>
        <w:rPr>
          <w:sz w:val="28"/>
          <w:szCs w:val="28"/>
        </w:rPr>
      </w:pPr>
      <w:r w:rsidRPr="000B4264">
        <w:rPr>
          <w:sz w:val="28"/>
          <w:szCs w:val="28"/>
        </w:rPr>
        <w:t xml:space="preserve">Условия предоставления и расходования субсидий </w:t>
      </w:r>
      <w:r w:rsidRPr="000B4264">
        <w:rPr>
          <w:sz w:val="28"/>
          <w:szCs w:val="28"/>
        </w:rPr>
        <w:br/>
        <w:t xml:space="preserve">местным бюджетам на реализацию мероприятий государственной программы Новосибирской области </w:t>
      </w:r>
      <w:r w:rsidR="00F56913" w:rsidRPr="000B4264">
        <w:rPr>
          <w:sz w:val="28"/>
          <w:szCs w:val="28"/>
        </w:rPr>
        <w:t>«</w:t>
      </w:r>
      <w:r w:rsidRPr="000B4264">
        <w:rPr>
          <w:sz w:val="28"/>
          <w:szCs w:val="28"/>
        </w:rPr>
        <w:t>Развитие физической культуры и спорта в Новосибирской области</w:t>
      </w:r>
      <w:r w:rsidR="00F56913" w:rsidRPr="000B4264">
        <w:rPr>
          <w:sz w:val="28"/>
          <w:szCs w:val="28"/>
        </w:rPr>
        <w:t>»</w:t>
      </w:r>
      <w:r w:rsidR="00C92571">
        <w:rPr>
          <w:sz w:val="28"/>
          <w:szCs w:val="28"/>
        </w:rPr>
        <w:br/>
        <w:t xml:space="preserve">(далее </w:t>
      </w:r>
      <w:r w:rsidR="00C92571" w:rsidRPr="006E357B">
        <w:rPr>
          <w:rFonts w:ascii="Times New Roman" w:eastAsia="Batang" w:hAnsi="Times New Roman" w:cs="Times New Roman"/>
          <w:sz w:val="28"/>
          <w:szCs w:val="28"/>
        </w:rPr>
        <w:t>–</w:t>
      </w:r>
      <w:r w:rsidRPr="000B4264">
        <w:rPr>
          <w:sz w:val="28"/>
          <w:szCs w:val="28"/>
        </w:rPr>
        <w:t xml:space="preserve"> Условия предоставления и расходования субсидий)</w:t>
      </w:r>
    </w:p>
    <w:p w14:paraId="35EA11DC" w14:textId="77777777" w:rsidR="00877B82" w:rsidRPr="000B4264" w:rsidRDefault="00877B82" w:rsidP="007D274F">
      <w:pPr>
        <w:rPr>
          <w:sz w:val="28"/>
          <w:szCs w:val="28"/>
        </w:rPr>
      </w:pPr>
    </w:p>
    <w:p w14:paraId="6FBBF0BF" w14:textId="77777777" w:rsidR="007D274F" w:rsidRPr="000B4264" w:rsidRDefault="00F56913" w:rsidP="007D274F">
      <w:pPr>
        <w:rPr>
          <w:sz w:val="28"/>
          <w:szCs w:val="28"/>
        </w:rPr>
      </w:pPr>
      <w:r w:rsidRPr="000B4264">
        <w:rPr>
          <w:sz w:val="28"/>
          <w:szCs w:val="28"/>
        </w:rPr>
        <w:t>1. </w:t>
      </w:r>
      <w:r w:rsidR="007D274F" w:rsidRPr="000B4264">
        <w:rPr>
          <w:sz w:val="28"/>
          <w:szCs w:val="28"/>
        </w:rPr>
        <w:t xml:space="preserve">Настоящие Условия предоставления и расходования субсидий регламентируют предоставление и расходование субсидий местным бюджетам из областного бюджета Новосибирской области, в том числе источником финансового обеспечения которых являются средства федерального бюджета на реализацию мероприятий, предусмотренных </w:t>
      </w:r>
      <w:hyperlink w:anchor="sub_1000" w:history="1">
        <w:r w:rsidR="007D274F" w:rsidRPr="000B4264">
          <w:rPr>
            <w:sz w:val="28"/>
            <w:szCs w:val="28"/>
          </w:rPr>
          <w:t>государственной программой</w:t>
        </w:r>
      </w:hyperlink>
      <w:r w:rsidR="007D274F" w:rsidRPr="000B4264">
        <w:rPr>
          <w:sz w:val="28"/>
          <w:szCs w:val="28"/>
        </w:rPr>
        <w:t xml:space="preserve"> Новосибирской области </w:t>
      </w:r>
      <w:r w:rsidR="000461AC" w:rsidRPr="000B4264">
        <w:rPr>
          <w:sz w:val="28"/>
          <w:szCs w:val="28"/>
        </w:rPr>
        <w:t>«</w:t>
      </w:r>
      <w:r w:rsidR="007D274F" w:rsidRPr="000B4264">
        <w:rPr>
          <w:sz w:val="28"/>
          <w:szCs w:val="28"/>
        </w:rPr>
        <w:t>Развитие физической культуры и спорта в Новосибирской области</w:t>
      </w:r>
      <w:r w:rsidR="000461AC" w:rsidRPr="000B4264">
        <w:rPr>
          <w:sz w:val="28"/>
          <w:szCs w:val="28"/>
        </w:rPr>
        <w:t>»</w:t>
      </w:r>
      <w:r w:rsidR="007D274F" w:rsidRPr="000B4264">
        <w:rPr>
          <w:sz w:val="28"/>
          <w:szCs w:val="28"/>
        </w:rPr>
        <w:t xml:space="preserve"> (далее </w:t>
      </w:r>
      <w:r w:rsidR="003D1B91" w:rsidRPr="006E357B">
        <w:rPr>
          <w:rFonts w:ascii="Times New Roman" w:eastAsia="Batang" w:hAnsi="Times New Roman" w:cs="Times New Roman"/>
          <w:bCs/>
          <w:sz w:val="28"/>
          <w:szCs w:val="28"/>
        </w:rPr>
        <w:t>–</w:t>
      </w:r>
      <w:r w:rsidR="007D274F" w:rsidRPr="000B4264">
        <w:rPr>
          <w:sz w:val="28"/>
          <w:szCs w:val="28"/>
        </w:rPr>
        <w:t xml:space="preserve"> Программа):</w:t>
      </w:r>
    </w:p>
    <w:p w14:paraId="180FC8B3" w14:textId="77777777" w:rsidR="00F56913" w:rsidRPr="000B4264" w:rsidRDefault="00F56913" w:rsidP="00F56913">
      <w:pPr>
        <w:rPr>
          <w:sz w:val="28"/>
          <w:szCs w:val="28"/>
        </w:rPr>
      </w:pPr>
      <w:bookmarkStart w:id="0" w:name="sub_91"/>
      <w:r w:rsidRPr="000B4264">
        <w:rPr>
          <w:sz w:val="28"/>
          <w:szCs w:val="28"/>
        </w:rPr>
        <w:t xml:space="preserve">1) «Общепрограммное мероприятие Региональный проект «Спорт </w:t>
      </w:r>
      <w:r w:rsidR="00C92571" w:rsidRPr="006E357B">
        <w:rPr>
          <w:rFonts w:ascii="Times New Roman" w:eastAsia="Batang" w:hAnsi="Times New Roman" w:cs="Times New Roman"/>
          <w:bCs/>
          <w:sz w:val="28"/>
          <w:szCs w:val="28"/>
        </w:rPr>
        <w:t>–</w:t>
      </w:r>
      <w:r w:rsidRPr="000B4264">
        <w:rPr>
          <w:sz w:val="28"/>
          <w:szCs w:val="28"/>
        </w:rPr>
        <w:t xml:space="preserve"> норма жизни»;</w:t>
      </w:r>
    </w:p>
    <w:p w14:paraId="30933180" w14:textId="77777777" w:rsidR="00F56913" w:rsidRPr="000B4264" w:rsidRDefault="00F56913" w:rsidP="00F56913">
      <w:pPr>
        <w:rPr>
          <w:sz w:val="28"/>
          <w:szCs w:val="28"/>
        </w:rPr>
      </w:pPr>
      <w:r w:rsidRPr="000B4264">
        <w:rPr>
          <w:sz w:val="28"/>
          <w:szCs w:val="28"/>
        </w:rPr>
        <w:t>2) «Мероприятия, направленные на развитие адаптивной физической культуры и спорта в Новосибирской области для лиц с ограниченными возможностями здоровья и инвалидов»;</w:t>
      </w:r>
    </w:p>
    <w:p w14:paraId="19DED75D" w14:textId="77777777" w:rsidR="00F56913" w:rsidRPr="000B4264" w:rsidRDefault="00F56913" w:rsidP="00F56913">
      <w:pPr>
        <w:rPr>
          <w:sz w:val="28"/>
          <w:szCs w:val="28"/>
        </w:rPr>
      </w:pPr>
      <w:r w:rsidRPr="000B4264">
        <w:rPr>
          <w:sz w:val="28"/>
          <w:szCs w:val="28"/>
        </w:rPr>
        <w:t>3) «Строительство и реконструкция спортивных объектов на территории Новосибирской области»;</w:t>
      </w:r>
    </w:p>
    <w:p w14:paraId="14F8D8CA" w14:textId="77777777" w:rsidR="00F56913" w:rsidRPr="000B4264" w:rsidRDefault="00F56913" w:rsidP="00F56913">
      <w:pPr>
        <w:rPr>
          <w:sz w:val="28"/>
          <w:szCs w:val="28"/>
        </w:rPr>
      </w:pPr>
      <w:r w:rsidRPr="000B4264">
        <w:rPr>
          <w:sz w:val="28"/>
          <w:szCs w:val="28"/>
        </w:rPr>
        <w:t>4) </w:t>
      </w:r>
      <w:r w:rsidR="002627E4" w:rsidRPr="000B4264">
        <w:rPr>
          <w:sz w:val="28"/>
          <w:szCs w:val="28"/>
        </w:rPr>
        <w:t>«</w:t>
      </w:r>
      <w:r w:rsidRPr="000B4264">
        <w:rPr>
          <w:sz w:val="28"/>
          <w:szCs w:val="28"/>
        </w:rPr>
        <w:t>Строительство региональных спортивно-тренировочных центров</w:t>
      </w:r>
      <w:r w:rsidR="002627E4" w:rsidRPr="000B4264">
        <w:rPr>
          <w:sz w:val="28"/>
          <w:szCs w:val="28"/>
        </w:rPr>
        <w:t>»</w:t>
      </w:r>
      <w:r w:rsidRPr="000B4264">
        <w:rPr>
          <w:sz w:val="28"/>
          <w:szCs w:val="28"/>
        </w:rPr>
        <w:t>;</w:t>
      </w:r>
    </w:p>
    <w:p w14:paraId="29A1743B" w14:textId="77777777" w:rsidR="00F56913" w:rsidRPr="000B4264" w:rsidRDefault="00F56913" w:rsidP="00F56913">
      <w:pPr>
        <w:rPr>
          <w:sz w:val="28"/>
          <w:szCs w:val="28"/>
        </w:rPr>
      </w:pPr>
      <w:r w:rsidRPr="000B4264">
        <w:rPr>
          <w:sz w:val="28"/>
          <w:szCs w:val="28"/>
        </w:rPr>
        <w:t>5) </w:t>
      </w:r>
      <w:r w:rsidR="002627E4" w:rsidRPr="000B4264">
        <w:rPr>
          <w:sz w:val="28"/>
          <w:szCs w:val="28"/>
        </w:rPr>
        <w:t>«</w:t>
      </w:r>
      <w:r w:rsidRPr="000B4264">
        <w:rPr>
          <w:sz w:val="28"/>
          <w:szCs w:val="28"/>
        </w:rPr>
        <w:t>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и инвентарем спортивных объектов»;</w:t>
      </w:r>
    </w:p>
    <w:p w14:paraId="31F4D3C6" w14:textId="77777777" w:rsidR="00F56913" w:rsidRPr="000B4264" w:rsidRDefault="00520B55" w:rsidP="00F56913">
      <w:pPr>
        <w:rPr>
          <w:sz w:val="28"/>
          <w:szCs w:val="28"/>
        </w:rPr>
      </w:pPr>
      <w:r w:rsidRPr="000B4264">
        <w:rPr>
          <w:sz w:val="28"/>
          <w:szCs w:val="28"/>
        </w:rPr>
        <w:t>6</w:t>
      </w:r>
      <w:r w:rsidR="00F56913" w:rsidRPr="000B4264">
        <w:rPr>
          <w:sz w:val="28"/>
          <w:szCs w:val="28"/>
        </w:rPr>
        <w:t>) «Создание объектов спорта в рамках государственно-частного (</w:t>
      </w:r>
      <w:proofErr w:type="spellStart"/>
      <w:r w:rsidR="00F56913" w:rsidRPr="000B4264">
        <w:rPr>
          <w:sz w:val="28"/>
          <w:szCs w:val="28"/>
        </w:rPr>
        <w:t>муниципально</w:t>
      </w:r>
      <w:proofErr w:type="spellEnd"/>
      <w:r w:rsidR="00F56913" w:rsidRPr="000B4264">
        <w:rPr>
          <w:sz w:val="28"/>
          <w:szCs w:val="28"/>
        </w:rPr>
        <w:t>-частного) партнерства»;</w:t>
      </w:r>
    </w:p>
    <w:p w14:paraId="186D32B1" w14:textId="77777777" w:rsidR="00F56913" w:rsidRPr="000B4264" w:rsidRDefault="00520B55" w:rsidP="00F56913">
      <w:pPr>
        <w:rPr>
          <w:sz w:val="28"/>
          <w:szCs w:val="28"/>
        </w:rPr>
      </w:pPr>
      <w:r w:rsidRPr="000B4264">
        <w:rPr>
          <w:sz w:val="28"/>
          <w:szCs w:val="28"/>
        </w:rPr>
        <w:t>7</w:t>
      </w:r>
      <w:r w:rsidR="00F56913" w:rsidRPr="000B4264">
        <w:rPr>
          <w:sz w:val="28"/>
          <w:szCs w:val="28"/>
        </w:rPr>
        <w:t>) «Региональный проект «Успех каждого ребенка»;</w:t>
      </w:r>
    </w:p>
    <w:p w14:paraId="303E6906" w14:textId="77777777" w:rsidR="001C1B9B" w:rsidRDefault="00520B55" w:rsidP="007D274F">
      <w:pPr>
        <w:rPr>
          <w:sz w:val="28"/>
          <w:szCs w:val="28"/>
        </w:rPr>
      </w:pPr>
      <w:r w:rsidRPr="000B4264">
        <w:rPr>
          <w:sz w:val="28"/>
          <w:szCs w:val="28"/>
        </w:rPr>
        <w:t>8</w:t>
      </w:r>
      <w:r w:rsidR="00F56913" w:rsidRPr="000B4264">
        <w:rPr>
          <w:sz w:val="28"/>
          <w:szCs w:val="28"/>
        </w:rPr>
        <w:t>) «Мероприятия, направленные на формирование молодежного спортивного резерва»</w:t>
      </w:r>
      <w:bookmarkStart w:id="1" w:name="sub_98"/>
      <w:bookmarkEnd w:id="0"/>
      <w:r w:rsidR="001C1B9B">
        <w:rPr>
          <w:sz w:val="28"/>
          <w:szCs w:val="28"/>
        </w:rPr>
        <w:t xml:space="preserve">. </w:t>
      </w:r>
    </w:p>
    <w:p w14:paraId="654FD1E9" w14:textId="77777777" w:rsidR="007D274F" w:rsidRPr="000B4264" w:rsidRDefault="00694AA5" w:rsidP="007D274F">
      <w:pPr>
        <w:rPr>
          <w:sz w:val="28"/>
          <w:szCs w:val="28"/>
        </w:rPr>
      </w:pPr>
      <w:r>
        <w:rPr>
          <w:sz w:val="28"/>
          <w:szCs w:val="28"/>
        </w:rPr>
        <w:t>2. </w:t>
      </w:r>
      <w:r w:rsidR="007D274F" w:rsidRPr="000B4264">
        <w:rPr>
          <w:sz w:val="28"/>
          <w:szCs w:val="28"/>
        </w:rPr>
        <w:t xml:space="preserve">Субсидии предоставляются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предусмотренных главному распорядителю бюджетных средств в соответствии с установленным министерством финансов и налоговой политики Новосибирской области </w:t>
      </w:r>
      <w:r w:rsidR="007D274F" w:rsidRPr="000B4264">
        <w:rPr>
          <w:sz w:val="28"/>
          <w:szCs w:val="28"/>
        </w:rPr>
        <w:lastRenderedPageBreak/>
        <w:t xml:space="preserve">порядком составления и ведения кассового плана, на цели, указанные в </w:t>
      </w:r>
      <w:hyperlink w:anchor="sub_97" w:history="1">
        <w:r w:rsidR="007D274F" w:rsidRPr="000B4264">
          <w:rPr>
            <w:sz w:val="28"/>
            <w:szCs w:val="28"/>
          </w:rPr>
          <w:t>пункте 1</w:t>
        </w:r>
      </w:hyperlink>
      <w:r w:rsidR="007D274F" w:rsidRPr="000B4264">
        <w:rPr>
          <w:sz w:val="28"/>
          <w:szCs w:val="28"/>
        </w:rPr>
        <w:t xml:space="preserve"> Условий предоставления и расходования субсидий.</w:t>
      </w:r>
    </w:p>
    <w:p w14:paraId="4234C377" w14:textId="77777777" w:rsidR="007D274F" w:rsidRPr="000B4264" w:rsidRDefault="003D1B91" w:rsidP="007D274F">
      <w:pPr>
        <w:rPr>
          <w:sz w:val="28"/>
          <w:szCs w:val="28"/>
        </w:rPr>
      </w:pPr>
      <w:bookmarkStart w:id="2" w:name="sub_99"/>
      <w:bookmarkEnd w:id="1"/>
      <w:r>
        <w:rPr>
          <w:sz w:val="28"/>
          <w:szCs w:val="28"/>
        </w:rPr>
        <w:t>3. </w:t>
      </w:r>
      <w:r w:rsidR="007D274F" w:rsidRPr="000B4264">
        <w:rPr>
          <w:sz w:val="28"/>
          <w:szCs w:val="28"/>
        </w:rPr>
        <w:t xml:space="preserve">Для получения субсидий органы местного самоуправления соответствующих муниципальных образований Новосибирской области (далее </w:t>
      </w:r>
      <w:r w:rsidRPr="006E357B">
        <w:rPr>
          <w:rFonts w:ascii="Times New Roman" w:eastAsia="Batang" w:hAnsi="Times New Roman" w:cs="Times New Roman"/>
          <w:bCs/>
          <w:sz w:val="28"/>
          <w:szCs w:val="28"/>
        </w:rPr>
        <w:t>–</w:t>
      </w:r>
      <w:r w:rsidR="007D274F" w:rsidRPr="000B4264">
        <w:rPr>
          <w:sz w:val="28"/>
          <w:szCs w:val="28"/>
        </w:rPr>
        <w:t xml:space="preserve"> органы местного самоуправления) заключают соглашения с соответствующим главным распорядителем бюджетных средств областного бюджета Новосибирской области (далее </w:t>
      </w:r>
      <w:r w:rsidRPr="006E357B">
        <w:rPr>
          <w:rFonts w:ascii="Times New Roman" w:eastAsia="Batang" w:hAnsi="Times New Roman" w:cs="Times New Roman"/>
          <w:bCs/>
          <w:sz w:val="28"/>
          <w:szCs w:val="28"/>
        </w:rPr>
        <w:t>–</w:t>
      </w:r>
      <w:r w:rsidR="007D274F" w:rsidRPr="000B4264">
        <w:rPr>
          <w:sz w:val="28"/>
          <w:szCs w:val="28"/>
        </w:rPr>
        <w:t xml:space="preserve"> главный распорядитель).</w:t>
      </w:r>
    </w:p>
    <w:p w14:paraId="7D3B94AD" w14:textId="77777777" w:rsidR="007D274F" w:rsidRPr="000B4264" w:rsidRDefault="003D1B91" w:rsidP="007D274F">
      <w:pPr>
        <w:rPr>
          <w:sz w:val="28"/>
          <w:szCs w:val="28"/>
        </w:rPr>
      </w:pPr>
      <w:bookmarkStart w:id="3" w:name="sub_109"/>
      <w:bookmarkEnd w:id="2"/>
      <w:r>
        <w:rPr>
          <w:sz w:val="28"/>
          <w:szCs w:val="28"/>
        </w:rPr>
        <w:t>4. </w:t>
      </w:r>
      <w:r w:rsidR="007D274F" w:rsidRPr="000B4264">
        <w:rPr>
          <w:sz w:val="28"/>
          <w:szCs w:val="28"/>
        </w:rPr>
        <w:t>Соглашение должно содержать:</w:t>
      </w:r>
    </w:p>
    <w:p w14:paraId="71C3B8FD" w14:textId="77777777" w:rsidR="007D274F" w:rsidRPr="000B4264" w:rsidRDefault="007D274F" w:rsidP="007D274F">
      <w:pPr>
        <w:rPr>
          <w:sz w:val="28"/>
          <w:szCs w:val="28"/>
        </w:rPr>
      </w:pPr>
      <w:bookmarkStart w:id="4" w:name="sub_100"/>
      <w:bookmarkEnd w:id="3"/>
      <w:r w:rsidRPr="000B4264">
        <w:rPr>
          <w:sz w:val="28"/>
          <w:szCs w:val="28"/>
        </w:rPr>
        <w:t>1)</w:t>
      </w:r>
      <w:r w:rsidR="003D1B91">
        <w:rPr>
          <w:sz w:val="28"/>
          <w:szCs w:val="28"/>
        </w:rPr>
        <w:t> </w:t>
      </w:r>
      <w:r w:rsidRPr="000B4264">
        <w:rPr>
          <w:sz w:val="28"/>
          <w:szCs w:val="28"/>
        </w:rPr>
        <w:t>целевое назначение субсидий, наименование Программы и соответствующих программных мероприятий и объектов;</w:t>
      </w:r>
    </w:p>
    <w:p w14:paraId="7C9CC3C2" w14:textId="77777777" w:rsidR="007D274F" w:rsidRPr="000B4264" w:rsidRDefault="003D1B91" w:rsidP="007D274F">
      <w:pPr>
        <w:rPr>
          <w:sz w:val="28"/>
          <w:szCs w:val="28"/>
        </w:rPr>
      </w:pPr>
      <w:bookmarkStart w:id="5" w:name="sub_101"/>
      <w:bookmarkEnd w:id="4"/>
      <w:r>
        <w:rPr>
          <w:sz w:val="28"/>
          <w:szCs w:val="28"/>
        </w:rPr>
        <w:t>2) </w:t>
      </w:r>
      <w:r w:rsidR="007D274F" w:rsidRPr="000B4264">
        <w:rPr>
          <w:sz w:val="28"/>
          <w:szCs w:val="28"/>
        </w:rPr>
        <w:t>размер субсидий местному бюджету, объем софинансирования за счет средств местного бюджета;</w:t>
      </w:r>
    </w:p>
    <w:p w14:paraId="250EE170" w14:textId="77777777" w:rsidR="007D274F" w:rsidRPr="000B4264" w:rsidRDefault="007D274F" w:rsidP="007D274F">
      <w:pPr>
        <w:rPr>
          <w:sz w:val="28"/>
          <w:szCs w:val="28"/>
        </w:rPr>
      </w:pPr>
      <w:bookmarkStart w:id="6" w:name="sub_102"/>
      <w:bookmarkEnd w:id="5"/>
      <w:r w:rsidRPr="000B4264">
        <w:rPr>
          <w:sz w:val="28"/>
          <w:szCs w:val="28"/>
        </w:rPr>
        <w:t>3)</w:t>
      </w:r>
      <w:r w:rsidR="003D1B91">
        <w:rPr>
          <w:sz w:val="28"/>
          <w:szCs w:val="28"/>
        </w:rPr>
        <w:t> </w:t>
      </w:r>
      <w:r w:rsidRPr="000B4264">
        <w:rPr>
          <w:sz w:val="28"/>
          <w:szCs w:val="28"/>
        </w:rPr>
        <w:t>порядок и сроки представления отчетности об использованных субсидиях;</w:t>
      </w:r>
    </w:p>
    <w:p w14:paraId="46EB582F" w14:textId="77777777" w:rsidR="007D274F" w:rsidRPr="000B4264" w:rsidRDefault="003D1B91" w:rsidP="007D274F">
      <w:pPr>
        <w:rPr>
          <w:sz w:val="28"/>
          <w:szCs w:val="28"/>
        </w:rPr>
      </w:pPr>
      <w:bookmarkStart w:id="7" w:name="sub_103"/>
      <w:bookmarkEnd w:id="6"/>
      <w:r>
        <w:rPr>
          <w:sz w:val="28"/>
          <w:szCs w:val="28"/>
        </w:rPr>
        <w:t>4) </w:t>
      </w:r>
      <w:r w:rsidR="007D274F" w:rsidRPr="000B4264">
        <w:rPr>
          <w:sz w:val="28"/>
          <w:szCs w:val="28"/>
        </w:rPr>
        <w:t>порядок возврата субсидий в случае нецелевого использования субсидий;</w:t>
      </w:r>
    </w:p>
    <w:p w14:paraId="4DA2DC63" w14:textId="77777777" w:rsidR="007D274F" w:rsidRPr="000B4264" w:rsidRDefault="003D1B91" w:rsidP="007D274F">
      <w:pPr>
        <w:rPr>
          <w:sz w:val="28"/>
          <w:szCs w:val="28"/>
        </w:rPr>
      </w:pPr>
      <w:bookmarkStart w:id="8" w:name="sub_104"/>
      <w:bookmarkEnd w:id="7"/>
      <w:r>
        <w:rPr>
          <w:sz w:val="28"/>
          <w:szCs w:val="28"/>
        </w:rPr>
        <w:t>5) </w:t>
      </w:r>
      <w:r w:rsidR="007D274F" w:rsidRPr="000B4264">
        <w:rPr>
          <w:sz w:val="28"/>
          <w:szCs w:val="28"/>
        </w:rPr>
        <w:t>ответственность сторон за нарушение условий соглашения;</w:t>
      </w:r>
    </w:p>
    <w:p w14:paraId="7BEDAF95" w14:textId="77777777" w:rsidR="007D274F" w:rsidRPr="000B4264" w:rsidRDefault="003D1B91" w:rsidP="007D274F">
      <w:pPr>
        <w:rPr>
          <w:sz w:val="28"/>
          <w:szCs w:val="28"/>
        </w:rPr>
      </w:pPr>
      <w:bookmarkStart w:id="9" w:name="sub_105"/>
      <w:bookmarkEnd w:id="8"/>
      <w:r>
        <w:rPr>
          <w:sz w:val="28"/>
          <w:szCs w:val="28"/>
        </w:rPr>
        <w:t>6) </w:t>
      </w:r>
      <w:r w:rsidR="007D274F" w:rsidRPr="000B4264">
        <w:rPr>
          <w:sz w:val="28"/>
          <w:szCs w:val="28"/>
        </w:rPr>
        <w:t>положение, в соответствии с которым в случае, если объем бюджетных ассигнований, предусмотренных в бюджете муниципального образования на софинансирование соответствующих расходов, ниже установленного уровня, предусмотренного в Условиях предоставления и расходования субсидий, размер субсидии, предоставляемой местному бюджету, подлежит сокращению пропорционально снижению объема софинансирования за счет средств местного бюджета;</w:t>
      </w:r>
    </w:p>
    <w:p w14:paraId="6875DD5D" w14:textId="77777777" w:rsidR="007D274F" w:rsidRPr="000B4264" w:rsidRDefault="007D274F" w:rsidP="007D274F">
      <w:pPr>
        <w:rPr>
          <w:sz w:val="28"/>
          <w:szCs w:val="28"/>
        </w:rPr>
      </w:pPr>
      <w:bookmarkStart w:id="10" w:name="sub_106"/>
      <w:bookmarkEnd w:id="9"/>
      <w:r w:rsidRPr="000B4264">
        <w:rPr>
          <w:sz w:val="28"/>
          <w:szCs w:val="28"/>
        </w:rPr>
        <w:t>7)</w:t>
      </w:r>
      <w:r w:rsidR="00694AA5">
        <w:rPr>
          <w:sz w:val="28"/>
          <w:szCs w:val="28"/>
        </w:rPr>
        <w:t> </w:t>
      </w:r>
      <w:r w:rsidRPr="000B4264">
        <w:rPr>
          <w:sz w:val="28"/>
          <w:szCs w:val="28"/>
        </w:rPr>
        <w:t>критерии оценки эффективности использования предоставленных субсидий;</w:t>
      </w:r>
    </w:p>
    <w:p w14:paraId="0CBA2AE8" w14:textId="77777777" w:rsidR="007D274F" w:rsidRPr="000B4264" w:rsidRDefault="00694AA5" w:rsidP="007D274F">
      <w:pPr>
        <w:rPr>
          <w:sz w:val="28"/>
          <w:szCs w:val="28"/>
        </w:rPr>
      </w:pPr>
      <w:bookmarkStart w:id="11" w:name="sub_107"/>
      <w:bookmarkEnd w:id="10"/>
      <w:r>
        <w:rPr>
          <w:sz w:val="28"/>
          <w:szCs w:val="28"/>
        </w:rPr>
        <w:t>8) </w:t>
      </w:r>
      <w:r w:rsidR="007D274F" w:rsidRPr="000B4264">
        <w:rPr>
          <w:sz w:val="28"/>
          <w:szCs w:val="28"/>
        </w:rPr>
        <w:t>обязательство по достижению значений показателей результативности предоставления субсидий;</w:t>
      </w:r>
    </w:p>
    <w:p w14:paraId="5D0CABE5" w14:textId="77777777" w:rsidR="007D274F" w:rsidRPr="000B4264" w:rsidRDefault="007D274F" w:rsidP="007D274F">
      <w:pPr>
        <w:rPr>
          <w:sz w:val="28"/>
          <w:szCs w:val="28"/>
        </w:rPr>
      </w:pPr>
      <w:bookmarkStart w:id="12" w:name="sub_108"/>
      <w:bookmarkEnd w:id="11"/>
      <w:r w:rsidRPr="000B4264">
        <w:rPr>
          <w:sz w:val="28"/>
          <w:szCs w:val="28"/>
        </w:rPr>
        <w:t>9)</w:t>
      </w:r>
      <w:r w:rsidR="00694AA5">
        <w:rPr>
          <w:sz w:val="28"/>
          <w:szCs w:val="28"/>
        </w:rPr>
        <w:t> </w:t>
      </w:r>
      <w:r w:rsidRPr="000B4264">
        <w:rPr>
          <w:sz w:val="28"/>
          <w:szCs w:val="28"/>
        </w:rPr>
        <w:t>последствия недостижения муниципальным образованием установленных значений показателей результативности предоставления субсидий.</w:t>
      </w:r>
    </w:p>
    <w:p w14:paraId="4A2B5113" w14:textId="77777777" w:rsidR="007D274F" w:rsidRPr="000B4264" w:rsidRDefault="00694AA5" w:rsidP="007D274F">
      <w:pPr>
        <w:rPr>
          <w:sz w:val="28"/>
          <w:szCs w:val="28"/>
        </w:rPr>
      </w:pPr>
      <w:bookmarkStart w:id="13" w:name="sub_110"/>
      <w:bookmarkEnd w:id="12"/>
      <w:r>
        <w:rPr>
          <w:sz w:val="28"/>
          <w:szCs w:val="28"/>
        </w:rPr>
        <w:t>5. </w:t>
      </w:r>
      <w:r w:rsidR="007D274F" w:rsidRPr="000B4264">
        <w:rPr>
          <w:sz w:val="28"/>
          <w:szCs w:val="28"/>
        </w:rPr>
        <w:t>Субсидии, полученные и не использованные в текущем финансовом году, подлежат возврату в областной бюджет Новосибирской области и могут быть использованы в очередном финансовом году на те же цели при наличии потребности в них в соответствии с решениями министерства финансов и налоговой политики Новосибирской области и главного распорядителя.</w:t>
      </w:r>
    </w:p>
    <w:p w14:paraId="7AD21A6B" w14:textId="77777777" w:rsidR="007D274F" w:rsidRPr="000B4264" w:rsidRDefault="00694AA5" w:rsidP="007D274F">
      <w:pPr>
        <w:rPr>
          <w:sz w:val="28"/>
          <w:szCs w:val="28"/>
        </w:rPr>
      </w:pPr>
      <w:bookmarkStart w:id="14" w:name="sub_111"/>
      <w:bookmarkEnd w:id="13"/>
      <w:r>
        <w:rPr>
          <w:sz w:val="28"/>
          <w:szCs w:val="28"/>
        </w:rPr>
        <w:t>6. </w:t>
      </w:r>
      <w:r w:rsidR="007D274F" w:rsidRPr="000B4264">
        <w:rPr>
          <w:sz w:val="28"/>
          <w:szCs w:val="28"/>
        </w:rPr>
        <w:t xml:space="preserve">В случае нецелевого использования субсидий они подлежат взысканию в доход областного бюджета Новосибирской области в соответствии с </w:t>
      </w:r>
      <w:hyperlink r:id="rId5" w:history="1">
        <w:r w:rsidR="007D274F" w:rsidRPr="000B4264">
          <w:rPr>
            <w:sz w:val="28"/>
            <w:szCs w:val="28"/>
          </w:rPr>
          <w:t>бюджетным законодательством</w:t>
        </w:r>
      </w:hyperlink>
      <w:r w:rsidR="007D274F" w:rsidRPr="000B4264">
        <w:rPr>
          <w:sz w:val="28"/>
          <w:szCs w:val="28"/>
        </w:rPr>
        <w:t xml:space="preserve"> Российской Федерации.</w:t>
      </w:r>
    </w:p>
    <w:p w14:paraId="694C76E0" w14:textId="77777777" w:rsidR="007D274F" w:rsidRPr="000B4264" w:rsidRDefault="00694AA5" w:rsidP="007D274F">
      <w:pPr>
        <w:rPr>
          <w:sz w:val="28"/>
          <w:szCs w:val="28"/>
        </w:rPr>
      </w:pPr>
      <w:bookmarkStart w:id="15" w:name="sub_112"/>
      <w:bookmarkEnd w:id="14"/>
      <w:r>
        <w:rPr>
          <w:sz w:val="28"/>
          <w:szCs w:val="28"/>
        </w:rPr>
        <w:t>7. </w:t>
      </w:r>
      <w:r w:rsidR="007D274F" w:rsidRPr="000B4264">
        <w:rPr>
          <w:sz w:val="28"/>
          <w:szCs w:val="28"/>
        </w:rPr>
        <w:t>Контроль за соблюдением органами местного самоуправления условий соглашения осуществляется главным распорядителем.</w:t>
      </w:r>
    </w:p>
    <w:p w14:paraId="357960E4" w14:textId="77777777" w:rsidR="007D274F" w:rsidRPr="000B4264" w:rsidRDefault="00694AA5" w:rsidP="007D274F">
      <w:pPr>
        <w:rPr>
          <w:sz w:val="28"/>
          <w:szCs w:val="28"/>
        </w:rPr>
      </w:pPr>
      <w:bookmarkStart w:id="16" w:name="sub_116"/>
      <w:bookmarkEnd w:id="15"/>
      <w:r>
        <w:rPr>
          <w:sz w:val="28"/>
          <w:szCs w:val="28"/>
        </w:rPr>
        <w:t>8. </w:t>
      </w:r>
      <w:r w:rsidR="007D274F" w:rsidRPr="000B4264">
        <w:rPr>
          <w:sz w:val="28"/>
          <w:szCs w:val="28"/>
        </w:rPr>
        <w:t>Для получения су</w:t>
      </w:r>
      <w:r w:rsidR="00520B55" w:rsidRPr="000B4264">
        <w:rPr>
          <w:sz w:val="28"/>
          <w:szCs w:val="28"/>
        </w:rPr>
        <w:t>бсидий на реализацию мероприятия</w:t>
      </w:r>
      <w:r w:rsidR="007D274F" w:rsidRPr="000B4264">
        <w:rPr>
          <w:sz w:val="28"/>
          <w:szCs w:val="28"/>
        </w:rPr>
        <w:t xml:space="preserve"> </w:t>
      </w:r>
      <w:r w:rsidR="00520B55" w:rsidRPr="000B4264">
        <w:rPr>
          <w:sz w:val="28"/>
          <w:szCs w:val="28"/>
        </w:rPr>
        <w:t>«Общепрограммное мероприятие Региональный проект «Спорт - норма жизни»</w:t>
      </w:r>
      <w:r w:rsidR="007D274F" w:rsidRPr="000B4264">
        <w:rPr>
          <w:sz w:val="28"/>
          <w:szCs w:val="28"/>
        </w:rPr>
        <w:t xml:space="preserve"> органы местного самоуправления представляют главному распорядителю следующие документы:</w:t>
      </w:r>
    </w:p>
    <w:p w14:paraId="0C86EBCA" w14:textId="77777777" w:rsidR="00520B55" w:rsidRPr="000B4264" w:rsidRDefault="003D1B91" w:rsidP="007D274F">
      <w:pPr>
        <w:rPr>
          <w:sz w:val="28"/>
          <w:szCs w:val="28"/>
        </w:rPr>
      </w:pPr>
      <w:bookmarkStart w:id="17" w:name="sub_113"/>
      <w:bookmarkEnd w:id="16"/>
      <w:r>
        <w:rPr>
          <w:sz w:val="28"/>
          <w:szCs w:val="28"/>
        </w:rPr>
        <w:lastRenderedPageBreak/>
        <w:t>1) </w:t>
      </w:r>
      <w:r w:rsidR="00520B55" w:rsidRPr="000B4264">
        <w:rPr>
          <w:sz w:val="28"/>
          <w:szCs w:val="28"/>
        </w:rPr>
        <w:t>в случае государственной поддержки муниципальных образований Новосибирской области в части подготовки и проведения «Сельских спортивных игр Новосибирской области», «Спартакиад муниципальных образований Новосибирской области», массовых спортивных мероприятий на территории области:</w:t>
      </w:r>
    </w:p>
    <w:p w14:paraId="2F105982" w14:textId="77777777" w:rsidR="007D274F" w:rsidRPr="000B4264" w:rsidRDefault="00520B55" w:rsidP="007D274F">
      <w:pPr>
        <w:rPr>
          <w:sz w:val="28"/>
          <w:szCs w:val="28"/>
        </w:rPr>
      </w:pPr>
      <w:r w:rsidRPr="000B4264">
        <w:rPr>
          <w:sz w:val="28"/>
          <w:szCs w:val="28"/>
        </w:rPr>
        <w:t>а</w:t>
      </w:r>
      <w:r w:rsidR="003D1B91">
        <w:rPr>
          <w:sz w:val="28"/>
          <w:szCs w:val="28"/>
        </w:rPr>
        <w:t>) </w:t>
      </w:r>
      <w:r w:rsidR="007D274F" w:rsidRPr="000B4264">
        <w:rPr>
          <w:sz w:val="28"/>
          <w:szCs w:val="28"/>
        </w:rPr>
        <w:t>заявку на предоставление субсидий;</w:t>
      </w:r>
    </w:p>
    <w:bookmarkEnd w:id="17"/>
    <w:p w14:paraId="2146A1C0" w14:textId="77777777" w:rsidR="007D274F" w:rsidRPr="000B4264" w:rsidRDefault="00520B55" w:rsidP="007D274F">
      <w:pPr>
        <w:rPr>
          <w:sz w:val="28"/>
          <w:szCs w:val="28"/>
        </w:rPr>
      </w:pPr>
      <w:r w:rsidRPr="000B4264">
        <w:rPr>
          <w:sz w:val="28"/>
          <w:szCs w:val="28"/>
        </w:rPr>
        <w:t>б</w:t>
      </w:r>
      <w:r w:rsidR="003D1B91">
        <w:rPr>
          <w:sz w:val="28"/>
          <w:szCs w:val="28"/>
        </w:rPr>
        <w:t>) </w:t>
      </w:r>
      <w:r w:rsidR="007D274F" w:rsidRPr="000B4264">
        <w:rPr>
          <w:sz w:val="28"/>
          <w:szCs w:val="28"/>
        </w:rPr>
        <w:t>смету расходов на проведение спортивных мероприятий на территории муниципального образования Новосибирской области;</w:t>
      </w:r>
    </w:p>
    <w:p w14:paraId="2DB80E34" w14:textId="77777777" w:rsidR="007D274F" w:rsidRPr="000B4264" w:rsidRDefault="00520B55" w:rsidP="007D274F">
      <w:pPr>
        <w:rPr>
          <w:sz w:val="28"/>
          <w:szCs w:val="28"/>
        </w:rPr>
      </w:pPr>
      <w:r w:rsidRPr="000B4264">
        <w:rPr>
          <w:sz w:val="28"/>
          <w:szCs w:val="28"/>
        </w:rPr>
        <w:t>в</w:t>
      </w:r>
      <w:r w:rsidR="003D1B91">
        <w:rPr>
          <w:sz w:val="28"/>
          <w:szCs w:val="28"/>
        </w:rPr>
        <w:t>) </w:t>
      </w:r>
      <w:r w:rsidR="007D274F"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w:t>
      </w:r>
      <w:r w:rsidR="001C1B9B">
        <w:rPr>
          <w:sz w:val="28"/>
          <w:szCs w:val="28"/>
        </w:rPr>
        <w:t>ств местного бюджета не менее 5%</w:t>
      </w:r>
      <w:r w:rsidR="007D274F" w:rsidRPr="000B4264">
        <w:rPr>
          <w:sz w:val="28"/>
          <w:szCs w:val="28"/>
        </w:rPr>
        <w:t xml:space="preserve"> от ежегодных объ</w:t>
      </w:r>
      <w:r w:rsidRPr="000B4264">
        <w:rPr>
          <w:sz w:val="28"/>
          <w:szCs w:val="28"/>
        </w:rPr>
        <w:t>емов финансирования мероприятия;</w:t>
      </w:r>
    </w:p>
    <w:p w14:paraId="0905B75D" w14:textId="7C20DACB" w:rsidR="00520B55" w:rsidRPr="000B4264" w:rsidRDefault="00520B55" w:rsidP="007D274F">
      <w:pPr>
        <w:rPr>
          <w:sz w:val="28"/>
          <w:szCs w:val="28"/>
        </w:rPr>
      </w:pPr>
      <w:r w:rsidRPr="000B4264">
        <w:rPr>
          <w:sz w:val="28"/>
          <w:szCs w:val="28"/>
        </w:rPr>
        <w:t>2) в случае государственной поддержк</w:t>
      </w:r>
      <w:r w:rsidR="00111973">
        <w:rPr>
          <w:sz w:val="28"/>
          <w:szCs w:val="28"/>
        </w:rPr>
        <w:t>и</w:t>
      </w:r>
      <w:r w:rsidRPr="000B4264">
        <w:rPr>
          <w:sz w:val="28"/>
          <w:szCs w:val="28"/>
        </w:rPr>
        <w:t xml:space="preserve"> муниципальных образований Новосибирской области в части приобретения оборудования для оснащения спортивных площадок по подготовке к сдаче нормативов ГТО:</w:t>
      </w:r>
    </w:p>
    <w:p w14:paraId="3B580F6D" w14:textId="77777777" w:rsidR="00520B55" w:rsidRPr="000B4264" w:rsidRDefault="003D1B91" w:rsidP="00520B55">
      <w:pPr>
        <w:rPr>
          <w:sz w:val="28"/>
          <w:szCs w:val="28"/>
        </w:rPr>
      </w:pPr>
      <w:r>
        <w:rPr>
          <w:sz w:val="28"/>
          <w:szCs w:val="28"/>
        </w:rPr>
        <w:t>а) </w:t>
      </w:r>
      <w:r w:rsidR="00520B55" w:rsidRPr="000B4264">
        <w:rPr>
          <w:sz w:val="28"/>
          <w:szCs w:val="28"/>
        </w:rPr>
        <w:t>заявку на предоставление субсидий;</w:t>
      </w:r>
    </w:p>
    <w:p w14:paraId="3C549B9E" w14:textId="77777777" w:rsidR="00520B55" w:rsidRPr="000B4264" w:rsidRDefault="00520B55" w:rsidP="00520B55">
      <w:pPr>
        <w:rPr>
          <w:sz w:val="28"/>
          <w:szCs w:val="28"/>
        </w:rPr>
      </w:pPr>
      <w:r w:rsidRPr="000B4264">
        <w:rPr>
          <w:sz w:val="28"/>
          <w:szCs w:val="28"/>
        </w:rPr>
        <w:t>б)</w:t>
      </w:r>
      <w:r w:rsidR="003D1B91">
        <w:rPr>
          <w:sz w:val="28"/>
          <w:szCs w:val="28"/>
        </w:rPr>
        <w:t> </w:t>
      </w:r>
      <w:r w:rsidRPr="000B4264">
        <w:rPr>
          <w:sz w:val="28"/>
          <w:szCs w:val="28"/>
        </w:rPr>
        <w:t>смету расходов на приобретение оборудования для оснащения спортивных площадок по подготовке к сдаче нормативов ГТО;</w:t>
      </w:r>
    </w:p>
    <w:p w14:paraId="14E2E022" w14:textId="77777777" w:rsidR="00520B55" w:rsidRPr="000B4264" w:rsidRDefault="003D1B91" w:rsidP="00520B55">
      <w:pPr>
        <w:rPr>
          <w:sz w:val="28"/>
          <w:szCs w:val="28"/>
        </w:rPr>
      </w:pPr>
      <w:r>
        <w:rPr>
          <w:sz w:val="28"/>
          <w:szCs w:val="28"/>
        </w:rPr>
        <w:t>в) </w:t>
      </w:r>
      <w:r w:rsidR="00520B55" w:rsidRPr="000B4264">
        <w:rPr>
          <w:sz w:val="28"/>
          <w:szCs w:val="28"/>
        </w:rPr>
        <w:t>копии правоустанавливающих документов на земельный участок, кадастрового паспорта земельного участка, заверенные главой муниципального образования;</w:t>
      </w:r>
    </w:p>
    <w:p w14:paraId="5EBD22C2" w14:textId="77777777" w:rsidR="00520B55" w:rsidRPr="000B4264" w:rsidRDefault="003D1B91" w:rsidP="00520B55">
      <w:pPr>
        <w:rPr>
          <w:sz w:val="28"/>
          <w:szCs w:val="28"/>
        </w:rPr>
      </w:pPr>
      <w:r>
        <w:rPr>
          <w:sz w:val="28"/>
          <w:szCs w:val="28"/>
        </w:rPr>
        <w:t>г) </w:t>
      </w:r>
      <w:r w:rsidR="00520B55" w:rsidRPr="000B4264">
        <w:rPr>
          <w:sz w:val="28"/>
          <w:szCs w:val="28"/>
        </w:rPr>
        <w:t>письмо-гарантию органа местного самоуправления об обеспечении доставки оборудования, подготовки спортивной площадки для установки и монтажа оборудования на объекте в год получения финансирования из бюджета Новосибирской области по данному мероприятию;</w:t>
      </w:r>
    </w:p>
    <w:p w14:paraId="18EB6557" w14:textId="77777777" w:rsidR="00520B55" w:rsidRPr="000B4264" w:rsidRDefault="003D1B91" w:rsidP="00520B55">
      <w:pPr>
        <w:rPr>
          <w:sz w:val="28"/>
          <w:szCs w:val="28"/>
        </w:rPr>
      </w:pPr>
      <w:r>
        <w:rPr>
          <w:sz w:val="28"/>
          <w:szCs w:val="28"/>
        </w:rPr>
        <w:t>д) </w:t>
      </w:r>
      <w:r w:rsidR="00520B55"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w:t>
      </w:r>
      <w:r w:rsidR="001C1B9B">
        <w:rPr>
          <w:sz w:val="28"/>
          <w:szCs w:val="28"/>
        </w:rPr>
        <w:t>%</w:t>
      </w:r>
      <w:r w:rsidR="00520B55" w:rsidRPr="000B4264">
        <w:rPr>
          <w:sz w:val="28"/>
          <w:szCs w:val="28"/>
        </w:rPr>
        <w:t xml:space="preserve"> от ежегодных объемов финансирования мероприятия;</w:t>
      </w:r>
    </w:p>
    <w:p w14:paraId="199B6D8F" w14:textId="77777777" w:rsidR="00520B55" w:rsidRPr="000B4264" w:rsidRDefault="00520B55" w:rsidP="00520B55">
      <w:pPr>
        <w:rPr>
          <w:sz w:val="28"/>
          <w:szCs w:val="28"/>
        </w:rPr>
      </w:pPr>
      <w:r w:rsidRPr="000B4264">
        <w:rPr>
          <w:sz w:val="28"/>
          <w:szCs w:val="28"/>
        </w:rPr>
        <w:t>3) в случае оказания адресной финансовой поддержки спортивным организациям, осуществляющим подготовку спортивного резерва для сборных команд Российской Федерации:</w:t>
      </w:r>
    </w:p>
    <w:p w14:paraId="7AC6CE34" w14:textId="77777777" w:rsidR="00520B55" w:rsidRPr="000B4264" w:rsidRDefault="003D1B91" w:rsidP="00520B55">
      <w:pPr>
        <w:rPr>
          <w:sz w:val="28"/>
          <w:szCs w:val="28"/>
        </w:rPr>
      </w:pPr>
      <w:r>
        <w:rPr>
          <w:sz w:val="28"/>
          <w:szCs w:val="28"/>
        </w:rPr>
        <w:t>а) </w:t>
      </w:r>
      <w:r w:rsidR="00520B55" w:rsidRPr="000B4264">
        <w:rPr>
          <w:sz w:val="28"/>
          <w:szCs w:val="28"/>
        </w:rPr>
        <w:t>заявку на предоставление субсидии по форме, утверждаемой приказом Министерства;</w:t>
      </w:r>
    </w:p>
    <w:p w14:paraId="37E19721" w14:textId="77777777" w:rsidR="00520B55" w:rsidRPr="000B4264" w:rsidRDefault="00520B55" w:rsidP="00520B55">
      <w:pPr>
        <w:rPr>
          <w:sz w:val="28"/>
          <w:szCs w:val="28"/>
        </w:rPr>
      </w:pPr>
      <w:r w:rsidRPr="000B4264">
        <w:rPr>
          <w:sz w:val="28"/>
          <w:szCs w:val="28"/>
        </w:rPr>
        <w:t>б)</w:t>
      </w:r>
      <w:r w:rsidR="003D1B91">
        <w:rPr>
          <w:sz w:val="28"/>
          <w:szCs w:val="28"/>
        </w:rPr>
        <w:t> </w:t>
      </w:r>
      <w:r w:rsidRPr="000B4264">
        <w:rPr>
          <w:sz w:val="28"/>
          <w:szCs w:val="28"/>
        </w:rPr>
        <w:t xml:space="preserve">информацию о включении в состав кандидатов в члены спортивной сборной Российской Федерации и (или) членов спортивной сборной команды Новосибирской области (далее </w:t>
      </w:r>
      <w:r w:rsidR="003D1B91" w:rsidRPr="006E357B">
        <w:rPr>
          <w:rFonts w:ascii="Times New Roman" w:eastAsia="Batang" w:hAnsi="Times New Roman" w:cs="Times New Roman"/>
          <w:bCs/>
          <w:sz w:val="28"/>
          <w:szCs w:val="28"/>
        </w:rPr>
        <w:t>–</w:t>
      </w:r>
      <w:r w:rsidRPr="000B4264">
        <w:rPr>
          <w:sz w:val="28"/>
          <w:szCs w:val="28"/>
        </w:rPr>
        <w:t xml:space="preserve"> спортивная сборная) спортсмена муниципальной спортивной школы, осуществляющей спортивную подготовку в соответствии с требованиями федеральных стандартов спортивной подготовки (далее </w:t>
      </w:r>
      <w:r w:rsidR="00C92571" w:rsidRPr="006E357B">
        <w:rPr>
          <w:rFonts w:ascii="Times New Roman" w:eastAsia="Batang" w:hAnsi="Times New Roman" w:cs="Times New Roman"/>
          <w:bCs/>
          <w:sz w:val="28"/>
          <w:szCs w:val="28"/>
        </w:rPr>
        <w:t>–</w:t>
      </w:r>
      <w:r w:rsidRPr="000B4264">
        <w:rPr>
          <w:sz w:val="28"/>
          <w:szCs w:val="28"/>
        </w:rPr>
        <w:t xml:space="preserve"> муниципальная спортивная школа), который зачислен в муниципальную спортивную школу не менее чем за 1 год до момента приобретения статуса кандидата члена спортивной сборной в соответствии со списками кандидатов в члены спортивной сборной, утвержденных по </w:t>
      </w:r>
      <w:r w:rsidRPr="000B4264">
        <w:rPr>
          <w:sz w:val="28"/>
          <w:szCs w:val="28"/>
        </w:rPr>
        <w:lastRenderedPageBreak/>
        <w:t>состоянию на 25 декабря года, предшествующего году перечисления субсидии, и продолжает прохождение программы поэтапной спортивной подготовки в соответствии с требованиями федеральных стандартов спортивной подготовки по базовым видам спорта в муниципальной спортивной школе на момент приобретения статуса кандидата в члены спортивной сборной команды;</w:t>
      </w:r>
    </w:p>
    <w:p w14:paraId="646F98BD" w14:textId="77777777" w:rsidR="00520B55" w:rsidRPr="000B4264" w:rsidRDefault="00520B55" w:rsidP="00520B55">
      <w:pPr>
        <w:rPr>
          <w:sz w:val="28"/>
          <w:szCs w:val="28"/>
        </w:rPr>
      </w:pPr>
      <w:r w:rsidRPr="000B4264">
        <w:rPr>
          <w:sz w:val="28"/>
          <w:szCs w:val="28"/>
        </w:rPr>
        <w:t>в)</w:t>
      </w:r>
      <w:r w:rsidR="003D1B91">
        <w:rPr>
          <w:sz w:val="28"/>
          <w:szCs w:val="28"/>
        </w:rPr>
        <w:t> </w:t>
      </w:r>
      <w:r w:rsidRPr="000B4264">
        <w:rPr>
          <w:sz w:val="28"/>
          <w:szCs w:val="28"/>
        </w:rPr>
        <w:t xml:space="preserve">смету расходов на финансовое обеспечение организаций, осуществляющих спортивную подготовку, на реализацию программ по спортивной подготовке в соответствии с федеральными стандартами спортивной подготовки по базовым олимпийским, </w:t>
      </w:r>
      <w:proofErr w:type="spellStart"/>
      <w:r w:rsidRPr="000B4264">
        <w:rPr>
          <w:sz w:val="28"/>
          <w:szCs w:val="28"/>
        </w:rPr>
        <w:t>паралимпийским</w:t>
      </w:r>
      <w:proofErr w:type="spellEnd"/>
      <w:r w:rsidRPr="000B4264">
        <w:rPr>
          <w:sz w:val="28"/>
          <w:szCs w:val="28"/>
        </w:rPr>
        <w:t xml:space="preserve"> и </w:t>
      </w:r>
      <w:proofErr w:type="spellStart"/>
      <w:r w:rsidRPr="000B4264">
        <w:rPr>
          <w:sz w:val="28"/>
          <w:szCs w:val="28"/>
        </w:rPr>
        <w:t>сурдлимпийским</w:t>
      </w:r>
      <w:proofErr w:type="spellEnd"/>
      <w:r w:rsidRPr="000B4264">
        <w:rPr>
          <w:sz w:val="28"/>
          <w:szCs w:val="28"/>
        </w:rPr>
        <w:t xml:space="preserve"> видам спорта, повышение квалификации и переподготовку специалистов в сфере физической культуры и спорта, приобретение автомобилей, не являющихся легковыми, массой более 3500 кг и с числом посадочных мест (без учета водительского места) более 8;</w:t>
      </w:r>
    </w:p>
    <w:p w14:paraId="28437D01" w14:textId="77777777" w:rsidR="00520B55" w:rsidRPr="000B4264" w:rsidRDefault="003D1B91" w:rsidP="00520B55">
      <w:pPr>
        <w:rPr>
          <w:sz w:val="28"/>
          <w:szCs w:val="28"/>
        </w:rPr>
      </w:pPr>
      <w:r>
        <w:rPr>
          <w:sz w:val="28"/>
          <w:szCs w:val="28"/>
        </w:rPr>
        <w:t>г) </w:t>
      </w:r>
      <w:r w:rsidR="00520B55" w:rsidRPr="000B4264">
        <w:rPr>
          <w:sz w:val="28"/>
          <w:szCs w:val="28"/>
        </w:rPr>
        <w:t>копии приказов муниципальной спортивной школы о зачислении спортсмена на этап спортивной подготовки на спортивный сезон;</w:t>
      </w:r>
    </w:p>
    <w:p w14:paraId="401F49E2" w14:textId="77777777" w:rsidR="00520B55" w:rsidRPr="000B4264" w:rsidRDefault="003D1B91" w:rsidP="00520B55">
      <w:pPr>
        <w:rPr>
          <w:sz w:val="28"/>
          <w:szCs w:val="28"/>
        </w:rPr>
      </w:pPr>
      <w:r>
        <w:rPr>
          <w:sz w:val="28"/>
          <w:szCs w:val="28"/>
        </w:rPr>
        <w:t>д) </w:t>
      </w:r>
      <w:r w:rsidR="00520B55" w:rsidRPr="000B4264">
        <w:rPr>
          <w:sz w:val="28"/>
          <w:szCs w:val="28"/>
        </w:rPr>
        <w:t>выписку из нормативного правового акта муниципального образования Новосибирской области с указанием сумм расходов по разделам, подразделам, целевым статьям и видам расходов бюджетной классификации Российской Федерации, подтверждающего наличие бюджетных ассигнований в местном бюджете на осуществление в текущем финансовом году расходов по финансовому обеспечению муниципальной спортивной школы в размере не менее 5% от ежегодных объемов финансирования мероприятия;</w:t>
      </w:r>
    </w:p>
    <w:p w14:paraId="0B6237A0" w14:textId="77777777" w:rsidR="00520B55" w:rsidRPr="000B4264" w:rsidRDefault="00520B55" w:rsidP="00520B55">
      <w:pPr>
        <w:rPr>
          <w:sz w:val="28"/>
          <w:szCs w:val="28"/>
        </w:rPr>
      </w:pPr>
      <w:r w:rsidRPr="000B4264">
        <w:rPr>
          <w:sz w:val="28"/>
          <w:szCs w:val="28"/>
        </w:rPr>
        <w:t>4) в случае оснащения объектов спортивной инфраструктуры спортивно-технологическим оборудованием:</w:t>
      </w:r>
    </w:p>
    <w:p w14:paraId="51FCA467" w14:textId="45F3A543" w:rsidR="00520B55" w:rsidRPr="000B4264" w:rsidRDefault="00520B55" w:rsidP="00520B55">
      <w:pPr>
        <w:rPr>
          <w:sz w:val="28"/>
          <w:szCs w:val="28"/>
        </w:rPr>
      </w:pPr>
      <w:r w:rsidRPr="000B4264">
        <w:rPr>
          <w:sz w:val="28"/>
          <w:szCs w:val="28"/>
        </w:rPr>
        <w:t>а)</w:t>
      </w:r>
      <w:r w:rsidR="003D1B91">
        <w:rPr>
          <w:sz w:val="28"/>
          <w:szCs w:val="28"/>
        </w:rPr>
        <w:t> </w:t>
      </w:r>
      <w:r w:rsidRPr="000B4264">
        <w:rPr>
          <w:sz w:val="28"/>
          <w:szCs w:val="28"/>
        </w:rPr>
        <w:t>в случае закупки спортивно-технологического оборудования для создания малых спортивных площадок</w:t>
      </w:r>
      <w:r w:rsidR="00282286">
        <w:rPr>
          <w:sz w:val="28"/>
          <w:szCs w:val="28"/>
        </w:rPr>
        <w:t xml:space="preserve">, </w:t>
      </w:r>
      <w:r w:rsidR="00282286" w:rsidRPr="00282286">
        <w:rPr>
          <w:sz w:val="28"/>
          <w:szCs w:val="28"/>
        </w:rPr>
        <w:t xml:space="preserve">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00282286" w:rsidRPr="00282286">
        <w:rPr>
          <w:sz w:val="28"/>
          <w:szCs w:val="28"/>
        </w:rPr>
        <w:t>со</w:t>
      </w:r>
      <w:proofErr w:type="gramEnd"/>
      <w:r w:rsidR="00282286" w:rsidRPr="00282286">
        <w:rPr>
          <w:sz w:val="28"/>
          <w:szCs w:val="28"/>
        </w:rPr>
        <w:t xml:space="preserve"> Всероссийским физкультурно-спортивным комплексом </w:t>
      </w:r>
      <w:r w:rsidR="00282286">
        <w:rPr>
          <w:sz w:val="28"/>
          <w:szCs w:val="28"/>
        </w:rPr>
        <w:t>«</w:t>
      </w:r>
      <w:r w:rsidR="00282286" w:rsidRPr="00282286">
        <w:rPr>
          <w:sz w:val="28"/>
          <w:szCs w:val="28"/>
        </w:rPr>
        <w:t>Готов к труду и обороне</w:t>
      </w:r>
      <w:r w:rsidR="00282286">
        <w:rPr>
          <w:sz w:val="28"/>
          <w:szCs w:val="28"/>
        </w:rPr>
        <w:t>»</w:t>
      </w:r>
      <w:r w:rsidR="00282286" w:rsidRPr="00282286">
        <w:rPr>
          <w:sz w:val="28"/>
          <w:szCs w:val="28"/>
        </w:rPr>
        <w:t xml:space="preserve"> (ГТО)</w:t>
      </w:r>
      <w:r w:rsidRPr="000B4264">
        <w:rPr>
          <w:sz w:val="28"/>
          <w:szCs w:val="28"/>
        </w:rPr>
        <w:t>:</w:t>
      </w:r>
    </w:p>
    <w:p w14:paraId="643BF4DC" w14:textId="77777777" w:rsidR="00520B55" w:rsidRPr="000B4264" w:rsidRDefault="00520B55" w:rsidP="00520B55">
      <w:pPr>
        <w:rPr>
          <w:sz w:val="28"/>
          <w:szCs w:val="28"/>
        </w:rPr>
      </w:pPr>
      <w:r w:rsidRPr="000B4264">
        <w:rPr>
          <w:sz w:val="28"/>
          <w:szCs w:val="28"/>
        </w:rPr>
        <w:t>заявку на предоставление субсидий;</w:t>
      </w:r>
    </w:p>
    <w:p w14:paraId="1282FF26" w14:textId="5621618D" w:rsidR="00282286" w:rsidRDefault="00282286" w:rsidP="00520B55">
      <w:pPr>
        <w:rPr>
          <w:sz w:val="28"/>
          <w:szCs w:val="28"/>
        </w:rPr>
      </w:pPr>
      <w:r w:rsidRPr="00282286">
        <w:rPr>
          <w:sz w:val="28"/>
          <w:szCs w:val="28"/>
        </w:rPr>
        <w:t xml:space="preserve">смету расходов на приобретение спортивно-технологического оборудования для создания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282286">
        <w:rPr>
          <w:sz w:val="28"/>
          <w:szCs w:val="28"/>
        </w:rPr>
        <w:t>со</w:t>
      </w:r>
      <w:proofErr w:type="gramEnd"/>
      <w:r w:rsidRPr="00282286">
        <w:rPr>
          <w:sz w:val="28"/>
          <w:szCs w:val="28"/>
        </w:rPr>
        <w:t xml:space="preserve"> Всероссийским физкультурно-спортивным комплексом </w:t>
      </w:r>
      <w:r>
        <w:rPr>
          <w:sz w:val="28"/>
          <w:szCs w:val="28"/>
        </w:rPr>
        <w:t>«Готов к труду и обороне»</w:t>
      </w:r>
      <w:r w:rsidRPr="00282286">
        <w:rPr>
          <w:sz w:val="28"/>
          <w:szCs w:val="28"/>
        </w:rPr>
        <w:t xml:space="preserve"> (ГТО);</w:t>
      </w:r>
    </w:p>
    <w:p w14:paraId="4A114B41" w14:textId="468310BF" w:rsidR="00520B55" w:rsidRPr="000B4264" w:rsidRDefault="00520B55" w:rsidP="00520B55">
      <w:pPr>
        <w:rPr>
          <w:sz w:val="28"/>
          <w:szCs w:val="28"/>
        </w:rPr>
      </w:pPr>
      <w:r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14:paraId="1480CDC3" w14:textId="59A85210" w:rsidR="00520B55" w:rsidRPr="000B4264" w:rsidRDefault="00520B55" w:rsidP="00520B55">
      <w:pPr>
        <w:rPr>
          <w:sz w:val="28"/>
          <w:szCs w:val="28"/>
        </w:rPr>
      </w:pPr>
      <w:r w:rsidRPr="000B4264">
        <w:rPr>
          <w:sz w:val="28"/>
          <w:szCs w:val="28"/>
        </w:rPr>
        <w:t>б)</w:t>
      </w:r>
      <w:r w:rsidR="003D1B91">
        <w:rPr>
          <w:sz w:val="28"/>
          <w:szCs w:val="28"/>
        </w:rPr>
        <w:t> </w:t>
      </w:r>
      <w:r w:rsidRPr="000B4264">
        <w:rPr>
          <w:sz w:val="28"/>
          <w:szCs w:val="28"/>
        </w:rPr>
        <w:t>в случае создания или модернизации футбольных полей с искусственным покрытием:</w:t>
      </w:r>
    </w:p>
    <w:p w14:paraId="2C6280D1" w14:textId="77777777" w:rsidR="00520B55" w:rsidRPr="000B4264" w:rsidRDefault="00520B55" w:rsidP="00520B55">
      <w:pPr>
        <w:rPr>
          <w:sz w:val="28"/>
          <w:szCs w:val="28"/>
        </w:rPr>
      </w:pPr>
      <w:r w:rsidRPr="000B4264">
        <w:rPr>
          <w:sz w:val="28"/>
          <w:szCs w:val="28"/>
        </w:rPr>
        <w:t>заявку на предоставление субсидий;</w:t>
      </w:r>
    </w:p>
    <w:p w14:paraId="59F496A2" w14:textId="2961029C" w:rsidR="00520B55" w:rsidRPr="000B4264" w:rsidRDefault="00520B55" w:rsidP="00520B55">
      <w:pPr>
        <w:rPr>
          <w:sz w:val="28"/>
          <w:szCs w:val="28"/>
        </w:rPr>
      </w:pPr>
      <w:r w:rsidRPr="000B4264">
        <w:rPr>
          <w:sz w:val="28"/>
          <w:szCs w:val="28"/>
        </w:rPr>
        <w:t xml:space="preserve">смету расходов на приобретение спортивно-технологического оборудования для создания или модернизации футбольных полей с </w:t>
      </w:r>
      <w:r w:rsidRPr="000B4264">
        <w:rPr>
          <w:sz w:val="28"/>
          <w:szCs w:val="28"/>
        </w:rPr>
        <w:lastRenderedPageBreak/>
        <w:t>искусственным покрытием;</w:t>
      </w:r>
    </w:p>
    <w:p w14:paraId="1743B459" w14:textId="77777777" w:rsidR="00520B55" w:rsidRPr="000B4264" w:rsidRDefault="00520B55" w:rsidP="00520B55">
      <w:pPr>
        <w:rPr>
          <w:sz w:val="28"/>
          <w:szCs w:val="28"/>
        </w:rPr>
      </w:pPr>
      <w:r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14:paraId="1B6A789A" w14:textId="77777777" w:rsidR="00520B55" w:rsidRPr="000B4264" w:rsidRDefault="00520B55" w:rsidP="00520B55">
      <w:pPr>
        <w:rPr>
          <w:sz w:val="28"/>
          <w:szCs w:val="28"/>
        </w:rPr>
      </w:pPr>
      <w:r w:rsidRPr="000B4264">
        <w:rPr>
          <w:sz w:val="28"/>
          <w:szCs w:val="28"/>
        </w:rPr>
        <w:t>5) </w:t>
      </w:r>
      <w:r w:rsidR="00971A98" w:rsidRPr="000B4264">
        <w:rPr>
          <w:sz w:val="28"/>
          <w:szCs w:val="28"/>
        </w:rPr>
        <w:t>в случае приобретения спортивного оборудования и инвентаря для приведения организаций спортивной подготовки в нормативное состояние:</w:t>
      </w:r>
    </w:p>
    <w:p w14:paraId="5EA15D3F" w14:textId="77777777" w:rsidR="00971A98" w:rsidRPr="000B4264" w:rsidRDefault="003D1B91" w:rsidP="00971A98">
      <w:pPr>
        <w:rPr>
          <w:sz w:val="28"/>
          <w:szCs w:val="28"/>
        </w:rPr>
      </w:pPr>
      <w:r>
        <w:rPr>
          <w:sz w:val="28"/>
          <w:szCs w:val="28"/>
        </w:rPr>
        <w:t>а) </w:t>
      </w:r>
      <w:r w:rsidR="00971A98" w:rsidRPr="000B4264">
        <w:rPr>
          <w:sz w:val="28"/>
          <w:szCs w:val="28"/>
        </w:rPr>
        <w:t>заявку на предоставление субсидий;</w:t>
      </w:r>
    </w:p>
    <w:p w14:paraId="6F8327A7" w14:textId="77777777" w:rsidR="00971A98" w:rsidRPr="000B4264" w:rsidRDefault="00971A98" w:rsidP="00971A98">
      <w:pPr>
        <w:rPr>
          <w:sz w:val="28"/>
          <w:szCs w:val="28"/>
        </w:rPr>
      </w:pPr>
      <w:r w:rsidRPr="000B4264">
        <w:rPr>
          <w:sz w:val="28"/>
          <w:szCs w:val="28"/>
        </w:rPr>
        <w:t>б)</w:t>
      </w:r>
      <w:r w:rsidR="003D1B91">
        <w:rPr>
          <w:sz w:val="28"/>
          <w:szCs w:val="28"/>
        </w:rPr>
        <w:t> </w:t>
      </w:r>
      <w:r w:rsidRPr="000B4264">
        <w:rPr>
          <w:sz w:val="28"/>
          <w:szCs w:val="28"/>
        </w:rPr>
        <w:t>смету расходов на приобретение спортивного оборудования и инвентаря для приведения организаций спортивной подготовки в нормативное состояние;</w:t>
      </w:r>
    </w:p>
    <w:p w14:paraId="159535D8" w14:textId="77777777" w:rsidR="00971A98" w:rsidRPr="000B4264" w:rsidRDefault="003D1B91" w:rsidP="00971A98">
      <w:pPr>
        <w:rPr>
          <w:sz w:val="28"/>
          <w:szCs w:val="28"/>
        </w:rPr>
      </w:pPr>
      <w:r>
        <w:rPr>
          <w:sz w:val="28"/>
          <w:szCs w:val="28"/>
        </w:rPr>
        <w:t>в) </w:t>
      </w:r>
      <w:r w:rsidR="00971A98"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14:paraId="183F62D5" w14:textId="77777777" w:rsidR="00971A98" w:rsidRPr="000B4264" w:rsidRDefault="00971A98" w:rsidP="00971A98">
      <w:pPr>
        <w:rPr>
          <w:sz w:val="28"/>
          <w:szCs w:val="28"/>
        </w:rPr>
      </w:pPr>
      <w:r w:rsidRPr="000B4264">
        <w:rPr>
          <w:sz w:val="28"/>
          <w:szCs w:val="28"/>
        </w:rPr>
        <w:t>6) в случае государственной поддержки муниципальных образований Новосибирской области в части капитального строительства (реконструкции), обеспечения оборудованием объектов муниципальной собственности органы местного самоуправления представляют главному распорядителю следующие документы:</w:t>
      </w:r>
    </w:p>
    <w:p w14:paraId="52BF442B" w14:textId="77777777" w:rsidR="00971A98" w:rsidRPr="000B4264" w:rsidRDefault="00971A98" w:rsidP="00971A98">
      <w:pPr>
        <w:rPr>
          <w:sz w:val="28"/>
          <w:szCs w:val="28"/>
        </w:rPr>
      </w:pPr>
      <w:r w:rsidRPr="000B4264">
        <w:rPr>
          <w:sz w:val="28"/>
          <w:szCs w:val="28"/>
        </w:rPr>
        <w:t>а) заявку на предоставление субсидий;</w:t>
      </w:r>
    </w:p>
    <w:p w14:paraId="0EA707B5" w14:textId="77777777" w:rsidR="00971A98" w:rsidRPr="000B4264" w:rsidRDefault="00971A98" w:rsidP="00971A98">
      <w:pPr>
        <w:rPr>
          <w:sz w:val="28"/>
          <w:szCs w:val="28"/>
        </w:rPr>
      </w:pPr>
      <w:r w:rsidRPr="000B4264">
        <w:rPr>
          <w:sz w:val="28"/>
          <w:szCs w:val="28"/>
        </w:rPr>
        <w:t>б) утвержденную проектно-сметную документацию на строительство, реконструкцию объектов, имеющую положительное экспертное заключение государственной экспертизы или негосударственной экспертизы;</w:t>
      </w:r>
    </w:p>
    <w:p w14:paraId="38DF5550" w14:textId="77777777" w:rsidR="00971A98" w:rsidRPr="000B4264" w:rsidRDefault="00971A98" w:rsidP="00971A98">
      <w:pPr>
        <w:rPr>
          <w:sz w:val="28"/>
          <w:szCs w:val="28"/>
        </w:rPr>
      </w:pPr>
      <w:r w:rsidRPr="000B4264">
        <w:rPr>
          <w:sz w:val="28"/>
          <w:szCs w:val="28"/>
        </w:rPr>
        <w:t>в) 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Pr="000B4264">
        <w:rPr>
          <w:sz w:val="28"/>
          <w:szCs w:val="28"/>
        </w:rPr>
        <w:t xml:space="preserve"> от ежегодных объемов финансирования мероприятия.</w:t>
      </w:r>
    </w:p>
    <w:p w14:paraId="6AD8BE7E" w14:textId="77777777" w:rsidR="00971A98" w:rsidRPr="000B4264" w:rsidRDefault="00971A98" w:rsidP="00971A98">
      <w:pPr>
        <w:rPr>
          <w:sz w:val="28"/>
          <w:szCs w:val="28"/>
        </w:rPr>
      </w:pPr>
      <w:r w:rsidRPr="000B4264">
        <w:rPr>
          <w:sz w:val="28"/>
          <w:szCs w:val="28"/>
        </w:rPr>
        <w:t>9. Для получения субсидий на реализацию мероприятия «Мероприятия, направленные на развитие адаптивной физической культуры и спорта в Новосибирской области для лиц с ограниченными возможностями здоровья и инвалидов», органы местного самоуправления представляют главному распорядителю следующие документы:</w:t>
      </w:r>
    </w:p>
    <w:p w14:paraId="1810DF36" w14:textId="77777777" w:rsidR="00971A98" w:rsidRPr="000B4264" w:rsidRDefault="00971A98" w:rsidP="00971A98">
      <w:pPr>
        <w:rPr>
          <w:sz w:val="28"/>
          <w:szCs w:val="28"/>
        </w:rPr>
      </w:pPr>
      <w:r w:rsidRPr="000B4264">
        <w:rPr>
          <w:sz w:val="28"/>
          <w:szCs w:val="28"/>
        </w:rPr>
        <w:t>1)</w:t>
      </w:r>
      <w:r w:rsidR="003D1B91">
        <w:rPr>
          <w:sz w:val="28"/>
          <w:szCs w:val="28"/>
        </w:rPr>
        <w:t> </w:t>
      </w:r>
      <w:r w:rsidRPr="000B4264">
        <w:rPr>
          <w:sz w:val="28"/>
          <w:szCs w:val="28"/>
        </w:rPr>
        <w:t>заявку на предоставление субсидий;</w:t>
      </w:r>
    </w:p>
    <w:p w14:paraId="5A4FE2C6" w14:textId="77777777" w:rsidR="00971A98" w:rsidRPr="000B4264" w:rsidRDefault="003D1B91" w:rsidP="00971A98">
      <w:pPr>
        <w:rPr>
          <w:sz w:val="28"/>
          <w:szCs w:val="28"/>
        </w:rPr>
      </w:pPr>
      <w:r>
        <w:rPr>
          <w:sz w:val="28"/>
          <w:szCs w:val="28"/>
        </w:rPr>
        <w:t>2) </w:t>
      </w:r>
      <w:r w:rsidR="00971A98" w:rsidRPr="000B4264">
        <w:rPr>
          <w:sz w:val="28"/>
          <w:szCs w:val="28"/>
        </w:rPr>
        <w:t xml:space="preserve">смету расходов на оснащение объектов спорта по месту жительства и в местах массового отдыха необходимым оборудованием для обеспечения доступности систематических занятий физической культурой и спортом лиц с ограниченными возможностями здоровья и инвалидов (далее </w:t>
      </w:r>
      <w:r w:rsidRPr="006E357B">
        <w:rPr>
          <w:rFonts w:ascii="Times New Roman" w:eastAsia="Batang" w:hAnsi="Times New Roman" w:cs="Times New Roman"/>
          <w:bCs/>
          <w:sz w:val="28"/>
          <w:szCs w:val="28"/>
        </w:rPr>
        <w:t>–</w:t>
      </w:r>
      <w:r w:rsidR="00971A98" w:rsidRPr="000B4264">
        <w:rPr>
          <w:sz w:val="28"/>
          <w:szCs w:val="28"/>
        </w:rPr>
        <w:t xml:space="preserve"> оборудование);</w:t>
      </w:r>
    </w:p>
    <w:p w14:paraId="45BB9CB2" w14:textId="77777777" w:rsidR="00971A98" w:rsidRPr="000B4264" w:rsidRDefault="003D1B91" w:rsidP="00971A98">
      <w:pPr>
        <w:rPr>
          <w:sz w:val="28"/>
          <w:szCs w:val="28"/>
        </w:rPr>
      </w:pPr>
      <w:r>
        <w:rPr>
          <w:sz w:val="28"/>
          <w:szCs w:val="28"/>
        </w:rPr>
        <w:t>3) </w:t>
      </w:r>
      <w:r w:rsidR="00971A98" w:rsidRPr="000B4264">
        <w:rPr>
          <w:sz w:val="28"/>
          <w:szCs w:val="28"/>
        </w:rPr>
        <w:t xml:space="preserve">сведения о наличии в муниципальном образовании Новосибирской области спортивного сооружения, находящегося в муниципальной собственности, в котором имеется возможность установить оборудование для обеспечения доступности систематических занятий физической культурой и </w:t>
      </w:r>
      <w:r w:rsidR="00971A98" w:rsidRPr="000B4264">
        <w:rPr>
          <w:sz w:val="28"/>
          <w:szCs w:val="28"/>
        </w:rPr>
        <w:lastRenderedPageBreak/>
        <w:t>спортом лиц с ограниченными возможностями здоровья и инвалидов;</w:t>
      </w:r>
    </w:p>
    <w:p w14:paraId="49773F8A" w14:textId="77777777" w:rsidR="00971A98" w:rsidRPr="000B4264" w:rsidRDefault="00971A98" w:rsidP="00971A98">
      <w:pPr>
        <w:rPr>
          <w:sz w:val="28"/>
          <w:szCs w:val="28"/>
        </w:rPr>
      </w:pPr>
      <w:r w:rsidRPr="000B4264">
        <w:rPr>
          <w:sz w:val="28"/>
          <w:szCs w:val="28"/>
        </w:rPr>
        <w:t>4)</w:t>
      </w:r>
      <w:r w:rsidR="003D1B91">
        <w:rPr>
          <w:sz w:val="28"/>
          <w:szCs w:val="28"/>
        </w:rPr>
        <w:t> </w:t>
      </w:r>
      <w:r w:rsidRPr="000B4264">
        <w:rPr>
          <w:sz w:val="28"/>
          <w:szCs w:val="28"/>
        </w:rPr>
        <w:t>письмо-гарантию органа местного самоуправления об обеспечении доставки, установки и монтажа оборудования на объекте в год получения финансирования из бюджета Новосибирской области по мероприятию;</w:t>
      </w:r>
    </w:p>
    <w:p w14:paraId="7ECD7A07" w14:textId="77777777" w:rsidR="00971A98" w:rsidRPr="000B4264" w:rsidRDefault="003D1B91" w:rsidP="00971A98">
      <w:pPr>
        <w:rPr>
          <w:sz w:val="28"/>
          <w:szCs w:val="28"/>
        </w:rPr>
      </w:pPr>
      <w:r>
        <w:rPr>
          <w:sz w:val="28"/>
          <w:szCs w:val="28"/>
        </w:rPr>
        <w:t>5) </w:t>
      </w:r>
      <w:r w:rsidR="00971A98"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w:t>
      </w:r>
      <w:r w:rsidR="001C1B9B">
        <w:rPr>
          <w:sz w:val="28"/>
          <w:szCs w:val="28"/>
        </w:rPr>
        <w:t>ств местного бюджета не менее 5%</w:t>
      </w:r>
      <w:r w:rsidR="00971A98" w:rsidRPr="000B4264">
        <w:rPr>
          <w:sz w:val="28"/>
          <w:szCs w:val="28"/>
        </w:rPr>
        <w:t xml:space="preserve"> от ежегодных объемов финансирования мероприятия.</w:t>
      </w:r>
    </w:p>
    <w:p w14:paraId="2BCF6A23" w14:textId="77777777" w:rsidR="002627E4" w:rsidRPr="000B4264" w:rsidRDefault="00971A98" w:rsidP="002627E4">
      <w:pPr>
        <w:rPr>
          <w:sz w:val="28"/>
          <w:szCs w:val="28"/>
        </w:rPr>
      </w:pPr>
      <w:r w:rsidRPr="000B4264">
        <w:rPr>
          <w:sz w:val="28"/>
          <w:szCs w:val="28"/>
        </w:rPr>
        <w:t>10.</w:t>
      </w:r>
      <w:r w:rsidR="002627E4" w:rsidRPr="000B4264">
        <w:rPr>
          <w:sz w:val="28"/>
          <w:szCs w:val="28"/>
        </w:rPr>
        <w:t> Для получения субсидий на реализацию мероприятия «Строительство и реконструкция спортивных объектов на территории Новосибирской области», органы местного самоуправления представляют главному распорядителю следующие документы:</w:t>
      </w:r>
    </w:p>
    <w:p w14:paraId="4F27837A" w14:textId="77777777" w:rsidR="00653830" w:rsidRPr="000B4264" w:rsidRDefault="003D1B91" w:rsidP="002627E4">
      <w:pPr>
        <w:rPr>
          <w:sz w:val="28"/>
          <w:szCs w:val="28"/>
        </w:rPr>
      </w:pPr>
      <w:r>
        <w:rPr>
          <w:sz w:val="28"/>
          <w:szCs w:val="28"/>
        </w:rPr>
        <w:t>1) </w:t>
      </w:r>
      <w:r w:rsidR="00653830" w:rsidRPr="000B4264">
        <w:rPr>
          <w:sz w:val="28"/>
          <w:szCs w:val="28"/>
        </w:rPr>
        <w:t>в случае строительства и реконструкции спортивных объектов:</w:t>
      </w:r>
    </w:p>
    <w:p w14:paraId="39EBB317" w14:textId="77777777" w:rsidR="002627E4" w:rsidRPr="000B4264" w:rsidRDefault="00653830" w:rsidP="002627E4">
      <w:pPr>
        <w:rPr>
          <w:sz w:val="28"/>
          <w:szCs w:val="28"/>
        </w:rPr>
      </w:pPr>
      <w:r w:rsidRPr="000B4264">
        <w:rPr>
          <w:sz w:val="28"/>
          <w:szCs w:val="28"/>
        </w:rPr>
        <w:t>а) </w:t>
      </w:r>
      <w:r w:rsidR="002627E4" w:rsidRPr="000B4264">
        <w:rPr>
          <w:sz w:val="28"/>
          <w:szCs w:val="28"/>
        </w:rPr>
        <w:t>заявку на предоставление субсидий;</w:t>
      </w:r>
    </w:p>
    <w:p w14:paraId="2242560B" w14:textId="77777777" w:rsidR="002627E4" w:rsidRPr="000B4264" w:rsidRDefault="00653830" w:rsidP="002627E4">
      <w:pPr>
        <w:rPr>
          <w:sz w:val="28"/>
          <w:szCs w:val="28"/>
        </w:rPr>
      </w:pPr>
      <w:r w:rsidRPr="000B4264">
        <w:rPr>
          <w:sz w:val="28"/>
          <w:szCs w:val="28"/>
        </w:rPr>
        <w:t>б</w:t>
      </w:r>
      <w:r w:rsidR="003D1B91">
        <w:rPr>
          <w:sz w:val="28"/>
          <w:szCs w:val="28"/>
        </w:rPr>
        <w:t>) </w:t>
      </w:r>
      <w:r w:rsidR="002627E4" w:rsidRPr="000B4264">
        <w:rPr>
          <w:sz w:val="28"/>
          <w:szCs w:val="28"/>
        </w:rPr>
        <w:t>утвержденную проектно-сметную документацию на строительство, реконструкцию объектов, имеющую положительное экспертное заключение государственной экспертизы или негосударственной экспертизы;</w:t>
      </w:r>
    </w:p>
    <w:p w14:paraId="65EBB1EB" w14:textId="77777777" w:rsidR="00971A98" w:rsidRPr="000B4264" w:rsidRDefault="00653830" w:rsidP="002627E4">
      <w:pPr>
        <w:rPr>
          <w:sz w:val="28"/>
          <w:szCs w:val="28"/>
        </w:rPr>
      </w:pPr>
      <w:r w:rsidRPr="000B4264">
        <w:rPr>
          <w:sz w:val="28"/>
          <w:szCs w:val="28"/>
        </w:rPr>
        <w:t>в</w:t>
      </w:r>
      <w:r w:rsidR="002627E4" w:rsidRPr="000B4264">
        <w:rPr>
          <w:sz w:val="28"/>
          <w:szCs w:val="28"/>
        </w:rPr>
        <w:t>)</w:t>
      </w:r>
      <w:r w:rsidR="003D1B91">
        <w:rPr>
          <w:sz w:val="28"/>
          <w:szCs w:val="28"/>
        </w:rPr>
        <w:t> </w:t>
      </w:r>
      <w:r w:rsidR="002627E4"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002627E4" w:rsidRPr="000B4264">
        <w:rPr>
          <w:sz w:val="28"/>
          <w:szCs w:val="28"/>
        </w:rPr>
        <w:t xml:space="preserve"> от ежегодных объ</w:t>
      </w:r>
      <w:r w:rsidRPr="000B4264">
        <w:rPr>
          <w:sz w:val="28"/>
          <w:szCs w:val="28"/>
        </w:rPr>
        <w:t>емов финансирования мероприятия;</w:t>
      </w:r>
    </w:p>
    <w:p w14:paraId="1E1580FB" w14:textId="77777777" w:rsidR="00653830" w:rsidRPr="000B4264" w:rsidRDefault="00653830" w:rsidP="00653830">
      <w:pPr>
        <w:rPr>
          <w:sz w:val="28"/>
          <w:szCs w:val="28"/>
        </w:rPr>
      </w:pPr>
      <w:r w:rsidRPr="000B4264">
        <w:rPr>
          <w:sz w:val="28"/>
          <w:szCs w:val="28"/>
        </w:rPr>
        <w:t>2) в случае реализации мероприятий по проектированию объектов инфраструктуры и благоустройства прилегающей территории для многофункциональной ледовой арены по ул. Немировича-Данченко в городе Новосибирске:</w:t>
      </w:r>
    </w:p>
    <w:p w14:paraId="3A01D348" w14:textId="77777777" w:rsidR="00653830" w:rsidRPr="000B4264" w:rsidRDefault="003D1B91" w:rsidP="00653830">
      <w:pPr>
        <w:rPr>
          <w:sz w:val="28"/>
          <w:szCs w:val="28"/>
        </w:rPr>
      </w:pPr>
      <w:r>
        <w:rPr>
          <w:sz w:val="28"/>
          <w:szCs w:val="28"/>
        </w:rPr>
        <w:t>а) </w:t>
      </w:r>
      <w:r w:rsidR="00653830" w:rsidRPr="000B4264">
        <w:rPr>
          <w:sz w:val="28"/>
          <w:szCs w:val="28"/>
        </w:rPr>
        <w:t>заявку на предоставление субсидий;</w:t>
      </w:r>
    </w:p>
    <w:p w14:paraId="7313508A" w14:textId="77777777" w:rsidR="00653830" w:rsidRPr="000B4264" w:rsidRDefault="00653830" w:rsidP="00653830">
      <w:pPr>
        <w:rPr>
          <w:sz w:val="28"/>
          <w:szCs w:val="28"/>
        </w:rPr>
      </w:pPr>
      <w:r w:rsidRPr="000B4264">
        <w:rPr>
          <w:sz w:val="28"/>
          <w:szCs w:val="28"/>
        </w:rPr>
        <w:t>б)</w:t>
      </w:r>
      <w:r w:rsidR="003D1B91">
        <w:rPr>
          <w:sz w:val="28"/>
          <w:szCs w:val="28"/>
        </w:rPr>
        <w:t> </w:t>
      </w:r>
      <w:r w:rsidRPr="000B4264">
        <w:rPr>
          <w:sz w:val="28"/>
          <w:szCs w:val="28"/>
        </w:rPr>
        <w:t>техническое задание на разработку проектной документации, согласованное с главным распорядителем;</w:t>
      </w:r>
    </w:p>
    <w:p w14:paraId="4705A0BD" w14:textId="77777777" w:rsidR="00653830" w:rsidRPr="000B4264" w:rsidRDefault="003D1B91" w:rsidP="00653830">
      <w:pPr>
        <w:rPr>
          <w:sz w:val="28"/>
          <w:szCs w:val="28"/>
        </w:rPr>
      </w:pPr>
      <w:r>
        <w:rPr>
          <w:sz w:val="28"/>
          <w:szCs w:val="28"/>
        </w:rPr>
        <w:t>в) </w:t>
      </w:r>
      <w:r w:rsidR="00653830"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00653830" w:rsidRPr="000B4264">
        <w:rPr>
          <w:sz w:val="28"/>
          <w:szCs w:val="28"/>
        </w:rPr>
        <w:t xml:space="preserve"> от ежегодных объемов финансирования мероприятия в случае, если объем финансирования не превышает 20 000,0 тыс. рублей; не менее 1</w:t>
      </w:r>
      <w:r w:rsidR="001C1B9B">
        <w:rPr>
          <w:sz w:val="28"/>
          <w:szCs w:val="28"/>
        </w:rPr>
        <w:t>%</w:t>
      </w:r>
      <w:r w:rsidR="00653830" w:rsidRPr="000B4264">
        <w:rPr>
          <w:sz w:val="28"/>
          <w:szCs w:val="28"/>
        </w:rPr>
        <w:t xml:space="preserve"> от ежегодных объемов финансирования мероприятия в случае, если объем финансирования превышает 20 000,0 тыс. рублей;</w:t>
      </w:r>
    </w:p>
    <w:p w14:paraId="3DF44E00" w14:textId="77777777" w:rsidR="00653830" w:rsidRPr="000B4264" w:rsidRDefault="00653830" w:rsidP="00653830">
      <w:pPr>
        <w:rPr>
          <w:sz w:val="28"/>
          <w:szCs w:val="28"/>
        </w:rPr>
      </w:pPr>
      <w:r w:rsidRPr="000B4264">
        <w:rPr>
          <w:sz w:val="28"/>
          <w:szCs w:val="28"/>
        </w:rPr>
        <w:t>3) в случае строительства комплекса сооружений поверхностного водоотвода с территории, прилегающей к Многофункциональной ледовой арене в Кировском, Ленинском районах города Новосибирска:</w:t>
      </w:r>
    </w:p>
    <w:p w14:paraId="60611995" w14:textId="77777777" w:rsidR="00653830" w:rsidRPr="000B4264" w:rsidRDefault="003D1B91" w:rsidP="00653830">
      <w:pPr>
        <w:rPr>
          <w:sz w:val="28"/>
          <w:szCs w:val="28"/>
        </w:rPr>
      </w:pPr>
      <w:r>
        <w:rPr>
          <w:sz w:val="28"/>
          <w:szCs w:val="28"/>
        </w:rPr>
        <w:t>а) </w:t>
      </w:r>
      <w:r w:rsidR="00653830" w:rsidRPr="000B4264">
        <w:rPr>
          <w:sz w:val="28"/>
          <w:szCs w:val="28"/>
        </w:rPr>
        <w:t>заявку на предоставление субсидий;</w:t>
      </w:r>
    </w:p>
    <w:p w14:paraId="081F6331" w14:textId="77777777" w:rsidR="00653830" w:rsidRPr="000B4264" w:rsidRDefault="003D1B91" w:rsidP="00653830">
      <w:pPr>
        <w:rPr>
          <w:sz w:val="28"/>
          <w:szCs w:val="28"/>
        </w:rPr>
      </w:pPr>
      <w:r>
        <w:rPr>
          <w:sz w:val="28"/>
          <w:szCs w:val="28"/>
        </w:rPr>
        <w:t>б) </w:t>
      </w:r>
      <w:r w:rsidR="00653830" w:rsidRPr="000B4264">
        <w:rPr>
          <w:sz w:val="28"/>
          <w:szCs w:val="28"/>
        </w:rPr>
        <w:t xml:space="preserve">утвержденную проектно-сметную документацию на строительство комплекса сооружений поверхностного водоотвода с территории, прилегающей к </w:t>
      </w:r>
      <w:r>
        <w:rPr>
          <w:sz w:val="28"/>
          <w:szCs w:val="28"/>
        </w:rPr>
        <w:t>м</w:t>
      </w:r>
      <w:r w:rsidR="00653830" w:rsidRPr="000B4264">
        <w:rPr>
          <w:sz w:val="28"/>
          <w:szCs w:val="28"/>
        </w:rPr>
        <w:t xml:space="preserve">ногофункциональной ледовой арене в Кировском, Ленинском районах </w:t>
      </w:r>
      <w:r w:rsidR="00653830" w:rsidRPr="000B4264">
        <w:rPr>
          <w:sz w:val="28"/>
          <w:szCs w:val="28"/>
        </w:rPr>
        <w:lastRenderedPageBreak/>
        <w:t>города Новосибирска, имеющую положительное экспертное заключение государственной экспертизы;</w:t>
      </w:r>
    </w:p>
    <w:p w14:paraId="372CFE28" w14:textId="77777777" w:rsidR="00653830" w:rsidRPr="000B4264" w:rsidRDefault="003D1B91" w:rsidP="00653830">
      <w:pPr>
        <w:rPr>
          <w:sz w:val="28"/>
          <w:szCs w:val="28"/>
        </w:rPr>
      </w:pPr>
      <w:r>
        <w:rPr>
          <w:sz w:val="28"/>
          <w:szCs w:val="28"/>
        </w:rPr>
        <w:t>в) </w:t>
      </w:r>
      <w:r w:rsidR="00653830"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 в случае, если объем финансирования не превышает 20 000,0 тыс. рублей; не менее 1% от ежегодных объемов финансирования мероприятия в случае, если объем финансирования превышает 20 000,0 тыс. рублей;</w:t>
      </w:r>
    </w:p>
    <w:p w14:paraId="541F1694" w14:textId="77777777" w:rsidR="00653830" w:rsidRPr="000B4264" w:rsidRDefault="00653830" w:rsidP="00653830">
      <w:pPr>
        <w:rPr>
          <w:sz w:val="28"/>
          <w:szCs w:val="28"/>
        </w:rPr>
      </w:pPr>
      <w:r w:rsidRPr="000B4264">
        <w:rPr>
          <w:sz w:val="28"/>
          <w:szCs w:val="28"/>
        </w:rPr>
        <w:t>4) в случае строительства объектов инфраструктуры и благоустройства прилегающей территории для многофункциональной ледовой арены по ул. Немировича-Данченко в городе Новосибирске органы местного самоуправления представляют главному распорядителю следующие документы:</w:t>
      </w:r>
    </w:p>
    <w:p w14:paraId="47B201A2" w14:textId="77777777" w:rsidR="00653830" w:rsidRPr="000B4264" w:rsidRDefault="00653830" w:rsidP="00653830">
      <w:pPr>
        <w:rPr>
          <w:sz w:val="28"/>
          <w:szCs w:val="28"/>
        </w:rPr>
      </w:pPr>
      <w:r w:rsidRPr="000B4264">
        <w:rPr>
          <w:sz w:val="28"/>
          <w:szCs w:val="28"/>
        </w:rPr>
        <w:t>а)</w:t>
      </w:r>
      <w:r w:rsidR="003D1B91">
        <w:rPr>
          <w:sz w:val="28"/>
          <w:szCs w:val="28"/>
        </w:rPr>
        <w:t> </w:t>
      </w:r>
      <w:r w:rsidRPr="000B4264">
        <w:rPr>
          <w:sz w:val="28"/>
          <w:szCs w:val="28"/>
        </w:rPr>
        <w:t>заявку на предоставление субсидий;</w:t>
      </w:r>
    </w:p>
    <w:p w14:paraId="12F583D6" w14:textId="77777777" w:rsidR="00653830" w:rsidRPr="000B4264" w:rsidRDefault="003D1B91" w:rsidP="00653830">
      <w:pPr>
        <w:rPr>
          <w:sz w:val="28"/>
          <w:szCs w:val="28"/>
        </w:rPr>
      </w:pPr>
      <w:r>
        <w:rPr>
          <w:sz w:val="28"/>
          <w:szCs w:val="28"/>
        </w:rPr>
        <w:t>б) </w:t>
      </w:r>
      <w:r w:rsidR="00653830" w:rsidRPr="000B4264">
        <w:rPr>
          <w:sz w:val="28"/>
          <w:szCs w:val="28"/>
        </w:rPr>
        <w:t>утвержденную проектно-сметную документацию на строительство объектов инфраструктуры и благоустройства прилегающей территории для многофункциональной ледовой арены по ул. Немировича-Данченко в городе Новосибирске, имеющую положительное экспертное заключение государственной экспертизы;</w:t>
      </w:r>
    </w:p>
    <w:p w14:paraId="6FCF765E" w14:textId="77777777" w:rsidR="00653830" w:rsidRPr="000B4264" w:rsidRDefault="003D1B91" w:rsidP="00653830">
      <w:pPr>
        <w:rPr>
          <w:sz w:val="28"/>
          <w:szCs w:val="28"/>
        </w:rPr>
      </w:pPr>
      <w:r>
        <w:rPr>
          <w:sz w:val="28"/>
          <w:szCs w:val="28"/>
        </w:rPr>
        <w:t>в) </w:t>
      </w:r>
      <w:r w:rsidR="00653830"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 в случае, если объем финансирования не превышает 20 000,0 тыс. рублей; не менее 1% от ежегодных объемов финансирования мероприятия в случае, если объем финансирования превышает 20 000,0 тыс. рублей</w:t>
      </w:r>
    </w:p>
    <w:p w14:paraId="04FCD4E3" w14:textId="77777777" w:rsidR="002627E4" w:rsidRPr="000B4264" w:rsidRDefault="002627E4" w:rsidP="002627E4">
      <w:pPr>
        <w:rPr>
          <w:sz w:val="28"/>
          <w:szCs w:val="28"/>
        </w:rPr>
      </w:pPr>
      <w:r w:rsidRPr="000B4264">
        <w:rPr>
          <w:sz w:val="28"/>
          <w:szCs w:val="28"/>
        </w:rPr>
        <w:t>11. Для получения субсидий на реализацию мероприятия «Строительство региональных спортивно-тренировочных центров», органы местного самоуправления представляют главному распорядителю следующие документы:</w:t>
      </w:r>
    </w:p>
    <w:p w14:paraId="727FA8C2" w14:textId="77777777" w:rsidR="002627E4" w:rsidRPr="000B4264" w:rsidRDefault="002627E4" w:rsidP="002627E4">
      <w:pPr>
        <w:rPr>
          <w:sz w:val="28"/>
          <w:szCs w:val="28"/>
        </w:rPr>
      </w:pPr>
      <w:r w:rsidRPr="000B4264">
        <w:rPr>
          <w:sz w:val="28"/>
          <w:szCs w:val="28"/>
        </w:rPr>
        <w:t>1)</w:t>
      </w:r>
      <w:r w:rsidR="003D1B91">
        <w:rPr>
          <w:sz w:val="28"/>
          <w:szCs w:val="28"/>
        </w:rPr>
        <w:t> </w:t>
      </w:r>
      <w:r w:rsidRPr="000B4264">
        <w:rPr>
          <w:sz w:val="28"/>
          <w:szCs w:val="28"/>
        </w:rPr>
        <w:t>заявку на предоставление субсидий;</w:t>
      </w:r>
    </w:p>
    <w:p w14:paraId="2679FF55" w14:textId="77777777" w:rsidR="002627E4" w:rsidRPr="000B4264" w:rsidRDefault="003D1B91" w:rsidP="002627E4">
      <w:pPr>
        <w:rPr>
          <w:sz w:val="28"/>
          <w:szCs w:val="28"/>
        </w:rPr>
      </w:pPr>
      <w:r>
        <w:rPr>
          <w:sz w:val="28"/>
          <w:szCs w:val="28"/>
        </w:rPr>
        <w:t>2) </w:t>
      </w:r>
      <w:r w:rsidR="002627E4" w:rsidRPr="000B4264">
        <w:rPr>
          <w:sz w:val="28"/>
          <w:szCs w:val="28"/>
        </w:rPr>
        <w:t>утвержденную проектно-сметную документацию на строительство, реконструкцию объектов, имеющую положительное экспертное заключение государственной экспертизы или негосударственной экспертизы;</w:t>
      </w:r>
    </w:p>
    <w:p w14:paraId="3145263D" w14:textId="77777777" w:rsidR="002627E4" w:rsidRPr="000B4264" w:rsidRDefault="003D1B91" w:rsidP="002627E4">
      <w:pPr>
        <w:rPr>
          <w:sz w:val="28"/>
          <w:szCs w:val="28"/>
        </w:rPr>
      </w:pPr>
      <w:r>
        <w:rPr>
          <w:sz w:val="28"/>
          <w:szCs w:val="28"/>
        </w:rPr>
        <w:t>3) </w:t>
      </w:r>
      <w:r w:rsidR="002627E4"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002627E4" w:rsidRPr="000B4264">
        <w:rPr>
          <w:sz w:val="28"/>
          <w:szCs w:val="28"/>
        </w:rPr>
        <w:t xml:space="preserve"> от ежегодных объемов финансирования мероприятия.</w:t>
      </w:r>
    </w:p>
    <w:p w14:paraId="44D8BB24" w14:textId="77777777" w:rsidR="002627E4" w:rsidRPr="000B4264" w:rsidRDefault="002627E4" w:rsidP="002627E4">
      <w:pPr>
        <w:rPr>
          <w:sz w:val="28"/>
          <w:szCs w:val="28"/>
        </w:rPr>
      </w:pPr>
      <w:r w:rsidRPr="000B4264">
        <w:rPr>
          <w:sz w:val="28"/>
          <w:szCs w:val="28"/>
        </w:rPr>
        <w:t xml:space="preserve">12. Для получения субсидий на реализацию мероприятия «Государственная поддержка муниципальных образований Новосибирской области в части малобюджетного строительства, реконструкции, ремонта </w:t>
      </w:r>
      <w:r w:rsidRPr="000B4264">
        <w:rPr>
          <w:sz w:val="28"/>
          <w:szCs w:val="28"/>
        </w:rPr>
        <w:lastRenderedPageBreak/>
        <w:t>спортивных сооружений, обеспечения оборудованием и инвентарем спортивных объектов», органы местного самоуправления представляют главному распорядителю следующие документы:</w:t>
      </w:r>
    </w:p>
    <w:p w14:paraId="49902AC5" w14:textId="77777777" w:rsidR="002627E4" w:rsidRPr="000B4264" w:rsidRDefault="003D1B91" w:rsidP="002627E4">
      <w:pPr>
        <w:rPr>
          <w:sz w:val="28"/>
          <w:szCs w:val="28"/>
        </w:rPr>
      </w:pPr>
      <w:r>
        <w:rPr>
          <w:sz w:val="28"/>
          <w:szCs w:val="28"/>
        </w:rPr>
        <w:t>1) </w:t>
      </w:r>
      <w:r w:rsidR="002627E4" w:rsidRPr="000B4264">
        <w:rPr>
          <w:sz w:val="28"/>
          <w:szCs w:val="28"/>
        </w:rPr>
        <w:t>в случае строительства или реконструкции спортивного сооружения:</w:t>
      </w:r>
    </w:p>
    <w:p w14:paraId="3AC5A77A" w14:textId="77777777" w:rsidR="002627E4" w:rsidRPr="000B4264" w:rsidRDefault="003D1B91" w:rsidP="002627E4">
      <w:pPr>
        <w:rPr>
          <w:sz w:val="28"/>
          <w:szCs w:val="28"/>
        </w:rPr>
      </w:pPr>
      <w:r>
        <w:rPr>
          <w:sz w:val="28"/>
          <w:szCs w:val="28"/>
        </w:rPr>
        <w:t>а) </w:t>
      </w:r>
      <w:r w:rsidR="002627E4" w:rsidRPr="000B4264">
        <w:rPr>
          <w:sz w:val="28"/>
          <w:szCs w:val="28"/>
        </w:rPr>
        <w:t>заявку на предоставление субсидий;</w:t>
      </w:r>
    </w:p>
    <w:p w14:paraId="4BB6B9FA" w14:textId="77777777" w:rsidR="002627E4" w:rsidRPr="000B4264" w:rsidRDefault="002627E4" w:rsidP="002627E4">
      <w:pPr>
        <w:rPr>
          <w:sz w:val="28"/>
          <w:szCs w:val="28"/>
        </w:rPr>
      </w:pPr>
      <w:r w:rsidRPr="000B4264">
        <w:rPr>
          <w:sz w:val="28"/>
          <w:szCs w:val="28"/>
        </w:rPr>
        <w:t>б)</w:t>
      </w:r>
      <w:r w:rsidR="003D1B91">
        <w:rPr>
          <w:sz w:val="28"/>
          <w:szCs w:val="28"/>
        </w:rPr>
        <w:t> </w:t>
      </w:r>
      <w:r w:rsidRPr="000B4264">
        <w:rPr>
          <w:sz w:val="28"/>
          <w:szCs w:val="28"/>
        </w:rPr>
        <w:t>копию утвержденной проектно-сметной документации на строительство, реконструкцию спортивного объекта;</w:t>
      </w:r>
    </w:p>
    <w:p w14:paraId="3C0990AD" w14:textId="77777777" w:rsidR="002627E4" w:rsidRPr="000B4264" w:rsidRDefault="003D1B91" w:rsidP="002627E4">
      <w:pPr>
        <w:rPr>
          <w:sz w:val="28"/>
          <w:szCs w:val="28"/>
        </w:rPr>
      </w:pPr>
      <w:r>
        <w:rPr>
          <w:sz w:val="28"/>
          <w:szCs w:val="28"/>
        </w:rPr>
        <w:t>в) </w:t>
      </w:r>
      <w:r w:rsidR="002627E4" w:rsidRPr="000B4264">
        <w:rPr>
          <w:sz w:val="28"/>
          <w:szCs w:val="28"/>
        </w:rPr>
        <w:t>копии правоустанавливающих документов на земельный участок, кадастрового паспорта земельного участка, заверенные главой муниципального образования;</w:t>
      </w:r>
    </w:p>
    <w:p w14:paraId="5600030E" w14:textId="77777777" w:rsidR="002627E4" w:rsidRPr="000B4264" w:rsidRDefault="003D1B91" w:rsidP="002627E4">
      <w:pPr>
        <w:rPr>
          <w:sz w:val="28"/>
          <w:szCs w:val="28"/>
        </w:rPr>
      </w:pPr>
      <w:r>
        <w:rPr>
          <w:sz w:val="28"/>
          <w:szCs w:val="28"/>
        </w:rPr>
        <w:t>г) </w:t>
      </w:r>
      <w:r w:rsidR="002627E4"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002627E4" w:rsidRPr="000B4264">
        <w:rPr>
          <w:sz w:val="28"/>
          <w:szCs w:val="28"/>
        </w:rPr>
        <w:t xml:space="preserve"> от ежегодных объемов финансирования мероприятия;</w:t>
      </w:r>
    </w:p>
    <w:p w14:paraId="5982117E" w14:textId="77777777" w:rsidR="002627E4" w:rsidRPr="000B4264" w:rsidRDefault="003D1B91" w:rsidP="002627E4">
      <w:pPr>
        <w:rPr>
          <w:sz w:val="28"/>
          <w:szCs w:val="28"/>
        </w:rPr>
      </w:pPr>
      <w:r>
        <w:rPr>
          <w:sz w:val="28"/>
          <w:szCs w:val="28"/>
        </w:rPr>
        <w:t>2) </w:t>
      </w:r>
      <w:r w:rsidR="002627E4" w:rsidRPr="000B4264">
        <w:rPr>
          <w:sz w:val="28"/>
          <w:szCs w:val="28"/>
        </w:rPr>
        <w:t>в случае ремонта спортивного сооружения:</w:t>
      </w:r>
    </w:p>
    <w:p w14:paraId="6DE5EDB5" w14:textId="77777777" w:rsidR="002627E4" w:rsidRPr="000B4264" w:rsidRDefault="003D1B91" w:rsidP="002627E4">
      <w:pPr>
        <w:rPr>
          <w:sz w:val="28"/>
          <w:szCs w:val="28"/>
        </w:rPr>
      </w:pPr>
      <w:r>
        <w:rPr>
          <w:sz w:val="28"/>
          <w:szCs w:val="28"/>
        </w:rPr>
        <w:t>а) </w:t>
      </w:r>
      <w:r w:rsidR="002627E4" w:rsidRPr="000B4264">
        <w:rPr>
          <w:sz w:val="28"/>
          <w:szCs w:val="28"/>
        </w:rPr>
        <w:t>заявку на предоставление субсидий;</w:t>
      </w:r>
    </w:p>
    <w:p w14:paraId="28DD17EA" w14:textId="77777777" w:rsidR="002627E4" w:rsidRPr="000B4264" w:rsidRDefault="003D1B91" w:rsidP="002627E4">
      <w:pPr>
        <w:rPr>
          <w:sz w:val="28"/>
          <w:szCs w:val="28"/>
        </w:rPr>
      </w:pPr>
      <w:r>
        <w:rPr>
          <w:sz w:val="28"/>
          <w:szCs w:val="28"/>
        </w:rPr>
        <w:t>б) </w:t>
      </w:r>
      <w:r w:rsidR="002627E4" w:rsidRPr="000B4264">
        <w:rPr>
          <w:sz w:val="28"/>
          <w:szCs w:val="28"/>
        </w:rPr>
        <w:t>копию дефектной ведомости и локальный сметный расчет на ремонт спортивного сооружения, выполненный в федеральных единичных расценках;</w:t>
      </w:r>
    </w:p>
    <w:p w14:paraId="44EB39DC" w14:textId="291420A6" w:rsidR="002627E4" w:rsidRPr="000B4264" w:rsidRDefault="003D1B91" w:rsidP="002627E4">
      <w:pPr>
        <w:rPr>
          <w:sz w:val="28"/>
          <w:szCs w:val="28"/>
        </w:rPr>
      </w:pPr>
      <w:r>
        <w:rPr>
          <w:sz w:val="28"/>
          <w:szCs w:val="28"/>
        </w:rPr>
        <w:t>в) </w:t>
      </w:r>
      <w:r w:rsidR="002627E4" w:rsidRPr="000B4264">
        <w:rPr>
          <w:sz w:val="28"/>
          <w:szCs w:val="28"/>
        </w:rPr>
        <w:t>сведения о находящемся на территории муниципального образования Новосибирской области спортивно</w:t>
      </w:r>
      <w:r w:rsidR="00111973">
        <w:rPr>
          <w:sz w:val="28"/>
          <w:szCs w:val="28"/>
        </w:rPr>
        <w:t>м</w:t>
      </w:r>
      <w:r w:rsidR="002627E4" w:rsidRPr="000B4264">
        <w:rPr>
          <w:sz w:val="28"/>
          <w:szCs w:val="28"/>
        </w:rPr>
        <w:t xml:space="preserve"> сооружени</w:t>
      </w:r>
      <w:r w:rsidR="00111973">
        <w:rPr>
          <w:sz w:val="28"/>
          <w:szCs w:val="28"/>
        </w:rPr>
        <w:t>и</w:t>
      </w:r>
      <w:r w:rsidR="002627E4" w:rsidRPr="000B4264">
        <w:rPr>
          <w:sz w:val="28"/>
          <w:szCs w:val="28"/>
        </w:rPr>
        <w:t>, требующ</w:t>
      </w:r>
      <w:r w:rsidR="00111973">
        <w:rPr>
          <w:sz w:val="28"/>
          <w:szCs w:val="28"/>
        </w:rPr>
        <w:t>ем</w:t>
      </w:r>
      <w:r w:rsidR="002627E4" w:rsidRPr="000B4264">
        <w:rPr>
          <w:sz w:val="28"/>
          <w:szCs w:val="28"/>
        </w:rPr>
        <w:t xml:space="preserve"> ремонта;</w:t>
      </w:r>
    </w:p>
    <w:p w14:paraId="0F177C33" w14:textId="77777777" w:rsidR="002627E4" w:rsidRPr="000B4264" w:rsidRDefault="003D1B91" w:rsidP="002627E4">
      <w:pPr>
        <w:rPr>
          <w:sz w:val="28"/>
          <w:szCs w:val="28"/>
        </w:rPr>
      </w:pPr>
      <w:r>
        <w:rPr>
          <w:sz w:val="28"/>
          <w:szCs w:val="28"/>
        </w:rPr>
        <w:t>г) </w:t>
      </w:r>
      <w:r w:rsidR="002627E4"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002627E4" w:rsidRPr="000B4264">
        <w:rPr>
          <w:sz w:val="28"/>
          <w:szCs w:val="28"/>
        </w:rPr>
        <w:t xml:space="preserve"> от ежегодных объемов финансирования мероприятия;</w:t>
      </w:r>
    </w:p>
    <w:p w14:paraId="13046AC0" w14:textId="77777777" w:rsidR="002627E4" w:rsidRPr="000B4264" w:rsidRDefault="002627E4" w:rsidP="002627E4">
      <w:pPr>
        <w:rPr>
          <w:sz w:val="28"/>
          <w:szCs w:val="28"/>
        </w:rPr>
      </w:pPr>
      <w:r w:rsidRPr="000B4264">
        <w:rPr>
          <w:sz w:val="28"/>
          <w:szCs w:val="28"/>
        </w:rPr>
        <w:t>3)</w:t>
      </w:r>
      <w:r w:rsidR="003D1B91">
        <w:rPr>
          <w:sz w:val="28"/>
          <w:szCs w:val="28"/>
        </w:rPr>
        <w:t> </w:t>
      </w:r>
      <w:r w:rsidRPr="000B4264">
        <w:rPr>
          <w:sz w:val="28"/>
          <w:szCs w:val="28"/>
        </w:rPr>
        <w:t>в случае обеспечения оборудованием и инвентарем спортивных объектов муниципальной собственности:</w:t>
      </w:r>
    </w:p>
    <w:p w14:paraId="2B800066" w14:textId="77777777" w:rsidR="002627E4" w:rsidRPr="000B4264" w:rsidRDefault="003D1B91" w:rsidP="002627E4">
      <w:pPr>
        <w:rPr>
          <w:sz w:val="28"/>
          <w:szCs w:val="28"/>
        </w:rPr>
      </w:pPr>
      <w:r>
        <w:rPr>
          <w:sz w:val="28"/>
          <w:szCs w:val="28"/>
        </w:rPr>
        <w:t>а) </w:t>
      </w:r>
      <w:r w:rsidR="002627E4" w:rsidRPr="000B4264">
        <w:rPr>
          <w:sz w:val="28"/>
          <w:szCs w:val="28"/>
        </w:rPr>
        <w:t>заявку на предоставление субсидий;</w:t>
      </w:r>
    </w:p>
    <w:p w14:paraId="689C08D1" w14:textId="77777777" w:rsidR="002627E4" w:rsidRPr="000B4264" w:rsidRDefault="003D1B91" w:rsidP="002627E4">
      <w:pPr>
        <w:rPr>
          <w:sz w:val="28"/>
          <w:szCs w:val="28"/>
        </w:rPr>
      </w:pPr>
      <w:r>
        <w:rPr>
          <w:sz w:val="28"/>
          <w:szCs w:val="28"/>
        </w:rPr>
        <w:t>б) </w:t>
      </w:r>
      <w:r w:rsidR="002627E4" w:rsidRPr="000B4264">
        <w:rPr>
          <w:sz w:val="28"/>
          <w:szCs w:val="28"/>
        </w:rPr>
        <w:t>смету расходов на приобретение оборудования и инвентаря для оснащения спортивных объектов муниципальной собственности;</w:t>
      </w:r>
    </w:p>
    <w:p w14:paraId="450B29DE" w14:textId="45F08B5B" w:rsidR="002627E4" w:rsidRPr="000B4264" w:rsidRDefault="003D1B91" w:rsidP="002627E4">
      <w:pPr>
        <w:rPr>
          <w:sz w:val="28"/>
          <w:szCs w:val="28"/>
        </w:rPr>
      </w:pPr>
      <w:r>
        <w:rPr>
          <w:sz w:val="28"/>
          <w:szCs w:val="28"/>
        </w:rPr>
        <w:t>в) </w:t>
      </w:r>
      <w:r w:rsidR="002627E4" w:rsidRPr="000B4264">
        <w:rPr>
          <w:sz w:val="28"/>
          <w:szCs w:val="28"/>
        </w:rPr>
        <w:t>сведения о находящемся на территории муниципального образования Новосибирской области спортивно</w:t>
      </w:r>
      <w:r w:rsidR="00111973">
        <w:rPr>
          <w:sz w:val="28"/>
          <w:szCs w:val="28"/>
        </w:rPr>
        <w:t>м</w:t>
      </w:r>
      <w:r w:rsidR="002627E4" w:rsidRPr="000B4264">
        <w:rPr>
          <w:sz w:val="28"/>
          <w:szCs w:val="28"/>
        </w:rPr>
        <w:t xml:space="preserve"> сооружени</w:t>
      </w:r>
      <w:r w:rsidR="00111973">
        <w:rPr>
          <w:sz w:val="28"/>
          <w:szCs w:val="28"/>
        </w:rPr>
        <w:t>и</w:t>
      </w:r>
      <w:r w:rsidR="002627E4" w:rsidRPr="000B4264">
        <w:rPr>
          <w:sz w:val="28"/>
          <w:szCs w:val="28"/>
        </w:rPr>
        <w:t>, которое планируется обеспечить оборудованием и инвентарем;</w:t>
      </w:r>
    </w:p>
    <w:p w14:paraId="585211B9" w14:textId="77777777" w:rsidR="002627E4" w:rsidRPr="000B4264" w:rsidRDefault="003D1B91" w:rsidP="002627E4">
      <w:pPr>
        <w:rPr>
          <w:sz w:val="28"/>
          <w:szCs w:val="28"/>
        </w:rPr>
      </w:pPr>
      <w:r>
        <w:rPr>
          <w:sz w:val="28"/>
          <w:szCs w:val="28"/>
        </w:rPr>
        <w:t>г) </w:t>
      </w:r>
      <w:r w:rsidR="002627E4"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002627E4" w:rsidRPr="000B4264">
        <w:rPr>
          <w:sz w:val="28"/>
          <w:szCs w:val="28"/>
        </w:rPr>
        <w:t xml:space="preserve"> от ежегодных объемов финансирования мероприятия.</w:t>
      </w:r>
    </w:p>
    <w:p w14:paraId="5F7ECB82" w14:textId="77777777" w:rsidR="001C39AC" w:rsidRPr="000B4264" w:rsidRDefault="002627E4" w:rsidP="001C39AC">
      <w:pPr>
        <w:rPr>
          <w:sz w:val="28"/>
          <w:szCs w:val="28"/>
        </w:rPr>
      </w:pPr>
      <w:r w:rsidRPr="000B4264">
        <w:rPr>
          <w:sz w:val="28"/>
          <w:szCs w:val="28"/>
        </w:rPr>
        <w:t>13. </w:t>
      </w:r>
      <w:r w:rsidR="001C39AC" w:rsidRPr="000B4264">
        <w:rPr>
          <w:sz w:val="28"/>
          <w:szCs w:val="28"/>
        </w:rPr>
        <w:t>Для получения субсидий на реализацию мероприятия «Создание объектов спорта в рамках государственно-частного (</w:t>
      </w:r>
      <w:proofErr w:type="spellStart"/>
      <w:r w:rsidR="001C39AC" w:rsidRPr="000B4264">
        <w:rPr>
          <w:sz w:val="28"/>
          <w:szCs w:val="28"/>
        </w:rPr>
        <w:t>муниципально</w:t>
      </w:r>
      <w:proofErr w:type="spellEnd"/>
      <w:r w:rsidR="001C39AC" w:rsidRPr="000B4264">
        <w:rPr>
          <w:sz w:val="28"/>
          <w:szCs w:val="28"/>
        </w:rPr>
        <w:t>-частного) партнерства», органы местного самоуправления представляют главному распорядителю следующие документы:</w:t>
      </w:r>
    </w:p>
    <w:p w14:paraId="1E522A3F" w14:textId="77777777" w:rsidR="001C39AC" w:rsidRPr="000B4264" w:rsidRDefault="003D1B91" w:rsidP="001C39AC">
      <w:pPr>
        <w:rPr>
          <w:sz w:val="28"/>
          <w:szCs w:val="28"/>
        </w:rPr>
      </w:pPr>
      <w:r>
        <w:rPr>
          <w:sz w:val="28"/>
          <w:szCs w:val="28"/>
        </w:rPr>
        <w:t>1) </w:t>
      </w:r>
      <w:r w:rsidR="001C39AC" w:rsidRPr="000B4264">
        <w:rPr>
          <w:sz w:val="28"/>
          <w:szCs w:val="28"/>
        </w:rPr>
        <w:t>заявку на предоставление субсидий;</w:t>
      </w:r>
    </w:p>
    <w:p w14:paraId="512B7B91" w14:textId="77777777" w:rsidR="001C39AC" w:rsidRPr="000B4264" w:rsidRDefault="003D1B91" w:rsidP="001C39AC">
      <w:pPr>
        <w:rPr>
          <w:sz w:val="28"/>
          <w:szCs w:val="28"/>
        </w:rPr>
      </w:pPr>
      <w:proofErr w:type="gramStart"/>
      <w:r>
        <w:rPr>
          <w:sz w:val="28"/>
          <w:szCs w:val="28"/>
        </w:rPr>
        <w:t>2) </w:t>
      </w:r>
      <w:r w:rsidR="001C39AC" w:rsidRPr="000B4264">
        <w:rPr>
          <w:sz w:val="28"/>
          <w:szCs w:val="28"/>
        </w:rPr>
        <w:t>копии соглашений о государственно-частном (</w:t>
      </w:r>
      <w:proofErr w:type="spellStart"/>
      <w:r w:rsidR="001C39AC" w:rsidRPr="000B4264">
        <w:rPr>
          <w:sz w:val="28"/>
          <w:szCs w:val="28"/>
        </w:rPr>
        <w:t>муниципально</w:t>
      </w:r>
      <w:proofErr w:type="spellEnd"/>
      <w:r w:rsidR="001C39AC" w:rsidRPr="000B4264">
        <w:rPr>
          <w:sz w:val="28"/>
          <w:szCs w:val="28"/>
        </w:rPr>
        <w:t xml:space="preserve">-частном) </w:t>
      </w:r>
      <w:r w:rsidR="001C39AC" w:rsidRPr="000B4264">
        <w:rPr>
          <w:sz w:val="28"/>
          <w:szCs w:val="28"/>
        </w:rPr>
        <w:lastRenderedPageBreak/>
        <w:t xml:space="preserve">партнерстве или концессионных соглашений, заключенных в установленном законодательством Российской Федерации порядке, содержащих обязательства публичного партнера или </w:t>
      </w:r>
      <w:proofErr w:type="spellStart"/>
      <w:r w:rsidR="001C39AC" w:rsidRPr="000B4264">
        <w:rPr>
          <w:sz w:val="28"/>
          <w:szCs w:val="28"/>
        </w:rPr>
        <w:t>концедента</w:t>
      </w:r>
      <w:proofErr w:type="spellEnd"/>
      <w:r w:rsidR="001C39AC" w:rsidRPr="000B4264">
        <w:rPr>
          <w:sz w:val="28"/>
          <w:szCs w:val="28"/>
        </w:rPr>
        <w:t xml:space="preserve"> о принятии на себя части расходов на строительство и (или) реконструкцию объекта (далее - проект) концессионного соглашения или соглашения о государственно-частном (</w:t>
      </w:r>
      <w:proofErr w:type="spellStart"/>
      <w:r w:rsidR="001C39AC" w:rsidRPr="000B4264">
        <w:rPr>
          <w:sz w:val="28"/>
          <w:szCs w:val="28"/>
        </w:rPr>
        <w:t>муниципально</w:t>
      </w:r>
      <w:proofErr w:type="spellEnd"/>
      <w:r w:rsidR="001C39AC" w:rsidRPr="000B4264">
        <w:rPr>
          <w:sz w:val="28"/>
          <w:szCs w:val="28"/>
        </w:rPr>
        <w:t>-частном) партнерстве, или копию решения органа местного самоуправления о заключении концессионного соглашения или соглашения о государственно-частном партнерстве;</w:t>
      </w:r>
      <w:proofErr w:type="gramEnd"/>
    </w:p>
    <w:p w14:paraId="0C304ADC" w14:textId="77777777" w:rsidR="001C39AC" w:rsidRPr="000B4264" w:rsidRDefault="001C39AC" w:rsidP="001C39AC">
      <w:pPr>
        <w:rPr>
          <w:sz w:val="28"/>
          <w:szCs w:val="28"/>
        </w:rPr>
      </w:pPr>
      <w:r w:rsidRPr="000B4264">
        <w:rPr>
          <w:sz w:val="28"/>
          <w:szCs w:val="28"/>
        </w:rPr>
        <w:t>3)</w:t>
      </w:r>
      <w:r w:rsidR="003D1B91">
        <w:rPr>
          <w:sz w:val="28"/>
          <w:szCs w:val="28"/>
        </w:rPr>
        <w:t> </w:t>
      </w:r>
      <w:r w:rsidRPr="000B4264">
        <w:rPr>
          <w:sz w:val="28"/>
          <w:szCs w:val="28"/>
        </w:rPr>
        <w:t>финансовую модель проекта, содержащую норму доходности по проекту в целом не более 12</w:t>
      </w:r>
      <w:r w:rsidR="001C1B9B">
        <w:rPr>
          <w:sz w:val="28"/>
          <w:szCs w:val="28"/>
        </w:rPr>
        <w:t>%</w:t>
      </w:r>
      <w:r w:rsidRPr="000B4264">
        <w:rPr>
          <w:sz w:val="28"/>
          <w:szCs w:val="28"/>
        </w:rPr>
        <w:t xml:space="preserve"> и дисконтированный срок окупаемости проекта не менее 8 лет;</w:t>
      </w:r>
    </w:p>
    <w:p w14:paraId="33B4A3F4" w14:textId="77777777" w:rsidR="002627E4" w:rsidRPr="000B4264" w:rsidRDefault="003D1B91" w:rsidP="001C39AC">
      <w:pPr>
        <w:rPr>
          <w:sz w:val="28"/>
          <w:szCs w:val="28"/>
        </w:rPr>
      </w:pPr>
      <w:r>
        <w:rPr>
          <w:sz w:val="28"/>
          <w:szCs w:val="28"/>
        </w:rPr>
        <w:t>4) </w:t>
      </w:r>
      <w:r w:rsidR="001C39AC"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 от объема предоставляемой субсидии.</w:t>
      </w:r>
    </w:p>
    <w:p w14:paraId="34028CCD" w14:textId="77777777" w:rsidR="001C39AC" w:rsidRPr="000B4264" w:rsidRDefault="001C39AC" w:rsidP="001C39AC">
      <w:pPr>
        <w:rPr>
          <w:sz w:val="28"/>
          <w:szCs w:val="28"/>
        </w:rPr>
      </w:pPr>
      <w:r w:rsidRPr="000B4264">
        <w:rPr>
          <w:sz w:val="28"/>
          <w:szCs w:val="28"/>
        </w:rPr>
        <w:t>14. Для получения субсидий на реализацию мероприятия «Региональный проект «Успех каждого ребенка», органы местного самоуправления представляют главному распорядителю следующие документы:</w:t>
      </w:r>
    </w:p>
    <w:p w14:paraId="60E0610C" w14:textId="77777777" w:rsidR="00653830" w:rsidRPr="000B4264" w:rsidRDefault="003D1B91" w:rsidP="00653830">
      <w:pPr>
        <w:rPr>
          <w:sz w:val="28"/>
          <w:szCs w:val="28"/>
        </w:rPr>
      </w:pPr>
      <w:r>
        <w:rPr>
          <w:sz w:val="28"/>
          <w:szCs w:val="28"/>
        </w:rPr>
        <w:t>1) </w:t>
      </w:r>
      <w:r w:rsidR="00653830" w:rsidRPr="000B4264">
        <w:rPr>
          <w:sz w:val="28"/>
          <w:szCs w:val="28"/>
        </w:rPr>
        <w:t>заявку на предоставление субсидий;</w:t>
      </w:r>
    </w:p>
    <w:p w14:paraId="1AF7FBA1" w14:textId="77777777" w:rsidR="00653830" w:rsidRPr="000B4264" w:rsidRDefault="003D1B91" w:rsidP="00653830">
      <w:pPr>
        <w:rPr>
          <w:sz w:val="28"/>
          <w:szCs w:val="28"/>
        </w:rPr>
      </w:pPr>
      <w:r>
        <w:rPr>
          <w:sz w:val="28"/>
          <w:szCs w:val="28"/>
        </w:rPr>
        <w:t>2) </w:t>
      </w:r>
      <w:r w:rsidR="00653830" w:rsidRPr="000B4264">
        <w:rPr>
          <w:sz w:val="28"/>
          <w:szCs w:val="28"/>
        </w:rPr>
        <w:t>проектно-сметную документацию на создание в общеобразовательных организациях, расположенных в сельской местности, условий для занятий физической культурой и спортом;</w:t>
      </w:r>
    </w:p>
    <w:p w14:paraId="367D030A" w14:textId="77777777" w:rsidR="002627E4" w:rsidRPr="000B4264" w:rsidRDefault="003D1B91" w:rsidP="00653830">
      <w:pPr>
        <w:rPr>
          <w:sz w:val="28"/>
          <w:szCs w:val="28"/>
        </w:rPr>
      </w:pPr>
      <w:r>
        <w:rPr>
          <w:sz w:val="28"/>
          <w:szCs w:val="28"/>
        </w:rPr>
        <w:t>3) </w:t>
      </w:r>
      <w:r w:rsidR="00653830" w:rsidRPr="000B4264">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w:t>
      </w:r>
      <w:r w:rsidR="001C1B9B">
        <w:rPr>
          <w:sz w:val="28"/>
          <w:szCs w:val="28"/>
        </w:rPr>
        <w:t>%</w:t>
      </w:r>
      <w:r w:rsidR="00653830" w:rsidRPr="000B4264">
        <w:rPr>
          <w:sz w:val="28"/>
          <w:szCs w:val="28"/>
        </w:rPr>
        <w:t xml:space="preserve"> от ежегодных объемов финансирования мероприятия.</w:t>
      </w:r>
    </w:p>
    <w:p w14:paraId="74EA6F45" w14:textId="77777777" w:rsidR="00653830" w:rsidRPr="001C1B9B" w:rsidRDefault="00653830" w:rsidP="00653830">
      <w:pPr>
        <w:rPr>
          <w:sz w:val="28"/>
          <w:szCs w:val="28"/>
        </w:rPr>
      </w:pPr>
      <w:r w:rsidRPr="001C1B9B">
        <w:rPr>
          <w:sz w:val="28"/>
          <w:szCs w:val="28"/>
        </w:rPr>
        <w:t>15. Для получения субсидий на реализацию мероприятия «Мероприятия, направленные на формирование молодежного спортивного резерва», органы местного самоуправления представляют главному распорядителю следующие документы:</w:t>
      </w:r>
    </w:p>
    <w:p w14:paraId="60BBA5B2" w14:textId="77777777" w:rsidR="00653830" w:rsidRPr="001C1B9B" w:rsidRDefault="001C1B9B" w:rsidP="00653830">
      <w:pPr>
        <w:rPr>
          <w:sz w:val="28"/>
          <w:szCs w:val="28"/>
        </w:rPr>
      </w:pPr>
      <w:r w:rsidRPr="001C1B9B">
        <w:rPr>
          <w:sz w:val="28"/>
          <w:szCs w:val="28"/>
        </w:rPr>
        <w:t>1</w:t>
      </w:r>
      <w:r w:rsidR="003D1B91" w:rsidRPr="001C1B9B">
        <w:rPr>
          <w:sz w:val="28"/>
          <w:szCs w:val="28"/>
        </w:rPr>
        <w:t>) </w:t>
      </w:r>
      <w:r w:rsidR="00653830" w:rsidRPr="001C1B9B">
        <w:rPr>
          <w:sz w:val="28"/>
          <w:szCs w:val="28"/>
        </w:rPr>
        <w:t>заявку на предоставление субсидий;</w:t>
      </w:r>
    </w:p>
    <w:p w14:paraId="19D092C8" w14:textId="77777777" w:rsidR="00653830" w:rsidRPr="001C1B9B" w:rsidRDefault="001C1B9B" w:rsidP="00653830">
      <w:pPr>
        <w:rPr>
          <w:sz w:val="28"/>
          <w:szCs w:val="28"/>
        </w:rPr>
      </w:pPr>
      <w:r w:rsidRPr="001C1B9B">
        <w:rPr>
          <w:sz w:val="28"/>
          <w:szCs w:val="28"/>
        </w:rPr>
        <w:t>2</w:t>
      </w:r>
      <w:r w:rsidR="003D1B91" w:rsidRPr="001C1B9B">
        <w:rPr>
          <w:sz w:val="28"/>
          <w:szCs w:val="28"/>
        </w:rPr>
        <w:t>) </w:t>
      </w:r>
      <w:r w:rsidR="00653830" w:rsidRPr="001C1B9B">
        <w:rPr>
          <w:sz w:val="28"/>
          <w:szCs w:val="28"/>
        </w:rPr>
        <w:t>смету расходов на закупку спортивного оборудования;</w:t>
      </w:r>
    </w:p>
    <w:p w14:paraId="719BB275" w14:textId="77777777" w:rsidR="00653830" w:rsidRPr="001C1B9B" w:rsidRDefault="001C1B9B" w:rsidP="001C1B9B">
      <w:pPr>
        <w:rPr>
          <w:sz w:val="28"/>
          <w:szCs w:val="28"/>
        </w:rPr>
      </w:pPr>
      <w:r w:rsidRPr="001C1B9B">
        <w:rPr>
          <w:sz w:val="28"/>
          <w:szCs w:val="28"/>
        </w:rPr>
        <w:t>3</w:t>
      </w:r>
      <w:r w:rsidR="003D1B91" w:rsidRPr="001C1B9B">
        <w:rPr>
          <w:sz w:val="28"/>
          <w:szCs w:val="28"/>
        </w:rPr>
        <w:t>) </w:t>
      </w:r>
      <w:r w:rsidR="00653830" w:rsidRPr="001C1B9B">
        <w:rPr>
          <w:sz w:val="28"/>
          <w:szCs w:val="28"/>
        </w:rPr>
        <w:t>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1</w:t>
      </w:r>
      <w:r w:rsidRPr="001C1B9B">
        <w:rPr>
          <w:sz w:val="28"/>
          <w:szCs w:val="28"/>
        </w:rPr>
        <w:t>%</w:t>
      </w:r>
      <w:r w:rsidR="00653830" w:rsidRPr="001C1B9B">
        <w:rPr>
          <w:sz w:val="28"/>
          <w:szCs w:val="28"/>
        </w:rPr>
        <w:t xml:space="preserve"> от ежегодных объ</w:t>
      </w:r>
      <w:r w:rsidRPr="001C1B9B">
        <w:rPr>
          <w:sz w:val="28"/>
          <w:szCs w:val="28"/>
        </w:rPr>
        <w:t>емов финансирования мероприятия.</w:t>
      </w:r>
    </w:p>
    <w:p w14:paraId="7D1A2E5B" w14:textId="77777777" w:rsidR="007D274F" w:rsidRPr="000B4264" w:rsidRDefault="007D274F" w:rsidP="007D274F">
      <w:pPr>
        <w:rPr>
          <w:sz w:val="28"/>
          <w:szCs w:val="28"/>
        </w:rPr>
      </w:pPr>
      <w:r w:rsidRPr="000B4264">
        <w:rPr>
          <w:sz w:val="28"/>
          <w:szCs w:val="28"/>
        </w:rPr>
        <w:t>1</w:t>
      </w:r>
      <w:r w:rsidR="00653830" w:rsidRPr="000B4264">
        <w:rPr>
          <w:sz w:val="28"/>
          <w:szCs w:val="28"/>
        </w:rPr>
        <w:t>6</w:t>
      </w:r>
      <w:r w:rsidR="003D1B91">
        <w:rPr>
          <w:sz w:val="28"/>
          <w:szCs w:val="28"/>
        </w:rPr>
        <w:t>. </w:t>
      </w:r>
      <w:r w:rsidRPr="000B4264">
        <w:rPr>
          <w:sz w:val="28"/>
          <w:szCs w:val="28"/>
        </w:rPr>
        <w:t>Критериями отбора муниципальных образований Новосибирской области для предоставления субсидий являются:</w:t>
      </w:r>
    </w:p>
    <w:p w14:paraId="70716300" w14:textId="77777777" w:rsidR="007D274F" w:rsidRPr="000B4264" w:rsidRDefault="003D1B91" w:rsidP="007D274F">
      <w:pPr>
        <w:rPr>
          <w:sz w:val="28"/>
          <w:szCs w:val="28"/>
        </w:rPr>
      </w:pPr>
      <w:r>
        <w:rPr>
          <w:sz w:val="28"/>
          <w:szCs w:val="28"/>
        </w:rPr>
        <w:t>1) </w:t>
      </w:r>
      <w:r w:rsidR="007D274F" w:rsidRPr="000B4264">
        <w:rPr>
          <w:sz w:val="28"/>
          <w:szCs w:val="28"/>
        </w:rPr>
        <w:t xml:space="preserve">представление главному распорядителю органами местного самоуправления документации не позднее сроков, установленных Условиями предоставления и расходования субсидий, предусмотренной </w:t>
      </w:r>
      <w:hyperlink w:anchor="sub_116" w:history="1">
        <w:r w:rsidR="007D274F" w:rsidRPr="000B4264">
          <w:rPr>
            <w:sz w:val="28"/>
            <w:szCs w:val="28"/>
          </w:rPr>
          <w:t>пунктами 8-15</w:t>
        </w:r>
      </w:hyperlink>
      <w:r w:rsidR="007D274F" w:rsidRPr="000B4264">
        <w:rPr>
          <w:sz w:val="28"/>
          <w:szCs w:val="28"/>
        </w:rPr>
        <w:t xml:space="preserve"> Условий предоставления и расходования субсидий;</w:t>
      </w:r>
    </w:p>
    <w:p w14:paraId="48EFE046" w14:textId="77777777" w:rsidR="007D274F" w:rsidRPr="000B4264" w:rsidRDefault="003D1B91" w:rsidP="007D274F">
      <w:pPr>
        <w:rPr>
          <w:sz w:val="28"/>
          <w:szCs w:val="28"/>
        </w:rPr>
      </w:pPr>
      <w:r>
        <w:rPr>
          <w:sz w:val="28"/>
          <w:szCs w:val="28"/>
        </w:rPr>
        <w:lastRenderedPageBreak/>
        <w:t>2) </w:t>
      </w:r>
      <w:r w:rsidR="007D274F" w:rsidRPr="000B4264">
        <w:rPr>
          <w:sz w:val="28"/>
          <w:szCs w:val="28"/>
        </w:rPr>
        <w:t xml:space="preserve">для предоставления субсидий, указанных в </w:t>
      </w:r>
      <w:hyperlink w:anchor="sub_116" w:history="1">
        <w:r w:rsidR="007D274F" w:rsidRPr="000B4264">
          <w:rPr>
            <w:sz w:val="28"/>
            <w:szCs w:val="28"/>
          </w:rPr>
          <w:t xml:space="preserve">пункте </w:t>
        </w:r>
        <w:r w:rsidR="00653830" w:rsidRPr="000B4264">
          <w:rPr>
            <w:sz w:val="28"/>
            <w:szCs w:val="28"/>
          </w:rPr>
          <w:t>пп.1 п.</w:t>
        </w:r>
        <w:r w:rsidR="007D274F" w:rsidRPr="000B4264">
          <w:rPr>
            <w:sz w:val="28"/>
            <w:szCs w:val="28"/>
          </w:rPr>
          <w:t>8</w:t>
        </w:r>
      </w:hyperlink>
      <w:r w:rsidR="007D274F" w:rsidRPr="000B4264">
        <w:rPr>
          <w:sz w:val="28"/>
          <w:szCs w:val="28"/>
        </w:rPr>
        <w:t xml:space="preserve"> Условий предоставления и расходования субсидий:</w:t>
      </w:r>
    </w:p>
    <w:p w14:paraId="357BBF36" w14:textId="77777777" w:rsidR="007D274F" w:rsidRPr="000B4264" w:rsidRDefault="007D274F" w:rsidP="007D274F">
      <w:pPr>
        <w:rPr>
          <w:sz w:val="28"/>
          <w:szCs w:val="28"/>
        </w:rPr>
      </w:pPr>
      <w:r w:rsidRPr="000B4264">
        <w:rPr>
          <w:sz w:val="28"/>
          <w:szCs w:val="28"/>
        </w:rPr>
        <w:t>проведение комплексных массовых спортивных мероприятий на территории муниципального образования Новосибирской области в соответствии с Единым календарным планом спортивных соревнований и физкультурных мероприятий, утверждаемым Министерством на текущий год;</w:t>
      </w:r>
    </w:p>
    <w:p w14:paraId="67635607" w14:textId="77777777" w:rsidR="007D274F" w:rsidRPr="000B4264" w:rsidRDefault="007D274F" w:rsidP="007D274F">
      <w:pPr>
        <w:rPr>
          <w:sz w:val="28"/>
          <w:szCs w:val="28"/>
        </w:rPr>
      </w:pPr>
      <w:r w:rsidRPr="000B4264">
        <w:rPr>
          <w:sz w:val="28"/>
          <w:szCs w:val="28"/>
        </w:rPr>
        <w:t>наибольшая доля жителей, систематически занимающихся физической культурой и спортом, в общей численности населения муниципального образования;</w:t>
      </w:r>
    </w:p>
    <w:p w14:paraId="68E83B75" w14:textId="77777777" w:rsidR="007D274F" w:rsidRPr="000B4264" w:rsidRDefault="007D274F" w:rsidP="007D274F">
      <w:pPr>
        <w:rPr>
          <w:sz w:val="28"/>
          <w:szCs w:val="28"/>
        </w:rPr>
      </w:pPr>
      <w:r w:rsidRPr="000B4264">
        <w:rPr>
          <w:sz w:val="28"/>
          <w:szCs w:val="28"/>
        </w:rPr>
        <w:t>наибольший уровень обеспеченности населения муниципального образования спортивными сооружениями, исходя из единовременной пропускной способности объектов спорта. В случае наличия у муниципальных образований Новосибирской области одинакового уровня обеспеченности приоритет отдается муниципальному образованию Новосибирской области, гарантирующему наибольший уровень софинансирования соответствующего мероприятия;</w:t>
      </w:r>
    </w:p>
    <w:p w14:paraId="303DED71" w14:textId="77777777" w:rsidR="007D274F" w:rsidRPr="000B4264" w:rsidRDefault="007D274F" w:rsidP="007D274F">
      <w:pPr>
        <w:rPr>
          <w:sz w:val="28"/>
          <w:szCs w:val="28"/>
        </w:rPr>
      </w:pPr>
      <w:r w:rsidRPr="000B4264">
        <w:rPr>
          <w:sz w:val="28"/>
          <w:szCs w:val="28"/>
        </w:rPr>
        <w:t>очередность подачи заявки органами местного самоуправления муниципальных образований Новосибирской области на предоставление субсидии;</w:t>
      </w:r>
    </w:p>
    <w:p w14:paraId="52CADE24" w14:textId="77777777" w:rsidR="007D274F" w:rsidRPr="000B4264" w:rsidRDefault="007D274F" w:rsidP="007D274F">
      <w:pPr>
        <w:rPr>
          <w:sz w:val="28"/>
          <w:szCs w:val="28"/>
        </w:rPr>
      </w:pPr>
      <w:r w:rsidRPr="000B4264">
        <w:rPr>
          <w:sz w:val="28"/>
          <w:szCs w:val="28"/>
        </w:rPr>
        <w:t xml:space="preserve">наиболее высокий спортивный результат, показанный спортсменами претендующего на право проведения мероприятия муниципального образования Новосибирской области, на соответствующих предыдущих проведенных соревнованиях: </w:t>
      </w:r>
      <w:r w:rsidR="00653830" w:rsidRPr="000B4264">
        <w:rPr>
          <w:sz w:val="28"/>
          <w:szCs w:val="28"/>
        </w:rPr>
        <w:t>«</w:t>
      </w:r>
      <w:r w:rsidRPr="000B4264">
        <w:rPr>
          <w:sz w:val="28"/>
          <w:szCs w:val="28"/>
        </w:rPr>
        <w:t>Сельские спортивные игры Новосибирской области</w:t>
      </w:r>
      <w:r w:rsidR="00653830" w:rsidRPr="000B4264">
        <w:rPr>
          <w:sz w:val="28"/>
          <w:szCs w:val="28"/>
        </w:rPr>
        <w:t>»</w:t>
      </w:r>
      <w:r w:rsidRPr="000B4264">
        <w:rPr>
          <w:sz w:val="28"/>
          <w:szCs w:val="28"/>
        </w:rPr>
        <w:t xml:space="preserve">, </w:t>
      </w:r>
      <w:r w:rsidR="00653830" w:rsidRPr="000B4264">
        <w:rPr>
          <w:sz w:val="28"/>
          <w:szCs w:val="28"/>
        </w:rPr>
        <w:t>«</w:t>
      </w:r>
      <w:r w:rsidRPr="000B4264">
        <w:rPr>
          <w:sz w:val="28"/>
          <w:szCs w:val="28"/>
        </w:rPr>
        <w:t>Спартакиада муниципальных об</w:t>
      </w:r>
      <w:r w:rsidR="00653830" w:rsidRPr="000B4264">
        <w:rPr>
          <w:sz w:val="28"/>
          <w:szCs w:val="28"/>
        </w:rPr>
        <w:t>разований Новосибирской области»</w:t>
      </w:r>
      <w:r w:rsidRPr="000B4264">
        <w:rPr>
          <w:sz w:val="28"/>
          <w:szCs w:val="28"/>
        </w:rPr>
        <w:t>;</w:t>
      </w:r>
    </w:p>
    <w:p w14:paraId="4BB8FFF7" w14:textId="77777777" w:rsidR="00840A9E" w:rsidRPr="000B4264" w:rsidRDefault="00840A9E" w:rsidP="00840A9E">
      <w:pPr>
        <w:rPr>
          <w:sz w:val="28"/>
          <w:szCs w:val="28"/>
        </w:rPr>
      </w:pPr>
      <w:bookmarkStart w:id="18" w:name="sub_148"/>
      <w:r w:rsidRPr="000B4264">
        <w:rPr>
          <w:sz w:val="28"/>
          <w:szCs w:val="28"/>
        </w:rPr>
        <w:t>3)</w:t>
      </w:r>
      <w:r w:rsidR="003D1B91">
        <w:rPr>
          <w:sz w:val="28"/>
          <w:szCs w:val="28"/>
        </w:rPr>
        <w:t> </w:t>
      </w:r>
      <w:r w:rsidRPr="000B4264">
        <w:rPr>
          <w:sz w:val="28"/>
          <w:szCs w:val="28"/>
        </w:rPr>
        <w:t xml:space="preserve">для предоставления субсидий, указанных в </w:t>
      </w:r>
      <w:hyperlink w:anchor="sub_128" w:history="1">
        <w:r w:rsidRPr="000B4264">
          <w:rPr>
            <w:sz w:val="28"/>
            <w:szCs w:val="28"/>
          </w:rPr>
          <w:t>пункте пп.2</w:t>
        </w:r>
      </w:hyperlink>
      <w:r w:rsidRPr="000B4264">
        <w:rPr>
          <w:sz w:val="28"/>
          <w:szCs w:val="28"/>
        </w:rPr>
        <w:t xml:space="preserve"> п.8 Условий предоставления и расходования субсидий:</w:t>
      </w:r>
    </w:p>
    <w:bookmarkEnd w:id="18"/>
    <w:p w14:paraId="13408E5C" w14:textId="77777777" w:rsidR="00840A9E" w:rsidRPr="000B4264" w:rsidRDefault="00840A9E" w:rsidP="00840A9E">
      <w:pPr>
        <w:rPr>
          <w:sz w:val="28"/>
          <w:szCs w:val="28"/>
        </w:rPr>
      </w:pPr>
      <w:r w:rsidRPr="000B4264">
        <w:rPr>
          <w:sz w:val="28"/>
          <w:szCs w:val="28"/>
        </w:rPr>
        <w:t>наличие у органа местного самоуправления правоустанавливающих документов на земельный участок, кадастрового паспорта земельного участка;</w:t>
      </w:r>
    </w:p>
    <w:p w14:paraId="2EA21AEB" w14:textId="77777777" w:rsidR="00840A9E" w:rsidRPr="000B4264" w:rsidRDefault="00840A9E" w:rsidP="00840A9E">
      <w:pPr>
        <w:rPr>
          <w:sz w:val="28"/>
          <w:szCs w:val="28"/>
        </w:rPr>
      </w:pPr>
      <w:r w:rsidRPr="000B4264">
        <w:rPr>
          <w:sz w:val="28"/>
          <w:szCs w:val="28"/>
        </w:rPr>
        <w:t>наименьший уровень обеспеченности муниципального образования Новосибирской области плоскостными спортивными сооружениями. В случае наличия у муниципальных образований Новосибирской области одинакового уровня обеспеченности плоскостными спортивными сооружениями приоритет отдается муниципальному образованию Новосибирской области, гарантирующему наибольший уровень софинансирования данного мероприятия;</w:t>
      </w:r>
    </w:p>
    <w:p w14:paraId="1BEF6564" w14:textId="77777777" w:rsidR="00840A9E" w:rsidRPr="000B4264" w:rsidRDefault="00840A9E" w:rsidP="00840A9E">
      <w:pPr>
        <w:rPr>
          <w:sz w:val="28"/>
          <w:szCs w:val="28"/>
        </w:rPr>
      </w:pPr>
      <w:r w:rsidRPr="000B4264">
        <w:rPr>
          <w:sz w:val="28"/>
          <w:szCs w:val="28"/>
        </w:rPr>
        <w:t>очередность подачи заявки органами местного самоуправления муниципальных образований Новосибирской области на предоставление субсидии;</w:t>
      </w:r>
    </w:p>
    <w:p w14:paraId="4A1173C3" w14:textId="77777777" w:rsidR="0055428D" w:rsidRPr="000B4264" w:rsidRDefault="003D1B91" w:rsidP="0055428D">
      <w:pPr>
        <w:rPr>
          <w:sz w:val="28"/>
          <w:szCs w:val="28"/>
        </w:rPr>
      </w:pPr>
      <w:r>
        <w:rPr>
          <w:sz w:val="28"/>
          <w:szCs w:val="28"/>
        </w:rPr>
        <w:t>4) </w:t>
      </w:r>
      <w:r w:rsidR="0055428D" w:rsidRPr="000B4264">
        <w:rPr>
          <w:sz w:val="28"/>
          <w:szCs w:val="28"/>
        </w:rPr>
        <w:t xml:space="preserve">для предоставления субсидий, указанных в </w:t>
      </w:r>
      <w:hyperlink w:anchor="sub_1519949" w:history="1">
        <w:r w:rsidR="0055428D" w:rsidRPr="000B4264">
          <w:rPr>
            <w:sz w:val="28"/>
            <w:szCs w:val="28"/>
          </w:rPr>
          <w:t>пп.3</w:t>
        </w:r>
      </w:hyperlink>
      <w:r w:rsidR="0055428D" w:rsidRPr="000B4264">
        <w:rPr>
          <w:sz w:val="28"/>
          <w:szCs w:val="28"/>
        </w:rPr>
        <w:t xml:space="preserve"> п.8 Условий предоставления и расходования субсидий:</w:t>
      </w:r>
    </w:p>
    <w:p w14:paraId="1A92CFCA" w14:textId="77777777" w:rsidR="0055428D" w:rsidRPr="000B4264" w:rsidRDefault="0055428D" w:rsidP="0055428D">
      <w:pPr>
        <w:rPr>
          <w:sz w:val="28"/>
          <w:szCs w:val="28"/>
        </w:rPr>
      </w:pPr>
      <w:r w:rsidRPr="000B4264">
        <w:rPr>
          <w:sz w:val="28"/>
          <w:szCs w:val="28"/>
        </w:rPr>
        <w:t>наличие в муниципальном образовании спортивных организаций, осуществляющих в Новосибирской области подготовку спортивного резерва для сборных команд Российской Федерации по базовым видам спорта в соответствии с требованиями федеральных стандартов спортивной подготовки;</w:t>
      </w:r>
    </w:p>
    <w:p w14:paraId="0D3A4AF5" w14:textId="77777777" w:rsidR="0055428D" w:rsidRPr="00282286" w:rsidRDefault="0055428D" w:rsidP="0055428D">
      <w:pPr>
        <w:rPr>
          <w:sz w:val="28"/>
          <w:szCs w:val="28"/>
        </w:rPr>
      </w:pPr>
      <w:r w:rsidRPr="000B4264">
        <w:rPr>
          <w:sz w:val="28"/>
          <w:szCs w:val="28"/>
        </w:rPr>
        <w:t xml:space="preserve">наличие в муниципальном образовании спортсменов, ставших </w:t>
      </w:r>
      <w:r w:rsidRPr="00282286">
        <w:rPr>
          <w:sz w:val="28"/>
          <w:szCs w:val="28"/>
        </w:rPr>
        <w:lastRenderedPageBreak/>
        <w:t>кандидатами в члены спортивных сборных, подготовленных мун</w:t>
      </w:r>
      <w:r w:rsidR="003D1B91" w:rsidRPr="00282286">
        <w:rPr>
          <w:sz w:val="28"/>
          <w:szCs w:val="28"/>
        </w:rPr>
        <w:t>иципальными спортивными школами;</w:t>
      </w:r>
    </w:p>
    <w:p w14:paraId="1E14D516" w14:textId="073C70CE" w:rsidR="001A7A89" w:rsidRPr="00282286" w:rsidRDefault="001A7A89" w:rsidP="0055428D">
      <w:pPr>
        <w:rPr>
          <w:sz w:val="28"/>
          <w:szCs w:val="28"/>
        </w:rPr>
      </w:pPr>
      <w:r w:rsidRPr="00282286">
        <w:rPr>
          <w:sz w:val="28"/>
          <w:szCs w:val="28"/>
        </w:rPr>
        <w:t xml:space="preserve">5) для предоставления субсидий, указанных в </w:t>
      </w:r>
      <w:proofErr w:type="spellStart"/>
      <w:r w:rsidR="00282286" w:rsidRPr="00282286">
        <w:rPr>
          <w:sz w:val="28"/>
          <w:szCs w:val="28"/>
        </w:rPr>
        <w:t>п</w:t>
      </w:r>
      <w:proofErr w:type="gramStart"/>
      <w:r w:rsidR="00282286" w:rsidRPr="00282286">
        <w:rPr>
          <w:sz w:val="28"/>
          <w:szCs w:val="28"/>
        </w:rPr>
        <w:t>.а</w:t>
      </w:r>
      <w:proofErr w:type="spellEnd"/>
      <w:proofErr w:type="gramEnd"/>
      <w:r w:rsidR="00282286" w:rsidRPr="00282286">
        <w:rPr>
          <w:sz w:val="28"/>
          <w:szCs w:val="28"/>
        </w:rPr>
        <w:t xml:space="preserve">) </w:t>
      </w:r>
      <w:r w:rsidRPr="00282286">
        <w:rPr>
          <w:sz w:val="28"/>
          <w:szCs w:val="28"/>
        </w:rPr>
        <w:t>пп.4 п.8 Условий предоставления и расходования субсидий:</w:t>
      </w:r>
    </w:p>
    <w:p w14:paraId="10320000" w14:textId="3992A710" w:rsidR="001A7A89" w:rsidRPr="00282286" w:rsidRDefault="00282286" w:rsidP="0055428D">
      <w:pPr>
        <w:rPr>
          <w:sz w:val="28"/>
          <w:szCs w:val="28"/>
        </w:rPr>
      </w:pPr>
      <w:r w:rsidRPr="00282286">
        <w:rPr>
          <w:sz w:val="28"/>
          <w:szCs w:val="28"/>
        </w:rPr>
        <w:t>наличие в муниципальном образовании центра тестирования Всероссийского физкультурно-спортивного комплекса «Готов к труду и обороне» (ГТО);</w:t>
      </w:r>
    </w:p>
    <w:p w14:paraId="0FE71F26" w14:textId="407B771D" w:rsidR="00282286" w:rsidRPr="00282286" w:rsidRDefault="00282286" w:rsidP="00282286">
      <w:pPr>
        <w:rPr>
          <w:sz w:val="28"/>
          <w:szCs w:val="28"/>
        </w:rPr>
      </w:pPr>
      <w:r w:rsidRPr="00282286">
        <w:rPr>
          <w:sz w:val="28"/>
          <w:szCs w:val="28"/>
        </w:rPr>
        <w:t xml:space="preserve">6) для предоставления субсидий, указанных в </w:t>
      </w:r>
      <w:proofErr w:type="spellStart"/>
      <w:r w:rsidRPr="00282286">
        <w:rPr>
          <w:sz w:val="28"/>
          <w:szCs w:val="28"/>
        </w:rPr>
        <w:t>п</w:t>
      </w:r>
      <w:proofErr w:type="gramStart"/>
      <w:r w:rsidRPr="00282286">
        <w:rPr>
          <w:sz w:val="28"/>
          <w:szCs w:val="28"/>
        </w:rPr>
        <w:t>.б</w:t>
      </w:r>
      <w:proofErr w:type="spellEnd"/>
      <w:proofErr w:type="gramEnd"/>
      <w:r w:rsidRPr="00282286">
        <w:rPr>
          <w:sz w:val="28"/>
          <w:szCs w:val="28"/>
        </w:rPr>
        <w:t>) пп.4 п.8 Условий предоставления и расходования субсидий:</w:t>
      </w:r>
    </w:p>
    <w:p w14:paraId="4A1FD3CC" w14:textId="466465B1" w:rsidR="00282286" w:rsidRPr="00282286" w:rsidRDefault="00282286" w:rsidP="0055428D">
      <w:pPr>
        <w:rPr>
          <w:sz w:val="28"/>
          <w:szCs w:val="28"/>
        </w:rPr>
      </w:pPr>
      <w:r w:rsidRPr="00282286">
        <w:rPr>
          <w:sz w:val="28"/>
          <w:szCs w:val="28"/>
        </w:rPr>
        <w:t>наличие в муниципальном образовании организации, осуществляющей спортивную подготовку;</w:t>
      </w:r>
    </w:p>
    <w:p w14:paraId="23D58B34" w14:textId="4D0E23ED" w:rsidR="00282286" w:rsidRPr="00282286" w:rsidRDefault="00282286" w:rsidP="00282286">
      <w:pPr>
        <w:rPr>
          <w:sz w:val="28"/>
          <w:szCs w:val="28"/>
        </w:rPr>
      </w:pPr>
      <w:r w:rsidRPr="00282286">
        <w:rPr>
          <w:sz w:val="28"/>
          <w:szCs w:val="28"/>
        </w:rPr>
        <w:t>7) для предоставления субсидий, указанных в пп.5 п.8 Условий предоставления и расходования субсидий:</w:t>
      </w:r>
    </w:p>
    <w:p w14:paraId="271E09A2" w14:textId="3A5DEBC6" w:rsidR="00282286" w:rsidRPr="00282286" w:rsidRDefault="00282286" w:rsidP="0055428D">
      <w:pPr>
        <w:rPr>
          <w:sz w:val="28"/>
          <w:szCs w:val="28"/>
        </w:rPr>
      </w:pPr>
      <w:r w:rsidRPr="00282286">
        <w:rPr>
          <w:sz w:val="28"/>
          <w:szCs w:val="28"/>
        </w:rPr>
        <w:t>наличие в муниципальном образовании организации, осуществляющей спортивную подготовку по хоккею;</w:t>
      </w:r>
    </w:p>
    <w:p w14:paraId="105A52ED" w14:textId="476C38B0" w:rsidR="007D274F" w:rsidRPr="000B4264" w:rsidRDefault="00282286" w:rsidP="007D274F">
      <w:pPr>
        <w:rPr>
          <w:sz w:val="28"/>
          <w:szCs w:val="28"/>
        </w:rPr>
      </w:pPr>
      <w:bookmarkStart w:id="19" w:name="sub_147"/>
      <w:r w:rsidRPr="00282286">
        <w:rPr>
          <w:sz w:val="28"/>
          <w:szCs w:val="28"/>
        </w:rPr>
        <w:t>8</w:t>
      </w:r>
      <w:r w:rsidR="007D274F" w:rsidRPr="00282286">
        <w:rPr>
          <w:sz w:val="28"/>
          <w:szCs w:val="28"/>
        </w:rPr>
        <w:t>)</w:t>
      </w:r>
      <w:r w:rsidR="003D1B91" w:rsidRPr="00282286">
        <w:rPr>
          <w:sz w:val="28"/>
          <w:szCs w:val="28"/>
        </w:rPr>
        <w:t> </w:t>
      </w:r>
      <w:r w:rsidR="007D274F" w:rsidRPr="00282286">
        <w:rPr>
          <w:sz w:val="28"/>
          <w:szCs w:val="28"/>
        </w:rPr>
        <w:t>для предоставления субсидий, указанных</w:t>
      </w:r>
      <w:r w:rsidR="007D274F" w:rsidRPr="000B4264">
        <w:rPr>
          <w:sz w:val="28"/>
          <w:szCs w:val="28"/>
        </w:rPr>
        <w:t xml:space="preserve"> в </w:t>
      </w:r>
      <w:hyperlink w:anchor="sub_122" w:history="1">
        <w:r w:rsidR="007D274F" w:rsidRPr="000B4264">
          <w:rPr>
            <w:sz w:val="28"/>
            <w:szCs w:val="28"/>
          </w:rPr>
          <w:t>пункте 9</w:t>
        </w:r>
      </w:hyperlink>
      <w:r w:rsidR="007D274F" w:rsidRPr="000B4264">
        <w:rPr>
          <w:sz w:val="28"/>
          <w:szCs w:val="28"/>
        </w:rPr>
        <w:t xml:space="preserve"> Условий предоставления и расходования субсидий:</w:t>
      </w:r>
    </w:p>
    <w:bookmarkEnd w:id="19"/>
    <w:p w14:paraId="742C113B" w14:textId="77777777" w:rsidR="007D274F" w:rsidRPr="000B4264" w:rsidRDefault="007D274F" w:rsidP="007D274F">
      <w:pPr>
        <w:rPr>
          <w:sz w:val="28"/>
          <w:szCs w:val="28"/>
        </w:rPr>
      </w:pPr>
      <w:r w:rsidRPr="000B4264">
        <w:rPr>
          <w:sz w:val="28"/>
          <w:szCs w:val="28"/>
        </w:rPr>
        <w:t>наличие на территории муниципального образования Новосибирской области спортивного сооружения, находящегося в муниципальной собственности, в котором имеется возможность установить оборудование для систематических занятий физической культурой и спортом лиц с ограниченными возможностями здоровья и инвалидов;</w:t>
      </w:r>
    </w:p>
    <w:p w14:paraId="599DFB0B" w14:textId="77777777" w:rsidR="007D274F" w:rsidRPr="000B4264" w:rsidRDefault="007D274F" w:rsidP="007D274F">
      <w:pPr>
        <w:rPr>
          <w:sz w:val="28"/>
          <w:szCs w:val="28"/>
        </w:rPr>
      </w:pPr>
      <w:r w:rsidRPr="000B4264">
        <w:rPr>
          <w:sz w:val="28"/>
          <w:szCs w:val="28"/>
        </w:rPr>
        <w:t>наибольшее количество лиц с ограниченными возможностями здоровья и инвалидов, проживающих на территории муниципального образования;</w:t>
      </w:r>
    </w:p>
    <w:p w14:paraId="1CB4C385" w14:textId="77777777" w:rsidR="007D274F" w:rsidRPr="000B4264" w:rsidRDefault="007D274F" w:rsidP="007D274F">
      <w:pPr>
        <w:rPr>
          <w:sz w:val="28"/>
          <w:szCs w:val="28"/>
        </w:rPr>
      </w:pPr>
      <w:r w:rsidRPr="000B4264">
        <w:rPr>
          <w:sz w:val="28"/>
          <w:szCs w:val="28"/>
        </w:rPr>
        <w:t>очередность подачи заявки органом местного самоуправления муниципального образования Новосибирской области на предоставление субсидии;</w:t>
      </w:r>
    </w:p>
    <w:p w14:paraId="5ABB1B4C" w14:textId="0D1C065D" w:rsidR="007D274F" w:rsidRPr="000B4264" w:rsidRDefault="00282286" w:rsidP="007D274F">
      <w:pPr>
        <w:rPr>
          <w:sz w:val="28"/>
          <w:szCs w:val="28"/>
        </w:rPr>
      </w:pPr>
      <w:bookmarkStart w:id="20" w:name="sub_151"/>
      <w:r>
        <w:rPr>
          <w:sz w:val="28"/>
          <w:szCs w:val="28"/>
        </w:rPr>
        <w:t>9</w:t>
      </w:r>
      <w:r w:rsidR="007D274F" w:rsidRPr="000B4264">
        <w:rPr>
          <w:sz w:val="28"/>
          <w:szCs w:val="28"/>
        </w:rPr>
        <w:t>)</w:t>
      </w:r>
      <w:r w:rsidR="003D1B91">
        <w:rPr>
          <w:sz w:val="28"/>
          <w:szCs w:val="28"/>
        </w:rPr>
        <w:t> </w:t>
      </w:r>
      <w:r w:rsidR="007D274F" w:rsidRPr="000B4264">
        <w:rPr>
          <w:sz w:val="28"/>
          <w:szCs w:val="28"/>
        </w:rPr>
        <w:t xml:space="preserve">для предоставления субсидий, указанных в </w:t>
      </w:r>
      <w:r w:rsidR="00187BA7" w:rsidRPr="000B4264">
        <w:rPr>
          <w:sz w:val="28"/>
          <w:szCs w:val="28"/>
        </w:rPr>
        <w:t xml:space="preserve">пп.6 </w:t>
      </w:r>
      <w:hyperlink w:anchor="sub_144" w:history="1">
        <w:r w:rsidR="00187BA7" w:rsidRPr="000B4264">
          <w:rPr>
            <w:sz w:val="28"/>
            <w:szCs w:val="28"/>
          </w:rPr>
          <w:t>п.8, пп.1 п.10</w:t>
        </w:r>
      </w:hyperlink>
      <w:r w:rsidR="003846F2" w:rsidRPr="000B4264">
        <w:rPr>
          <w:sz w:val="28"/>
          <w:szCs w:val="28"/>
        </w:rPr>
        <w:t>, п.11</w:t>
      </w:r>
      <w:r w:rsidR="0055428D" w:rsidRPr="000B4264">
        <w:rPr>
          <w:sz w:val="28"/>
          <w:szCs w:val="28"/>
        </w:rPr>
        <w:t xml:space="preserve">, </w:t>
      </w:r>
      <w:r w:rsidR="007D274F" w:rsidRPr="000B4264">
        <w:rPr>
          <w:sz w:val="28"/>
          <w:szCs w:val="28"/>
        </w:rPr>
        <w:t>Условий предоставления и расходования субсидий:</w:t>
      </w:r>
    </w:p>
    <w:bookmarkEnd w:id="20"/>
    <w:p w14:paraId="571325C6" w14:textId="77777777" w:rsidR="007D274F" w:rsidRPr="000B4264" w:rsidRDefault="007D274F" w:rsidP="007D274F">
      <w:pPr>
        <w:rPr>
          <w:sz w:val="28"/>
          <w:szCs w:val="28"/>
        </w:rPr>
      </w:pPr>
      <w:r w:rsidRPr="000B4264">
        <w:rPr>
          <w:sz w:val="28"/>
          <w:szCs w:val="28"/>
        </w:rPr>
        <w:t>наименьший уровень обеспеченности муниципального образования Новосибирской области спортивными сооружениями соответствующего типа;</w:t>
      </w:r>
    </w:p>
    <w:p w14:paraId="149CFDBD" w14:textId="77777777" w:rsidR="007D274F" w:rsidRPr="000B4264" w:rsidRDefault="007D274F" w:rsidP="007D274F">
      <w:pPr>
        <w:rPr>
          <w:sz w:val="28"/>
          <w:szCs w:val="28"/>
        </w:rPr>
      </w:pPr>
      <w:r w:rsidRPr="000B4264">
        <w:rPr>
          <w:sz w:val="28"/>
          <w:szCs w:val="28"/>
        </w:rPr>
        <w:t>очередность подачи заявки органами местного самоуправления муниципальных образований Новосибирской обл</w:t>
      </w:r>
      <w:r w:rsidR="003D1B91">
        <w:rPr>
          <w:sz w:val="28"/>
          <w:szCs w:val="28"/>
        </w:rPr>
        <w:t>асти на предоставление субсидии;</w:t>
      </w:r>
    </w:p>
    <w:p w14:paraId="65BF0935" w14:textId="5E6D3D1D" w:rsidR="001636AF" w:rsidRPr="000B4264" w:rsidRDefault="00282286" w:rsidP="001636AF">
      <w:pPr>
        <w:rPr>
          <w:sz w:val="28"/>
          <w:szCs w:val="28"/>
        </w:rPr>
      </w:pPr>
      <w:r>
        <w:rPr>
          <w:sz w:val="28"/>
          <w:szCs w:val="28"/>
        </w:rPr>
        <w:t>10</w:t>
      </w:r>
      <w:r w:rsidR="001636AF" w:rsidRPr="000B4264">
        <w:rPr>
          <w:sz w:val="28"/>
          <w:szCs w:val="28"/>
        </w:rPr>
        <w:t xml:space="preserve">) для предоставления субсидий, указанных в </w:t>
      </w:r>
      <w:hyperlink w:anchor="sub_15361" w:history="1">
        <w:r w:rsidR="001636AF" w:rsidRPr="000B4264">
          <w:rPr>
            <w:sz w:val="28"/>
            <w:szCs w:val="28"/>
          </w:rPr>
          <w:t>пункте 12</w:t>
        </w:r>
      </w:hyperlink>
      <w:r w:rsidR="001636AF" w:rsidRPr="000B4264">
        <w:rPr>
          <w:sz w:val="28"/>
          <w:szCs w:val="28"/>
        </w:rPr>
        <w:t xml:space="preserve"> Условий предоставления и расходования субсидий:</w:t>
      </w:r>
    </w:p>
    <w:p w14:paraId="6CD13661" w14:textId="77777777" w:rsidR="001636AF" w:rsidRPr="000B4264" w:rsidRDefault="001636AF" w:rsidP="001636AF">
      <w:pPr>
        <w:rPr>
          <w:sz w:val="28"/>
          <w:szCs w:val="28"/>
        </w:rPr>
      </w:pPr>
      <w:r w:rsidRPr="000B4264">
        <w:rPr>
          <w:sz w:val="28"/>
          <w:szCs w:val="28"/>
        </w:rPr>
        <w:t>наименьший уровень обеспеченности муниципального образования Новосибирской области спортивными сооружениями соответствующего типа;</w:t>
      </w:r>
    </w:p>
    <w:p w14:paraId="3120184E" w14:textId="77777777" w:rsidR="001636AF" w:rsidRPr="000B4264" w:rsidRDefault="001636AF" w:rsidP="001636AF">
      <w:pPr>
        <w:rPr>
          <w:sz w:val="28"/>
          <w:szCs w:val="28"/>
        </w:rPr>
      </w:pPr>
      <w:r w:rsidRPr="000B4264">
        <w:rPr>
          <w:sz w:val="28"/>
          <w:szCs w:val="28"/>
        </w:rPr>
        <w:t>очередность подачи заявки органами местного самоуправления муниципальных образований Новосибирской области на предоставление субсидии;</w:t>
      </w:r>
    </w:p>
    <w:p w14:paraId="375145EC" w14:textId="77777777" w:rsidR="001636AF" w:rsidRPr="000B4264" w:rsidRDefault="001636AF" w:rsidP="001636AF">
      <w:pPr>
        <w:rPr>
          <w:sz w:val="28"/>
          <w:szCs w:val="28"/>
        </w:rPr>
      </w:pPr>
      <w:bookmarkStart w:id="21" w:name="sub_1519931"/>
      <w:r w:rsidRPr="000B4264">
        <w:rPr>
          <w:sz w:val="28"/>
          <w:szCs w:val="28"/>
        </w:rPr>
        <w:t xml:space="preserve">в части строительства, реконструкции, ремонта спортивных сооружений сметная стоимость затрат по каждому объекту строительства/реконструкции/ ремонта не превышает </w:t>
      </w:r>
      <w:r w:rsidR="002A14C0" w:rsidRPr="000B4264">
        <w:rPr>
          <w:sz w:val="28"/>
          <w:szCs w:val="28"/>
        </w:rPr>
        <w:t>50</w:t>
      </w:r>
      <w:r w:rsidRPr="000B4264">
        <w:rPr>
          <w:sz w:val="28"/>
          <w:szCs w:val="28"/>
        </w:rPr>
        <w:t> млн. руб</w:t>
      </w:r>
      <w:r w:rsidR="00C92571">
        <w:rPr>
          <w:sz w:val="28"/>
          <w:szCs w:val="28"/>
        </w:rPr>
        <w:t>лей</w:t>
      </w:r>
      <w:r w:rsidRPr="000B4264">
        <w:rPr>
          <w:sz w:val="28"/>
          <w:szCs w:val="28"/>
        </w:rPr>
        <w:t xml:space="preserve"> в ценах года подачи заявки на предоставление субсидии;</w:t>
      </w:r>
    </w:p>
    <w:p w14:paraId="43F4438E" w14:textId="77777777" w:rsidR="001636AF" w:rsidRPr="000B4264" w:rsidRDefault="001636AF" w:rsidP="001636AF">
      <w:pPr>
        <w:rPr>
          <w:sz w:val="28"/>
          <w:szCs w:val="28"/>
        </w:rPr>
      </w:pPr>
      <w:bookmarkStart w:id="22" w:name="sub_1520062"/>
      <w:bookmarkEnd w:id="21"/>
      <w:r w:rsidRPr="000B4264">
        <w:rPr>
          <w:sz w:val="28"/>
          <w:szCs w:val="28"/>
        </w:rPr>
        <w:lastRenderedPageBreak/>
        <w:t xml:space="preserve">в части обеспечения оборудованием и инвентарем спортивных объектов муниципальной собственности </w:t>
      </w:r>
      <w:r w:rsidR="00C92571" w:rsidRPr="006E357B">
        <w:rPr>
          <w:rFonts w:ascii="Times New Roman" w:eastAsia="Batang" w:hAnsi="Times New Roman" w:cs="Times New Roman"/>
          <w:bCs/>
          <w:sz w:val="28"/>
          <w:szCs w:val="28"/>
        </w:rPr>
        <w:t>–</w:t>
      </w:r>
      <w:r w:rsidRPr="000B4264">
        <w:rPr>
          <w:sz w:val="28"/>
          <w:szCs w:val="28"/>
        </w:rPr>
        <w:t xml:space="preserve"> общая стоимость приобретаемого оборудования и инвентаря за счет средств областного бюджета </w:t>
      </w:r>
      <w:r w:rsidRPr="008F6BDA">
        <w:rPr>
          <w:i/>
          <w:sz w:val="28"/>
          <w:szCs w:val="28"/>
        </w:rPr>
        <w:t>i</w:t>
      </w:r>
      <w:r w:rsidRPr="000B4264">
        <w:rPr>
          <w:sz w:val="28"/>
          <w:szCs w:val="28"/>
        </w:rPr>
        <w:t>-м муниципальным образованием (г</w:t>
      </w:r>
      <w:r w:rsidR="002A14C0" w:rsidRPr="000B4264">
        <w:rPr>
          <w:sz w:val="28"/>
          <w:szCs w:val="28"/>
        </w:rPr>
        <w:t>ородским округом) не превышает 20</w:t>
      </w:r>
      <w:r w:rsidRPr="000B4264">
        <w:rPr>
          <w:sz w:val="28"/>
          <w:szCs w:val="28"/>
        </w:rPr>
        <w:t> млн. руб</w:t>
      </w:r>
      <w:r w:rsidR="00C92571">
        <w:rPr>
          <w:sz w:val="28"/>
          <w:szCs w:val="28"/>
        </w:rPr>
        <w:t>лей</w:t>
      </w:r>
      <w:r w:rsidRPr="000B4264">
        <w:rPr>
          <w:sz w:val="28"/>
          <w:szCs w:val="28"/>
        </w:rPr>
        <w:t>;</w:t>
      </w:r>
    </w:p>
    <w:bookmarkEnd w:id="22"/>
    <w:p w14:paraId="0CD069BE" w14:textId="7BBA6EC5" w:rsidR="001636AF" w:rsidRPr="000B4264" w:rsidRDefault="001636AF" w:rsidP="001636AF">
      <w:pPr>
        <w:rPr>
          <w:sz w:val="28"/>
          <w:szCs w:val="28"/>
        </w:rPr>
      </w:pPr>
      <w:r w:rsidRPr="000B4264">
        <w:rPr>
          <w:sz w:val="28"/>
          <w:szCs w:val="28"/>
        </w:rPr>
        <w:t>в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 которым планируется оказание государственной поддержки в текущем финансовом году, приоритет отдается муниципальному образованию, строительство, реконструкция, ремонт спортивных сооружений на территории которого, а также обеспечение оборудованием спортивных объектов муниципальной собственности которого, присутствует в программе реализации наказов избирателей депутатам Законодательного Собрания Новосибирской области</w:t>
      </w:r>
      <w:bookmarkStart w:id="23" w:name="_GoBack"/>
      <w:bookmarkEnd w:id="23"/>
      <w:r w:rsidR="003D1B91">
        <w:rPr>
          <w:sz w:val="28"/>
          <w:szCs w:val="28"/>
        </w:rPr>
        <w:t>;</w:t>
      </w:r>
    </w:p>
    <w:p w14:paraId="3275589E" w14:textId="1E8E4189" w:rsidR="0055428D" w:rsidRPr="000B4264" w:rsidRDefault="00D94CA7" w:rsidP="0055428D">
      <w:pPr>
        <w:rPr>
          <w:sz w:val="28"/>
          <w:szCs w:val="28"/>
        </w:rPr>
      </w:pPr>
      <w:r>
        <w:rPr>
          <w:sz w:val="28"/>
          <w:szCs w:val="28"/>
        </w:rPr>
        <w:t>8</w:t>
      </w:r>
      <w:r w:rsidR="003D1B91">
        <w:rPr>
          <w:sz w:val="28"/>
          <w:szCs w:val="28"/>
        </w:rPr>
        <w:t>) </w:t>
      </w:r>
      <w:r w:rsidR="0055428D" w:rsidRPr="000B4264">
        <w:rPr>
          <w:sz w:val="28"/>
          <w:szCs w:val="28"/>
        </w:rPr>
        <w:t xml:space="preserve">для предоставления субсидий, указанных в </w:t>
      </w:r>
      <w:hyperlink w:anchor="sub_1519953" w:history="1">
        <w:r w:rsidR="0055428D" w:rsidRPr="000B4264">
          <w:rPr>
            <w:sz w:val="28"/>
            <w:szCs w:val="28"/>
          </w:rPr>
          <w:t>пункте 13</w:t>
        </w:r>
      </w:hyperlink>
      <w:r w:rsidR="0055428D" w:rsidRPr="000B4264">
        <w:rPr>
          <w:sz w:val="28"/>
          <w:szCs w:val="28"/>
        </w:rPr>
        <w:t xml:space="preserve"> Условий предоставления и расходования субсидий:</w:t>
      </w:r>
    </w:p>
    <w:p w14:paraId="5AD580E2" w14:textId="77777777" w:rsidR="0055428D" w:rsidRPr="000B4264" w:rsidRDefault="0055428D" w:rsidP="0055428D">
      <w:pPr>
        <w:rPr>
          <w:sz w:val="28"/>
          <w:szCs w:val="28"/>
        </w:rPr>
      </w:pPr>
      <w:r w:rsidRPr="000B4264">
        <w:rPr>
          <w:sz w:val="28"/>
          <w:szCs w:val="28"/>
        </w:rPr>
        <w:t>наличие соглашения о государственно-частном (</w:t>
      </w:r>
      <w:proofErr w:type="spellStart"/>
      <w:r w:rsidRPr="000B4264">
        <w:rPr>
          <w:sz w:val="28"/>
          <w:szCs w:val="28"/>
        </w:rPr>
        <w:t>муниципально</w:t>
      </w:r>
      <w:proofErr w:type="spellEnd"/>
      <w:r w:rsidRPr="000B4264">
        <w:rPr>
          <w:sz w:val="28"/>
          <w:szCs w:val="28"/>
        </w:rPr>
        <w:t xml:space="preserve">-частном) партнерстве или концессионного соглашения, заключенных в установленном законодательством Российской Федерации порядке, содержащих обязательства публичного партнера или </w:t>
      </w:r>
      <w:proofErr w:type="spellStart"/>
      <w:r w:rsidRPr="000B4264">
        <w:rPr>
          <w:sz w:val="28"/>
          <w:szCs w:val="28"/>
        </w:rPr>
        <w:t>концедента</w:t>
      </w:r>
      <w:proofErr w:type="spellEnd"/>
      <w:r w:rsidRPr="000B4264">
        <w:rPr>
          <w:sz w:val="28"/>
          <w:szCs w:val="28"/>
        </w:rPr>
        <w:t xml:space="preserve"> о принятии на себя части расходов на строительство и (или) реконструкцию объекта концессионного соглашения или соглашения о государственно-частном (</w:t>
      </w:r>
      <w:proofErr w:type="spellStart"/>
      <w:r w:rsidRPr="000B4264">
        <w:rPr>
          <w:sz w:val="28"/>
          <w:szCs w:val="28"/>
        </w:rPr>
        <w:t>муниципально</w:t>
      </w:r>
      <w:proofErr w:type="spellEnd"/>
      <w:r w:rsidRPr="000B4264">
        <w:rPr>
          <w:sz w:val="28"/>
          <w:szCs w:val="28"/>
        </w:rPr>
        <w:t>-частном) партнерстве, или копии решения органа местного самоуправления о заключении концессионного соглашения или соглашения о государственно-частном партнерстве;</w:t>
      </w:r>
    </w:p>
    <w:p w14:paraId="4BBE55FD" w14:textId="77777777" w:rsidR="0055428D" w:rsidRPr="000B4264" w:rsidRDefault="0055428D" w:rsidP="0055428D">
      <w:pPr>
        <w:rPr>
          <w:sz w:val="28"/>
          <w:szCs w:val="28"/>
        </w:rPr>
      </w:pPr>
      <w:r w:rsidRPr="000B4264">
        <w:rPr>
          <w:sz w:val="28"/>
          <w:szCs w:val="28"/>
        </w:rPr>
        <w:t>наличие финансовой модели проекта, содержащей норму доходности</w:t>
      </w:r>
      <w:r w:rsidR="001C1B9B">
        <w:rPr>
          <w:sz w:val="28"/>
          <w:szCs w:val="28"/>
        </w:rPr>
        <w:t xml:space="preserve"> по проекту в целом не более 12%</w:t>
      </w:r>
      <w:r w:rsidRPr="000B4264">
        <w:rPr>
          <w:sz w:val="28"/>
          <w:szCs w:val="28"/>
        </w:rPr>
        <w:t xml:space="preserve"> и дисконтированный срок окупаемости проекта не менее 8 лет;</w:t>
      </w:r>
    </w:p>
    <w:p w14:paraId="5FF5965C" w14:textId="77777777" w:rsidR="0055428D" w:rsidRPr="000B4264" w:rsidRDefault="0055428D" w:rsidP="0055428D">
      <w:pPr>
        <w:rPr>
          <w:sz w:val="28"/>
          <w:szCs w:val="28"/>
        </w:rPr>
      </w:pPr>
      <w:r w:rsidRPr="000B4264">
        <w:rPr>
          <w:sz w:val="28"/>
          <w:szCs w:val="28"/>
        </w:rPr>
        <w:t>наличие в бюджете муниципального образования Новосибирской области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 от объема предоставляемой субсидии;</w:t>
      </w:r>
    </w:p>
    <w:p w14:paraId="7D7CC9E0" w14:textId="4B2F7C90" w:rsidR="00D94CA7" w:rsidRPr="00D94CA7" w:rsidRDefault="00282286" w:rsidP="00D94CA7">
      <w:pPr>
        <w:rPr>
          <w:sz w:val="28"/>
          <w:szCs w:val="28"/>
        </w:rPr>
      </w:pPr>
      <w:r>
        <w:rPr>
          <w:sz w:val="28"/>
          <w:szCs w:val="28"/>
        </w:rPr>
        <w:t>11</w:t>
      </w:r>
      <w:r w:rsidR="00D94CA7" w:rsidRPr="00D94CA7">
        <w:rPr>
          <w:sz w:val="28"/>
          <w:szCs w:val="28"/>
        </w:rPr>
        <w:t>) для предоставления субсидий, указанных в пункте 14 Условий предоставления и расходования субсидий:</w:t>
      </w:r>
    </w:p>
    <w:p w14:paraId="37599C7F" w14:textId="77777777" w:rsidR="00D94CA7" w:rsidRPr="00D94CA7" w:rsidRDefault="00D94CA7" w:rsidP="00D94CA7">
      <w:pPr>
        <w:rPr>
          <w:sz w:val="28"/>
          <w:szCs w:val="28"/>
        </w:rPr>
      </w:pPr>
      <w:r w:rsidRPr="00D94CA7">
        <w:rPr>
          <w:sz w:val="28"/>
          <w:szCs w:val="28"/>
        </w:rPr>
        <w:t>расположение образовательной организации в сельской местности;</w:t>
      </w:r>
    </w:p>
    <w:p w14:paraId="03D5933A" w14:textId="77777777" w:rsidR="00D94CA7" w:rsidRPr="00D94CA7" w:rsidRDefault="00D94CA7" w:rsidP="00D94CA7">
      <w:pPr>
        <w:rPr>
          <w:sz w:val="28"/>
          <w:szCs w:val="28"/>
        </w:rPr>
      </w:pPr>
      <w:r w:rsidRPr="00D94CA7">
        <w:rPr>
          <w:sz w:val="28"/>
          <w:szCs w:val="28"/>
        </w:rPr>
        <w:t>наличие спортивных залов в образовательных организациях, нуждающихся в ремонте.</w:t>
      </w:r>
    </w:p>
    <w:p w14:paraId="56FE2268" w14:textId="337DB871" w:rsidR="00D94CA7" w:rsidRDefault="00D94CA7" w:rsidP="00D94CA7">
      <w:pPr>
        <w:rPr>
          <w:sz w:val="28"/>
          <w:szCs w:val="28"/>
        </w:rPr>
      </w:pPr>
      <w:r w:rsidRPr="00D94CA7">
        <w:rPr>
          <w:sz w:val="28"/>
          <w:szCs w:val="28"/>
        </w:rPr>
        <w:t>В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 которым планируется оказание государственной поддержки в текущем финансовом году, главный распорядитель принимает решение о предоставлении субсидии определенному муниципальному образованию Новосибирской области с наибольшей численностью обучающихся;</w:t>
      </w:r>
    </w:p>
    <w:p w14:paraId="6B964440" w14:textId="2ED0EF6D" w:rsidR="007D274F" w:rsidRPr="000B4264" w:rsidRDefault="0055428D" w:rsidP="007D274F">
      <w:pPr>
        <w:rPr>
          <w:sz w:val="28"/>
          <w:szCs w:val="28"/>
        </w:rPr>
      </w:pPr>
      <w:r w:rsidRPr="000B4264">
        <w:rPr>
          <w:sz w:val="28"/>
          <w:szCs w:val="28"/>
        </w:rPr>
        <w:t>1</w:t>
      </w:r>
      <w:r w:rsidR="00282286">
        <w:rPr>
          <w:sz w:val="28"/>
          <w:szCs w:val="28"/>
        </w:rPr>
        <w:t>2</w:t>
      </w:r>
      <w:r w:rsidR="003D1B91">
        <w:rPr>
          <w:sz w:val="28"/>
          <w:szCs w:val="28"/>
        </w:rPr>
        <w:t>) </w:t>
      </w:r>
      <w:r w:rsidR="007D274F" w:rsidRPr="000B4264">
        <w:rPr>
          <w:sz w:val="28"/>
          <w:szCs w:val="28"/>
        </w:rPr>
        <w:t xml:space="preserve">для предоставления субсидий, указанных в </w:t>
      </w:r>
      <w:r w:rsidR="003846F2" w:rsidRPr="000B4264">
        <w:rPr>
          <w:sz w:val="28"/>
          <w:szCs w:val="28"/>
        </w:rPr>
        <w:t>п.</w:t>
      </w:r>
      <w:r w:rsidR="007D274F" w:rsidRPr="000B4264">
        <w:rPr>
          <w:sz w:val="28"/>
          <w:szCs w:val="28"/>
        </w:rPr>
        <w:t xml:space="preserve"> </w:t>
      </w:r>
      <w:r w:rsidR="003846F2" w:rsidRPr="000B4264">
        <w:rPr>
          <w:sz w:val="28"/>
          <w:szCs w:val="28"/>
        </w:rPr>
        <w:t>15</w:t>
      </w:r>
      <w:r w:rsidR="007D274F" w:rsidRPr="000B4264">
        <w:rPr>
          <w:sz w:val="28"/>
          <w:szCs w:val="28"/>
        </w:rPr>
        <w:t xml:space="preserve"> Условий </w:t>
      </w:r>
      <w:r w:rsidR="007D274F" w:rsidRPr="000B4264">
        <w:rPr>
          <w:sz w:val="28"/>
          <w:szCs w:val="28"/>
        </w:rPr>
        <w:lastRenderedPageBreak/>
        <w:t>предоставления и расходования субсидий:</w:t>
      </w:r>
    </w:p>
    <w:p w14:paraId="7EC53C9D" w14:textId="77777777" w:rsidR="007D274F" w:rsidRDefault="007D274F" w:rsidP="007D274F">
      <w:pPr>
        <w:rPr>
          <w:sz w:val="28"/>
          <w:szCs w:val="28"/>
        </w:rPr>
      </w:pPr>
      <w:bookmarkStart w:id="24" w:name="sub_153425"/>
      <w:r w:rsidRPr="000B4264">
        <w:rPr>
          <w:sz w:val="28"/>
          <w:szCs w:val="28"/>
        </w:rPr>
        <w:t xml:space="preserve">наличие на территории муниципального образования Новосибирской области специализированных детско-юношеских спортивных школ олимпийского резерва и (или) училищ олимпийского резерва (для предоставления субсидий, указанных в </w:t>
      </w:r>
      <w:r w:rsidR="003846F2" w:rsidRPr="000B4264">
        <w:rPr>
          <w:sz w:val="28"/>
          <w:szCs w:val="28"/>
        </w:rPr>
        <w:t>пп.1 п.15</w:t>
      </w:r>
      <w:r w:rsidRPr="000B4264">
        <w:rPr>
          <w:sz w:val="28"/>
          <w:szCs w:val="28"/>
        </w:rPr>
        <w:t xml:space="preserve">), спортивных детско-юношеских школ (для предоставления субсидий, указанных в пункте </w:t>
      </w:r>
      <w:r w:rsidR="003846F2" w:rsidRPr="000B4264">
        <w:rPr>
          <w:sz w:val="28"/>
          <w:szCs w:val="28"/>
        </w:rPr>
        <w:t>пп.2 п.15</w:t>
      </w:r>
      <w:r w:rsidRPr="000B4264">
        <w:rPr>
          <w:sz w:val="28"/>
          <w:szCs w:val="28"/>
        </w:rPr>
        <w:t>), находящихся в ведении органов местного самоуправления муниципального образования Новосибирской области;</w:t>
      </w:r>
    </w:p>
    <w:p w14:paraId="5F792ACE" w14:textId="20EFBCBA" w:rsidR="00D94CA7" w:rsidRPr="000B4264" w:rsidRDefault="00D94CA7" w:rsidP="007D274F">
      <w:pPr>
        <w:rPr>
          <w:sz w:val="28"/>
          <w:szCs w:val="28"/>
        </w:rPr>
      </w:pPr>
      <w:r>
        <w:rPr>
          <w:sz w:val="28"/>
          <w:szCs w:val="28"/>
        </w:rPr>
        <w:t xml:space="preserve">наибольшая численность обучающихся в </w:t>
      </w:r>
      <w:r w:rsidRPr="000B4264">
        <w:rPr>
          <w:sz w:val="28"/>
          <w:szCs w:val="28"/>
        </w:rPr>
        <w:t>детско-юношеских спортивных школ</w:t>
      </w:r>
      <w:r>
        <w:rPr>
          <w:sz w:val="28"/>
          <w:szCs w:val="28"/>
        </w:rPr>
        <w:t>ах</w:t>
      </w:r>
      <w:r w:rsidRPr="000B4264">
        <w:rPr>
          <w:sz w:val="28"/>
          <w:szCs w:val="28"/>
        </w:rPr>
        <w:t xml:space="preserve"> олимпийского резерва и (или) училищ</w:t>
      </w:r>
      <w:r>
        <w:rPr>
          <w:sz w:val="28"/>
          <w:szCs w:val="28"/>
        </w:rPr>
        <w:t>ах олимпийского резерва.</w:t>
      </w:r>
    </w:p>
    <w:bookmarkEnd w:id="24"/>
    <w:p w14:paraId="6FB34C7E" w14:textId="77777777" w:rsidR="007D274F" w:rsidRDefault="007D274F" w:rsidP="007D274F">
      <w:pPr>
        <w:rPr>
          <w:sz w:val="28"/>
          <w:szCs w:val="28"/>
        </w:rPr>
      </w:pPr>
      <w:r w:rsidRPr="000B4264">
        <w:rPr>
          <w:sz w:val="28"/>
          <w:szCs w:val="28"/>
        </w:rPr>
        <w:t>В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 которым планируется оказание государственной поддержки в текущем финансовом году, субсидии предоставляются муниципальным образованиям в порядке очередности поданных заявок.</w:t>
      </w:r>
    </w:p>
    <w:p w14:paraId="4C8A688C" w14:textId="77777777" w:rsidR="007D274F" w:rsidRPr="000B4264" w:rsidRDefault="007D274F" w:rsidP="007D274F">
      <w:pPr>
        <w:rPr>
          <w:sz w:val="28"/>
          <w:szCs w:val="28"/>
        </w:rPr>
      </w:pPr>
      <w:r w:rsidRPr="000B4264">
        <w:rPr>
          <w:sz w:val="28"/>
          <w:szCs w:val="28"/>
        </w:rPr>
        <w:t>1</w:t>
      </w:r>
      <w:r w:rsidR="0055428D" w:rsidRPr="000B4264">
        <w:rPr>
          <w:sz w:val="28"/>
          <w:szCs w:val="28"/>
        </w:rPr>
        <w:t>7</w:t>
      </w:r>
      <w:r w:rsidR="003D1B91">
        <w:rPr>
          <w:sz w:val="28"/>
          <w:szCs w:val="28"/>
        </w:rPr>
        <w:t>. </w:t>
      </w:r>
      <w:r w:rsidRPr="000B4264">
        <w:rPr>
          <w:sz w:val="28"/>
          <w:szCs w:val="28"/>
        </w:rPr>
        <w:t xml:space="preserve">Органы местного самоуправления не позднее двух недель с момента извещения муниципального образования главным распорядителем о необходимости представления документов должны представить главному распорядителю документы, указанные в </w:t>
      </w:r>
      <w:hyperlink w:anchor="sub_116" w:history="1">
        <w:r w:rsidRPr="000B4264">
          <w:rPr>
            <w:sz w:val="28"/>
            <w:szCs w:val="28"/>
          </w:rPr>
          <w:t>пунктах 8</w:t>
        </w:r>
      </w:hyperlink>
      <w:r w:rsidR="0055428D" w:rsidRPr="000B4264">
        <w:rPr>
          <w:sz w:val="28"/>
          <w:szCs w:val="28"/>
        </w:rPr>
        <w:t>-15</w:t>
      </w:r>
      <w:r w:rsidRPr="000B4264">
        <w:rPr>
          <w:sz w:val="28"/>
          <w:szCs w:val="28"/>
        </w:rPr>
        <w:t xml:space="preserve"> Условий предоставления и расходования субсидий, на основании которых главный распорядитель принимает решение о предоставлении субсидий или решение об отказе в предоставлении субсидий в случае представления неполного комплекта документов и несоответствия требованиям Условий предоставления и расходования субсидий.</w:t>
      </w:r>
    </w:p>
    <w:p w14:paraId="74D9968D" w14:textId="77777777" w:rsidR="007D274F" w:rsidRPr="0087125B" w:rsidRDefault="0055428D" w:rsidP="007D274F">
      <w:pPr>
        <w:rPr>
          <w:sz w:val="28"/>
          <w:szCs w:val="28"/>
        </w:rPr>
      </w:pPr>
      <w:r w:rsidRPr="000B4264">
        <w:rPr>
          <w:sz w:val="28"/>
          <w:szCs w:val="28"/>
        </w:rPr>
        <w:t>18</w:t>
      </w:r>
      <w:r w:rsidR="003D1B91">
        <w:rPr>
          <w:sz w:val="28"/>
          <w:szCs w:val="28"/>
        </w:rPr>
        <w:t>. </w:t>
      </w:r>
      <w:r w:rsidR="007D274F" w:rsidRPr="000B4264">
        <w:rPr>
          <w:sz w:val="28"/>
          <w:szCs w:val="28"/>
        </w:rPr>
        <w:t xml:space="preserve">Главный распорядитель в течение 30 дней с момента поступления документов, указанных в </w:t>
      </w:r>
      <w:r w:rsidRPr="000B4264">
        <w:rPr>
          <w:sz w:val="28"/>
          <w:szCs w:val="28"/>
        </w:rPr>
        <w:t>п</w:t>
      </w:r>
      <w:r w:rsidR="008C1D14">
        <w:rPr>
          <w:sz w:val="28"/>
          <w:szCs w:val="28"/>
        </w:rPr>
        <w:t>.</w:t>
      </w:r>
      <w:r w:rsidRPr="000B4264">
        <w:rPr>
          <w:sz w:val="28"/>
          <w:szCs w:val="28"/>
        </w:rPr>
        <w:t xml:space="preserve">8-15 </w:t>
      </w:r>
      <w:r w:rsidR="007D274F" w:rsidRPr="000B4264">
        <w:rPr>
          <w:sz w:val="28"/>
          <w:szCs w:val="28"/>
        </w:rPr>
        <w:t xml:space="preserve">Условий предоставления и расходования субсидий, рассматривает их, принимает решение о предоставлении субсидий или решение об отказе в предоставлении субсидий местному бюджету и в течение 3 дней с момента принятия решения информирует о нем органы местного самоуправления по электронной почте. В случае принятия решения о предоставлении субсидий главный распорядитель в течение 60 дней, но не позднее </w:t>
      </w:r>
      <w:r w:rsidR="007D274F" w:rsidRPr="0087125B">
        <w:rPr>
          <w:sz w:val="28"/>
          <w:szCs w:val="28"/>
        </w:rPr>
        <w:t>30 декабря текущего года, заключает с органами местного самоуправления соглашения о предоставлении субсидий.</w:t>
      </w:r>
    </w:p>
    <w:p w14:paraId="5A719B4D" w14:textId="77777777" w:rsidR="004F5E0E" w:rsidRPr="0087125B" w:rsidRDefault="007D274F" w:rsidP="004F5E0E">
      <w:pPr>
        <w:rPr>
          <w:sz w:val="28"/>
          <w:szCs w:val="28"/>
        </w:rPr>
      </w:pPr>
      <w:r w:rsidRPr="0087125B">
        <w:rPr>
          <w:sz w:val="28"/>
          <w:szCs w:val="28"/>
        </w:rPr>
        <w:t>1</w:t>
      </w:r>
      <w:r w:rsidR="0055428D" w:rsidRPr="0087125B">
        <w:rPr>
          <w:sz w:val="28"/>
          <w:szCs w:val="28"/>
        </w:rPr>
        <w:t>9</w:t>
      </w:r>
      <w:r w:rsidR="003D1B91" w:rsidRPr="0087125B">
        <w:rPr>
          <w:sz w:val="28"/>
          <w:szCs w:val="28"/>
        </w:rPr>
        <w:t>. </w:t>
      </w:r>
      <w:r w:rsidR="004F5E0E" w:rsidRPr="0087125B">
        <w:rPr>
          <w:sz w:val="28"/>
          <w:szCs w:val="28"/>
        </w:rPr>
        <w:t>Условиями предоставления субсидий местным бюджетам являются:</w:t>
      </w:r>
    </w:p>
    <w:p w14:paraId="535FD162" w14:textId="77777777" w:rsidR="004F5E0E" w:rsidRPr="0087125B" w:rsidRDefault="004F5E0E" w:rsidP="004F5E0E">
      <w:pPr>
        <w:rPr>
          <w:sz w:val="28"/>
          <w:szCs w:val="28"/>
        </w:rPr>
      </w:pPr>
      <w:r w:rsidRPr="0087125B">
        <w:rPr>
          <w:sz w:val="28"/>
          <w:szCs w:val="28"/>
        </w:rPr>
        <w:t>1) соответствие муниципального образования критериям отбора муниципальных образований, установленных п.17 Условий предоставления и расходования субсидий для получения субсидии на реализацию соответствующего мероприятия Программы;</w:t>
      </w:r>
    </w:p>
    <w:p w14:paraId="1DF07279" w14:textId="77777777" w:rsidR="004F5E0E" w:rsidRPr="0087125B" w:rsidRDefault="004F5E0E" w:rsidP="004F5E0E">
      <w:pPr>
        <w:rPr>
          <w:sz w:val="28"/>
          <w:szCs w:val="28"/>
        </w:rPr>
      </w:pPr>
      <w:r w:rsidRPr="0087125B">
        <w:rPr>
          <w:sz w:val="28"/>
          <w:szCs w:val="28"/>
        </w:rPr>
        <w:t>2) представление муниципальным образованием полного комплекта документов, указанных в п.8-15</w:t>
      </w:r>
      <w:r w:rsidRPr="0087125B">
        <w:t xml:space="preserve"> </w:t>
      </w:r>
      <w:r w:rsidRPr="0087125B">
        <w:rPr>
          <w:sz w:val="28"/>
          <w:szCs w:val="28"/>
        </w:rPr>
        <w:t>Условий предоставления и расходования субсидий для получения субсидии на реализацию соответствующего мероприятия Программы.</w:t>
      </w:r>
    </w:p>
    <w:p w14:paraId="2C644594" w14:textId="77777777" w:rsidR="007D274F" w:rsidRPr="0087125B" w:rsidRDefault="004F5E0E" w:rsidP="007D274F">
      <w:pPr>
        <w:rPr>
          <w:sz w:val="28"/>
          <w:szCs w:val="28"/>
        </w:rPr>
      </w:pPr>
      <w:r w:rsidRPr="0087125B">
        <w:rPr>
          <w:sz w:val="28"/>
          <w:szCs w:val="28"/>
        </w:rPr>
        <w:t>3)</w:t>
      </w:r>
      <w:r w:rsidRPr="0087125B">
        <w:rPr>
          <w:sz w:val="28"/>
          <w:szCs w:val="28"/>
          <w:lang w:val="en-US"/>
        </w:rPr>
        <w:t> </w:t>
      </w:r>
      <w:r w:rsidR="007D274F" w:rsidRPr="0087125B">
        <w:rPr>
          <w:sz w:val="28"/>
          <w:szCs w:val="28"/>
        </w:rPr>
        <w:t>наличия неиспользованных остатков субсидий в размере, не превышающем 5% от годового назначения, либо их полного от</w:t>
      </w:r>
      <w:r w:rsidRPr="0087125B">
        <w:rPr>
          <w:sz w:val="28"/>
          <w:szCs w:val="28"/>
        </w:rPr>
        <w:t xml:space="preserve">сутствия, </w:t>
      </w:r>
      <w:r w:rsidRPr="0087125B">
        <w:rPr>
          <w:sz w:val="28"/>
          <w:szCs w:val="28"/>
        </w:rPr>
        <w:lastRenderedPageBreak/>
        <w:t>предоставленных ранее;</w:t>
      </w:r>
    </w:p>
    <w:p w14:paraId="1DCE0C65" w14:textId="77777777" w:rsidR="007D274F" w:rsidRPr="0087125B" w:rsidRDefault="004F5E0E" w:rsidP="007D274F">
      <w:pPr>
        <w:rPr>
          <w:sz w:val="28"/>
          <w:szCs w:val="28"/>
        </w:rPr>
      </w:pPr>
      <w:r w:rsidRPr="0087125B">
        <w:rPr>
          <w:sz w:val="28"/>
          <w:szCs w:val="28"/>
        </w:rPr>
        <w:t>4) д</w:t>
      </w:r>
      <w:r w:rsidR="007D274F" w:rsidRPr="0087125B">
        <w:rPr>
          <w:sz w:val="28"/>
          <w:szCs w:val="28"/>
        </w:rPr>
        <w:t xml:space="preserve">ля мероприятий, указанных в </w:t>
      </w:r>
      <w:r w:rsidR="0055428D" w:rsidRPr="0087125B">
        <w:rPr>
          <w:sz w:val="28"/>
          <w:szCs w:val="28"/>
        </w:rPr>
        <w:t xml:space="preserve">пп.6 </w:t>
      </w:r>
      <w:hyperlink w:anchor="sub_144" w:history="1">
        <w:r w:rsidR="0055428D" w:rsidRPr="0087125B">
          <w:rPr>
            <w:sz w:val="28"/>
            <w:szCs w:val="28"/>
          </w:rPr>
          <w:t>п.8, пп.1 п.10</w:t>
        </w:r>
      </w:hyperlink>
      <w:r w:rsidR="0055428D" w:rsidRPr="0087125B">
        <w:rPr>
          <w:sz w:val="28"/>
          <w:szCs w:val="28"/>
        </w:rPr>
        <w:t>, п.11, пп.1 п.12</w:t>
      </w:r>
      <w:r w:rsidR="007D274F" w:rsidRPr="0087125B">
        <w:rPr>
          <w:sz w:val="28"/>
          <w:szCs w:val="28"/>
        </w:rPr>
        <w:t xml:space="preserve"> Условий предоставления и расходования субсидий, субсидии</w:t>
      </w:r>
      <w:r w:rsidR="00714895" w:rsidRPr="0087125B">
        <w:rPr>
          <w:sz w:val="28"/>
          <w:szCs w:val="28"/>
        </w:rPr>
        <w:t xml:space="preserve"> (за исключением субсидий, источником которых являются ассигнования областного бюджета, утвержденные в декабре отчетного финансового года)</w:t>
      </w:r>
      <w:r w:rsidR="007D274F" w:rsidRPr="0087125B">
        <w:rPr>
          <w:sz w:val="28"/>
          <w:szCs w:val="28"/>
        </w:rPr>
        <w:t xml:space="preserve"> предоставляются местным бюджетам при условии:</w:t>
      </w:r>
    </w:p>
    <w:p w14:paraId="04BE3911" w14:textId="77777777" w:rsidR="007D274F" w:rsidRPr="0087125B" w:rsidRDefault="004F5E0E" w:rsidP="007D274F">
      <w:pPr>
        <w:rPr>
          <w:sz w:val="28"/>
          <w:szCs w:val="28"/>
        </w:rPr>
      </w:pPr>
      <w:bookmarkStart w:id="25" w:name="sub_155"/>
      <w:r w:rsidRPr="0087125B">
        <w:rPr>
          <w:sz w:val="28"/>
          <w:szCs w:val="28"/>
        </w:rPr>
        <w:t>а</w:t>
      </w:r>
      <w:r w:rsidR="007D274F" w:rsidRPr="0087125B">
        <w:rPr>
          <w:sz w:val="28"/>
          <w:szCs w:val="28"/>
        </w:rPr>
        <w:t>)</w:t>
      </w:r>
      <w:r w:rsidR="003D1B91" w:rsidRPr="0087125B">
        <w:rPr>
          <w:sz w:val="28"/>
          <w:szCs w:val="28"/>
        </w:rPr>
        <w:t> </w:t>
      </w:r>
      <w:r w:rsidR="007D274F" w:rsidRPr="0087125B">
        <w:rPr>
          <w:sz w:val="28"/>
          <w:szCs w:val="28"/>
        </w:rPr>
        <w:t>наличия муниципальных контрактов на строительство, реконструкцию объектов;</w:t>
      </w:r>
    </w:p>
    <w:p w14:paraId="109FE166" w14:textId="77777777" w:rsidR="007D274F" w:rsidRPr="0087125B" w:rsidRDefault="004F5E0E" w:rsidP="007D274F">
      <w:pPr>
        <w:rPr>
          <w:sz w:val="28"/>
          <w:szCs w:val="28"/>
        </w:rPr>
      </w:pPr>
      <w:bookmarkStart w:id="26" w:name="sub_156"/>
      <w:bookmarkEnd w:id="25"/>
      <w:r w:rsidRPr="0087125B">
        <w:rPr>
          <w:sz w:val="28"/>
          <w:szCs w:val="28"/>
        </w:rPr>
        <w:t>б</w:t>
      </w:r>
      <w:r w:rsidR="007D274F" w:rsidRPr="0087125B">
        <w:rPr>
          <w:sz w:val="28"/>
          <w:szCs w:val="28"/>
        </w:rPr>
        <w:t>)</w:t>
      </w:r>
      <w:r w:rsidR="003D1B91" w:rsidRPr="0087125B">
        <w:rPr>
          <w:sz w:val="28"/>
          <w:szCs w:val="28"/>
        </w:rPr>
        <w:t> </w:t>
      </w:r>
      <w:r w:rsidR="007D274F" w:rsidRPr="0087125B">
        <w:rPr>
          <w:sz w:val="28"/>
          <w:szCs w:val="28"/>
        </w:rPr>
        <w:t xml:space="preserve">наличие выполненных работ по мероприятиям Программы, подтвержденных унифицированными формами </w:t>
      </w:r>
      <w:hyperlink r:id="rId6" w:history="1">
        <w:r w:rsidR="0055428D" w:rsidRPr="0087125B">
          <w:rPr>
            <w:sz w:val="28"/>
            <w:szCs w:val="28"/>
          </w:rPr>
          <w:t>№</w:t>
        </w:r>
        <w:r w:rsidR="007D274F" w:rsidRPr="0087125B">
          <w:rPr>
            <w:sz w:val="28"/>
            <w:szCs w:val="28"/>
          </w:rPr>
          <w:t> КС-3</w:t>
        </w:r>
      </w:hyperlink>
      <w:r w:rsidR="007D274F" w:rsidRPr="0087125B">
        <w:rPr>
          <w:sz w:val="28"/>
          <w:szCs w:val="28"/>
        </w:rPr>
        <w:t xml:space="preserve"> </w:t>
      </w:r>
      <w:r w:rsidR="003D1B91" w:rsidRPr="0087125B">
        <w:rPr>
          <w:sz w:val="28"/>
          <w:szCs w:val="28"/>
        </w:rPr>
        <w:t>«</w:t>
      </w:r>
      <w:r w:rsidR="007D274F" w:rsidRPr="0087125B">
        <w:rPr>
          <w:sz w:val="28"/>
          <w:szCs w:val="28"/>
        </w:rPr>
        <w:t>Справка о стоимости выполненных работ и затрат</w:t>
      </w:r>
      <w:r w:rsidR="003D1B91" w:rsidRPr="0087125B">
        <w:rPr>
          <w:sz w:val="28"/>
          <w:szCs w:val="28"/>
        </w:rPr>
        <w:t>»</w:t>
      </w:r>
      <w:r w:rsidR="007D274F" w:rsidRPr="0087125B">
        <w:rPr>
          <w:sz w:val="28"/>
          <w:szCs w:val="28"/>
        </w:rPr>
        <w:t xml:space="preserve"> (актами выполненных работ, </w:t>
      </w:r>
      <w:hyperlink r:id="rId7" w:history="1">
        <w:r w:rsidR="007D274F" w:rsidRPr="0087125B">
          <w:rPr>
            <w:sz w:val="28"/>
            <w:szCs w:val="28"/>
          </w:rPr>
          <w:t>счетами-фактурами</w:t>
        </w:r>
      </w:hyperlink>
      <w:r w:rsidR="007D274F" w:rsidRPr="0087125B">
        <w:rPr>
          <w:sz w:val="28"/>
          <w:szCs w:val="28"/>
        </w:rPr>
        <w:t>), и (или) распорядительных документов заказчика, обосновывающих необходимость авансирования поставщиков, подрядчиков, исполнителей по контрактам и гражданско-правовым договорам на поставку товаров, выполнение работ, оказание услуг в целях приобретения материалов, комплектующих изделий и оборудования.</w:t>
      </w:r>
    </w:p>
    <w:bookmarkEnd w:id="26"/>
    <w:p w14:paraId="6096BD93" w14:textId="77777777" w:rsidR="004F5E0E" w:rsidRPr="0087125B" w:rsidRDefault="004F5E0E" w:rsidP="004F5E0E">
      <w:pPr>
        <w:rPr>
          <w:sz w:val="28"/>
          <w:szCs w:val="28"/>
        </w:rPr>
      </w:pPr>
      <w:r w:rsidRPr="0087125B">
        <w:rPr>
          <w:sz w:val="28"/>
          <w:szCs w:val="28"/>
        </w:rPr>
        <w:t>20. Условиями расходования субсидий местными бюджетами являются:</w:t>
      </w:r>
    </w:p>
    <w:p w14:paraId="11F3A119" w14:textId="77777777" w:rsidR="004F5E0E" w:rsidRPr="000B4264" w:rsidRDefault="004F5E0E" w:rsidP="004F5E0E">
      <w:pPr>
        <w:rPr>
          <w:sz w:val="28"/>
          <w:szCs w:val="28"/>
        </w:rPr>
      </w:pPr>
      <w:bookmarkStart w:id="27" w:name="sub_166"/>
      <w:r w:rsidRPr="0087125B">
        <w:rPr>
          <w:sz w:val="28"/>
          <w:szCs w:val="28"/>
        </w:rPr>
        <w:t xml:space="preserve">1) субсидии расходуются на реализацию мероприятий Программы, указанных в </w:t>
      </w:r>
      <w:hyperlink w:anchor="sub_97" w:history="1">
        <w:r w:rsidRPr="0087125B">
          <w:rPr>
            <w:sz w:val="28"/>
            <w:szCs w:val="28"/>
          </w:rPr>
          <w:t>пункте 1</w:t>
        </w:r>
      </w:hyperlink>
      <w:r w:rsidRPr="0087125B">
        <w:rPr>
          <w:sz w:val="28"/>
          <w:szCs w:val="28"/>
        </w:rPr>
        <w:t xml:space="preserve"> Условий предоставления и расходования</w:t>
      </w:r>
      <w:r w:rsidRPr="000B4264">
        <w:rPr>
          <w:sz w:val="28"/>
          <w:szCs w:val="28"/>
        </w:rPr>
        <w:t xml:space="preserve"> субсидий;</w:t>
      </w:r>
    </w:p>
    <w:p w14:paraId="4A77F6C0" w14:textId="77777777" w:rsidR="004F5E0E" w:rsidRPr="000B4264" w:rsidRDefault="004F5E0E" w:rsidP="004F5E0E">
      <w:pPr>
        <w:rPr>
          <w:sz w:val="28"/>
          <w:szCs w:val="28"/>
        </w:rPr>
      </w:pPr>
      <w:bookmarkStart w:id="28" w:name="sub_167"/>
      <w:bookmarkEnd w:id="27"/>
      <w:r>
        <w:rPr>
          <w:sz w:val="28"/>
          <w:szCs w:val="28"/>
        </w:rPr>
        <w:t>2) </w:t>
      </w:r>
      <w:r w:rsidRPr="000B4264">
        <w:rPr>
          <w:sz w:val="28"/>
          <w:szCs w:val="28"/>
        </w:rPr>
        <w:t xml:space="preserve">осуществление расходов производится с лицевых счетов органов местного самоуправления или с лицевых счетов муниципальных казенных учреждений, уполномоченных органами местного самоуправления на основании контрактов, заключенных в соответствии с </w:t>
      </w:r>
      <w:hyperlink r:id="rId8" w:history="1">
        <w:r w:rsidRPr="000B4264">
          <w:rPr>
            <w:sz w:val="28"/>
            <w:szCs w:val="28"/>
          </w:rPr>
          <w:t>Федеральным законом</w:t>
        </w:r>
      </w:hyperlink>
      <w:r w:rsidRPr="000B4264">
        <w:rPr>
          <w:sz w:val="28"/>
          <w:szCs w:val="28"/>
        </w:rPr>
        <w:t xml:space="preserve"> от 05.04.2013 №</w:t>
      </w:r>
      <w:r>
        <w:rPr>
          <w:sz w:val="28"/>
          <w:szCs w:val="28"/>
        </w:rPr>
        <w:t> 44-ФЗ «</w:t>
      </w:r>
      <w:r w:rsidRPr="000B4264">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0B4264">
        <w:rPr>
          <w:sz w:val="28"/>
          <w:szCs w:val="28"/>
        </w:rPr>
        <w:t xml:space="preserve">, актов выполненных работ, </w:t>
      </w:r>
      <w:hyperlink r:id="rId9" w:history="1">
        <w:r w:rsidRPr="000B4264">
          <w:rPr>
            <w:sz w:val="28"/>
            <w:szCs w:val="28"/>
          </w:rPr>
          <w:t>счетов-фактур</w:t>
        </w:r>
      </w:hyperlink>
      <w:r w:rsidRPr="000B4264">
        <w:rPr>
          <w:sz w:val="28"/>
          <w:szCs w:val="28"/>
        </w:rPr>
        <w:t>, с учетом авансовых платежей в размере, определенном действующим законодательством;</w:t>
      </w:r>
    </w:p>
    <w:bookmarkEnd w:id="28"/>
    <w:p w14:paraId="77420634" w14:textId="77777777" w:rsidR="004F5E0E" w:rsidRPr="000B4264" w:rsidRDefault="004F5E0E" w:rsidP="004F5E0E">
      <w:pPr>
        <w:rPr>
          <w:sz w:val="28"/>
          <w:szCs w:val="28"/>
        </w:rPr>
      </w:pPr>
      <w:r w:rsidRPr="000B4264">
        <w:rPr>
          <w:sz w:val="28"/>
          <w:szCs w:val="28"/>
        </w:rPr>
        <w:t>осуществление расходов в форме предоставления субсидий бюджетным или автономным учреждениям производится в соответствии с порядком определения объема и условий предоставления субсидий из местного бюджета, установленным органом местного самоуправления;</w:t>
      </w:r>
    </w:p>
    <w:p w14:paraId="3AF4ECA8" w14:textId="77777777" w:rsidR="004F5E0E" w:rsidRPr="000B4264" w:rsidRDefault="004F5E0E" w:rsidP="004F5E0E">
      <w:pPr>
        <w:rPr>
          <w:sz w:val="28"/>
          <w:szCs w:val="28"/>
        </w:rPr>
      </w:pPr>
      <w:r w:rsidRPr="000B4264">
        <w:rPr>
          <w:sz w:val="28"/>
          <w:szCs w:val="28"/>
        </w:rPr>
        <w:t xml:space="preserve">осуществление расходов в форме предоставления субсидий юридическим лицам в соответствии со </w:t>
      </w:r>
      <w:hyperlink r:id="rId10" w:history="1">
        <w:r w:rsidRPr="000B4264">
          <w:rPr>
            <w:sz w:val="28"/>
            <w:szCs w:val="28"/>
          </w:rPr>
          <w:t>статьей 78</w:t>
        </w:r>
      </w:hyperlink>
      <w:r w:rsidRPr="000B4264">
        <w:rPr>
          <w:sz w:val="28"/>
          <w:szCs w:val="28"/>
        </w:rPr>
        <w:t xml:space="preserve"> Бюджетного кодекса Российской Федерации производится в соответствии с порядком предоставления субсидий из местного бюджета, установленным органом местного самоуправления;</w:t>
      </w:r>
    </w:p>
    <w:p w14:paraId="6127B4EF" w14:textId="77777777" w:rsidR="004F5E0E" w:rsidRPr="000B4264" w:rsidRDefault="004F5E0E" w:rsidP="004F5E0E">
      <w:pPr>
        <w:rPr>
          <w:sz w:val="28"/>
          <w:szCs w:val="28"/>
        </w:rPr>
      </w:pPr>
      <w:bookmarkStart w:id="29" w:name="sub_168"/>
      <w:r>
        <w:rPr>
          <w:sz w:val="28"/>
          <w:szCs w:val="28"/>
        </w:rPr>
        <w:t>3) </w:t>
      </w:r>
      <w:r w:rsidRPr="000B4264">
        <w:rPr>
          <w:sz w:val="28"/>
          <w:szCs w:val="28"/>
        </w:rPr>
        <w:t>обоснованием начальной (максимальной) цены контракта (гражданско-правового договора) является положительное заключение государственной экспертизы о достоверности определения сметной стоимости строительства, реконструкции объектов капитального строительства, осуществляемых с использованием средств областного бюджета Новосибирской области;</w:t>
      </w:r>
    </w:p>
    <w:p w14:paraId="4B550EBD" w14:textId="77777777" w:rsidR="004F5E0E" w:rsidRPr="000B4264" w:rsidRDefault="004F5E0E" w:rsidP="004F5E0E">
      <w:pPr>
        <w:rPr>
          <w:sz w:val="28"/>
          <w:szCs w:val="28"/>
        </w:rPr>
      </w:pPr>
      <w:bookmarkStart w:id="30" w:name="sub_169"/>
      <w:bookmarkEnd w:id="29"/>
      <w:r>
        <w:rPr>
          <w:sz w:val="28"/>
          <w:szCs w:val="28"/>
        </w:rPr>
        <w:t>4) </w:t>
      </w:r>
      <w:r w:rsidRPr="000B4264">
        <w:rPr>
          <w:sz w:val="28"/>
          <w:szCs w:val="28"/>
        </w:rPr>
        <w:t xml:space="preserve">авансирование поставщиков, подрядчиков, исполнителей по муниципальным контрактам и гражданско-правовым договорам на поставку товаров, выполнение работ, оказание услуг осуществляется только в целях приобретения материалов, комплектующих изделий и оборудования и при наличии обоснования необходимости авансирования. Обоснование указывается </w:t>
      </w:r>
      <w:r w:rsidRPr="000B4264">
        <w:rPr>
          <w:sz w:val="28"/>
          <w:szCs w:val="28"/>
        </w:rPr>
        <w:lastRenderedPageBreak/>
        <w:t>в распорядительных документах заказчика;</w:t>
      </w:r>
    </w:p>
    <w:p w14:paraId="1923414E" w14:textId="77777777" w:rsidR="004F5E0E" w:rsidRPr="000B4264" w:rsidRDefault="004F5E0E" w:rsidP="004F5E0E">
      <w:pPr>
        <w:rPr>
          <w:sz w:val="28"/>
          <w:szCs w:val="28"/>
        </w:rPr>
      </w:pPr>
      <w:bookmarkStart w:id="31" w:name="sub_170"/>
      <w:bookmarkEnd w:id="30"/>
      <w:r w:rsidRPr="000B4264">
        <w:rPr>
          <w:sz w:val="28"/>
          <w:szCs w:val="28"/>
        </w:rPr>
        <w:t>5)</w:t>
      </w:r>
      <w:r>
        <w:rPr>
          <w:sz w:val="28"/>
          <w:szCs w:val="28"/>
        </w:rPr>
        <w:t> </w:t>
      </w:r>
      <w:r w:rsidRPr="000B4264">
        <w:rPr>
          <w:sz w:val="28"/>
          <w:szCs w:val="28"/>
        </w:rPr>
        <w:t xml:space="preserve">централизация закупок товаров, работ, услуг с начальной (максимальной) ценой контракта, превышающей 1000000,0 рублей, финансовое обеспечение которых частично или полностью осуществляется за счет субсидий в соответствии с </w:t>
      </w:r>
      <w:hyperlink r:id="rId11" w:history="1">
        <w:r w:rsidRPr="000B4264">
          <w:rPr>
            <w:sz w:val="28"/>
            <w:szCs w:val="28"/>
          </w:rPr>
          <w:t>постановлением</w:t>
        </w:r>
      </w:hyperlink>
      <w:r w:rsidRPr="000B4264">
        <w:rPr>
          <w:sz w:val="28"/>
          <w:szCs w:val="28"/>
        </w:rPr>
        <w:t xml:space="preserve">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w:t>
      </w:r>
    </w:p>
    <w:bookmarkEnd w:id="31"/>
    <w:p w14:paraId="788CFC3D" w14:textId="77777777" w:rsidR="007D274F" w:rsidRPr="000B4264" w:rsidRDefault="004F5E0E" w:rsidP="007D274F">
      <w:pPr>
        <w:rPr>
          <w:sz w:val="28"/>
          <w:szCs w:val="28"/>
        </w:rPr>
      </w:pPr>
      <w:r>
        <w:rPr>
          <w:sz w:val="28"/>
          <w:szCs w:val="28"/>
        </w:rPr>
        <w:t>21</w:t>
      </w:r>
      <w:r w:rsidR="003D1B91">
        <w:rPr>
          <w:sz w:val="28"/>
          <w:szCs w:val="28"/>
        </w:rPr>
        <w:t>. </w:t>
      </w:r>
      <w:r w:rsidR="007D274F" w:rsidRPr="000B4264">
        <w:rPr>
          <w:sz w:val="28"/>
          <w:szCs w:val="28"/>
        </w:rPr>
        <w:t>Критериями оценки эффективности использования субсидий являются:</w:t>
      </w:r>
    </w:p>
    <w:p w14:paraId="53B5A51F" w14:textId="77777777" w:rsidR="007D274F" w:rsidRPr="000B4264" w:rsidRDefault="007D274F" w:rsidP="007D274F">
      <w:pPr>
        <w:rPr>
          <w:sz w:val="28"/>
          <w:szCs w:val="28"/>
        </w:rPr>
      </w:pPr>
      <w:bookmarkStart w:id="32" w:name="sub_158"/>
      <w:r w:rsidRPr="000B4264">
        <w:rPr>
          <w:sz w:val="28"/>
          <w:szCs w:val="28"/>
        </w:rPr>
        <w:t>1)</w:t>
      </w:r>
      <w:r w:rsidR="003D1B91">
        <w:rPr>
          <w:sz w:val="28"/>
          <w:szCs w:val="28"/>
        </w:rPr>
        <w:t> </w:t>
      </w:r>
      <w:r w:rsidRPr="000B4264">
        <w:rPr>
          <w:sz w:val="28"/>
          <w:szCs w:val="28"/>
        </w:rPr>
        <w:t xml:space="preserve">исполнение плана спортивных мероприятий муниципального образования Новосибирской области (для мероприятий, указанных в </w:t>
      </w:r>
      <w:hyperlink w:anchor="sub_116" w:history="1">
        <w:r w:rsidR="0055428D" w:rsidRPr="000B4264">
          <w:rPr>
            <w:sz w:val="28"/>
            <w:szCs w:val="28"/>
          </w:rPr>
          <w:t>пп.1</w:t>
        </w:r>
      </w:hyperlink>
      <w:r w:rsidR="0055428D" w:rsidRPr="000B4264">
        <w:rPr>
          <w:sz w:val="28"/>
          <w:szCs w:val="28"/>
        </w:rPr>
        <w:t xml:space="preserve"> п.8</w:t>
      </w:r>
      <w:r w:rsidRPr="000B4264">
        <w:rPr>
          <w:sz w:val="28"/>
          <w:szCs w:val="28"/>
        </w:rPr>
        <w:t xml:space="preserve"> Условий предоставления и расходования субсидий);</w:t>
      </w:r>
    </w:p>
    <w:p w14:paraId="7A8C84ED" w14:textId="77777777" w:rsidR="007D274F" w:rsidRPr="000B4264" w:rsidRDefault="003D1B91" w:rsidP="007D274F">
      <w:pPr>
        <w:rPr>
          <w:sz w:val="28"/>
          <w:szCs w:val="28"/>
        </w:rPr>
      </w:pPr>
      <w:bookmarkStart w:id="33" w:name="sub_160"/>
      <w:bookmarkEnd w:id="32"/>
      <w:r>
        <w:rPr>
          <w:sz w:val="28"/>
          <w:szCs w:val="28"/>
        </w:rPr>
        <w:t>2</w:t>
      </w:r>
      <w:r w:rsidR="007D274F" w:rsidRPr="000B4264">
        <w:rPr>
          <w:sz w:val="28"/>
          <w:szCs w:val="28"/>
        </w:rPr>
        <w:t>)</w:t>
      </w:r>
      <w:r>
        <w:rPr>
          <w:sz w:val="28"/>
          <w:szCs w:val="28"/>
        </w:rPr>
        <w:t> </w:t>
      </w:r>
      <w:r w:rsidR="007D274F" w:rsidRPr="000B4264">
        <w:rPr>
          <w:sz w:val="28"/>
          <w:szCs w:val="28"/>
        </w:rPr>
        <w:t xml:space="preserve">увеличение доли обучающихся, занимающихся физической культурой и спортом во внеурочное время по уровням образования (для мероприятия, указанного в </w:t>
      </w:r>
      <w:hyperlink w:anchor="sub_140" w:history="1">
        <w:r w:rsidR="007D274F" w:rsidRPr="000B4264">
          <w:rPr>
            <w:sz w:val="28"/>
            <w:szCs w:val="28"/>
          </w:rPr>
          <w:t>пункте 1</w:t>
        </w:r>
      </w:hyperlink>
      <w:r w:rsidR="0055428D" w:rsidRPr="000B4264">
        <w:rPr>
          <w:sz w:val="28"/>
          <w:szCs w:val="28"/>
        </w:rPr>
        <w:t>4</w:t>
      </w:r>
      <w:r w:rsidR="007D274F" w:rsidRPr="000B4264">
        <w:rPr>
          <w:sz w:val="28"/>
          <w:szCs w:val="28"/>
        </w:rPr>
        <w:t xml:space="preserve"> Условий предоставления и расходования субсидий);</w:t>
      </w:r>
    </w:p>
    <w:p w14:paraId="7BD48329" w14:textId="77777777" w:rsidR="007D274F" w:rsidRPr="000B4264" w:rsidRDefault="003D1B91" w:rsidP="007D274F">
      <w:pPr>
        <w:rPr>
          <w:sz w:val="28"/>
          <w:szCs w:val="28"/>
        </w:rPr>
      </w:pPr>
      <w:bookmarkStart w:id="34" w:name="sub_161"/>
      <w:bookmarkEnd w:id="33"/>
      <w:r>
        <w:rPr>
          <w:sz w:val="28"/>
          <w:szCs w:val="28"/>
        </w:rPr>
        <w:t>3) </w:t>
      </w:r>
      <w:r w:rsidR="007D274F" w:rsidRPr="000B4264">
        <w:rPr>
          <w:sz w:val="28"/>
          <w:szCs w:val="28"/>
        </w:rPr>
        <w:t xml:space="preserve">достижение соответствующего количественного результата реализации мероприятия, установленного при заключении соглашения на предоставление субсидии (для мероприятий, указанных в </w:t>
      </w:r>
      <w:hyperlink w:anchor="sub_116" w:history="1">
        <w:r>
          <w:rPr>
            <w:sz w:val="28"/>
            <w:szCs w:val="28"/>
          </w:rPr>
          <w:t>пп.</w:t>
        </w:r>
        <w:r w:rsidR="0055428D" w:rsidRPr="000B4264">
          <w:rPr>
            <w:sz w:val="28"/>
            <w:szCs w:val="28"/>
          </w:rPr>
          <w:t>2-6 п.</w:t>
        </w:r>
        <w:r w:rsidR="007D274F" w:rsidRPr="000B4264">
          <w:rPr>
            <w:sz w:val="28"/>
            <w:szCs w:val="28"/>
          </w:rPr>
          <w:t>8</w:t>
        </w:r>
      </w:hyperlink>
      <w:r w:rsidR="007D274F" w:rsidRPr="000B4264">
        <w:rPr>
          <w:sz w:val="28"/>
          <w:szCs w:val="28"/>
        </w:rPr>
        <w:t>,</w:t>
      </w:r>
      <w:r w:rsidR="0055428D" w:rsidRPr="000B4264">
        <w:rPr>
          <w:sz w:val="28"/>
          <w:szCs w:val="28"/>
        </w:rPr>
        <w:t xml:space="preserve"> п.</w:t>
      </w:r>
      <w:hyperlink w:anchor="sub_122" w:history="1">
        <w:r w:rsidR="007D274F" w:rsidRPr="000B4264">
          <w:rPr>
            <w:sz w:val="28"/>
            <w:szCs w:val="28"/>
          </w:rPr>
          <w:t>9</w:t>
        </w:r>
      </w:hyperlink>
      <w:r w:rsidR="0055428D" w:rsidRPr="000B4264">
        <w:rPr>
          <w:sz w:val="28"/>
          <w:szCs w:val="28"/>
        </w:rPr>
        <w:t>-15 У</w:t>
      </w:r>
      <w:r w:rsidR="007D274F" w:rsidRPr="000B4264">
        <w:rPr>
          <w:sz w:val="28"/>
          <w:szCs w:val="28"/>
        </w:rPr>
        <w:t>словий предоставления и расходования субсидий);</w:t>
      </w:r>
    </w:p>
    <w:p w14:paraId="22B8C0E5" w14:textId="77777777" w:rsidR="007D274F" w:rsidRPr="000B4264" w:rsidRDefault="003D1B91" w:rsidP="007D274F">
      <w:pPr>
        <w:rPr>
          <w:sz w:val="28"/>
          <w:szCs w:val="28"/>
        </w:rPr>
      </w:pPr>
      <w:bookmarkStart w:id="35" w:name="sub_162"/>
      <w:bookmarkEnd w:id="34"/>
      <w:r>
        <w:rPr>
          <w:sz w:val="28"/>
          <w:szCs w:val="28"/>
        </w:rPr>
        <w:t>4</w:t>
      </w:r>
      <w:r w:rsidR="007D274F" w:rsidRPr="000B4264">
        <w:rPr>
          <w:sz w:val="28"/>
          <w:szCs w:val="28"/>
        </w:rPr>
        <w:t>)</w:t>
      </w:r>
      <w:r>
        <w:rPr>
          <w:sz w:val="28"/>
          <w:szCs w:val="28"/>
        </w:rPr>
        <w:t> </w:t>
      </w:r>
      <w:r w:rsidR="007D274F" w:rsidRPr="000B4264">
        <w:rPr>
          <w:sz w:val="28"/>
          <w:szCs w:val="28"/>
        </w:rPr>
        <w:t>отсутствие по состоянию на 1 января остатка целевых средств, переданных в отчетном финансовом году из областного бюджета Новосибирской области в местный бюджет в форме субсидий на реализацию мероприятий Программы, потребность в котором подтверждена в использовании его на те же цели в финансовом го</w:t>
      </w:r>
      <w:r w:rsidR="0055428D" w:rsidRPr="000B4264">
        <w:rPr>
          <w:sz w:val="28"/>
          <w:szCs w:val="28"/>
        </w:rPr>
        <w:t>ду, следующем за отчетным годом.</w:t>
      </w:r>
    </w:p>
    <w:bookmarkEnd w:id="35"/>
    <w:p w14:paraId="24CCD48E" w14:textId="77777777" w:rsidR="007D274F" w:rsidRPr="000B4264" w:rsidRDefault="007D274F" w:rsidP="007D274F">
      <w:pPr>
        <w:rPr>
          <w:sz w:val="28"/>
          <w:szCs w:val="28"/>
        </w:rPr>
      </w:pPr>
      <w:r w:rsidRPr="000B4264">
        <w:rPr>
          <w:sz w:val="28"/>
          <w:szCs w:val="28"/>
        </w:rPr>
        <w:t xml:space="preserve">В случае снижения размера предоставляемой местному бюджету субсидии для критериев оценки эффективности, указанных в </w:t>
      </w:r>
      <w:hyperlink w:anchor="sub_158" w:history="1">
        <w:r w:rsidR="003D1B91">
          <w:rPr>
            <w:sz w:val="28"/>
            <w:szCs w:val="28"/>
          </w:rPr>
          <w:t>пп.</w:t>
        </w:r>
        <w:r w:rsidRPr="000B4264">
          <w:rPr>
            <w:sz w:val="28"/>
            <w:szCs w:val="28"/>
          </w:rPr>
          <w:t>1-</w:t>
        </w:r>
      </w:hyperlink>
      <w:r w:rsidR="00C92571">
        <w:rPr>
          <w:sz w:val="28"/>
          <w:szCs w:val="28"/>
        </w:rPr>
        <w:t>4</w:t>
      </w:r>
      <w:r w:rsidRPr="000B4264">
        <w:rPr>
          <w:sz w:val="28"/>
          <w:szCs w:val="28"/>
        </w:rPr>
        <w:t xml:space="preserve"> настоящего пункта, предусматривается снижение роста соответствующих показателей пропорционально уровню снижения размера предоставляемой местному бюджету субсидии.</w:t>
      </w:r>
    </w:p>
    <w:p w14:paraId="61030A60" w14:textId="77777777" w:rsidR="000B4264" w:rsidRDefault="007D274F" w:rsidP="007D274F">
      <w:pPr>
        <w:rPr>
          <w:sz w:val="28"/>
          <w:szCs w:val="28"/>
        </w:rPr>
      </w:pPr>
      <w:bookmarkStart w:id="36" w:name="sub_172"/>
      <w:r w:rsidRPr="000B4264">
        <w:rPr>
          <w:sz w:val="28"/>
          <w:szCs w:val="28"/>
        </w:rPr>
        <w:t>2</w:t>
      </w:r>
      <w:r w:rsidR="004F5E0E">
        <w:rPr>
          <w:sz w:val="28"/>
          <w:szCs w:val="28"/>
        </w:rPr>
        <w:t>2</w:t>
      </w:r>
      <w:r w:rsidR="00C92571">
        <w:rPr>
          <w:sz w:val="28"/>
          <w:szCs w:val="28"/>
        </w:rPr>
        <w:t>. </w:t>
      </w:r>
      <w:r w:rsidRPr="000B4264">
        <w:rPr>
          <w:sz w:val="28"/>
          <w:szCs w:val="28"/>
        </w:rPr>
        <w:t>Органы местного самоуправления муниципальных районов вправе передавать субсидии в бюджеты поселений, расположенных в границах соответствующих муниципальных районов, на цели, определенные Условиями предоставления и расходования субсидий.</w:t>
      </w:r>
    </w:p>
    <w:p w14:paraId="4CB1E6F5" w14:textId="77777777" w:rsidR="000B4264" w:rsidRDefault="000B4264" w:rsidP="007D274F">
      <w:pPr>
        <w:rPr>
          <w:sz w:val="28"/>
          <w:szCs w:val="28"/>
        </w:rPr>
      </w:pPr>
    </w:p>
    <w:p w14:paraId="5FF615ED" w14:textId="77777777" w:rsidR="007D274F" w:rsidRPr="000B4264" w:rsidRDefault="000B4264" w:rsidP="000B4264">
      <w:pPr>
        <w:ind w:firstLine="0"/>
        <w:jc w:val="center"/>
        <w:rPr>
          <w:sz w:val="28"/>
          <w:szCs w:val="28"/>
        </w:rPr>
      </w:pPr>
      <w:r>
        <w:rPr>
          <w:sz w:val="28"/>
          <w:szCs w:val="28"/>
        </w:rPr>
        <w:t>___________</w:t>
      </w:r>
      <w:r w:rsidR="00084BA4" w:rsidRPr="000B4264">
        <w:rPr>
          <w:sz w:val="28"/>
          <w:szCs w:val="28"/>
        </w:rPr>
        <w:t>»</w:t>
      </w:r>
    </w:p>
    <w:bookmarkEnd w:id="36"/>
    <w:p w14:paraId="7EB40587" w14:textId="77777777" w:rsidR="00A27FFC" w:rsidRPr="000B4264" w:rsidRDefault="00A27FFC">
      <w:pPr>
        <w:rPr>
          <w:sz w:val="28"/>
          <w:szCs w:val="28"/>
        </w:rPr>
      </w:pPr>
    </w:p>
    <w:sectPr w:rsidR="00A27FFC" w:rsidRPr="000B4264" w:rsidSect="000B4264">
      <w:pgSz w:w="11906" w:h="16838"/>
      <w:pgMar w:top="1134" w:right="566"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12B34" w15:done="0"/>
  <w15:commentEx w15:paraId="01A34DD8" w15:done="0"/>
  <w15:commentEx w15:paraId="70EE07DF" w15:done="0"/>
  <w15:commentEx w15:paraId="76B0DCE3" w15:done="0"/>
  <w15:commentEx w15:paraId="7A16E4FA" w15:done="0"/>
  <w15:commentEx w15:paraId="55351B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Ўю¬і?¬р?¬Я?¬р|?¬р?"/>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алухина Наталья Владимировна">
    <w15:presenceInfo w15:providerId="AD" w15:userId="S-1-5-21-2356655543-2162514679-1277178298-41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4F"/>
    <w:rsid w:val="000461AC"/>
    <w:rsid w:val="00084BA4"/>
    <w:rsid w:val="000B4264"/>
    <w:rsid w:val="00111973"/>
    <w:rsid w:val="001636AF"/>
    <w:rsid w:val="00187BA7"/>
    <w:rsid w:val="001A7A89"/>
    <w:rsid w:val="001C1B9B"/>
    <w:rsid w:val="001C39AC"/>
    <w:rsid w:val="002627E4"/>
    <w:rsid w:val="00282286"/>
    <w:rsid w:val="002A14C0"/>
    <w:rsid w:val="003846F2"/>
    <w:rsid w:val="003C5ED9"/>
    <w:rsid w:val="003D1B91"/>
    <w:rsid w:val="00476745"/>
    <w:rsid w:val="004F5E0E"/>
    <w:rsid w:val="00520B55"/>
    <w:rsid w:val="0055428D"/>
    <w:rsid w:val="00653830"/>
    <w:rsid w:val="00694AA5"/>
    <w:rsid w:val="00714895"/>
    <w:rsid w:val="007470CE"/>
    <w:rsid w:val="007D274F"/>
    <w:rsid w:val="00840A9E"/>
    <w:rsid w:val="0087125B"/>
    <w:rsid w:val="00877B82"/>
    <w:rsid w:val="008A4B9A"/>
    <w:rsid w:val="008C1D14"/>
    <w:rsid w:val="008F6BDA"/>
    <w:rsid w:val="00971A98"/>
    <w:rsid w:val="00A27FFC"/>
    <w:rsid w:val="00A61576"/>
    <w:rsid w:val="00C92571"/>
    <w:rsid w:val="00CF3AD2"/>
    <w:rsid w:val="00D94CA7"/>
    <w:rsid w:val="00F5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4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D274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274F"/>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7D274F"/>
    <w:rPr>
      <w:b/>
      <w:color w:val="26282F"/>
    </w:rPr>
  </w:style>
  <w:style w:type="character" w:customStyle="1" w:styleId="a4">
    <w:name w:val="Гипертекстовая ссылка"/>
    <w:basedOn w:val="a3"/>
    <w:uiPriority w:val="99"/>
    <w:rsid w:val="007D274F"/>
    <w:rPr>
      <w:rFonts w:cs="Times New Roman"/>
      <w:b w:val="0"/>
      <w:color w:val="106BBE"/>
    </w:rPr>
  </w:style>
  <w:style w:type="paragraph" w:customStyle="1" w:styleId="a5">
    <w:name w:val="Комментарий"/>
    <w:basedOn w:val="a"/>
    <w:next w:val="a"/>
    <w:uiPriority w:val="99"/>
    <w:rsid w:val="007D274F"/>
    <w:pPr>
      <w:spacing w:before="75"/>
      <w:ind w:left="170" w:firstLine="0"/>
    </w:pPr>
    <w:rPr>
      <w:color w:val="353842"/>
      <w:shd w:val="clear" w:color="auto" w:fill="F0F0F0"/>
    </w:rPr>
  </w:style>
  <w:style w:type="paragraph" w:customStyle="1" w:styleId="a6">
    <w:name w:val="Информация о версии"/>
    <w:basedOn w:val="a5"/>
    <w:next w:val="a"/>
    <w:uiPriority w:val="99"/>
    <w:rsid w:val="007D274F"/>
    <w:rPr>
      <w:i/>
      <w:iCs/>
    </w:rPr>
  </w:style>
  <w:style w:type="paragraph" w:customStyle="1" w:styleId="a7">
    <w:name w:val="Информация об изменениях"/>
    <w:basedOn w:val="a"/>
    <w:next w:val="a"/>
    <w:uiPriority w:val="99"/>
    <w:rsid w:val="007D274F"/>
    <w:pPr>
      <w:spacing w:before="180"/>
      <w:ind w:left="360" w:right="360" w:firstLine="0"/>
    </w:pPr>
    <w:rPr>
      <w:color w:val="353842"/>
      <w:sz w:val="20"/>
      <w:szCs w:val="20"/>
      <w:shd w:val="clear" w:color="auto" w:fill="EAEFED"/>
    </w:rPr>
  </w:style>
  <w:style w:type="paragraph" w:customStyle="1" w:styleId="a8">
    <w:name w:val="Подзаголовок для информации об изменениях"/>
    <w:basedOn w:val="a"/>
    <w:next w:val="a"/>
    <w:uiPriority w:val="99"/>
    <w:rsid w:val="007D274F"/>
    <w:rPr>
      <w:b/>
      <w:bCs/>
      <w:color w:val="353842"/>
      <w:sz w:val="20"/>
      <w:szCs w:val="20"/>
    </w:rPr>
  </w:style>
  <w:style w:type="paragraph" w:customStyle="1" w:styleId="ConsPlusNormal">
    <w:name w:val="ConsPlusNormal"/>
    <w:rsid w:val="000B4264"/>
    <w:pPr>
      <w:widowControl w:val="0"/>
      <w:autoSpaceDE w:val="0"/>
      <w:autoSpaceDN w:val="0"/>
      <w:spacing w:after="0" w:line="240" w:lineRule="auto"/>
    </w:pPr>
    <w:rPr>
      <w:rFonts w:ascii="Calibri" w:eastAsia="Times New Roman" w:hAnsi="Calibri" w:cs="Calibri"/>
      <w:szCs w:val="20"/>
      <w:lang w:eastAsia="ru-RU"/>
    </w:rPr>
  </w:style>
  <w:style w:type="character" w:styleId="a9">
    <w:name w:val="annotation reference"/>
    <w:basedOn w:val="a0"/>
    <w:uiPriority w:val="99"/>
    <w:semiHidden/>
    <w:unhideWhenUsed/>
    <w:rsid w:val="008A4B9A"/>
    <w:rPr>
      <w:sz w:val="16"/>
      <w:szCs w:val="16"/>
    </w:rPr>
  </w:style>
  <w:style w:type="paragraph" w:styleId="aa">
    <w:name w:val="annotation text"/>
    <w:basedOn w:val="a"/>
    <w:link w:val="ab"/>
    <w:uiPriority w:val="99"/>
    <w:semiHidden/>
    <w:unhideWhenUsed/>
    <w:rsid w:val="008A4B9A"/>
    <w:rPr>
      <w:sz w:val="20"/>
      <w:szCs w:val="20"/>
    </w:rPr>
  </w:style>
  <w:style w:type="character" w:customStyle="1" w:styleId="ab">
    <w:name w:val="Текст примечания Знак"/>
    <w:basedOn w:val="a0"/>
    <w:link w:val="aa"/>
    <w:uiPriority w:val="99"/>
    <w:semiHidden/>
    <w:rsid w:val="008A4B9A"/>
    <w:rPr>
      <w:rFonts w:ascii="Times New Roman CYR" w:eastAsiaTheme="minorEastAsia" w:hAnsi="Times New Roman CYR" w:cs="Times New Roman CYR"/>
      <w:sz w:val="20"/>
      <w:szCs w:val="20"/>
      <w:lang w:eastAsia="ru-RU"/>
    </w:rPr>
  </w:style>
  <w:style w:type="paragraph" w:styleId="ac">
    <w:name w:val="annotation subject"/>
    <w:basedOn w:val="aa"/>
    <w:next w:val="aa"/>
    <w:link w:val="ad"/>
    <w:uiPriority w:val="99"/>
    <w:semiHidden/>
    <w:unhideWhenUsed/>
    <w:rsid w:val="008A4B9A"/>
    <w:rPr>
      <w:b/>
      <w:bCs/>
    </w:rPr>
  </w:style>
  <w:style w:type="character" w:customStyle="1" w:styleId="ad">
    <w:name w:val="Тема примечания Знак"/>
    <w:basedOn w:val="ab"/>
    <w:link w:val="ac"/>
    <w:uiPriority w:val="99"/>
    <w:semiHidden/>
    <w:rsid w:val="008A4B9A"/>
    <w:rPr>
      <w:rFonts w:ascii="Times New Roman CYR" w:eastAsiaTheme="minorEastAsia" w:hAnsi="Times New Roman CYR" w:cs="Times New Roman CYR"/>
      <w:b/>
      <w:bCs/>
      <w:sz w:val="20"/>
      <w:szCs w:val="20"/>
      <w:lang w:eastAsia="ru-RU"/>
    </w:rPr>
  </w:style>
  <w:style w:type="paragraph" w:styleId="ae">
    <w:name w:val="Balloon Text"/>
    <w:basedOn w:val="a"/>
    <w:link w:val="af"/>
    <w:uiPriority w:val="99"/>
    <w:semiHidden/>
    <w:unhideWhenUsed/>
    <w:rsid w:val="008A4B9A"/>
    <w:rPr>
      <w:rFonts w:ascii="Segoe UI" w:hAnsi="Segoe UI" w:cs="Segoe UI"/>
      <w:sz w:val="18"/>
      <w:szCs w:val="18"/>
    </w:rPr>
  </w:style>
  <w:style w:type="character" w:customStyle="1" w:styleId="af">
    <w:name w:val="Текст выноски Знак"/>
    <w:basedOn w:val="a0"/>
    <w:link w:val="ae"/>
    <w:uiPriority w:val="99"/>
    <w:semiHidden/>
    <w:rsid w:val="008A4B9A"/>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4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D274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274F"/>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7D274F"/>
    <w:rPr>
      <w:b/>
      <w:color w:val="26282F"/>
    </w:rPr>
  </w:style>
  <w:style w:type="character" w:customStyle="1" w:styleId="a4">
    <w:name w:val="Гипертекстовая ссылка"/>
    <w:basedOn w:val="a3"/>
    <w:uiPriority w:val="99"/>
    <w:rsid w:val="007D274F"/>
    <w:rPr>
      <w:rFonts w:cs="Times New Roman"/>
      <w:b w:val="0"/>
      <w:color w:val="106BBE"/>
    </w:rPr>
  </w:style>
  <w:style w:type="paragraph" w:customStyle="1" w:styleId="a5">
    <w:name w:val="Комментарий"/>
    <w:basedOn w:val="a"/>
    <w:next w:val="a"/>
    <w:uiPriority w:val="99"/>
    <w:rsid w:val="007D274F"/>
    <w:pPr>
      <w:spacing w:before="75"/>
      <w:ind w:left="170" w:firstLine="0"/>
    </w:pPr>
    <w:rPr>
      <w:color w:val="353842"/>
      <w:shd w:val="clear" w:color="auto" w:fill="F0F0F0"/>
    </w:rPr>
  </w:style>
  <w:style w:type="paragraph" w:customStyle="1" w:styleId="a6">
    <w:name w:val="Информация о версии"/>
    <w:basedOn w:val="a5"/>
    <w:next w:val="a"/>
    <w:uiPriority w:val="99"/>
    <w:rsid w:val="007D274F"/>
    <w:rPr>
      <w:i/>
      <w:iCs/>
    </w:rPr>
  </w:style>
  <w:style w:type="paragraph" w:customStyle="1" w:styleId="a7">
    <w:name w:val="Информация об изменениях"/>
    <w:basedOn w:val="a"/>
    <w:next w:val="a"/>
    <w:uiPriority w:val="99"/>
    <w:rsid w:val="007D274F"/>
    <w:pPr>
      <w:spacing w:before="180"/>
      <w:ind w:left="360" w:right="360" w:firstLine="0"/>
    </w:pPr>
    <w:rPr>
      <w:color w:val="353842"/>
      <w:sz w:val="20"/>
      <w:szCs w:val="20"/>
      <w:shd w:val="clear" w:color="auto" w:fill="EAEFED"/>
    </w:rPr>
  </w:style>
  <w:style w:type="paragraph" w:customStyle="1" w:styleId="a8">
    <w:name w:val="Подзаголовок для информации об изменениях"/>
    <w:basedOn w:val="a"/>
    <w:next w:val="a"/>
    <w:uiPriority w:val="99"/>
    <w:rsid w:val="007D274F"/>
    <w:rPr>
      <w:b/>
      <w:bCs/>
      <w:color w:val="353842"/>
      <w:sz w:val="20"/>
      <w:szCs w:val="20"/>
    </w:rPr>
  </w:style>
  <w:style w:type="paragraph" w:customStyle="1" w:styleId="ConsPlusNormal">
    <w:name w:val="ConsPlusNormal"/>
    <w:rsid w:val="000B4264"/>
    <w:pPr>
      <w:widowControl w:val="0"/>
      <w:autoSpaceDE w:val="0"/>
      <w:autoSpaceDN w:val="0"/>
      <w:spacing w:after="0" w:line="240" w:lineRule="auto"/>
    </w:pPr>
    <w:rPr>
      <w:rFonts w:ascii="Calibri" w:eastAsia="Times New Roman" w:hAnsi="Calibri" w:cs="Calibri"/>
      <w:szCs w:val="20"/>
      <w:lang w:eastAsia="ru-RU"/>
    </w:rPr>
  </w:style>
  <w:style w:type="character" w:styleId="a9">
    <w:name w:val="annotation reference"/>
    <w:basedOn w:val="a0"/>
    <w:uiPriority w:val="99"/>
    <w:semiHidden/>
    <w:unhideWhenUsed/>
    <w:rsid w:val="008A4B9A"/>
    <w:rPr>
      <w:sz w:val="16"/>
      <w:szCs w:val="16"/>
    </w:rPr>
  </w:style>
  <w:style w:type="paragraph" w:styleId="aa">
    <w:name w:val="annotation text"/>
    <w:basedOn w:val="a"/>
    <w:link w:val="ab"/>
    <w:uiPriority w:val="99"/>
    <w:semiHidden/>
    <w:unhideWhenUsed/>
    <w:rsid w:val="008A4B9A"/>
    <w:rPr>
      <w:sz w:val="20"/>
      <w:szCs w:val="20"/>
    </w:rPr>
  </w:style>
  <w:style w:type="character" w:customStyle="1" w:styleId="ab">
    <w:name w:val="Текст примечания Знак"/>
    <w:basedOn w:val="a0"/>
    <w:link w:val="aa"/>
    <w:uiPriority w:val="99"/>
    <w:semiHidden/>
    <w:rsid w:val="008A4B9A"/>
    <w:rPr>
      <w:rFonts w:ascii="Times New Roman CYR" w:eastAsiaTheme="minorEastAsia" w:hAnsi="Times New Roman CYR" w:cs="Times New Roman CYR"/>
      <w:sz w:val="20"/>
      <w:szCs w:val="20"/>
      <w:lang w:eastAsia="ru-RU"/>
    </w:rPr>
  </w:style>
  <w:style w:type="paragraph" w:styleId="ac">
    <w:name w:val="annotation subject"/>
    <w:basedOn w:val="aa"/>
    <w:next w:val="aa"/>
    <w:link w:val="ad"/>
    <w:uiPriority w:val="99"/>
    <w:semiHidden/>
    <w:unhideWhenUsed/>
    <w:rsid w:val="008A4B9A"/>
    <w:rPr>
      <w:b/>
      <w:bCs/>
    </w:rPr>
  </w:style>
  <w:style w:type="character" w:customStyle="1" w:styleId="ad">
    <w:name w:val="Тема примечания Знак"/>
    <w:basedOn w:val="ab"/>
    <w:link w:val="ac"/>
    <w:uiPriority w:val="99"/>
    <w:semiHidden/>
    <w:rsid w:val="008A4B9A"/>
    <w:rPr>
      <w:rFonts w:ascii="Times New Roman CYR" w:eastAsiaTheme="minorEastAsia" w:hAnsi="Times New Roman CYR" w:cs="Times New Roman CYR"/>
      <w:b/>
      <w:bCs/>
      <w:sz w:val="20"/>
      <w:szCs w:val="20"/>
      <w:lang w:eastAsia="ru-RU"/>
    </w:rPr>
  </w:style>
  <w:style w:type="paragraph" w:styleId="ae">
    <w:name w:val="Balloon Text"/>
    <w:basedOn w:val="a"/>
    <w:link w:val="af"/>
    <w:uiPriority w:val="99"/>
    <w:semiHidden/>
    <w:unhideWhenUsed/>
    <w:rsid w:val="008A4B9A"/>
    <w:rPr>
      <w:rFonts w:ascii="Segoe UI" w:hAnsi="Segoe UI" w:cs="Segoe UI"/>
      <w:sz w:val="18"/>
      <w:szCs w:val="18"/>
    </w:rPr>
  </w:style>
  <w:style w:type="character" w:customStyle="1" w:styleId="af">
    <w:name w:val="Текст выноски Знак"/>
    <w:basedOn w:val="a0"/>
    <w:link w:val="ae"/>
    <w:uiPriority w:val="99"/>
    <w:semiHidden/>
    <w:rsid w:val="008A4B9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9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70253464&amp;su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id=70016264&amp;sub=1000"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internet.garant.ru/document?id=12017360&amp;sub=2000" TargetMode="External"/><Relationship Id="rId11" Type="http://schemas.openxmlformats.org/officeDocument/2006/relationships/hyperlink" Target="http://internet.garant.ru/document?id=7135470&amp;sub=0" TargetMode="External"/><Relationship Id="rId5" Type="http://schemas.openxmlformats.org/officeDocument/2006/relationships/hyperlink" Target="http://internet.garant.ru/document?id=12012604&amp;sub=0" TargetMode="External"/><Relationship Id="rId15" Type="http://schemas.microsoft.com/office/2011/relationships/commentsExtended" Target="commentsExtended.xml"/><Relationship Id="rId10" Type="http://schemas.openxmlformats.org/officeDocument/2006/relationships/hyperlink" Target="http://internet.garant.ru/document?id=12012604&amp;sub=78" TargetMode="External"/><Relationship Id="rId4" Type="http://schemas.openxmlformats.org/officeDocument/2006/relationships/webSettings" Target="webSettings.xml"/><Relationship Id="rId9" Type="http://schemas.openxmlformats.org/officeDocument/2006/relationships/hyperlink" Target="http://internet.garant.ru/document?id=70016264&amp;sub=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15</Pages>
  <Words>5937</Words>
  <Characters>33845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Credo</dc:creator>
  <cp:lastModifiedBy>Credo</cp:lastModifiedBy>
  <cp:revision>17</cp:revision>
  <cp:lastPrinted>2019-05-23T03:43:00Z</cp:lastPrinted>
  <dcterms:created xsi:type="dcterms:W3CDTF">2019-05-08T07:25:00Z</dcterms:created>
  <dcterms:modified xsi:type="dcterms:W3CDTF">2019-05-31T08:08:00Z</dcterms:modified>
</cp:coreProperties>
</file>