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45" w:rsidRPr="00BD0230" w:rsidRDefault="00E33045" w:rsidP="00E3304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0230">
        <w:rPr>
          <w:rFonts w:ascii="Times New Roman" w:hAnsi="Times New Roman"/>
          <w:sz w:val="24"/>
          <w:szCs w:val="24"/>
        </w:rPr>
        <w:t xml:space="preserve">ПРИЛОЖЕНИЕ </w:t>
      </w:r>
    </w:p>
    <w:p w:rsidR="00E33045" w:rsidRPr="00BD0230" w:rsidRDefault="00E33045" w:rsidP="00E3304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r w:rsidRPr="00BD0230">
        <w:rPr>
          <w:rFonts w:ascii="Times New Roman" w:hAnsi="Times New Roman"/>
          <w:sz w:val="24"/>
          <w:szCs w:val="24"/>
        </w:rPr>
        <w:t xml:space="preserve">к приказу министерства труда и социального развития Новосибирской области </w:t>
      </w:r>
    </w:p>
    <w:p w:rsidR="00E33045" w:rsidRPr="00BD0230" w:rsidRDefault="00E33045" w:rsidP="00E3304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r w:rsidRPr="00BD0230">
        <w:rPr>
          <w:rFonts w:ascii="Times New Roman" w:hAnsi="Times New Roman"/>
          <w:sz w:val="24"/>
          <w:szCs w:val="24"/>
        </w:rPr>
        <w:t>от _________ № ______</w:t>
      </w:r>
    </w:p>
    <w:p w:rsidR="00E33045" w:rsidRDefault="00E33045" w:rsidP="00E33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33045" w:rsidRPr="00DC28E1" w:rsidRDefault="00E33045" w:rsidP="00E33045">
      <w:pPr>
        <w:spacing w:after="0" w:line="240" w:lineRule="auto"/>
        <w:ind w:left="9204" w:firstLine="708"/>
        <w:rPr>
          <w:rFonts w:ascii="Times New Roman" w:hAnsi="Times New Roman"/>
          <w:sz w:val="24"/>
          <w:szCs w:val="24"/>
        </w:rPr>
      </w:pPr>
      <w:r w:rsidRPr="00DC28E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«</w:t>
      </w:r>
      <w:r w:rsidRPr="00DC28E1">
        <w:rPr>
          <w:rFonts w:ascii="Times New Roman" w:hAnsi="Times New Roman"/>
          <w:sz w:val="24"/>
          <w:szCs w:val="24"/>
        </w:rPr>
        <w:t>ПРИЛОЖЕНИЕ № 1</w:t>
      </w:r>
    </w:p>
    <w:p w:rsidR="00E33045" w:rsidRPr="00DC28E1" w:rsidRDefault="00E33045" w:rsidP="00E33045">
      <w:pPr>
        <w:spacing w:after="0"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  <w:r w:rsidRPr="00DC28E1">
        <w:rPr>
          <w:rFonts w:ascii="Times New Roman" w:hAnsi="Times New Roman"/>
          <w:sz w:val="24"/>
          <w:szCs w:val="24"/>
        </w:rPr>
        <w:t xml:space="preserve">к </w:t>
      </w:r>
      <w:r w:rsidR="0024592B">
        <w:rPr>
          <w:rFonts w:ascii="Times New Roman" w:hAnsi="Times New Roman"/>
          <w:sz w:val="24"/>
          <w:szCs w:val="24"/>
        </w:rPr>
        <w:t>в</w:t>
      </w:r>
      <w:r w:rsidRPr="00DC28E1">
        <w:rPr>
          <w:rFonts w:ascii="Times New Roman" w:hAnsi="Times New Roman"/>
          <w:sz w:val="24"/>
          <w:szCs w:val="24"/>
        </w:rPr>
        <w:t xml:space="preserve">нутриведомственному регламенту взаимодействия </w:t>
      </w:r>
    </w:p>
    <w:p w:rsidR="00E33045" w:rsidRPr="00DC28E1" w:rsidRDefault="00E33045" w:rsidP="00E33045">
      <w:pPr>
        <w:spacing w:after="0"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  <w:r w:rsidRPr="00DC28E1">
        <w:rPr>
          <w:rFonts w:ascii="Times New Roman" w:hAnsi="Times New Roman"/>
          <w:sz w:val="24"/>
          <w:szCs w:val="24"/>
        </w:rPr>
        <w:t>по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25700B">
        <w:rPr>
          <w:rFonts w:ascii="Times New Roman" w:hAnsi="Times New Roman"/>
          <w:sz w:val="24"/>
          <w:szCs w:val="24"/>
        </w:rPr>
        <w:t>, в том числе порядк</w:t>
      </w:r>
      <w:r>
        <w:rPr>
          <w:rFonts w:ascii="Times New Roman" w:hAnsi="Times New Roman"/>
          <w:sz w:val="24"/>
          <w:szCs w:val="24"/>
        </w:rPr>
        <w:t>у</w:t>
      </w:r>
      <w:r w:rsidRPr="0025700B">
        <w:rPr>
          <w:rFonts w:ascii="Times New Roman" w:hAnsi="Times New Roman"/>
          <w:sz w:val="24"/>
          <w:szCs w:val="24"/>
        </w:rPr>
        <w:t>, форм</w:t>
      </w:r>
      <w:r>
        <w:rPr>
          <w:rFonts w:ascii="Times New Roman" w:hAnsi="Times New Roman"/>
          <w:sz w:val="24"/>
          <w:szCs w:val="24"/>
        </w:rPr>
        <w:t>ам</w:t>
      </w:r>
      <w:r w:rsidRPr="0025700B">
        <w:rPr>
          <w:rFonts w:ascii="Times New Roman" w:hAnsi="Times New Roman"/>
          <w:sz w:val="24"/>
          <w:szCs w:val="24"/>
        </w:rPr>
        <w:t xml:space="preserve"> и срок</w:t>
      </w:r>
      <w:r>
        <w:rPr>
          <w:rFonts w:ascii="Times New Roman" w:hAnsi="Times New Roman"/>
          <w:sz w:val="24"/>
          <w:szCs w:val="24"/>
        </w:rPr>
        <w:t>ам</w:t>
      </w:r>
      <w:r w:rsidRPr="0025700B">
        <w:rPr>
          <w:rFonts w:ascii="Times New Roman" w:hAnsi="Times New Roman"/>
          <w:sz w:val="24"/>
          <w:szCs w:val="24"/>
        </w:rPr>
        <w:t xml:space="preserve"> предоставления исполнителями мероприятий государственной программы, не являющимися главными распорядителями средств областного бюджета Новосибирской области, отчетности по финансированию мероприятий государственной программы</w:t>
      </w:r>
    </w:p>
    <w:p w:rsidR="00E33045" w:rsidRPr="00DC28E1" w:rsidRDefault="00E33045" w:rsidP="00E330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045" w:rsidRPr="00B27BF9" w:rsidRDefault="00E33045" w:rsidP="00E33045">
      <w:pPr>
        <w:tabs>
          <w:tab w:val="left" w:pos="55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7BF9">
        <w:rPr>
          <w:rFonts w:ascii="Times New Roman" w:hAnsi="Times New Roman"/>
          <w:sz w:val="28"/>
          <w:szCs w:val="28"/>
        </w:rPr>
        <w:t xml:space="preserve">Курирование мероприятий государственной программы </w:t>
      </w:r>
    </w:p>
    <w:tbl>
      <w:tblPr>
        <w:tblW w:w="1406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2268"/>
        <w:gridCol w:w="4224"/>
        <w:gridCol w:w="2013"/>
      </w:tblGrid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Детализированные мероприятия государственной программы*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Кураторы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Срок реализации основного мероприятия</w:t>
            </w:r>
          </w:p>
        </w:tc>
      </w:tr>
      <w:tr w:rsidR="00E33045" w:rsidRPr="00DC28E1" w:rsidTr="00F665EA">
        <w:trPr>
          <w:trHeight w:val="563"/>
        </w:trPr>
        <w:tc>
          <w:tcPr>
            <w:tcW w:w="14062" w:type="dxa"/>
            <w:gridSpan w:val="4"/>
          </w:tcPr>
          <w:p w:rsidR="00E33045" w:rsidRPr="00DC28E1" w:rsidRDefault="00E33045" w:rsidP="00F665EA">
            <w:pPr>
              <w:tabs>
                <w:tab w:val="left" w:pos="55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Новосибирской области «Развитие системы социальной поддержки населения и </w:t>
            </w:r>
          </w:p>
          <w:p w:rsidR="00E33045" w:rsidRPr="00DC28E1" w:rsidRDefault="00E33045" w:rsidP="00F665EA">
            <w:pPr>
              <w:tabs>
                <w:tab w:val="left" w:pos="55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улучшение социального положения семей с д</w:t>
            </w:r>
            <w:r>
              <w:rPr>
                <w:rFonts w:ascii="Times New Roman" w:hAnsi="Times New Roman"/>
                <w:sz w:val="28"/>
                <w:szCs w:val="28"/>
              </w:rPr>
              <w:t>етьми в Новосибирской области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Цель 1. 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Задача 1.1.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</w:tr>
      <w:tr w:rsidR="00E33045" w:rsidRPr="00DC28E1" w:rsidTr="00C9347F">
        <w:tc>
          <w:tcPr>
            <w:tcW w:w="5557" w:type="dxa"/>
            <w:vMerge w:val="restart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1.1.1. Реализация комплекса мер «Мир добрый к детям»</w:t>
            </w:r>
          </w:p>
        </w:tc>
        <w:tc>
          <w:tcPr>
            <w:tcW w:w="2268" w:type="dxa"/>
          </w:tcPr>
          <w:p w:rsidR="00E33045" w:rsidRPr="00DC28E1" w:rsidRDefault="00E33045" w:rsidP="00EA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1.1.1.1</w:t>
            </w:r>
            <w:r w:rsidR="00EA31FC">
              <w:rPr>
                <w:rFonts w:ascii="Times New Roman" w:hAnsi="Times New Roman"/>
                <w:sz w:val="28"/>
                <w:szCs w:val="28"/>
              </w:rPr>
              <w:t>,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 xml:space="preserve"> 1.1.1.</w:t>
            </w:r>
            <w:r w:rsidR="00EA31F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 1.1.1.</w:t>
            </w:r>
            <w:r w:rsidR="00EA31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24" w:type="dxa"/>
          </w:tcPr>
          <w:p w:rsidR="00E33045" w:rsidRPr="00DC28E1" w:rsidRDefault="00E33045" w:rsidP="00EA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семейной политики</w:t>
            </w:r>
          </w:p>
        </w:tc>
        <w:tc>
          <w:tcPr>
            <w:tcW w:w="2013" w:type="dxa"/>
            <w:vMerge w:val="restart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045" w:rsidRPr="00DC28E1" w:rsidTr="00C9347F">
        <w:tc>
          <w:tcPr>
            <w:tcW w:w="5557" w:type="dxa"/>
            <w:vMerge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3045" w:rsidRPr="00DC28E1" w:rsidRDefault="00E33045" w:rsidP="00EA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1.1.1.</w:t>
            </w:r>
            <w:r w:rsidR="00EA31FC">
              <w:rPr>
                <w:rFonts w:ascii="Times New Roman" w:hAnsi="Times New Roman"/>
                <w:sz w:val="28"/>
                <w:szCs w:val="28"/>
              </w:rPr>
              <w:t>2, 1.1.1.3, 1.1.1.5, 1.1.1.6, 1.1.1.8, 1.1.1.9</w:t>
            </w:r>
          </w:p>
        </w:tc>
        <w:tc>
          <w:tcPr>
            <w:tcW w:w="4224" w:type="dxa"/>
          </w:tcPr>
          <w:p w:rsidR="00E33045" w:rsidRPr="00DC28E1" w:rsidRDefault="00EA31FC" w:rsidP="00EA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1FC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комплексного анализа и социального проектирования</w:t>
            </w:r>
          </w:p>
        </w:tc>
        <w:tc>
          <w:tcPr>
            <w:tcW w:w="2013" w:type="dxa"/>
            <w:vMerge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1FC" w:rsidRPr="00DC28E1" w:rsidTr="00C9347F">
        <w:tc>
          <w:tcPr>
            <w:tcW w:w="5557" w:type="dxa"/>
            <w:vMerge w:val="restart"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1.1.2. Реализация комплекса мер «За равные возможности»</w:t>
            </w:r>
          </w:p>
        </w:tc>
        <w:tc>
          <w:tcPr>
            <w:tcW w:w="2268" w:type="dxa"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1.1.2.1 – 1.1.2.3, 1.1.2.7, 1.1.2.10</w:t>
            </w:r>
          </w:p>
        </w:tc>
        <w:tc>
          <w:tcPr>
            <w:tcW w:w="4224" w:type="dxa"/>
          </w:tcPr>
          <w:p w:rsidR="00EA31FC" w:rsidRPr="00DC28E1" w:rsidRDefault="00EA31FC" w:rsidP="00EA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семейной политики</w:t>
            </w:r>
          </w:p>
        </w:tc>
        <w:tc>
          <w:tcPr>
            <w:tcW w:w="2013" w:type="dxa"/>
            <w:vMerge w:val="restart"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31FC" w:rsidRPr="00DC28E1" w:rsidTr="00C9347F">
        <w:tc>
          <w:tcPr>
            <w:tcW w:w="5557" w:type="dxa"/>
            <w:vMerge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1.1.2.4 – 1.1.2.6, 1.1.2.8, 1.1.2.9, 1.1.2.11</w:t>
            </w:r>
          </w:p>
        </w:tc>
        <w:tc>
          <w:tcPr>
            <w:tcW w:w="4224" w:type="dxa"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1FC">
              <w:rPr>
                <w:rFonts w:ascii="Times New Roman" w:hAnsi="Times New Roman"/>
                <w:sz w:val="28"/>
                <w:szCs w:val="28"/>
              </w:rPr>
              <w:t>Управление комплексного анализа и социального проектирования</w:t>
            </w:r>
          </w:p>
        </w:tc>
        <w:tc>
          <w:tcPr>
            <w:tcW w:w="2013" w:type="dxa"/>
            <w:vMerge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1FC" w:rsidRPr="00DC28E1" w:rsidTr="00C9347F">
        <w:tc>
          <w:tcPr>
            <w:tcW w:w="5557" w:type="dxa"/>
            <w:vMerge w:val="restart"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1.1.3. Реализация комплекса мер «В интересах детей»</w:t>
            </w:r>
          </w:p>
        </w:tc>
        <w:tc>
          <w:tcPr>
            <w:tcW w:w="2268" w:type="dxa"/>
          </w:tcPr>
          <w:p w:rsidR="00EA31FC" w:rsidRPr="00DC28E1" w:rsidRDefault="00EA31FC" w:rsidP="00EA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1.1.3.1 – 1.1.3.3, 1.1.3.5 – 1.1.3.11, 1.1.3.13</w:t>
            </w:r>
          </w:p>
        </w:tc>
        <w:tc>
          <w:tcPr>
            <w:tcW w:w="4224" w:type="dxa"/>
          </w:tcPr>
          <w:p w:rsidR="00EA31FC" w:rsidRPr="00DC28E1" w:rsidRDefault="00EA31FC" w:rsidP="00EA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семейной политики</w:t>
            </w:r>
          </w:p>
        </w:tc>
        <w:tc>
          <w:tcPr>
            <w:tcW w:w="2013" w:type="dxa"/>
            <w:vMerge w:val="restart"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31FC" w:rsidRPr="00DC28E1" w:rsidTr="00C9347F">
        <w:tc>
          <w:tcPr>
            <w:tcW w:w="5557" w:type="dxa"/>
            <w:vMerge/>
          </w:tcPr>
          <w:p w:rsidR="00EA31FC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A31FC" w:rsidRPr="002C65B9" w:rsidRDefault="00095A21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1.1.3.4, 1.1.3.12</w:t>
            </w:r>
          </w:p>
        </w:tc>
        <w:tc>
          <w:tcPr>
            <w:tcW w:w="4224" w:type="dxa"/>
          </w:tcPr>
          <w:p w:rsidR="00EA31FC" w:rsidRPr="00A75A42" w:rsidRDefault="00095A21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5A21">
              <w:rPr>
                <w:rFonts w:ascii="Times New Roman" w:hAnsi="Times New Roman"/>
                <w:sz w:val="28"/>
                <w:szCs w:val="28"/>
              </w:rPr>
              <w:t>Управление комплексного анализа и социального проектирования</w:t>
            </w:r>
          </w:p>
        </w:tc>
        <w:tc>
          <w:tcPr>
            <w:tcW w:w="2013" w:type="dxa"/>
            <w:vMerge/>
          </w:tcPr>
          <w:p w:rsidR="00EA31FC" w:rsidRPr="00DC28E1" w:rsidRDefault="00EA31FC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045" w:rsidRPr="00DC28E1" w:rsidTr="00C9347F">
        <w:tc>
          <w:tcPr>
            <w:tcW w:w="5557" w:type="dxa"/>
            <w:vMerge w:val="restart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1.1.4. </w:t>
            </w:r>
            <w:r w:rsidRPr="002C65B9">
              <w:rPr>
                <w:rFonts w:ascii="Times New Roman" w:hAnsi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C65B9">
              <w:rPr>
                <w:rFonts w:ascii="Times New Roman" w:hAnsi="Times New Roman"/>
                <w:sz w:val="28"/>
                <w:szCs w:val="28"/>
              </w:rPr>
              <w:t>Финансовая поддержка семей при рождении 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5B9">
              <w:rPr>
                <w:rFonts w:ascii="Times New Roman" w:hAnsi="Times New Roman"/>
                <w:sz w:val="28"/>
                <w:szCs w:val="28"/>
              </w:rPr>
              <w:t>1.1.4.1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C65B9">
              <w:rPr>
                <w:rFonts w:ascii="Times New Roman" w:hAnsi="Times New Roman"/>
                <w:sz w:val="28"/>
                <w:szCs w:val="28"/>
              </w:rPr>
              <w:t>1.1.4.4</w:t>
            </w:r>
          </w:p>
        </w:tc>
        <w:tc>
          <w:tcPr>
            <w:tcW w:w="4224" w:type="dxa"/>
          </w:tcPr>
          <w:p w:rsidR="00E33045" w:rsidRPr="00A75A42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A42">
              <w:rPr>
                <w:rFonts w:ascii="Times New Roman" w:hAnsi="Times New Roman"/>
                <w:sz w:val="28"/>
                <w:szCs w:val="28"/>
              </w:rPr>
              <w:t>Управление организации социальных выплат</w:t>
            </w:r>
          </w:p>
        </w:tc>
        <w:tc>
          <w:tcPr>
            <w:tcW w:w="2013" w:type="dxa"/>
            <w:vMerge w:val="restart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  <w:vMerge/>
          </w:tcPr>
          <w:p w:rsidR="00E33045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1.1.4.5, </w:t>
            </w:r>
            <w:r w:rsidRPr="002C65B9">
              <w:rPr>
                <w:rFonts w:ascii="Times New Roman" w:hAnsi="Times New Roman"/>
                <w:sz w:val="28"/>
                <w:szCs w:val="28"/>
              </w:rPr>
              <w:t>1.1.4.6</w:t>
            </w:r>
          </w:p>
        </w:tc>
        <w:tc>
          <w:tcPr>
            <w:tcW w:w="4224" w:type="dxa"/>
          </w:tcPr>
          <w:p w:rsidR="00E33045" w:rsidRPr="00BC34FD" w:rsidRDefault="00BC34FD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организационно-кадровой работы</w:t>
            </w:r>
          </w:p>
        </w:tc>
        <w:tc>
          <w:tcPr>
            <w:tcW w:w="2013" w:type="dxa"/>
            <w:vMerge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Задача 1.2. Повышение доступности и качества отдыха, оздоровления и занятости детей</w:t>
            </w:r>
          </w:p>
        </w:tc>
      </w:tr>
      <w:tr w:rsidR="00C03350" w:rsidRPr="00DC28E1" w:rsidTr="00C9347F">
        <w:tc>
          <w:tcPr>
            <w:tcW w:w="5557" w:type="dxa"/>
            <w:vMerge w:val="restart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1.2.1. Реализация современных форм оздоровления детей, семей с детьми, их отдыха и занятости</w:t>
            </w:r>
          </w:p>
        </w:tc>
        <w:tc>
          <w:tcPr>
            <w:tcW w:w="2268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1.2.1.1 – 1.2.1.4</w:t>
            </w:r>
          </w:p>
        </w:tc>
        <w:tc>
          <w:tcPr>
            <w:tcW w:w="4224" w:type="dxa"/>
          </w:tcPr>
          <w:p w:rsidR="00C03350" w:rsidRPr="00DC28E1" w:rsidRDefault="00C03350" w:rsidP="00C03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семейной политики</w:t>
            </w:r>
          </w:p>
        </w:tc>
        <w:tc>
          <w:tcPr>
            <w:tcW w:w="2013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3350" w:rsidRPr="00DC28E1" w:rsidTr="00C9347F">
        <w:tc>
          <w:tcPr>
            <w:tcW w:w="5557" w:type="dxa"/>
            <w:vMerge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1.2.1.5, 1.2.1.6</w:t>
            </w:r>
          </w:p>
        </w:tc>
        <w:tc>
          <w:tcPr>
            <w:tcW w:w="4224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опеки и попечительства</w:t>
            </w:r>
          </w:p>
        </w:tc>
        <w:tc>
          <w:tcPr>
            <w:tcW w:w="2013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1.2.2. Сохранение, модернизация и развитие объектов ДОУ и ДОУСОНО, включая объекты инфраструктуры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C03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семейной политики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960C87" w:rsidRDefault="00960C87" w:rsidP="0096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3350" w:rsidRDefault="00E33045" w:rsidP="0096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Задача 1.3. 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</w:t>
            </w:r>
          </w:p>
          <w:p w:rsidR="00960C87" w:rsidRPr="00DC28E1" w:rsidRDefault="00960C87" w:rsidP="0096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350" w:rsidRPr="00DC28E1" w:rsidTr="00C9347F">
        <w:tc>
          <w:tcPr>
            <w:tcW w:w="5557" w:type="dxa"/>
            <w:vMerge w:val="restart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lastRenderedPageBreak/>
              <w:t>1.3.1. Реализация комплекса мер «Право на выбор» (в том числе реализация мер, направленных на обеспечение и защиту прав, интересов детей-сирот и детей, оставшихся без 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2268" w:type="dxa"/>
          </w:tcPr>
          <w:p w:rsidR="00C03350" w:rsidRPr="00DC28E1" w:rsidRDefault="00C03350" w:rsidP="00C03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1.3.1.1-1.3.1.6, </w:t>
            </w:r>
          </w:p>
        </w:tc>
        <w:tc>
          <w:tcPr>
            <w:tcW w:w="4224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2013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3350" w:rsidRPr="00DC28E1" w:rsidTr="00C9347F">
        <w:trPr>
          <w:trHeight w:val="631"/>
        </w:trPr>
        <w:tc>
          <w:tcPr>
            <w:tcW w:w="5557" w:type="dxa"/>
            <w:vMerge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1.3.1.7-1.3.1.8</w:t>
            </w:r>
          </w:p>
        </w:tc>
        <w:tc>
          <w:tcPr>
            <w:tcW w:w="4224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комплексного планирования, финансирования и учета</w:t>
            </w:r>
          </w:p>
        </w:tc>
        <w:tc>
          <w:tcPr>
            <w:tcW w:w="2013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3350" w:rsidRPr="00DC28E1" w:rsidTr="00C9347F">
        <w:tc>
          <w:tcPr>
            <w:tcW w:w="5557" w:type="dxa"/>
            <w:vMerge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CB0">
              <w:rPr>
                <w:rFonts w:ascii="Times New Roman" w:hAnsi="Times New Roman"/>
                <w:sz w:val="28"/>
                <w:szCs w:val="28"/>
              </w:rPr>
              <w:t>1.3.1.9</w:t>
            </w:r>
          </w:p>
        </w:tc>
        <w:tc>
          <w:tcPr>
            <w:tcW w:w="4224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350">
              <w:rPr>
                <w:rFonts w:ascii="Times New Roman" w:hAnsi="Times New Roman"/>
                <w:sz w:val="28"/>
                <w:szCs w:val="28"/>
              </w:rPr>
              <w:t>Управление комплексного анализа и социального проектирования</w:t>
            </w:r>
          </w:p>
        </w:tc>
        <w:tc>
          <w:tcPr>
            <w:tcW w:w="2013" w:type="dxa"/>
          </w:tcPr>
          <w:p w:rsidR="00C03350" w:rsidRPr="00DC28E1" w:rsidRDefault="00C03350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1.3.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 xml:space="preserve">.  Социальная реабилитация и </w:t>
            </w:r>
            <w:proofErr w:type="spellStart"/>
            <w:r w:rsidRPr="00DC28E1">
              <w:rPr>
                <w:rFonts w:ascii="Times New Roman" w:hAnsi="Times New Roman"/>
                <w:sz w:val="28"/>
                <w:szCs w:val="28"/>
              </w:rPr>
              <w:t>ресоциализация</w:t>
            </w:r>
            <w:proofErr w:type="spellEnd"/>
            <w:r w:rsidRPr="00DC28E1">
              <w:rPr>
                <w:rFonts w:ascii="Times New Roman" w:hAnsi="Times New Roman"/>
                <w:sz w:val="28"/>
                <w:szCs w:val="28"/>
              </w:rPr>
              <w:t xml:space="preserve">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7212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семейной политики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2017-202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Цель 2. 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Задача 2.1.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</w:tr>
      <w:tr w:rsidR="00E33045" w:rsidRPr="00DC28E1" w:rsidTr="00C9347F">
        <w:trPr>
          <w:trHeight w:val="828"/>
        </w:trPr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2.1.1. Реализация мер, направленных на укрепление здоровья и социальной защищенности граждан пожилого возраста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F1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2.1.2. Реализация мероприятий, направленных на поддержание жизненной активности граждан пожилого возраста, содействие их социальной адаптации и упрочению социальных связей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85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DC28E1">
              <w:rPr>
                <w:sz w:val="28"/>
                <w:szCs w:val="28"/>
                <w:lang w:eastAsia="en-US"/>
              </w:rPr>
              <w:t>2.1.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DC28E1">
              <w:rPr>
                <w:sz w:val="28"/>
                <w:szCs w:val="28"/>
                <w:lang w:eastAsia="en-US"/>
              </w:rPr>
              <w:t>. Содействие повышению профессионального уровня специалистов социальных служб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33045" w:rsidRPr="00DC28E1" w:rsidTr="00C9347F">
        <w:tc>
          <w:tcPr>
            <w:tcW w:w="5557" w:type="dxa"/>
            <w:vMerge w:val="restart"/>
          </w:tcPr>
          <w:p w:rsidR="00E33045" w:rsidRPr="00DC28E1" w:rsidRDefault="00E33045" w:rsidP="00F665EA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401AD6">
              <w:rPr>
                <w:sz w:val="28"/>
                <w:szCs w:val="28"/>
                <w:lang w:eastAsia="en-US"/>
              </w:rPr>
              <w:lastRenderedPageBreak/>
              <w:t xml:space="preserve">2.1.4. Региональный проект </w:t>
            </w:r>
            <w:r>
              <w:rPr>
                <w:sz w:val="28"/>
                <w:szCs w:val="28"/>
                <w:lang w:eastAsia="en-US"/>
              </w:rPr>
              <w:t>«Старшее поколение»</w:t>
            </w:r>
          </w:p>
        </w:tc>
        <w:tc>
          <w:tcPr>
            <w:tcW w:w="2268" w:type="dxa"/>
          </w:tcPr>
          <w:p w:rsidR="00E33045" w:rsidRPr="00DC28E1" w:rsidRDefault="00F13448" w:rsidP="00F1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2.1.4.1 </w:t>
            </w:r>
            <w:r w:rsidR="00E330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3045" w:rsidRPr="00CC660B">
              <w:rPr>
                <w:rFonts w:ascii="Times New Roman" w:hAnsi="Times New Roman"/>
                <w:sz w:val="28"/>
                <w:szCs w:val="28"/>
              </w:rPr>
              <w:t>2.1.4.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10, </w:t>
            </w:r>
            <w:r w:rsidR="00E33045" w:rsidRPr="00CC660B">
              <w:rPr>
                <w:rFonts w:ascii="Times New Roman" w:hAnsi="Times New Roman"/>
                <w:sz w:val="28"/>
                <w:szCs w:val="28"/>
              </w:rPr>
              <w:t>2.1.4.1</w:t>
            </w:r>
            <w:r>
              <w:rPr>
                <w:rFonts w:ascii="Times New Roman" w:hAnsi="Times New Roman"/>
                <w:sz w:val="28"/>
                <w:szCs w:val="28"/>
              </w:rPr>
              <w:t>2 – 2.1.4.20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  <w:vMerge w:val="restart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33045" w:rsidRPr="00DC28E1" w:rsidTr="00C9347F">
        <w:tc>
          <w:tcPr>
            <w:tcW w:w="5557" w:type="dxa"/>
            <w:vMerge/>
          </w:tcPr>
          <w:p w:rsidR="00E33045" w:rsidRPr="00401AD6" w:rsidRDefault="00E33045" w:rsidP="00F665EA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33045" w:rsidRPr="00DC28E1" w:rsidRDefault="00E33045" w:rsidP="00F1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2.1.4.1</w:t>
            </w:r>
            <w:r w:rsidR="00F1344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60B">
              <w:rPr>
                <w:rFonts w:ascii="Times New Roman" w:hAnsi="Times New Roman"/>
                <w:sz w:val="28"/>
                <w:szCs w:val="28"/>
              </w:rPr>
              <w:t>Управление организации социальных выплат</w:t>
            </w:r>
          </w:p>
        </w:tc>
        <w:tc>
          <w:tcPr>
            <w:tcW w:w="2013" w:type="dxa"/>
            <w:vMerge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Задача 2.2.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Совершенствование системы комплексной реабилитации инвалидов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2.2.1. Внедрение реабилитационных технологий создания доступной среды для инвалидов и других маломобильных групп населения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85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2.2.2. 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85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2.2.3. Обеспечение равного доступа инвалидов и маломобильных групп населения к реабилитационным услугам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2.2.4. Привлечение организаций негосударственного сектора (некоммерческих организаций (за исключением государственных (муниципальных) учреждений) к оказанию реабилитационных услуг и оказание содействия инвалидам в обеспечении специальным оборудованием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85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F665EA">
        <w:tc>
          <w:tcPr>
            <w:tcW w:w="14062" w:type="dxa"/>
            <w:gridSpan w:val="4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Задача 2.3. 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E33045" w:rsidRPr="00DC28E1" w:rsidTr="00C9347F">
        <w:trPr>
          <w:trHeight w:val="570"/>
        </w:trPr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lastRenderedPageBreak/>
              <w:t>2.3.1. Оказание адресной помощи отдельным категориям граждан по различным направлениям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организации социальных выплат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3448" w:rsidRPr="00DC28E1" w:rsidTr="00C9347F">
        <w:tc>
          <w:tcPr>
            <w:tcW w:w="5557" w:type="dxa"/>
            <w:vMerge w:val="restart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2.3.2. Организация и проведение социально значимых мероприятий</w:t>
            </w:r>
          </w:p>
        </w:tc>
        <w:tc>
          <w:tcPr>
            <w:tcW w:w="2268" w:type="dxa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2.3.2.1</w:t>
            </w:r>
          </w:p>
        </w:tc>
        <w:tc>
          <w:tcPr>
            <w:tcW w:w="4224" w:type="dxa"/>
          </w:tcPr>
          <w:p w:rsidR="00F13448" w:rsidRPr="00DC28E1" w:rsidRDefault="00F13448" w:rsidP="00F1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семейной политики </w:t>
            </w:r>
          </w:p>
        </w:tc>
        <w:tc>
          <w:tcPr>
            <w:tcW w:w="2013" w:type="dxa"/>
            <w:vMerge w:val="restart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4FD" w:rsidRPr="00DC28E1" w:rsidTr="00962D88">
        <w:tc>
          <w:tcPr>
            <w:tcW w:w="5557" w:type="dxa"/>
            <w:vMerge/>
          </w:tcPr>
          <w:p w:rsidR="00BC34FD" w:rsidRPr="00DC28E1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34FD" w:rsidRPr="00DC28E1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2.3.2.2</w:t>
            </w:r>
          </w:p>
        </w:tc>
        <w:tc>
          <w:tcPr>
            <w:tcW w:w="4224" w:type="dxa"/>
          </w:tcPr>
          <w:p w:rsidR="00BC34FD" w:rsidRPr="00BC34FD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организационно-кадровой работы</w:t>
            </w:r>
          </w:p>
        </w:tc>
        <w:tc>
          <w:tcPr>
            <w:tcW w:w="2013" w:type="dxa"/>
            <w:vMerge/>
          </w:tcPr>
          <w:p w:rsidR="00BC34FD" w:rsidRPr="00DC28E1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448" w:rsidRPr="00DC28E1" w:rsidTr="00C9347F">
        <w:trPr>
          <w:trHeight w:val="703"/>
        </w:trPr>
        <w:tc>
          <w:tcPr>
            <w:tcW w:w="5557" w:type="dxa"/>
            <w:vMerge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2.3.2.3</w:t>
            </w:r>
          </w:p>
        </w:tc>
        <w:tc>
          <w:tcPr>
            <w:tcW w:w="4224" w:type="dxa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448">
              <w:rPr>
                <w:rFonts w:ascii="Times New Roman" w:hAnsi="Times New Roman"/>
                <w:sz w:val="28"/>
                <w:szCs w:val="28"/>
              </w:rPr>
              <w:t>Управление организации социального обслуживания и реабилитации инвалидов</w:t>
            </w:r>
          </w:p>
        </w:tc>
        <w:tc>
          <w:tcPr>
            <w:tcW w:w="2013" w:type="dxa"/>
            <w:vMerge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045" w:rsidRPr="00DC28E1" w:rsidTr="00C9347F">
        <w:trPr>
          <w:trHeight w:val="703"/>
        </w:trPr>
        <w:tc>
          <w:tcPr>
            <w:tcW w:w="5557" w:type="dxa"/>
            <w:vMerge w:val="restart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2.3.3. Повышение качества предоставления социальных услуг: повышение квалификации и проведение реабилитации работников социальной сферы, повышение уровня информированности населения о предоставлении государственных услуг в сфере социальной поддержки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2.3.3.1</w:t>
            </w:r>
            <w:r w:rsidR="00F13448">
              <w:rPr>
                <w:rFonts w:ascii="Times New Roman" w:hAnsi="Times New Roman"/>
                <w:sz w:val="28"/>
                <w:szCs w:val="28"/>
              </w:rPr>
              <w:t>, 2.3.3.3</w:t>
            </w:r>
          </w:p>
        </w:tc>
        <w:tc>
          <w:tcPr>
            <w:tcW w:w="4224" w:type="dxa"/>
          </w:tcPr>
          <w:p w:rsidR="00F13448" w:rsidRDefault="00F13448" w:rsidP="0085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448">
              <w:rPr>
                <w:rFonts w:ascii="Times New Roman" w:hAnsi="Times New Roman"/>
                <w:sz w:val="28"/>
                <w:szCs w:val="28"/>
              </w:rPr>
              <w:t xml:space="preserve">Управление комплексного анализа и социального проектирования </w:t>
            </w:r>
          </w:p>
          <w:p w:rsidR="00851704" w:rsidRPr="00DC28E1" w:rsidRDefault="00851704" w:rsidP="0085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4FD" w:rsidRPr="00DC28E1" w:rsidTr="005A144D">
        <w:trPr>
          <w:trHeight w:val="276"/>
        </w:trPr>
        <w:tc>
          <w:tcPr>
            <w:tcW w:w="5557" w:type="dxa"/>
            <w:vMerge/>
          </w:tcPr>
          <w:p w:rsidR="00BC34FD" w:rsidRPr="00DC28E1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C34FD" w:rsidRPr="00DC28E1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2.3.3.2</w:t>
            </w:r>
          </w:p>
        </w:tc>
        <w:tc>
          <w:tcPr>
            <w:tcW w:w="4224" w:type="dxa"/>
          </w:tcPr>
          <w:p w:rsidR="00BC34FD" w:rsidRPr="00BC34FD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организационно-кадровой работы</w:t>
            </w:r>
          </w:p>
        </w:tc>
        <w:tc>
          <w:tcPr>
            <w:tcW w:w="2013" w:type="dxa"/>
            <w:vMerge/>
          </w:tcPr>
          <w:p w:rsidR="00BC34FD" w:rsidRPr="00DC28E1" w:rsidRDefault="00BC34FD" w:rsidP="00BC3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448" w:rsidRPr="00DC28E1" w:rsidTr="00C9347F">
        <w:tc>
          <w:tcPr>
            <w:tcW w:w="5557" w:type="dxa"/>
            <w:vMerge w:val="restart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. Обеспечение социальных гарантий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выплат) отдельным категориям граждан, в том числе получателям из числа социально уязвимых слоев населения</w:t>
            </w:r>
          </w:p>
        </w:tc>
        <w:tc>
          <w:tcPr>
            <w:tcW w:w="2268" w:type="dxa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мероприятия, кроме 2.3.4.38</w:t>
            </w:r>
          </w:p>
        </w:tc>
        <w:tc>
          <w:tcPr>
            <w:tcW w:w="4224" w:type="dxa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комплексного планирования, финансирования и учета</w:t>
            </w:r>
          </w:p>
        </w:tc>
        <w:tc>
          <w:tcPr>
            <w:tcW w:w="2013" w:type="dxa"/>
            <w:vMerge w:val="restart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3448" w:rsidRPr="00DC28E1" w:rsidTr="00C9347F">
        <w:tc>
          <w:tcPr>
            <w:tcW w:w="5557" w:type="dxa"/>
            <w:vMerge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2.3.4.38</w:t>
            </w:r>
          </w:p>
        </w:tc>
        <w:tc>
          <w:tcPr>
            <w:tcW w:w="4224" w:type="dxa"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448">
              <w:rPr>
                <w:rFonts w:ascii="Times New Roman" w:hAnsi="Times New Roman"/>
                <w:sz w:val="28"/>
                <w:szCs w:val="28"/>
              </w:rPr>
              <w:t>Управление организации социального обслуживания и реабилитации инвалидов</w:t>
            </w:r>
          </w:p>
        </w:tc>
        <w:tc>
          <w:tcPr>
            <w:tcW w:w="2013" w:type="dxa"/>
            <w:vMerge/>
          </w:tcPr>
          <w:p w:rsidR="00F13448" w:rsidRPr="00DC28E1" w:rsidRDefault="00F13448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 xml:space="preserve">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proofErr w:type="spellStart"/>
            <w:r w:rsidRPr="00DC28E1">
              <w:rPr>
                <w:rFonts w:ascii="Times New Roman" w:hAnsi="Times New Roman"/>
                <w:sz w:val="28"/>
                <w:szCs w:val="28"/>
              </w:rPr>
              <w:t>МТиСР</w:t>
            </w:r>
            <w:proofErr w:type="spellEnd"/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комплексного планирования, финансирования и учета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 xml:space="preserve">. Обеспечение деятельности государственных учреждений, подведомственных </w:t>
            </w:r>
            <w:proofErr w:type="spellStart"/>
            <w:r w:rsidRPr="00DC28E1">
              <w:rPr>
                <w:rFonts w:ascii="Times New Roman" w:hAnsi="Times New Roman"/>
                <w:sz w:val="28"/>
                <w:szCs w:val="28"/>
              </w:rPr>
              <w:t>МТиСР</w:t>
            </w:r>
            <w:proofErr w:type="spellEnd"/>
            <w:r w:rsidRPr="00DC28E1">
              <w:rPr>
                <w:rFonts w:ascii="Times New Roman" w:hAnsi="Times New Roman"/>
                <w:sz w:val="28"/>
                <w:szCs w:val="28"/>
              </w:rPr>
              <w:t xml:space="preserve">, за счет средств от оказания платных услуг, безвозмездных поступлений от физических и юридических </w:t>
            </w:r>
            <w:r w:rsidRPr="00DC28E1">
              <w:rPr>
                <w:rFonts w:ascii="Times New Roman" w:hAnsi="Times New Roman"/>
                <w:sz w:val="28"/>
                <w:szCs w:val="28"/>
              </w:rPr>
              <w:lastRenderedPageBreak/>
              <w:t>лиц, в том числе добровольных пожертвований, и средств от иной приносящей доходы деятельности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lastRenderedPageBreak/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Управление комплексного планирования, финансирования и учета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045" w:rsidRPr="00DC28E1" w:rsidTr="00C9347F">
        <w:tc>
          <w:tcPr>
            <w:tcW w:w="5557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2.3.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. Компенсация поставщикам социальных услуг, включенным в реестр поставщиков социальных услуг в Новосибирской области, предоставляющим гражданам социальные услуги, но не участвующим в выполнении государственного задания (заказа)</w:t>
            </w:r>
          </w:p>
        </w:tc>
        <w:tc>
          <w:tcPr>
            <w:tcW w:w="2268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Все мероприятия</w:t>
            </w:r>
          </w:p>
        </w:tc>
        <w:tc>
          <w:tcPr>
            <w:tcW w:w="4224" w:type="dxa"/>
          </w:tcPr>
          <w:p w:rsidR="00E33045" w:rsidRPr="00DC28E1" w:rsidRDefault="00E33045" w:rsidP="00851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организации социального обслуживания </w:t>
            </w:r>
            <w:r w:rsidR="00F13448" w:rsidRPr="00F13448">
              <w:rPr>
                <w:rFonts w:ascii="Times New Roman" w:hAnsi="Times New Roman"/>
                <w:sz w:val="28"/>
                <w:szCs w:val="28"/>
              </w:rPr>
              <w:t>и реабилитации инвалидов</w:t>
            </w:r>
          </w:p>
        </w:tc>
        <w:tc>
          <w:tcPr>
            <w:tcW w:w="2013" w:type="dxa"/>
          </w:tcPr>
          <w:p w:rsidR="00E33045" w:rsidRPr="00DC28E1" w:rsidRDefault="00E33045" w:rsidP="00F66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2017-202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33045" w:rsidRPr="00DC28E1" w:rsidRDefault="00E33045" w:rsidP="00E3304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DC28E1">
        <w:rPr>
          <w:rFonts w:ascii="Times New Roman" w:hAnsi="Times New Roman"/>
          <w:sz w:val="28"/>
          <w:szCs w:val="24"/>
        </w:rPr>
        <w:t>* Мероприятия соответствуют Плану реализации мероприятий государственной программы</w:t>
      </w:r>
      <w:r>
        <w:rPr>
          <w:rFonts w:ascii="Times New Roman" w:hAnsi="Times New Roman"/>
          <w:sz w:val="28"/>
          <w:szCs w:val="24"/>
        </w:rPr>
        <w:t xml:space="preserve"> Новосибирской области</w:t>
      </w:r>
      <w:r w:rsidRPr="00DC28E1">
        <w:rPr>
          <w:rFonts w:ascii="Times New Roman" w:hAnsi="Times New Roman"/>
          <w:sz w:val="28"/>
          <w:szCs w:val="24"/>
        </w:rPr>
        <w:t xml:space="preserve">, утвержденному приказом министерства труда и социального развития Новосибирской области </w:t>
      </w:r>
      <w:r>
        <w:rPr>
          <w:rFonts w:ascii="Times New Roman" w:hAnsi="Times New Roman"/>
          <w:sz w:val="28"/>
          <w:szCs w:val="24"/>
        </w:rPr>
        <w:t>от</w:t>
      </w:r>
      <w:r w:rsidR="00F13448">
        <w:rPr>
          <w:rFonts w:ascii="Times New Roman" w:hAnsi="Times New Roman"/>
          <w:sz w:val="28"/>
          <w:szCs w:val="24"/>
        </w:rPr>
        <w:t> </w:t>
      </w:r>
      <w:r>
        <w:rPr>
          <w:rFonts w:ascii="Times New Roman" w:hAnsi="Times New Roman"/>
          <w:sz w:val="28"/>
          <w:szCs w:val="24"/>
        </w:rPr>
        <w:t>2</w:t>
      </w:r>
      <w:r w:rsidR="00F13448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>.03.20</w:t>
      </w:r>
      <w:r w:rsidR="00F13448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 xml:space="preserve"> №</w:t>
      </w:r>
      <w:r w:rsidR="00F13448">
        <w:rPr>
          <w:rFonts w:ascii="Times New Roman" w:hAnsi="Times New Roman"/>
          <w:sz w:val="28"/>
          <w:szCs w:val="24"/>
        </w:rPr>
        <w:t> 275</w:t>
      </w:r>
      <w:r>
        <w:rPr>
          <w:rFonts w:ascii="Times New Roman" w:hAnsi="Times New Roman"/>
          <w:sz w:val="28"/>
          <w:szCs w:val="24"/>
        </w:rPr>
        <w:t xml:space="preserve"> «</w:t>
      </w:r>
      <w:r w:rsidRPr="005E19F6">
        <w:rPr>
          <w:rFonts w:ascii="Times New Roman" w:hAnsi="Times New Roman"/>
          <w:sz w:val="28"/>
          <w:szCs w:val="24"/>
        </w:rPr>
        <w:t>Об утверждении Плана реализации мероприятий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5E19F6">
        <w:rPr>
          <w:rFonts w:ascii="Times New Roman" w:hAnsi="Times New Roman"/>
          <w:sz w:val="28"/>
          <w:szCs w:val="24"/>
        </w:rPr>
        <w:t>государственной программы Новосибирской области</w:t>
      </w:r>
      <w:r>
        <w:rPr>
          <w:rFonts w:ascii="Times New Roman" w:hAnsi="Times New Roman"/>
          <w:sz w:val="28"/>
          <w:szCs w:val="24"/>
        </w:rPr>
        <w:t>»</w:t>
      </w:r>
      <w:r w:rsidRPr="00DC28E1">
        <w:rPr>
          <w:rFonts w:ascii="Times New Roman" w:hAnsi="Times New Roman"/>
          <w:sz w:val="28"/>
          <w:szCs w:val="24"/>
        </w:rPr>
        <w:t>.</w:t>
      </w:r>
    </w:p>
    <w:p w:rsidR="00E33045" w:rsidRPr="00DC28E1" w:rsidRDefault="00E33045" w:rsidP="00E33045">
      <w:pPr>
        <w:pStyle w:val="ConsPlusNormal"/>
        <w:ind w:left="426" w:hanging="426"/>
        <w:jc w:val="both"/>
        <w:rPr>
          <w:sz w:val="27"/>
          <w:szCs w:val="27"/>
        </w:rPr>
      </w:pPr>
    </w:p>
    <w:p w:rsidR="00E33045" w:rsidRPr="00DC28E1" w:rsidRDefault="00E33045" w:rsidP="00E33045">
      <w:pPr>
        <w:pStyle w:val="ConsPlusNormal"/>
        <w:ind w:left="426"/>
        <w:jc w:val="both"/>
        <w:rPr>
          <w:sz w:val="27"/>
          <w:szCs w:val="27"/>
        </w:rPr>
      </w:pPr>
      <w:r w:rsidRPr="00DC28E1">
        <w:rPr>
          <w:sz w:val="27"/>
          <w:szCs w:val="27"/>
        </w:rPr>
        <w:t>Применяемые сокращения:</w:t>
      </w:r>
    </w:p>
    <w:p w:rsidR="00E33045" w:rsidRPr="00DC28E1" w:rsidRDefault="00E33045" w:rsidP="00E33045">
      <w:pPr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  <w:r w:rsidRPr="00DC28E1">
        <w:rPr>
          <w:rFonts w:ascii="Times New Roman" w:hAnsi="Times New Roman"/>
          <w:sz w:val="27"/>
          <w:szCs w:val="27"/>
        </w:rPr>
        <w:t>ДОУ – детские оздоровительные учреждения государственной и муниципальной форм собственности;</w:t>
      </w:r>
    </w:p>
    <w:p w:rsidR="00E33045" w:rsidRPr="00DC28E1" w:rsidRDefault="00E33045" w:rsidP="00E33045">
      <w:pPr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  <w:r w:rsidRPr="00DC28E1">
        <w:rPr>
          <w:rFonts w:ascii="Times New Roman" w:hAnsi="Times New Roman"/>
          <w:sz w:val="27"/>
          <w:szCs w:val="27"/>
        </w:rPr>
        <w:t>ДОУСОНО – детские оздоровительные учреждения социально-ориентированных некоммерческих организаций;</w:t>
      </w:r>
    </w:p>
    <w:p w:rsidR="00E33045" w:rsidRPr="00DC28E1" w:rsidRDefault="00E33045" w:rsidP="00E33045">
      <w:pPr>
        <w:spacing w:after="0" w:line="240" w:lineRule="auto"/>
        <w:ind w:left="426"/>
        <w:rPr>
          <w:rFonts w:ascii="Times New Roman" w:hAnsi="Times New Roman"/>
          <w:sz w:val="27"/>
          <w:szCs w:val="27"/>
        </w:rPr>
      </w:pPr>
      <w:proofErr w:type="spellStart"/>
      <w:r w:rsidRPr="00DC28E1">
        <w:rPr>
          <w:rFonts w:ascii="Times New Roman" w:hAnsi="Times New Roman"/>
          <w:sz w:val="27"/>
          <w:szCs w:val="27"/>
        </w:rPr>
        <w:t>МТиСР</w:t>
      </w:r>
      <w:proofErr w:type="spellEnd"/>
      <w:r w:rsidRPr="00DC28E1">
        <w:rPr>
          <w:rFonts w:ascii="Times New Roman" w:hAnsi="Times New Roman"/>
          <w:sz w:val="27"/>
          <w:szCs w:val="27"/>
        </w:rPr>
        <w:t xml:space="preserve"> – министерство труда и социального развития Новосибирской области</w:t>
      </w:r>
      <w:r w:rsidR="00F6624E">
        <w:rPr>
          <w:rFonts w:ascii="Times New Roman" w:hAnsi="Times New Roman"/>
          <w:sz w:val="27"/>
          <w:szCs w:val="27"/>
        </w:rPr>
        <w:t>.</w:t>
      </w:r>
    </w:p>
    <w:p w:rsidR="00E33045" w:rsidRPr="00DC28E1" w:rsidRDefault="00E33045" w:rsidP="00E3304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E33045" w:rsidRPr="00DC28E1" w:rsidRDefault="00E33045" w:rsidP="00E330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045" w:rsidRPr="00DC28E1" w:rsidRDefault="00E33045" w:rsidP="00E330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045" w:rsidRPr="00B27BF9" w:rsidRDefault="00E33045" w:rsidP="00E330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7BF9">
        <w:rPr>
          <w:rFonts w:ascii="Times New Roman" w:hAnsi="Times New Roman"/>
          <w:sz w:val="28"/>
          <w:szCs w:val="28"/>
        </w:rPr>
        <w:t xml:space="preserve">_____________ </w:t>
      </w:r>
      <w:r w:rsidRPr="00B27BF9">
        <w:rPr>
          <w:rFonts w:ascii="Times New Roman" w:hAnsi="Times New Roman"/>
          <w:sz w:val="28"/>
          <w:szCs w:val="28"/>
          <w:vertAlign w:val="subscript"/>
        </w:rPr>
        <w:t>».</w:t>
      </w:r>
    </w:p>
    <w:sectPr w:rsidR="00E33045" w:rsidRPr="00B27BF9" w:rsidSect="002D0191">
      <w:head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78" w:rsidRDefault="00A20878">
      <w:pPr>
        <w:spacing w:after="0" w:line="240" w:lineRule="auto"/>
      </w:pPr>
      <w:r>
        <w:separator/>
      </w:r>
    </w:p>
  </w:endnote>
  <w:endnote w:type="continuationSeparator" w:id="0">
    <w:p w:rsidR="00A20878" w:rsidRDefault="00A2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78" w:rsidRDefault="00A20878">
      <w:pPr>
        <w:spacing w:after="0" w:line="240" w:lineRule="auto"/>
      </w:pPr>
      <w:r>
        <w:separator/>
      </w:r>
    </w:p>
  </w:footnote>
  <w:footnote w:type="continuationSeparator" w:id="0">
    <w:p w:rsidR="00A20878" w:rsidRDefault="00A2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93359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D62A3" w:rsidRPr="000D62A3" w:rsidRDefault="000D62A3">
        <w:pPr>
          <w:pStyle w:val="a3"/>
          <w:jc w:val="center"/>
          <w:rPr>
            <w:sz w:val="22"/>
            <w:szCs w:val="22"/>
          </w:rPr>
        </w:pPr>
        <w:r w:rsidRPr="000D62A3">
          <w:rPr>
            <w:sz w:val="22"/>
            <w:szCs w:val="22"/>
          </w:rPr>
          <w:fldChar w:fldCharType="begin"/>
        </w:r>
        <w:r w:rsidRPr="000D62A3">
          <w:rPr>
            <w:sz w:val="22"/>
            <w:szCs w:val="22"/>
          </w:rPr>
          <w:instrText>PAGE   \* MERGEFORMAT</w:instrText>
        </w:r>
        <w:r w:rsidRPr="000D62A3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5</w:t>
        </w:r>
        <w:r w:rsidRPr="000D62A3">
          <w:rPr>
            <w:sz w:val="22"/>
            <w:szCs w:val="22"/>
          </w:rPr>
          <w:fldChar w:fldCharType="end"/>
        </w:r>
      </w:p>
    </w:sdtContent>
  </w:sdt>
  <w:p w:rsidR="0002466D" w:rsidRPr="009941A3" w:rsidRDefault="00A20878" w:rsidP="009941A3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0EBC"/>
    <w:multiLevelType w:val="hybridMultilevel"/>
    <w:tmpl w:val="DD269438"/>
    <w:lvl w:ilvl="0" w:tplc="D01418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F2EB1"/>
    <w:multiLevelType w:val="hybridMultilevel"/>
    <w:tmpl w:val="9952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5777"/>
    <w:multiLevelType w:val="multilevel"/>
    <w:tmpl w:val="22A68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84960F7"/>
    <w:multiLevelType w:val="hybridMultilevel"/>
    <w:tmpl w:val="6108D11C"/>
    <w:lvl w:ilvl="0" w:tplc="287A3A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DB5D37"/>
    <w:multiLevelType w:val="hybridMultilevel"/>
    <w:tmpl w:val="D730CA7A"/>
    <w:lvl w:ilvl="0" w:tplc="E2CE9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A0568"/>
    <w:multiLevelType w:val="hybridMultilevel"/>
    <w:tmpl w:val="6396D07E"/>
    <w:lvl w:ilvl="0" w:tplc="09708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CBA"/>
    <w:multiLevelType w:val="hybridMultilevel"/>
    <w:tmpl w:val="04FC9C82"/>
    <w:lvl w:ilvl="0" w:tplc="6708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F1D40"/>
    <w:multiLevelType w:val="hybridMultilevel"/>
    <w:tmpl w:val="FD9AA2B8"/>
    <w:lvl w:ilvl="0" w:tplc="5DA61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F9"/>
    <w:rsid w:val="0001390E"/>
    <w:rsid w:val="00037597"/>
    <w:rsid w:val="000558C5"/>
    <w:rsid w:val="000563D9"/>
    <w:rsid w:val="0009158E"/>
    <w:rsid w:val="00095A21"/>
    <w:rsid w:val="000D62A3"/>
    <w:rsid w:val="00111639"/>
    <w:rsid w:val="00130ADD"/>
    <w:rsid w:val="00144315"/>
    <w:rsid w:val="00177CB3"/>
    <w:rsid w:val="001814F9"/>
    <w:rsid w:val="002130B6"/>
    <w:rsid w:val="002370B7"/>
    <w:rsid w:val="002435CD"/>
    <w:rsid w:val="00244499"/>
    <w:rsid w:val="0024592B"/>
    <w:rsid w:val="00246213"/>
    <w:rsid w:val="00255A1C"/>
    <w:rsid w:val="002C40FB"/>
    <w:rsid w:val="002C65B9"/>
    <w:rsid w:val="003219B2"/>
    <w:rsid w:val="003232D8"/>
    <w:rsid w:val="003255B8"/>
    <w:rsid w:val="00350DB5"/>
    <w:rsid w:val="00362027"/>
    <w:rsid w:val="00373BBC"/>
    <w:rsid w:val="003927F5"/>
    <w:rsid w:val="003E017F"/>
    <w:rsid w:val="003F5A3B"/>
    <w:rsid w:val="00401AD6"/>
    <w:rsid w:val="004213C6"/>
    <w:rsid w:val="00431FD4"/>
    <w:rsid w:val="004A13CC"/>
    <w:rsid w:val="004B1FF0"/>
    <w:rsid w:val="004C3A54"/>
    <w:rsid w:val="005078DA"/>
    <w:rsid w:val="00512F11"/>
    <w:rsid w:val="00531F0F"/>
    <w:rsid w:val="00556514"/>
    <w:rsid w:val="005640C2"/>
    <w:rsid w:val="00586245"/>
    <w:rsid w:val="005C120C"/>
    <w:rsid w:val="005D4886"/>
    <w:rsid w:val="005E45CD"/>
    <w:rsid w:val="00601D08"/>
    <w:rsid w:val="00685CB0"/>
    <w:rsid w:val="006B58F9"/>
    <w:rsid w:val="007059F1"/>
    <w:rsid w:val="00710B97"/>
    <w:rsid w:val="00714128"/>
    <w:rsid w:val="0072129F"/>
    <w:rsid w:val="00727BA8"/>
    <w:rsid w:val="007455B3"/>
    <w:rsid w:val="00797555"/>
    <w:rsid w:val="007F1884"/>
    <w:rsid w:val="00847C57"/>
    <w:rsid w:val="00851704"/>
    <w:rsid w:val="008823FE"/>
    <w:rsid w:val="008979A4"/>
    <w:rsid w:val="008A6E88"/>
    <w:rsid w:val="008B5E04"/>
    <w:rsid w:val="008F5512"/>
    <w:rsid w:val="00960C87"/>
    <w:rsid w:val="0096563F"/>
    <w:rsid w:val="00976DCB"/>
    <w:rsid w:val="00985745"/>
    <w:rsid w:val="009B1429"/>
    <w:rsid w:val="009C4516"/>
    <w:rsid w:val="00A05112"/>
    <w:rsid w:val="00A0744C"/>
    <w:rsid w:val="00A20878"/>
    <w:rsid w:val="00A75A42"/>
    <w:rsid w:val="00A96AD2"/>
    <w:rsid w:val="00A97583"/>
    <w:rsid w:val="00AC2936"/>
    <w:rsid w:val="00AD0345"/>
    <w:rsid w:val="00AD15AF"/>
    <w:rsid w:val="00AD3C40"/>
    <w:rsid w:val="00AE6922"/>
    <w:rsid w:val="00AF4A26"/>
    <w:rsid w:val="00B02A2B"/>
    <w:rsid w:val="00B17300"/>
    <w:rsid w:val="00B20CC4"/>
    <w:rsid w:val="00B500DA"/>
    <w:rsid w:val="00BB56A2"/>
    <w:rsid w:val="00BB6953"/>
    <w:rsid w:val="00BC34FD"/>
    <w:rsid w:val="00BC66C0"/>
    <w:rsid w:val="00BD0230"/>
    <w:rsid w:val="00BF148F"/>
    <w:rsid w:val="00BF385B"/>
    <w:rsid w:val="00C03350"/>
    <w:rsid w:val="00C104E9"/>
    <w:rsid w:val="00C13E87"/>
    <w:rsid w:val="00C63245"/>
    <w:rsid w:val="00C9347F"/>
    <w:rsid w:val="00CC660B"/>
    <w:rsid w:val="00CE5982"/>
    <w:rsid w:val="00CF24BD"/>
    <w:rsid w:val="00D06148"/>
    <w:rsid w:val="00D15101"/>
    <w:rsid w:val="00D72735"/>
    <w:rsid w:val="00D94B98"/>
    <w:rsid w:val="00D95A92"/>
    <w:rsid w:val="00DA0CBD"/>
    <w:rsid w:val="00DC3376"/>
    <w:rsid w:val="00DF2F05"/>
    <w:rsid w:val="00DF53C5"/>
    <w:rsid w:val="00E16589"/>
    <w:rsid w:val="00E172D4"/>
    <w:rsid w:val="00E33045"/>
    <w:rsid w:val="00E34EC3"/>
    <w:rsid w:val="00E85A83"/>
    <w:rsid w:val="00EA119F"/>
    <w:rsid w:val="00EA31FC"/>
    <w:rsid w:val="00EB249E"/>
    <w:rsid w:val="00EB3583"/>
    <w:rsid w:val="00EB3A18"/>
    <w:rsid w:val="00F13448"/>
    <w:rsid w:val="00F27486"/>
    <w:rsid w:val="00F6187F"/>
    <w:rsid w:val="00F64B9E"/>
    <w:rsid w:val="00F65841"/>
    <w:rsid w:val="00F6624E"/>
    <w:rsid w:val="00F859E2"/>
    <w:rsid w:val="00FA5C25"/>
    <w:rsid w:val="00FA662C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F9AE5B-CD53-415F-BA82-7FF00F8E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8F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6B58F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5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8C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09158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915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9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46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rsid w:val="00246213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8">
    <w:name w:val="line number"/>
    <w:basedOn w:val="a0"/>
    <w:uiPriority w:val="99"/>
    <w:semiHidden/>
    <w:unhideWhenUsed/>
    <w:rsid w:val="00BF148F"/>
  </w:style>
  <w:style w:type="paragraph" w:styleId="a9">
    <w:name w:val="footer"/>
    <w:basedOn w:val="a"/>
    <w:link w:val="aa"/>
    <w:uiPriority w:val="99"/>
    <w:unhideWhenUsed/>
    <w:rsid w:val="00BF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48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8C14-6982-46EF-A3C5-E8FBE9C2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Литвиновская Светлана Ивановна</dc:creator>
  <cp:keywords/>
  <dc:description/>
  <cp:lastModifiedBy>Литвиновская Светлана Ивановна</cp:lastModifiedBy>
  <cp:revision>4</cp:revision>
  <cp:lastPrinted>2020-07-09T04:07:00Z</cp:lastPrinted>
  <dcterms:created xsi:type="dcterms:W3CDTF">2020-07-09T04:22:00Z</dcterms:created>
  <dcterms:modified xsi:type="dcterms:W3CDTF">2020-07-09T04:25:00Z</dcterms:modified>
</cp:coreProperties>
</file>