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EA169F" w:rsidRPr="008E3C90" w:rsidTr="00481AC3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5780" cy="647700"/>
                  <wp:effectExtent l="0" t="0" r="762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3C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3C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3C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169F" w:rsidRPr="008E3C90" w:rsidTr="00481AC3">
        <w:trPr>
          <w:gridAfter w:val="1"/>
          <w:wAfter w:w="279" w:type="dxa"/>
        </w:trPr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169F" w:rsidRPr="008E3C90" w:rsidRDefault="00EA169F" w:rsidP="004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169F" w:rsidRPr="008E3C90" w:rsidTr="00481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9" w:type="dxa"/>
          <w:trHeight w:val="347"/>
        </w:trPr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69F" w:rsidRPr="008E3C90" w:rsidRDefault="00EA169F" w:rsidP="00481AC3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169F" w:rsidRPr="008E3C90" w:rsidRDefault="00EA169F" w:rsidP="00481AC3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E3C9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EA169F" w:rsidRPr="00AB532A" w:rsidRDefault="00EA169F" w:rsidP="00EA169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A169F" w:rsidRPr="00AB532A" w:rsidRDefault="00EA169F" w:rsidP="00EA169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A169F" w:rsidRPr="008E6EA2" w:rsidRDefault="00EA169F" w:rsidP="00EA1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EA2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19.11.2010 № 244</w:t>
      </w:r>
    </w:p>
    <w:p w:rsidR="00EA169F" w:rsidRPr="008E6EA2" w:rsidRDefault="00EA169F" w:rsidP="00EA16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69F" w:rsidRPr="008E6EA2" w:rsidRDefault="00EA169F" w:rsidP="00EA1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69F" w:rsidRPr="008E6EA2" w:rsidRDefault="00EA169F" w:rsidP="00EA1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EA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Административного регламента предоставления государственной услуги по выплате единовременного пособия гражданам при возникновении у </w:t>
      </w:r>
      <w:r w:rsidR="005B54A4">
        <w:rPr>
          <w:rFonts w:ascii="Times New Roman" w:eastAsia="Times New Roman" w:hAnsi="Times New Roman"/>
          <w:sz w:val="28"/>
          <w:szCs w:val="28"/>
          <w:lang w:eastAsia="ru-RU"/>
        </w:rPr>
        <w:t>них поствакцинальных осложнений</w:t>
      </w:r>
      <w:r w:rsidRPr="008E6EA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EA169F" w:rsidRPr="008E6EA2" w:rsidRDefault="00EA169F" w:rsidP="00EA1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69F" w:rsidRPr="008E6EA2" w:rsidRDefault="00EA169F" w:rsidP="00EA169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6EA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EA169F" w:rsidRPr="008E6EA2" w:rsidRDefault="00EA169F" w:rsidP="00EA169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69F" w:rsidRPr="008E6EA2" w:rsidRDefault="00EA169F" w:rsidP="00EA1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E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8E6EA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выплате единовременного пособия гражданам при возникновении у них поствакцинальных осложнений, </w:t>
      </w:r>
      <w:r w:rsidRPr="008E6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="00731D54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8E6EA2">
        <w:rPr>
          <w:rFonts w:ascii="Times New Roman" w:eastAsia="Times New Roman" w:hAnsi="Times New Roman"/>
          <w:sz w:val="28"/>
          <w:szCs w:val="28"/>
          <w:lang w:eastAsia="ru-RU"/>
        </w:rPr>
        <w:t> 19.11.2010 № 244 «</w:t>
      </w:r>
      <w:r w:rsidR="00731D54">
        <w:rPr>
          <w:rFonts w:ascii="Times New Roman" w:hAnsi="Times New Roman"/>
          <w:sz w:val="28"/>
          <w:szCs w:val="28"/>
        </w:rPr>
        <w:t>Об </w:t>
      </w:r>
      <w:r w:rsidRPr="008E6EA2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выплате единовременного пособия гражданам при возникновении у них поствакцинальных осложнений»</w:t>
      </w:r>
      <w:r w:rsidRPr="008E6EA2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731D54" w:rsidRPr="00923459" w:rsidRDefault="00731D54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731D54" w:rsidRPr="00923459" w:rsidRDefault="00731D54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731D54" w:rsidRDefault="00381EEC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373C35">
        <w:rPr>
          <w:rFonts w:ascii="Times New Roman" w:hAnsi="Times New Roman"/>
          <w:sz w:val="28"/>
          <w:szCs w:val="28"/>
        </w:rPr>
        <w:t>абзац</w:t>
      </w:r>
      <w:r w:rsidR="00731D54">
        <w:rPr>
          <w:rFonts w:ascii="Times New Roman" w:hAnsi="Times New Roman"/>
          <w:sz w:val="28"/>
          <w:szCs w:val="28"/>
        </w:rPr>
        <w:t xml:space="preserve"> трет</w:t>
      </w:r>
      <w:r>
        <w:rPr>
          <w:rFonts w:ascii="Times New Roman" w:hAnsi="Times New Roman"/>
          <w:sz w:val="28"/>
          <w:szCs w:val="28"/>
        </w:rPr>
        <w:t>ий</w:t>
      </w:r>
      <w:r w:rsidR="00731D54">
        <w:rPr>
          <w:rFonts w:ascii="Times New Roman" w:hAnsi="Times New Roman"/>
          <w:sz w:val="28"/>
          <w:szCs w:val="28"/>
        </w:rPr>
        <w:t xml:space="preserve"> пункта</w:t>
      </w:r>
      <w:r w:rsidR="00731D54" w:rsidRPr="00923459">
        <w:rPr>
          <w:rFonts w:ascii="Times New Roman" w:hAnsi="Times New Roman"/>
          <w:sz w:val="28"/>
          <w:szCs w:val="28"/>
        </w:rPr>
        <w:t xml:space="preserve"> 12</w:t>
      </w:r>
      <w:r w:rsidR="00731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</w:t>
      </w:r>
      <w:r w:rsidR="00731D54">
        <w:rPr>
          <w:rFonts w:ascii="Times New Roman" w:hAnsi="Times New Roman"/>
          <w:sz w:val="28"/>
          <w:szCs w:val="28"/>
        </w:rPr>
        <w:t xml:space="preserve">свидетельство о смерти» </w:t>
      </w:r>
      <w:r w:rsidR="00373C35">
        <w:rPr>
          <w:rFonts w:ascii="Times New Roman" w:hAnsi="Times New Roman"/>
          <w:sz w:val="28"/>
          <w:szCs w:val="28"/>
        </w:rPr>
        <w:t>дополнить словами «и его нотариально удостоверенный перевод на русский язык (если свидетельство о смерти выдано компетентным органом иностранного государства)»</w:t>
      </w:r>
      <w:r>
        <w:rPr>
          <w:rFonts w:ascii="Times New Roman" w:hAnsi="Times New Roman"/>
          <w:sz w:val="28"/>
          <w:szCs w:val="28"/>
        </w:rPr>
        <w:t>;</w:t>
      </w:r>
    </w:p>
    <w:p w:rsidR="00381EEC" w:rsidRDefault="00381EEC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пункт 12.1 изложить в следующей редакции:</w:t>
      </w:r>
    </w:p>
    <w:p w:rsidR="00381EEC" w:rsidRPr="00923459" w:rsidRDefault="00381EEC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«12.1. Заявитель вправе представить по собственной инициативе свидетельство о смерти, за исключением свидетельства о смерти, выданного компетентным органом иностранного государства (в случае смерти при возникновении поствакцинальных осложнений).»;</w:t>
      </w:r>
    </w:p>
    <w:p w:rsidR="00731D54" w:rsidRPr="00CA07B5" w:rsidRDefault="00381EEC" w:rsidP="00CA0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31D54" w:rsidRPr="00923459">
        <w:rPr>
          <w:rFonts w:ascii="Times New Roman" w:hAnsi="Times New Roman"/>
          <w:sz w:val="28"/>
          <w:szCs w:val="28"/>
        </w:rPr>
        <w:t xml:space="preserve">) абзац второй пункта 13 после слова «законодательством» дополнить словами </w:t>
      </w:r>
      <w:r w:rsidR="00731D54" w:rsidRPr="00CA07B5">
        <w:rPr>
          <w:rFonts w:ascii="Times New Roman" w:hAnsi="Times New Roman"/>
          <w:sz w:val="28"/>
          <w:szCs w:val="28"/>
        </w:rPr>
        <w:t xml:space="preserve">«(постановление Правительства </w:t>
      </w:r>
      <w:r w:rsidR="00CA07B5" w:rsidRPr="00CA07B5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731D54" w:rsidRPr="00CA07B5">
        <w:rPr>
          <w:rFonts w:ascii="Times New Roman" w:hAnsi="Times New Roman"/>
          <w:sz w:val="28"/>
          <w:szCs w:val="28"/>
        </w:rPr>
        <w:t xml:space="preserve">от </w:t>
      </w:r>
      <w:r w:rsidR="00CA07B5" w:rsidRPr="00CA07B5">
        <w:rPr>
          <w:rFonts w:ascii="Times New Roman" w:hAnsi="Times New Roman"/>
          <w:sz w:val="28"/>
          <w:szCs w:val="28"/>
        </w:rPr>
        <w:t>27.12.2000</w:t>
      </w:r>
      <w:r w:rsidR="00731D54" w:rsidRPr="00CA07B5">
        <w:rPr>
          <w:rFonts w:ascii="Times New Roman" w:hAnsi="Times New Roman"/>
          <w:sz w:val="28"/>
          <w:szCs w:val="28"/>
        </w:rPr>
        <w:t xml:space="preserve"> № </w:t>
      </w:r>
      <w:r w:rsidR="00CA07B5" w:rsidRPr="00CA07B5">
        <w:rPr>
          <w:rFonts w:ascii="Times New Roman" w:hAnsi="Times New Roman"/>
          <w:sz w:val="28"/>
          <w:szCs w:val="28"/>
        </w:rPr>
        <w:t>1013</w:t>
      </w:r>
      <w:r w:rsidR="00731D54" w:rsidRPr="00CA07B5">
        <w:rPr>
          <w:rFonts w:ascii="Times New Roman" w:hAnsi="Times New Roman"/>
          <w:sz w:val="28"/>
          <w:szCs w:val="28"/>
        </w:rPr>
        <w:t xml:space="preserve"> «</w:t>
      </w:r>
      <w:r w:rsidR="00CA07B5" w:rsidRPr="00CA07B5">
        <w:rPr>
          <w:rFonts w:ascii="Times New Roman" w:eastAsiaTheme="minorHAnsi" w:hAnsi="Times New Roman"/>
          <w:sz w:val="28"/>
          <w:szCs w:val="28"/>
        </w:rPr>
        <w:t>О 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  <w:r w:rsidR="00731D54" w:rsidRPr="00CA07B5">
        <w:rPr>
          <w:rFonts w:ascii="Times New Roman" w:hAnsi="Times New Roman"/>
          <w:sz w:val="28"/>
          <w:szCs w:val="28"/>
        </w:rPr>
        <w:t>»)»;</w:t>
      </w:r>
    </w:p>
    <w:p w:rsidR="00731D54" w:rsidRPr="00923459" w:rsidRDefault="00381EEC" w:rsidP="0073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31D54" w:rsidRPr="00923459">
        <w:rPr>
          <w:rFonts w:ascii="Times New Roman" w:hAnsi="Times New Roman"/>
          <w:sz w:val="28"/>
          <w:szCs w:val="28"/>
        </w:rPr>
        <w:t>) в наименовании подраз</w:t>
      </w:r>
      <w:r w:rsidR="00731D54">
        <w:rPr>
          <w:rFonts w:ascii="Times New Roman" w:hAnsi="Times New Roman"/>
          <w:sz w:val="28"/>
          <w:szCs w:val="28"/>
        </w:rPr>
        <w:t>дела, следующего за пунктом 14</w:t>
      </w:r>
      <w:r w:rsidR="00731D54" w:rsidRPr="00923459">
        <w:rPr>
          <w:rFonts w:ascii="Times New Roman" w:hAnsi="Times New Roman"/>
          <w:sz w:val="28"/>
          <w:szCs w:val="28"/>
        </w:rPr>
        <w:t>, слова «услуги, предоставляемой организацией, участвующей в предоставлении государственной услуги,» исключить;</w:t>
      </w:r>
    </w:p>
    <w:p w:rsidR="00731D54" w:rsidRPr="00923459" w:rsidRDefault="00381EEC" w:rsidP="0073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31D54" w:rsidRPr="00923459">
        <w:rPr>
          <w:rFonts w:ascii="Times New Roman" w:hAnsi="Times New Roman"/>
          <w:sz w:val="28"/>
          <w:szCs w:val="28"/>
        </w:rPr>
        <w:t>) 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731D54" w:rsidRPr="00923459" w:rsidRDefault="00381EEC" w:rsidP="0073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31D54" w:rsidRPr="00923459">
        <w:rPr>
          <w:rFonts w:ascii="Times New Roman" w:hAnsi="Times New Roman"/>
          <w:sz w:val="28"/>
          <w:szCs w:val="28"/>
        </w:rPr>
        <w:t>) абзац девятый пункта 22 изложить в следующей редакции:</w:t>
      </w:r>
    </w:p>
    <w:p w:rsidR="00731D54" w:rsidRPr="00923459" w:rsidRDefault="00731D54" w:rsidP="0073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731D54" w:rsidRDefault="00381EEC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31D54" w:rsidRPr="00923459">
        <w:rPr>
          <w:rFonts w:ascii="Times New Roman" w:hAnsi="Times New Roman"/>
          <w:sz w:val="28"/>
          <w:szCs w:val="28"/>
        </w:rPr>
        <w:t>) в абзаце пятом пункта 23.1 слова «от 2</w:t>
      </w:r>
      <w:r w:rsidR="00731D54">
        <w:rPr>
          <w:rFonts w:ascii="Times New Roman" w:hAnsi="Times New Roman"/>
          <w:sz w:val="28"/>
          <w:szCs w:val="28"/>
        </w:rPr>
        <w:t>7.07.2007» заменить словами «от </w:t>
      </w:r>
      <w:r w:rsidR="00731D54" w:rsidRPr="00923459">
        <w:rPr>
          <w:rFonts w:ascii="Times New Roman" w:hAnsi="Times New Roman"/>
          <w:sz w:val="28"/>
          <w:szCs w:val="28"/>
        </w:rPr>
        <w:t>27.07.2010»;</w:t>
      </w:r>
    </w:p>
    <w:p w:rsidR="00D866AE" w:rsidRPr="00F80C8C" w:rsidRDefault="00381EEC" w:rsidP="00D866AE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866AE">
        <w:rPr>
          <w:rFonts w:ascii="Times New Roman" w:hAnsi="Times New Roman"/>
          <w:sz w:val="28"/>
          <w:szCs w:val="28"/>
        </w:rPr>
        <w:t>) </w:t>
      </w:r>
      <w:r w:rsidR="00D866AE" w:rsidRPr="00F80C8C">
        <w:rPr>
          <w:rFonts w:ascii="Times New Roman" w:hAnsi="Times New Roman"/>
          <w:color w:val="000000"/>
          <w:sz w:val="28"/>
          <w:szCs w:val="28"/>
        </w:rPr>
        <w:t xml:space="preserve">подпункт 9 пункта </w:t>
      </w:r>
      <w:r w:rsidR="00D866AE">
        <w:rPr>
          <w:rFonts w:ascii="Times New Roman" w:hAnsi="Times New Roman"/>
          <w:color w:val="000000"/>
          <w:sz w:val="28"/>
          <w:szCs w:val="28"/>
        </w:rPr>
        <w:t>27.1</w:t>
      </w:r>
      <w:r w:rsidR="00D866AE" w:rsidRPr="00F80C8C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D866AE" w:rsidRPr="00923459" w:rsidRDefault="00D866AE" w:rsidP="00D8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</w:t>
      </w:r>
      <w:r w:rsidRPr="00F80C8C">
        <w:rPr>
          <w:rFonts w:ascii="Times New Roman" w:hAnsi="Times New Roman"/>
          <w:color w:val="000000"/>
          <w:sz w:val="28"/>
          <w:szCs w:val="28"/>
        </w:rPr>
        <w:t>) </w:t>
      </w:r>
      <w:r w:rsidRPr="00F80C8C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F80C8C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731D54" w:rsidRPr="00923459" w:rsidRDefault="00381EEC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31D54" w:rsidRPr="00923459">
        <w:rPr>
          <w:rFonts w:ascii="Times New Roman" w:hAnsi="Times New Roman"/>
          <w:sz w:val="28"/>
          <w:szCs w:val="28"/>
        </w:rPr>
        <w:t>) наименование раздела V изложить в следующей редакции:</w:t>
      </w:r>
    </w:p>
    <w:p w:rsidR="00731D54" w:rsidRPr="00923459" w:rsidRDefault="00731D54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731D54" w:rsidRPr="00923459" w:rsidRDefault="00731D54" w:rsidP="00731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731D54" w:rsidRPr="00923459" w:rsidRDefault="00381EEC" w:rsidP="0073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731D54">
        <w:rPr>
          <w:rFonts w:ascii="Times New Roman" w:hAnsi="Times New Roman"/>
          <w:sz w:val="28"/>
          <w:szCs w:val="28"/>
        </w:rPr>
        <w:t>) абзац первый пункта 36</w:t>
      </w:r>
      <w:r w:rsidR="00731D54" w:rsidRPr="0092345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31D54" w:rsidRPr="00923459" w:rsidRDefault="00731D54" w:rsidP="00731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«36</w:t>
      </w:r>
      <w:r w:rsidRPr="00923459">
        <w:rPr>
          <w:rFonts w:ascii="Times New Roman" w:hAnsi="Times New Roman"/>
          <w:sz w:val="28"/>
          <w:szCs w:val="28"/>
        </w:rPr>
        <w:t>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381EEC" w:rsidRDefault="00381EEC" w:rsidP="00381E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</w:t>
      </w:r>
      <w:r w:rsidR="00731D54" w:rsidRPr="00923459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  <w:lang w:eastAsia="ru-RU"/>
        </w:rPr>
        <w:t>в пункте 38:</w:t>
      </w:r>
    </w:p>
    <w:p w:rsidR="00381EEC" w:rsidRDefault="00381EEC" w:rsidP="00381E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381EEC" w:rsidRDefault="00381EEC" w:rsidP="00381E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«Жалоба на решения и действия (бездействие) должностного лица министерства подаются министру.»;</w:t>
      </w:r>
    </w:p>
    <w:p w:rsidR="00381EEC" w:rsidRDefault="00381EEC" w:rsidP="00381E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731D54" w:rsidRDefault="00381EEC" w:rsidP="00381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731D54" w:rsidRPr="00923459">
        <w:rPr>
          <w:rFonts w:ascii="Times New Roman" w:hAnsi="Times New Roman"/>
          <w:sz w:val="28"/>
          <w:szCs w:val="28"/>
        </w:rPr>
        <w:t>) </w:t>
      </w:r>
      <w:r w:rsidR="00731D54" w:rsidRPr="00923459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731D54" w:rsidRPr="00923459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731D54" w:rsidRDefault="00381EEC" w:rsidP="00731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15</w:t>
      </w:r>
      <w:r w:rsidR="00731D54">
        <w:rPr>
          <w:rFonts w:ascii="Times New Roman" w:hAnsi="Times New Roman"/>
          <w:kern w:val="32"/>
          <w:sz w:val="28"/>
          <w:szCs w:val="28"/>
        </w:rPr>
        <w:t>) в приложении № 2.1 слова «</w:t>
      </w:r>
      <w:r>
        <w:rPr>
          <w:rFonts w:ascii="Times New Roman" w:hAnsi="Times New Roman"/>
          <w:kern w:val="32"/>
          <w:sz w:val="28"/>
          <w:szCs w:val="28"/>
        </w:rPr>
        <w:t>(</w:t>
      </w:r>
      <w:r w:rsidR="00F56243">
        <w:rPr>
          <w:rFonts w:ascii="Times New Roman" w:hAnsi="Times New Roman"/>
          <w:kern w:val="32"/>
          <w:sz w:val="28"/>
          <w:szCs w:val="28"/>
        </w:rPr>
        <w:t>№ </w:t>
      </w:r>
      <w:r w:rsidR="00731D54">
        <w:rPr>
          <w:rFonts w:ascii="Times New Roman" w:hAnsi="Times New Roman"/>
          <w:kern w:val="32"/>
          <w:sz w:val="28"/>
          <w:szCs w:val="28"/>
        </w:rPr>
        <w:t>СНИЛС</w:t>
      </w:r>
      <w:r>
        <w:rPr>
          <w:rFonts w:ascii="Times New Roman" w:hAnsi="Times New Roman"/>
          <w:kern w:val="32"/>
          <w:sz w:val="28"/>
          <w:szCs w:val="28"/>
        </w:rPr>
        <w:t>)</w:t>
      </w:r>
      <w:r w:rsidR="00731D54">
        <w:rPr>
          <w:rFonts w:ascii="Times New Roman" w:hAnsi="Times New Roman"/>
          <w:kern w:val="32"/>
          <w:sz w:val="28"/>
          <w:szCs w:val="28"/>
        </w:rPr>
        <w:t>» заменить словами «</w:t>
      </w:r>
      <w:r>
        <w:rPr>
          <w:rFonts w:ascii="Times New Roman" w:hAnsi="Times New Roman"/>
          <w:kern w:val="32"/>
          <w:sz w:val="28"/>
          <w:szCs w:val="28"/>
        </w:rPr>
        <w:t>(</w:t>
      </w:r>
      <w:r w:rsidR="00731D54">
        <w:rPr>
          <w:rFonts w:ascii="Times New Roman" w:hAnsi="Times New Roman"/>
          <w:kern w:val="32"/>
          <w:sz w:val="28"/>
          <w:szCs w:val="28"/>
        </w:rPr>
        <w:t>СНИЛС</w:t>
      </w:r>
      <w:r>
        <w:rPr>
          <w:rFonts w:ascii="Times New Roman" w:hAnsi="Times New Roman"/>
          <w:kern w:val="32"/>
          <w:sz w:val="28"/>
          <w:szCs w:val="28"/>
        </w:rPr>
        <w:t>)»;</w:t>
      </w:r>
    </w:p>
    <w:p w:rsidR="00381EEC" w:rsidRPr="00381EEC" w:rsidRDefault="00381EEC" w:rsidP="00381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16) </w:t>
      </w:r>
      <w:r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опубликования, за исключением пунктов 3, 4 настоящего приказа, вступающ</w:t>
      </w:r>
      <w:r w:rsidR="00A172F2">
        <w:rPr>
          <w:rFonts w:ascii="Times New Roman" w:hAnsi="Times New Roman"/>
          <w:sz w:val="28"/>
          <w:szCs w:val="28"/>
        </w:rPr>
        <w:t>их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силу с 01.01.2021.</w:t>
      </w:r>
    </w:p>
    <w:p w:rsidR="00EA169F" w:rsidRPr="00AB532A" w:rsidRDefault="00EA169F" w:rsidP="00EA169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69F" w:rsidRPr="00AB532A" w:rsidRDefault="00EA169F" w:rsidP="00EA169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69F" w:rsidRPr="00AB532A" w:rsidRDefault="00EA169F" w:rsidP="00EA169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69F" w:rsidRPr="00452B30" w:rsidRDefault="00EA169F" w:rsidP="00EA16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AB532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Я.А. Фролов</w:t>
      </w:r>
    </w:p>
    <w:p w:rsidR="00EA169F" w:rsidRDefault="00EA169F" w:rsidP="00EA169F"/>
    <w:p w:rsidR="00EA169F" w:rsidRDefault="00EA169F" w:rsidP="00EA169F"/>
    <w:p w:rsidR="00EA169F" w:rsidRDefault="00EA169F" w:rsidP="00EA169F"/>
    <w:p w:rsidR="005970E6" w:rsidRDefault="005970E6" w:rsidP="00EA169F"/>
    <w:sectPr w:rsidR="005970E6" w:rsidSect="007B7952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5D" w:rsidRDefault="008C305D">
      <w:pPr>
        <w:spacing w:after="0" w:line="240" w:lineRule="auto"/>
      </w:pPr>
      <w:r>
        <w:separator/>
      </w:r>
    </w:p>
  </w:endnote>
  <w:endnote w:type="continuationSeparator" w:id="0">
    <w:p w:rsidR="008C305D" w:rsidRDefault="008C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5D" w:rsidRDefault="008C305D">
      <w:pPr>
        <w:spacing w:after="0" w:line="240" w:lineRule="auto"/>
      </w:pPr>
      <w:r>
        <w:separator/>
      </w:r>
    </w:p>
  </w:footnote>
  <w:footnote w:type="continuationSeparator" w:id="0">
    <w:p w:rsidR="008C305D" w:rsidRDefault="008C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52" w:rsidRPr="00CA07B5" w:rsidRDefault="00383A81">
    <w:pPr>
      <w:pStyle w:val="Header"/>
      <w:jc w:val="center"/>
      <w:rPr>
        <w:rFonts w:ascii="Times New Roman" w:hAnsi="Times New Roman"/>
        <w:sz w:val="20"/>
        <w:szCs w:val="20"/>
      </w:rPr>
    </w:pPr>
    <w:r w:rsidRPr="00CA07B5">
      <w:rPr>
        <w:rFonts w:ascii="Times New Roman" w:hAnsi="Times New Roman"/>
        <w:sz w:val="20"/>
        <w:szCs w:val="20"/>
      </w:rPr>
      <w:fldChar w:fldCharType="begin"/>
    </w:r>
    <w:r w:rsidRPr="00CA07B5">
      <w:rPr>
        <w:rFonts w:ascii="Times New Roman" w:hAnsi="Times New Roman"/>
        <w:sz w:val="20"/>
        <w:szCs w:val="20"/>
      </w:rPr>
      <w:instrText>PAGE   \* MERGEFORMAT</w:instrText>
    </w:r>
    <w:r w:rsidRPr="00CA07B5">
      <w:rPr>
        <w:rFonts w:ascii="Times New Roman" w:hAnsi="Times New Roman"/>
        <w:sz w:val="20"/>
        <w:szCs w:val="20"/>
      </w:rPr>
      <w:fldChar w:fldCharType="separate"/>
    </w:r>
    <w:r w:rsidR="00A172F2">
      <w:rPr>
        <w:rFonts w:ascii="Times New Roman" w:hAnsi="Times New Roman"/>
        <w:noProof/>
        <w:sz w:val="20"/>
        <w:szCs w:val="20"/>
      </w:rPr>
      <w:t>2</w:t>
    </w:r>
    <w:r w:rsidRPr="00CA07B5">
      <w:rPr>
        <w:rFonts w:ascii="Times New Roman" w:hAnsi="Times New Roman"/>
        <w:sz w:val="20"/>
        <w:szCs w:val="20"/>
      </w:rPr>
      <w:fldChar w:fldCharType="end"/>
    </w:r>
  </w:p>
  <w:p w:rsidR="007B7952" w:rsidRDefault="008C3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F2"/>
    <w:rsid w:val="000240C6"/>
    <w:rsid w:val="000359E0"/>
    <w:rsid w:val="00051BCC"/>
    <w:rsid w:val="00066CEF"/>
    <w:rsid w:val="0007612B"/>
    <w:rsid w:val="000A50DC"/>
    <w:rsid w:val="000D65EB"/>
    <w:rsid w:val="00104140"/>
    <w:rsid w:val="00125458"/>
    <w:rsid w:val="00130053"/>
    <w:rsid w:val="00137729"/>
    <w:rsid w:val="00143514"/>
    <w:rsid w:val="00143CC5"/>
    <w:rsid w:val="00146A68"/>
    <w:rsid w:val="00146C56"/>
    <w:rsid w:val="00151F24"/>
    <w:rsid w:val="0016416A"/>
    <w:rsid w:val="0017655B"/>
    <w:rsid w:val="00194F64"/>
    <w:rsid w:val="001A1A4F"/>
    <w:rsid w:val="001A5D66"/>
    <w:rsid w:val="001A6CD8"/>
    <w:rsid w:val="002062F2"/>
    <w:rsid w:val="00211267"/>
    <w:rsid w:val="00212FC4"/>
    <w:rsid w:val="00221DDD"/>
    <w:rsid w:val="00222D22"/>
    <w:rsid w:val="002309EC"/>
    <w:rsid w:val="00242C45"/>
    <w:rsid w:val="00293DD2"/>
    <w:rsid w:val="00297FF0"/>
    <w:rsid w:val="002E3744"/>
    <w:rsid w:val="0030066B"/>
    <w:rsid w:val="00324710"/>
    <w:rsid w:val="003341CF"/>
    <w:rsid w:val="00344D74"/>
    <w:rsid w:val="00346500"/>
    <w:rsid w:val="00352644"/>
    <w:rsid w:val="003554EF"/>
    <w:rsid w:val="00373C35"/>
    <w:rsid w:val="00381EEC"/>
    <w:rsid w:val="00383A81"/>
    <w:rsid w:val="00387880"/>
    <w:rsid w:val="003B7EBE"/>
    <w:rsid w:val="003D45D5"/>
    <w:rsid w:val="003F60B9"/>
    <w:rsid w:val="003F666E"/>
    <w:rsid w:val="004103D3"/>
    <w:rsid w:val="00414447"/>
    <w:rsid w:val="0043677C"/>
    <w:rsid w:val="00440722"/>
    <w:rsid w:val="004428C3"/>
    <w:rsid w:val="004564BC"/>
    <w:rsid w:val="004659FE"/>
    <w:rsid w:val="004660E2"/>
    <w:rsid w:val="00490EFA"/>
    <w:rsid w:val="004B3514"/>
    <w:rsid w:val="004C16E8"/>
    <w:rsid w:val="004C5F35"/>
    <w:rsid w:val="004D0801"/>
    <w:rsid w:val="004F152E"/>
    <w:rsid w:val="004F400C"/>
    <w:rsid w:val="00504A5D"/>
    <w:rsid w:val="005170DA"/>
    <w:rsid w:val="0052291B"/>
    <w:rsid w:val="005305E7"/>
    <w:rsid w:val="005360E0"/>
    <w:rsid w:val="00537894"/>
    <w:rsid w:val="00556ED0"/>
    <w:rsid w:val="00566AE3"/>
    <w:rsid w:val="00572FC8"/>
    <w:rsid w:val="005775CF"/>
    <w:rsid w:val="005839AF"/>
    <w:rsid w:val="005970E6"/>
    <w:rsid w:val="005A2EFE"/>
    <w:rsid w:val="005A4FDA"/>
    <w:rsid w:val="005B54A4"/>
    <w:rsid w:val="005C1C03"/>
    <w:rsid w:val="005C4B05"/>
    <w:rsid w:val="005E6F79"/>
    <w:rsid w:val="005F2F8D"/>
    <w:rsid w:val="005F4B38"/>
    <w:rsid w:val="00605085"/>
    <w:rsid w:val="006200FD"/>
    <w:rsid w:val="006B7C7D"/>
    <w:rsid w:val="006D0A16"/>
    <w:rsid w:val="00701177"/>
    <w:rsid w:val="007035C4"/>
    <w:rsid w:val="00710512"/>
    <w:rsid w:val="00712FF4"/>
    <w:rsid w:val="00723FE5"/>
    <w:rsid w:val="00731D54"/>
    <w:rsid w:val="00790315"/>
    <w:rsid w:val="00792DE8"/>
    <w:rsid w:val="00793EC2"/>
    <w:rsid w:val="007B20A0"/>
    <w:rsid w:val="007C7E54"/>
    <w:rsid w:val="007E7F6F"/>
    <w:rsid w:val="007F2C55"/>
    <w:rsid w:val="00814653"/>
    <w:rsid w:val="00823A25"/>
    <w:rsid w:val="00827AE5"/>
    <w:rsid w:val="0083172A"/>
    <w:rsid w:val="00834CC4"/>
    <w:rsid w:val="00860EE1"/>
    <w:rsid w:val="00864ECA"/>
    <w:rsid w:val="0086515D"/>
    <w:rsid w:val="008670D6"/>
    <w:rsid w:val="0087059D"/>
    <w:rsid w:val="008A3745"/>
    <w:rsid w:val="008B569E"/>
    <w:rsid w:val="008C305D"/>
    <w:rsid w:val="008D3167"/>
    <w:rsid w:val="008F01A3"/>
    <w:rsid w:val="008F34EF"/>
    <w:rsid w:val="008F67BE"/>
    <w:rsid w:val="008F6C7E"/>
    <w:rsid w:val="009010D6"/>
    <w:rsid w:val="00913D0D"/>
    <w:rsid w:val="009210A7"/>
    <w:rsid w:val="009266C9"/>
    <w:rsid w:val="00926766"/>
    <w:rsid w:val="0093059B"/>
    <w:rsid w:val="00933FAB"/>
    <w:rsid w:val="00942556"/>
    <w:rsid w:val="00951D7F"/>
    <w:rsid w:val="00952302"/>
    <w:rsid w:val="00953B17"/>
    <w:rsid w:val="00961C99"/>
    <w:rsid w:val="0097120A"/>
    <w:rsid w:val="0097356B"/>
    <w:rsid w:val="009749C8"/>
    <w:rsid w:val="00974B3A"/>
    <w:rsid w:val="00975821"/>
    <w:rsid w:val="00976CA2"/>
    <w:rsid w:val="009A2B3A"/>
    <w:rsid w:val="009B0DAA"/>
    <w:rsid w:val="009B4CE5"/>
    <w:rsid w:val="009C036E"/>
    <w:rsid w:val="009E4ACC"/>
    <w:rsid w:val="009F6E96"/>
    <w:rsid w:val="00A13414"/>
    <w:rsid w:val="00A164D9"/>
    <w:rsid w:val="00A172F2"/>
    <w:rsid w:val="00A56D1C"/>
    <w:rsid w:val="00A603A8"/>
    <w:rsid w:val="00A625B0"/>
    <w:rsid w:val="00A82AED"/>
    <w:rsid w:val="00A94B8C"/>
    <w:rsid w:val="00A97B2C"/>
    <w:rsid w:val="00AA7B9E"/>
    <w:rsid w:val="00AB0DEB"/>
    <w:rsid w:val="00AE30F5"/>
    <w:rsid w:val="00AE6D11"/>
    <w:rsid w:val="00AF4CB3"/>
    <w:rsid w:val="00AF5AE4"/>
    <w:rsid w:val="00B03791"/>
    <w:rsid w:val="00B04860"/>
    <w:rsid w:val="00B35D7C"/>
    <w:rsid w:val="00B56540"/>
    <w:rsid w:val="00B84079"/>
    <w:rsid w:val="00B879CE"/>
    <w:rsid w:val="00BA7496"/>
    <w:rsid w:val="00BB079B"/>
    <w:rsid w:val="00BB2696"/>
    <w:rsid w:val="00BD0F21"/>
    <w:rsid w:val="00C00394"/>
    <w:rsid w:val="00C046A1"/>
    <w:rsid w:val="00C34E55"/>
    <w:rsid w:val="00C53F4E"/>
    <w:rsid w:val="00C6374A"/>
    <w:rsid w:val="00C80B05"/>
    <w:rsid w:val="00C80B5E"/>
    <w:rsid w:val="00C94D0D"/>
    <w:rsid w:val="00CA07B5"/>
    <w:rsid w:val="00CB1C07"/>
    <w:rsid w:val="00CC3121"/>
    <w:rsid w:val="00CD271B"/>
    <w:rsid w:val="00CD613B"/>
    <w:rsid w:val="00CF2A91"/>
    <w:rsid w:val="00D10749"/>
    <w:rsid w:val="00D31743"/>
    <w:rsid w:val="00D35DFD"/>
    <w:rsid w:val="00D65EB6"/>
    <w:rsid w:val="00D80A09"/>
    <w:rsid w:val="00D85ED8"/>
    <w:rsid w:val="00D866AE"/>
    <w:rsid w:val="00D93931"/>
    <w:rsid w:val="00DC1086"/>
    <w:rsid w:val="00DE6591"/>
    <w:rsid w:val="00E2122B"/>
    <w:rsid w:val="00E4665A"/>
    <w:rsid w:val="00E53E7D"/>
    <w:rsid w:val="00E72B3E"/>
    <w:rsid w:val="00EA0F49"/>
    <w:rsid w:val="00EA169F"/>
    <w:rsid w:val="00EA5577"/>
    <w:rsid w:val="00EE3E29"/>
    <w:rsid w:val="00F21BE0"/>
    <w:rsid w:val="00F303D6"/>
    <w:rsid w:val="00F36136"/>
    <w:rsid w:val="00F4365C"/>
    <w:rsid w:val="00F56243"/>
    <w:rsid w:val="00F57842"/>
    <w:rsid w:val="00F66A30"/>
    <w:rsid w:val="00FA2F88"/>
    <w:rsid w:val="00FA4895"/>
    <w:rsid w:val="00FC704E"/>
    <w:rsid w:val="00FD5A11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49F9E-7399-4C28-880F-1D46638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6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6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EA169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9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4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7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Турнаева Екатерина Вадимовна</cp:lastModifiedBy>
  <cp:revision>11</cp:revision>
  <cp:lastPrinted>2020-09-07T04:01:00Z</cp:lastPrinted>
  <dcterms:created xsi:type="dcterms:W3CDTF">2020-04-01T00:31:00Z</dcterms:created>
  <dcterms:modified xsi:type="dcterms:W3CDTF">2020-10-01T07:05:00Z</dcterms:modified>
</cp:coreProperties>
</file>