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2C1" w:rsidRDefault="006C32C1" w:rsidP="006C32C1">
      <w:pPr>
        <w:jc w:val="right"/>
        <w:rPr>
          <w:sz w:val="28"/>
          <w:szCs w:val="28"/>
        </w:rPr>
      </w:pPr>
      <w:r>
        <w:rPr>
          <w:sz w:val="28"/>
          <w:szCs w:val="28"/>
        </w:rPr>
        <w:t>Проект постановления</w:t>
      </w:r>
    </w:p>
    <w:p w:rsidR="006C32C1" w:rsidRDefault="006C32C1" w:rsidP="006C32C1">
      <w:pPr>
        <w:jc w:val="right"/>
        <w:rPr>
          <w:sz w:val="28"/>
          <w:szCs w:val="28"/>
        </w:rPr>
      </w:pPr>
      <w:r>
        <w:rPr>
          <w:sz w:val="28"/>
          <w:szCs w:val="28"/>
        </w:rPr>
        <w:t>Правительства Новосибирской области</w:t>
      </w:r>
    </w:p>
    <w:p w:rsidR="00714C98" w:rsidRDefault="00714C98" w:rsidP="006C32C1">
      <w:pPr>
        <w:jc w:val="center"/>
        <w:rPr>
          <w:sz w:val="28"/>
          <w:szCs w:val="28"/>
        </w:rPr>
      </w:pPr>
    </w:p>
    <w:p w:rsidR="00714C98" w:rsidRDefault="00714C98" w:rsidP="006C32C1">
      <w:pPr>
        <w:jc w:val="center"/>
        <w:rPr>
          <w:sz w:val="28"/>
          <w:szCs w:val="28"/>
        </w:rPr>
      </w:pPr>
    </w:p>
    <w:p w:rsidR="001367CD" w:rsidRDefault="001367CD" w:rsidP="006C32C1">
      <w:pPr>
        <w:jc w:val="center"/>
        <w:rPr>
          <w:sz w:val="28"/>
          <w:szCs w:val="28"/>
        </w:rPr>
      </w:pPr>
    </w:p>
    <w:p w:rsidR="00B91594" w:rsidRDefault="00B91594" w:rsidP="006C32C1">
      <w:pPr>
        <w:jc w:val="center"/>
        <w:rPr>
          <w:sz w:val="28"/>
          <w:szCs w:val="28"/>
        </w:rPr>
      </w:pPr>
    </w:p>
    <w:p w:rsidR="001367CD" w:rsidRDefault="001367CD" w:rsidP="006C32C1">
      <w:pPr>
        <w:jc w:val="center"/>
        <w:rPr>
          <w:sz w:val="28"/>
          <w:szCs w:val="28"/>
        </w:rPr>
      </w:pPr>
    </w:p>
    <w:p w:rsidR="001367CD" w:rsidRDefault="001367CD" w:rsidP="006C32C1">
      <w:pPr>
        <w:jc w:val="center"/>
        <w:rPr>
          <w:sz w:val="28"/>
          <w:szCs w:val="28"/>
        </w:rPr>
      </w:pPr>
    </w:p>
    <w:p w:rsidR="001045FC" w:rsidRDefault="001045FC" w:rsidP="006C32C1">
      <w:pPr>
        <w:jc w:val="center"/>
        <w:rPr>
          <w:sz w:val="28"/>
          <w:szCs w:val="28"/>
        </w:rPr>
      </w:pPr>
    </w:p>
    <w:p w:rsidR="001045FC" w:rsidRDefault="001045FC" w:rsidP="006C32C1">
      <w:pPr>
        <w:jc w:val="center"/>
        <w:rPr>
          <w:sz w:val="28"/>
          <w:szCs w:val="28"/>
        </w:rPr>
      </w:pPr>
    </w:p>
    <w:p w:rsidR="00357DD5" w:rsidRDefault="00357DD5" w:rsidP="006C32C1">
      <w:pPr>
        <w:jc w:val="center"/>
        <w:rPr>
          <w:sz w:val="28"/>
          <w:szCs w:val="28"/>
        </w:rPr>
      </w:pPr>
    </w:p>
    <w:p w:rsidR="00357DD5" w:rsidRDefault="00357DD5" w:rsidP="006C32C1">
      <w:pPr>
        <w:jc w:val="center"/>
        <w:rPr>
          <w:sz w:val="28"/>
          <w:szCs w:val="28"/>
        </w:rPr>
      </w:pPr>
    </w:p>
    <w:p w:rsidR="001045FC" w:rsidRDefault="001045FC" w:rsidP="006C32C1">
      <w:pPr>
        <w:jc w:val="center"/>
        <w:rPr>
          <w:sz w:val="28"/>
          <w:szCs w:val="28"/>
        </w:rPr>
      </w:pPr>
    </w:p>
    <w:p w:rsidR="001367CD" w:rsidRDefault="001367CD" w:rsidP="006C32C1">
      <w:pPr>
        <w:jc w:val="center"/>
        <w:rPr>
          <w:sz w:val="28"/>
          <w:szCs w:val="28"/>
        </w:rPr>
      </w:pPr>
    </w:p>
    <w:p w:rsidR="00E60768" w:rsidRDefault="006C32C1" w:rsidP="006C32C1">
      <w:pPr>
        <w:jc w:val="center"/>
        <w:rPr>
          <w:sz w:val="28"/>
          <w:szCs w:val="28"/>
        </w:rPr>
      </w:pPr>
      <w:r>
        <w:rPr>
          <w:sz w:val="28"/>
          <w:szCs w:val="28"/>
        </w:rPr>
        <w:t>О внесении изменений в постановление</w:t>
      </w:r>
      <w:r w:rsidR="00B017EA">
        <w:rPr>
          <w:sz w:val="28"/>
          <w:szCs w:val="28"/>
        </w:rPr>
        <w:t xml:space="preserve"> </w:t>
      </w:r>
      <w:r w:rsidR="00AB2AF7">
        <w:rPr>
          <w:sz w:val="28"/>
          <w:szCs w:val="28"/>
        </w:rPr>
        <w:t>П</w:t>
      </w:r>
      <w:r w:rsidR="00B017EA">
        <w:rPr>
          <w:sz w:val="28"/>
          <w:szCs w:val="28"/>
        </w:rPr>
        <w:t xml:space="preserve">равительства </w:t>
      </w:r>
    </w:p>
    <w:p w:rsidR="006C32C1" w:rsidRDefault="006C32C1" w:rsidP="006C32C1">
      <w:pPr>
        <w:jc w:val="center"/>
        <w:rPr>
          <w:sz w:val="28"/>
          <w:szCs w:val="28"/>
        </w:rPr>
      </w:pPr>
      <w:r>
        <w:rPr>
          <w:sz w:val="28"/>
          <w:szCs w:val="28"/>
        </w:rPr>
        <w:t xml:space="preserve">Новосибирской </w:t>
      </w:r>
      <w:r w:rsidR="002A0321">
        <w:rPr>
          <w:sz w:val="28"/>
          <w:szCs w:val="28"/>
        </w:rPr>
        <w:t>о</w:t>
      </w:r>
      <w:r>
        <w:rPr>
          <w:sz w:val="28"/>
          <w:szCs w:val="28"/>
        </w:rPr>
        <w:t>бласти</w:t>
      </w:r>
      <w:r w:rsidR="002A0321">
        <w:rPr>
          <w:sz w:val="28"/>
          <w:szCs w:val="28"/>
        </w:rPr>
        <w:t xml:space="preserve"> </w:t>
      </w:r>
      <w:r>
        <w:rPr>
          <w:sz w:val="28"/>
          <w:szCs w:val="28"/>
        </w:rPr>
        <w:t>от</w:t>
      </w:r>
      <w:r w:rsidR="00A32D3D">
        <w:rPr>
          <w:sz w:val="28"/>
          <w:szCs w:val="28"/>
        </w:rPr>
        <w:t> </w:t>
      </w:r>
      <w:r w:rsidR="005C4272">
        <w:rPr>
          <w:sz w:val="28"/>
          <w:szCs w:val="28"/>
        </w:rPr>
        <w:t>05</w:t>
      </w:r>
      <w:r w:rsidR="00B017EA">
        <w:rPr>
          <w:sz w:val="28"/>
          <w:szCs w:val="28"/>
        </w:rPr>
        <w:t>.0</w:t>
      </w:r>
      <w:r w:rsidR="00F77AF0">
        <w:rPr>
          <w:sz w:val="28"/>
          <w:szCs w:val="28"/>
        </w:rPr>
        <w:t>3</w:t>
      </w:r>
      <w:r w:rsidR="00B017EA">
        <w:rPr>
          <w:sz w:val="28"/>
          <w:szCs w:val="28"/>
        </w:rPr>
        <w:t>.201</w:t>
      </w:r>
      <w:r w:rsidR="00F77AF0">
        <w:rPr>
          <w:sz w:val="28"/>
          <w:szCs w:val="28"/>
        </w:rPr>
        <w:t>3</w:t>
      </w:r>
      <w:r w:rsidR="00B017EA">
        <w:rPr>
          <w:sz w:val="28"/>
          <w:szCs w:val="28"/>
        </w:rPr>
        <w:t xml:space="preserve"> </w:t>
      </w:r>
      <w:r>
        <w:rPr>
          <w:sz w:val="28"/>
          <w:szCs w:val="28"/>
        </w:rPr>
        <w:t>№</w:t>
      </w:r>
      <w:r w:rsidR="00A32D3D">
        <w:rPr>
          <w:sz w:val="28"/>
          <w:szCs w:val="28"/>
        </w:rPr>
        <w:t> </w:t>
      </w:r>
      <w:r w:rsidR="005C4272">
        <w:rPr>
          <w:sz w:val="28"/>
          <w:szCs w:val="28"/>
        </w:rPr>
        <w:t>89</w:t>
      </w:r>
      <w:r>
        <w:rPr>
          <w:sz w:val="28"/>
          <w:szCs w:val="28"/>
        </w:rPr>
        <w:t>-п</w:t>
      </w:r>
    </w:p>
    <w:p w:rsidR="006C32C1" w:rsidRDefault="006C32C1" w:rsidP="006C32C1">
      <w:pPr>
        <w:jc w:val="center"/>
        <w:rPr>
          <w:sz w:val="28"/>
          <w:szCs w:val="28"/>
        </w:rPr>
      </w:pPr>
    </w:p>
    <w:p w:rsidR="00067F90" w:rsidRPr="00F77AF0" w:rsidRDefault="00067F90" w:rsidP="00F77AF0">
      <w:pPr>
        <w:pStyle w:val="ConsPlusNormal"/>
        <w:widowControl/>
        <w:ind w:firstLine="709"/>
        <w:jc w:val="both"/>
        <w:rPr>
          <w:rFonts w:ascii="Times New Roman" w:hAnsi="Times New Roman" w:cs="Times New Roman"/>
          <w:sz w:val="28"/>
          <w:szCs w:val="28"/>
        </w:rPr>
      </w:pPr>
      <w:r w:rsidRPr="00F77AF0">
        <w:rPr>
          <w:rFonts w:ascii="Times New Roman" w:hAnsi="Times New Roman" w:cs="Times New Roman"/>
          <w:sz w:val="28"/>
          <w:szCs w:val="28"/>
        </w:rPr>
        <w:t xml:space="preserve">Правительство Новосибирской области </w:t>
      </w:r>
      <w:r w:rsidR="00A32D3D">
        <w:rPr>
          <w:rFonts w:ascii="Times New Roman" w:hAnsi="Times New Roman" w:cs="Times New Roman"/>
          <w:sz w:val="28"/>
          <w:szCs w:val="28"/>
        </w:rPr>
        <w:t xml:space="preserve"> </w:t>
      </w:r>
      <w:proofErr w:type="gramStart"/>
      <w:r w:rsidRPr="005C4272">
        <w:rPr>
          <w:rFonts w:ascii="Times New Roman" w:hAnsi="Times New Roman" w:cs="Times New Roman"/>
          <w:b/>
          <w:sz w:val="28"/>
          <w:szCs w:val="28"/>
        </w:rPr>
        <w:t>п</w:t>
      </w:r>
      <w:proofErr w:type="gramEnd"/>
      <w:r w:rsidR="001205FA" w:rsidRPr="005C4272">
        <w:rPr>
          <w:rFonts w:ascii="Times New Roman" w:hAnsi="Times New Roman" w:cs="Times New Roman"/>
          <w:b/>
          <w:sz w:val="28"/>
          <w:szCs w:val="28"/>
        </w:rPr>
        <w:t> </w:t>
      </w:r>
      <w:r w:rsidRPr="005C4272">
        <w:rPr>
          <w:rFonts w:ascii="Times New Roman" w:hAnsi="Times New Roman" w:cs="Times New Roman"/>
          <w:b/>
          <w:sz w:val="28"/>
          <w:szCs w:val="28"/>
        </w:rPr>
        <w:t>о</w:t>
      </w:r>
      <w:r w:rsidR="001205FA" w:rsidRPr="005C4272">
        <w:rPr>
          <w:rFonts w:ascii="Times New Roman" w:hAnsi="Times New Roman" w:cs="Times New Roman"/>
          <w:b/>
          <w:sz w:val="28"/>
          <w:szCs w:val="28"/>
        </w:rPr>
        <w:t> </w:t>
      </w:r>
      <w:r w:rsidRPr="005C4272">
        <w:rPr>
          <w:rFonts w:ascii="Times New Roman" w:hAnsi="Times New Roman" w:cs="Times New Roman"/>
          <w:b/>
          <w:sz w:val="28"/>
          <w:szCs w:val="28"/>
        </w:rPr>
        <w:t>с</w:t>
      </w:r>
      <w:r w:rsidR="001205FA" w:rsidRPr="005C4272">
        <w:rPr>
          <w:rFonts w:ascii="Times New Roman" w:hAnsi="Times New Roman" w:cs="Times New Roman"/>
          <w:b/>
          <w:sz w:val="28"/>
          <w:szCs w:val="28"/>
        </w:rPr>
        <w:t> </w:t>
      </w:r>
      <w:r w:rsidRPr="005C4272">
        <w:rPr>
          <w:rFonts w:ascii="Times New Roman" w:hAnsi="Times New Roman" w:cs="Times New Roman"/>
          <w:b/>
          <w:sz w:val="28"/>
          <w:szCs w:val="28"/>
        </w:rPr>
        <w:t>т</w:t>
      </w:r>
      <w:r w:rsidR="001205FA" w:rsidRPr="005C4272">
        <w:rPr>
          <w:rFonts w:ascii="Times New Roman" w:hAnsi="Times New Roman" w:cs="Times New Roman"/>
          <w:b/>
          <w:sz w:val="28"/>
          <w:szCs w:val="28"/>
        </w:rPr>
        <w:t> </w:t>
      </w:r>
      <w:r w:rsidRPr="005C4272">
        <w:rPr>
          <w:rFonts w:ascii="Times New Roman" w:hAnsi="Times New Roman" w:cs="Times New Roman"/>
          <w:b/>
          <w:sz w:val="28"/>
          <w:szCs w:val="28"/>
        </w:rPr>
        <w:t>а</w:t>
      </w:r>
      <w:r w:rsidR="001205FA" w:rsidRPr="005C4272">
        <w:rPr>
          <w:rFonts w:ascii="Times New Roman" w:hAnsi="Times New Roman" w:cs="Times New Roman"/>
          <w:b/>
          <w:sz w:val="28"/>
          <w:szCs w:val="28"/>
        </w:rPr>
        <w:t> </w:t>
      </w:r>
      <w:r w:rsidRPr="005C4272">
        <w:rPr>
          <w:rFonts w:ascii="Times New Roman" w:hAnsi="Times New Roman" w:cs="Times New Roman"/>
          <w:b/>
          <w:sz w:val="28"/>
          <w:szCs w:val="28"/>
        </w:rPr>
        <w:t>н</w:t>
      </w:r>
      <w:r w:rsidR="001205FA" w:rsidRPr="005C4272">
        <w:rPr>
          <w:rFonts w:ascii="Times New Roman" w:hAnsi="Times New Roman" w:cs="Times New Roman"/>
          <w:b/>
          <w:sz w:val="28"/>
          <w:szCs w:val="28"/>
        </w:rPr>
        <w:t> </w:t>
      </w:r>
      <w:r w:rsidRPr="005C4272">
        <w:rPr>
          <w:rFonts w:ascii="Times New Roman" w:hAnsi="Times New Roman" w:cs="Times New Roman"/>
          <w:b/>
          <w:sz w:val="28"/>
          <w:szCs w:val="28"/>
        </w:rPr>
        <w:t>о</w:t>
      </w:r>
      <w:r w:rsidR="001205FA" w:rsidRPr="005C4272">
        <w:rPr>
          <w:rFonts w:ascii="Times New Roman" w:hAnsi="Times New Roman" w:cs="Times New Roman"/>
          <w:b/>
          <w:sz w:val="28"/>
          <w:szCs w:val="28"/>
        </w:rPr>
        <w:t> </w:t>
      </w:r>
      <w:r w:rsidRPr="005C4272">
        <w:rPr>
          <w:rFonts w:ascii="Times New Roman" w:hAnsi="Times New Roman" w:cs="Times New Roman"/>
          <w:b/>
          <w:sz w:val="28"/>
          <w:szCs w:val="28"/>
        </w:rPr>
        <w:t>в</w:t>
      </w:r>
      <w:r w:rsidR="001205FA" w:rsidRPr="005C4272">
        <w:rPr>
          <w:rFonts w:ascii="Times New Roman" w:hAnsi="Times New Roman" w:cs="Times New Roman"/>
          <w:b/>
          <w:sz w:val="28"/>
          <w:szCs w:val="28"/>
        </w:rPr>
        <w:t> </w:t>
      </w:r>
      <w:r w:rsidRPr="005C4272">
        <w:rPr>
          <w:rFonts w:ascii="Times New Roman" w:hAnsi="Times New Roman" w:cs="Times New Roman"/>
          <w:b/>
          <w:sz w:val="28"/>
          <w:szCs w:val="28"/>
        </w:rPr>
        <w:t>л</w:t>
      </w:r>
      <w:r w:rsidR="001205FA" w:rsidRPr="005C4272">
        <w:rPr>
          <w:rFonts w:ascii="Times New Roman" w:hAnsi="Times New Roman" w:cs="Times New Roman"/>
          <w:b/>
          <w:sz w:val="28"/>
          <w:szCs w:val="28"/>
        </w:rPr>
        <w:t> </w:t>
      </w:r>
      <w:r w:rsidRPr="005C4272">
        <w:rPr>
          <w:rFonts w:ascii="Times New Roman" w:hAnsi="Times New Roman" w:cs="Times New Roman"/>
          <w:b/>
          <w:sz w:val="28"/>
          <w:szCs w:val="28"/>
        </w:rPr>
        <w:t>я</w:t>
      </w:r>
      <w:r w:rsidR="001205FA" w:rsidRPr="005C4272">
        <w:rPr>
          <w:rFonts w:ascii="Times New Roman" w:hAnsi="Times New Roman" w:cs="Times New Roman"/>
          <w:b/>
          <w:sz w:val="28"/>
          <w:szCs w:val="28"/>
        </w:rPr>
        <w:t> </w:t>
      </w:r>
      <w:r w:rsidRPr="005C4272">
        <w:rPr>
          <w:rFonts w:ascii="Times New Roman" w:hAnsi="Times New Roman" w:cs="Times New Roman"/>
          <w:b/>
          <w:sz w:val="28"/>
          <w:szCs w:val="28"/>
        </w:rPr>
        <w:t>е</w:t>
      </w:r>
      <w:r w:rsidR="001205FA" w:rsidRPr="005C4272">
        <w:rPr>
          <w:rFonts w:ascii="Times New Roman" w:hAnsi="Times New Roman" w:cs="Times New Roman"/>
          <w:b/>
          <w:sz w:val="28"/>
          <w:szCs w:val="28"/>
        </w:rPr>
        <w:t> </w:t>
      </w:r>
      <w:r w:rsidRPr="005C4272">
        <w:rPr>
          <w:rFonts w:ascii="Times New Roman" w:hAnsi="Times New Roman" w:cs="Times New Roman"/>
          <w:b/>
          <w:sz w:val="28"/>
          <w:szCs w:val="28"/>
        </w:rPr>
        <w:t>т</w:t>
      </w:r>
      <w:r w:rsidRPr="00F77AF0">
        <w:rPr>
          <w:rFonts w:ascii="Times New Roman" w:hAnsi="Times New Roman" w:cs="Times New Roman"/>
          <w:sz w:val="28"/>
          <w:szCs w:val="28"/>
        </w:rPr>
        <w:t>:</w:t>
      </w:r>
    </w:p>
    <w:p w:rsidR="00C00F2A" w:rsidRDefault="00C00F2A" w:rsidP="002411EC">
      <w:pPr>
        <w:pStyle w:val="ConsPlusNormal"/>
        <w:widowControl/>
        <w:ind w:firstLine="709"/>
        <w:jc w:val="both"/>
        <w:rPr>
          <w:rFonts w:ascii="Times New Roman" w:hAnsi="Times New Roman" w:cs="Times New Roman"/>
          <w:sz w:val="28"/>
          <w:szCs w:val="28"/>
        </w:rPr>
      </w:pPr>
      <w:r w:rsidRPr="00B07D25">
        <w:rPr>
          <w:rFonts w:ascii="Times New Roman" w:hAnsi="Times New Roman" w:cs="Times New Roman"/>
          <w:sz w:val="28"/>
          <w:szCs w:val="28"/>
        </w:rPr>
        <w:t>Внести в постановление Правите</w:t>
      </w:r>
      <w:r w:rsidR="00F77AF0">
        <w:rPr>
          <w:rFonts w:ascii="Times New Roman" w:hAnsi="Times New Roman" w:cs="Times New Roman"/>
          <w:sz w:val="28"/>
          <w:szCs w:val="28"/>
        </w:rPr>
        <w:t xml:space="preserve">льства Новосибирской области </w:t>
      </w:r>
      <w:r w:rsidR="00B04C4E">
        <w:rPr>
          <w:rFonts w:ascii="Times New Roman" w:hAnsi="Times New Roman" w:cs="Times New Roman"/>
          <w:sz w:val="28"/>
          <w:szCs w:val="28"/>
        </w:rPr>
        <w:t>от 05.03.2013 №</w:t>
      </w:r>
      <w:r w:rsidR="005C4272">
        <w:rPr>
          <w:rFonts w:ascii="Times New Roman" w:hAnsi="Times New Roman" w:cs="Times New Roman"/>
          <w:sz w:val="28"/>
          <w:szCs w:val="28"/>
        </w:rPr>
        <w:t> </w:t>
      </w:r>
      <w:r w:rsidR="00B04C4E" w:rsidRPr="00B04C4E">
        <w:rPr>
          <w:rFonts w:ascii="Times New Roman" w:hAnsi="Times New Roman" w:cs="Times New Roman"/>
          <w:sz w:val="28"/>
          <w:szCs w:val="28"/>
        </w:rPr>
        <w:t>89-п</w:t>
      </w:r>
      <w:r w:rsidR="00B04C4E">
        <w:rPr>
          <w:rFonts w:ascii="Times New Roman" w:hAnsi="Times New Roman" w:cs="Times New Roman"/>
          <w:sz w:val="28"/>
          <w:szCs w:val="28"/>
        </w:rPr>
        <w:t xml:space="preserve"> «</w:t>
      </w:r>
      <w:r w:rsidR="00B04C4E" w:rsidRPr="00B04C4E">
        <w:rPr>
          <w:rFonts w:ascii="Times New Roman" w:hAnsi="Times New Roman" w:cs="Times New Roman"/>
          <w:sz w:val="28"/>
          <w:szCs w:val="28"/>
        </w:rPr>
        <w:t>Об утверждении Порядка и условий уменьшения задолженности министерства сельского хозяйства Новосибирской области перед областным бюджетом Новосибирской области по средствам, предоставленным до 31 декабря 2005 года включительно на возвратной основе на обеспечение сельскохозяйственных товаропроизводителей сельскохозяйственной техникой и племенным скотом</w:t>
      </w:r>
      <w:r w:rsidR="00B04C4E">
        <w:rPr>
          <w:rFonts w:ascii="Times New Roman" w:hAnsi="Times New Roman" w:cs="Times New Roman"/>
          <w:sz w:val="28"/>
          <w:szCs w:val="28"/>
        </w:rPr>
        <w:t xml:space="preserve">» </w:t>
      </w:r>
      <w:r w:rsidRPr="00B07D25">
        <w:rPr>
          <w:rFonts w:ascii="Times New Roman" w:hAnsi="Times New Roman" w:cs="Times New Roman"/>
          <w:sz w:val="28"/>
          <w:szCs w:val="28"/>
        </w:rPr>
        <w:t>следующ</w:t>
      </w:r>
      <w:r>
        <w:rPr>
          <w:rFonts w:ascii="Times New Roman" w:hAnsi="Times New Roman" w:cs="Times New Roman"/>
          <w:sz w:val="28"/>
          <w:szCs w:val="28"/>
        </w:rPr>
        <w:t>и</w:t>
      </w:r>
      <w:r w:rsidRPr="00B07D25">
        <w:rPr>
          <w:rFonts w:ascii="Times New Roman" w:hAnsi="Times New Roman" w:cs="Times New Roman"/>
          <w:sz w:val="28"/>
          <w:szCs w:val="28"/>
        </w:rPr>
        <w:t>е изменени</w:t>
      </w:r>
      <w:r>
        <w:rPr>
          <w:rFonts w:ascii="Times New Roman" w:hAnsi="Times New Roman" w:cs="Times New Roman"/>
          <w:sz w:val="28"/>
          <w:szCs w:val="28"/>
        </w:rPr>
        <w:t>я</w:t>
      </w:r>
      <w:r w:rsidRPr="00B07D25">
        <w:rPr>
          <w:rFonts w:ascii="Times New Roman" w:hAnsi="Times New Roman" w:cs="Times New Roman"/>
          <w:sz w:val="28"/>
          <w:szCs w:val="28"/>
        </w:rPr>
        <w:t>:</w:t>
      </w:r>
    </w:p>
    <w:p w:rsidR="000804E8" w:rsidRDefault="00F77AF0" w:rsidP="008D48D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w:t>
      </w:r>
      <w:r w:rsidR="006730B5">
        <w:rPr>
          <w:rFonts w:ascii="Times New Roman" w:hAnsi="Times New Roman" w:cs="Times New Roman"/>
          <w:sz w:val="28"/>
          <w:szCs w:val="28"/>
        </w:rPr>
        <w:t>В наименовании слова «сельскохозяйственной техникой и» исключить.</w:t>
      </w:r>
    </w:p>
    <w:p w:rsidR="008D48DE" w:rsidRDefault="006730B5" w:rsidP="008D48D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w:t>
      </w:r>
      <w:r w:rsidR="008D48DE">
        <w:rPr>
          <w:rFonts w:ascii="Times New Roman" w:hAnsi="Times New Roman" w:cs="Times New Roman"/>
          <w:sz w:val="28"/>
          <w:szCs w:val="28"/>
        </w:rPr>
        <w:t xml:space="preserve">В </w:t>
      </w:r>
      <w:r w:rsidR="00017D73">
        <w:rPr>
          <w:rFonts w:ascii="Times New Roman" w:hAnsi="Times New Roman" w:cs="Times New Roman"/>
          <w:sz w:val="28"/>
          <w:szCs w:val="28"/>
        </w:rPr>
        <w:t xml:space="preserve">преамбуле </w:t>
      </w:r>
      <w:r w:rsidR="008D48DE">
        <w:rPr>
          <w:rFonts w:ascii="Times New Roman" w:hAnsi="Times New Roman" w:cs="Times New Roman"/>
          <w:sz w:val="28"/>
          <w:szCs w:val="28"/>
        </w:rPr>
        <w:t>слова «</w:t>
      </w:r>
      <w:r w:rsidR="008D48DE" w:rsidRPr="008D48DE">
        <w:rPr>
          <w:rFonts w:ascii="Times New Roman" w:hAnsi="Times New Roman" w:cs="Times New Roman"/>
          <w:sz w:val="28"/>
          <w:szCs w:val="28"/>
        </w:rPr>
        <w:t>Закон</w:t>
      </w:r>
      <w:r w:rsidR="008D48DE">
        <w:rPr>
          <w:rFonts w:ascii="Times New Roman" w:hAnsi="Times New Roman" w:cs="Times New Roman"/>
          <w:sz w:val="28"/>
          <w:szCs w:val="28"/>
        </w:rPr>
        <w:t>а Новосибирской области от </w:t>
      </w:r>
      <w:r w:rsidR="008D48DE" w:rsidRPr="008D48DE">
        <w:rPr>
          <w:rFonts w:ascii="Times New Roman" w:hAnsi="Times New Roman" w:cs="Times New Roman"/>
          <w:sz w:val="28"/>
          <w:szCs w:val="28"/>
        </w:rPr>
        <w:t>1</w:t>
      </w:r>
      <w:r w:rsidR="008D48DE">
        <w:rPr>
          <w:rFonts w:ascii="Times New Roman" w:hAnsi="Times New Roman" w:cs="Times New Roman"/>
          <w:sz w:val="28"/>
          <w:szCs w:val="28"/>
        </w:rPr>
        <w:t>7</w:t>
      </w:r>
      <w:r w:rsidR="008D48DE" w:rsidRPr="008D48DE">
        <w:rPr>
          <w:rFonts w:ascii="Times New Roman" w:hAnsi="Times New Roman" w:cs="Times New Roman"/>
          <w:sz w:val="28"/>
          <w:szCs w:val="28"/>
        </w:rPr>
        <w:t>.12.201</w:t>
      </w:r>
      <w:r w:rsidR="008D48DE">
        <w:rPr>
          <w:rFonts w:ascii="Times New Roman" w:hAnsi="Times New Roman" w:cs="Times New Roman"/>
          <w:sz w:val="28"/>
          <w:szCs w:val="28"/>
        </w:rPr>
        <w:t>2</w:t>
      </w:r>
      <w:r w:rsidR="008D48DE" w:rsidRPr="008D48DE">
        <w:rPr>
          <w:rFonts w:ascii="Times New Roman" w:hAnsi="Times New Roman" w:cs="Times New Roman"/>
          <w:sz w:val="28"/>
          <w:szCs w:val="28"/>
        </w:rPr>
        <w:t xml:space="preserve"> </w:t>
      </w:r>
      <w:r w:rsidR="008D48DE">
        <w:rPr>
          <w:rFonts w:ascii="Times New Roman" w:hAnsi="Times New Roman" w:cs="Times New Roman"/>
          <w:sz w:val="28"/>
          <w:szCs w:val="28"/>
        </w:rPr>
        <w:t>№ 284</w:t>
      </w:r>
      <w:r w:rsidR="008D48DE" w:rsidRPr="008D48DE">
        <w:rPr>
          <w:rFonts w:ascii="Times New Roman" w:hAnsi="Times New Roman" w:cs="Times New Roman"/>
          <w:sz w:val="28"/>
          <w:szCs w:val="28"/>
        </w:rPr>
        <w:t>-ОЗ</w:t>
      </w:r>
      <w:r w:rsidR="008D48DE">
        <w:rPr>
          <w:rFonts w:ascii="Times New Roman" w:hAnsi="Times New Roman" w:cs="Times New Roman"/>
          <w:sz w:val="28"/>
          <w:szCs w:val="28"/>
        </w:rPr>
        <w:t xml:space="preserve"> «</w:t>
      </w:r>
      <w:r w:rsidR="008D48DE" w:rsidRPr="008D48DE">
        <w:rPr>
          <w:rFonts w:ascii="Times New Roman" w:hAnsi="Times New Roman" w:cs="Times New Roman"/>
          <w:sz w:val="28"/>
          <w:szCs w:val="28"/>
        </w:rPr>
        <w:t>Об областном бюджете Новосибирской области на 201</w:t>
      </w:r>
      <w:r w:rsidR="008D48DE">
        <w:rPr>
          <w:rFonts w:ascii="Times New Roman" w:hAnsi="Times New Roman" w:cs="Times New Roman"/>
          <w:sz w:val="28"/>
          <w:szCs w:val="28"/>
        </w:rPr>
        <w:t>3</w:t>
      </w:r>
      <w:r w:rsidR="008D48DE" w:rsidRPr="008D48DE">
        <w:rPr>
          <w:rFonts w:ascii="Times New Roman" w:hAnsi="Times New Roman" w:cs="Times New Roman"/>
          <w:sz w:val="28"/>
          <w:szCs w:val="28"/>
        </w:rPr>
        <w:t xml:space="preserve"> год и плановый период 201</w:t>
      </w:r>
      <w:r w:rsidR="008D48DE">
        <w:rPr>
          <w:rFonts w:ascii="Times New Roman" w:hAnsi="Times New Roman" w:cs="Times New Roman"/>
          <w:sz w:val="28"/>
          <w:szCs w:val="28"/>
        </w:rPr>
        <w:t>4</w:t>
      </w:r>
      <w:r w:rsidR="008D48DE" w:rsidRPr="008D48DE">
        <w:rPr>
          <w:rFonts w:ascii="Times New Roman" w:hAnsi="Times New Roman" w:cs="Times New Roman"/>
          <w:sz w:val="28"/>
          <w:szCs w:val="28"/>
        </w:rPr>
        <w:t xml:space="preserve"> и 201</w:t>
      </w:r>
      <w:r w:rsidR="008D48DE">
        <w:rPr>
          <w:rFonts w:ascii="Times New Roman" w:hAnsi="Times New Roman" w:cs="Times New Roman"/>
          <w:sz w:val="28"/>
          <w:szCs w:val="28"/>
        </w:rPr>
        <w:t>5</w:t>
      </w:r>
      <w:r w:rsidR="008D48DE" w:rsidRPr="008D48DE">
        <w:rPr>
          <w:rFonts w:ascii="Times New Roman" w:hAnsi="Times New Roman" w:cs="Times New Roman"/>
          <w:sz w:val="28"/>
          <w:szCs w:val="28"/>
        </w:rPr>
        <w:t xml:space="preserve"> годов</w:t>
      </w:r>
      <w:r w:rsidR="008D48DE">
        <w:rPr>
          <w:rFonts w:ascii="Times New Roman" w:hAnsi="Times New Roman" w:cs="Times New Roman"/>
          <w:sz w:val="28"/>
          <w:szCs w:val="28"/>
        </w:rPr>
        <w:t>» заменить словами «</w:t>
      </w:r>
      <w:r w:rsidR="008D48DE" w:rsidRPr="008D48DE">
        <w:rPr>
          <w:rFonts w:ascii="Times New Roman" w:hAnsi="Times New Roman" w:cs="Times New Roman"/>
          <w:sz w:val="28"/>
          <w:szCs w:val="28"/>
        </w:rPr>
        <w:t>Закон</w:t>
      </w:r>
      <w:r w:rsidR="008D48DE">
        <w:rPr>
          <w:rFonts w:ascii="Times New Roman" w:hAnsi="Times New Roman" w:cs="Times New Roman"/>
          <w:sz w:val="28"/>
          <w:szCs w:val="28"/>
        </w:rPr>
        <w:t>а Новосибирской области от </w:t>
      </w:r>
      <w:r w:rsidR="005B16F6">
        <w:rPr>
          <w:rFonts w:ascii="Times New Roman" w:hAnsi="Times New Roman" w:cs="Times New Roman"/>
          <w:sz w:val="28"/>
          <w:szCs w:val="28"/>
        </w:rPr>
        <w:t>28.12.2016</w:t>
      </w:r>
      <w:r w:rsidR="008D48DE" w:rsidRPr="008D48DE">
        <w:rPr>
          <w:rFonts w:ascii="Times New Roman" w:hAnsi="Times New Roman" w:cs="Times New Roman"/>
          <w:sz w:val="28"/>
          <w:szCs w:val="28"/>
        </w:rPr>
        <w:t xml:space="preserve"> </w:t>
      </w:r>
      <w:r w:rsidR="008D48DE">
        <w:rPr>
          <w:rFonts w:ascii="Times New Roman" w:hAnsi="Times New Roman" w:cs="Times New Roman"/>
          <w:sz w:val="28"/>
          <w:szCs w:val="28"/>
        </w:rPr>
        <w:t>№ </w:t>
      </w:r>
      <w:r w:rsidR="005B16F6">
        <w:rPr>
          <w:rFonts w:ascii="Times New Roman" w:hAnsi="Times New Roman" w:cs="Times New Roman"/>
          <w:sz w:val="28"/>
          <w:szCs w:val="28"/>
        </w:rPr>
        <w:t>128-ОЗ</w:t>
      </w:r>
      <w:r w:rsidR="008D48DE">
        <w:rPr>
          <w:rFonts w:ascii="Times New Roman" w:hAnsi="Times New Roman" w:cs="Times New Roman"/>
          <w:sz w:val="28"/>
          <w:szCs w:val="28"/>
        </w:rPr>
        <w:t xml:space="preserve"> «</w:t>
      </w:r>
      <w:r w:rsidR="008D48DE" w:rsidRPr="008D48DE">
        <w:rPr>
          <w:rFonts w:ascii="Times New Roman" w:hAnsi="Times New Roman" w:cs="Times New Roman"/>
          <w:sz w:val="28"/>
          <w:szCs w:val="28"/>
        </w:rPr>
        <w:t>Об областном бюджете Новосибирской области на 201</w:t>
      </w:r>
      <w:r w:rsidR="009F6248">
        <w:rPr>
          <w:rFonts w:ascii="Times New Roman" w:hAnsi="Times New Roman" w:cs="Times New Roman"/>
          <w:sz w:val="28"/>
          <w:szCs w:val="28"/>
        </w:rPr>
        <w:t>7</w:t>
      </w:r>
      <w:r w:rsidR="008D48DE" w:rsidRPr="008D48DE">
        <w:rPr>
          <w:rFonts w:ascii="Times New Roman" w:hAnsi="Times New Roman" w:cs="Times New Roman"/>
          <w:sz w:val="28"/>
          <w:szCs w:val="28"/>
        </w:rPr>
        <w:t xml:space="preserve"> год и плановый период 201</w:t>
      </w:r>
      <w:r w:rsidR="009F6248">
        <w:rPr>
          <w:rFonts w:ascii="Times New Roman" w:hAnsi="Times New Roman" w:cs="Times New Roman"/>
          <w:sz w:val="28"/>
          <w:szCs w:val="28"/>
        </w:rPr>
        <w:t>8</w:t>
      </w:r>
      <w:r w:rsidR="008D48DE" w:rsidRPr="008D48DE">
        <w:rPr>
          <w:rFonts w:ascii="Times New Roman" w:hAnsi="Times New Roman" w:cs="Times New Roman"/>
          <w:sz w:val="28"/>
          <w:szCs w:val="28"/>
        </w:rPr>
        <w:t xml:space="preserve"> и 201</w:t>
      </w:r>
      <w:r w:rsidR="009F6248">
        <w:rPr>
          <w:rFonts w:ascii="Times New Roman" w:hAnsi="Times New Roman" w:cs="Times New Roman"/>
          <w:sz w:val="28"/>
          <w:szCs w:val="28"/>
        </w:rPr>
        <w:t>9</w:t>
      </w:r>
      <w:r w:rsidR="008D48DE" w:rsidRPr="008D48DE">
        <w:rPr>
          <w:rFonts w:ascii="Times New Roman" w:hAnsi="Times New Roman" w:cs="Times New Roman"/>
          <w:sz w:val="28"/>
          <w:szCs w:val="28"/>
        </w:rPr>
        <w:t xml:space="preserve"> годов</w:t>
      </w:r>
      <w:r w:rsidR="008D48DE">
        <w:rPr>
          <w:rFonts w:ascii="Times New Roman" w:hAnsi="Times New Roman" w:cs="Times New Roman"/>
          <w:sz w:val="28"/>
          <w:szCs w:val="28"/>
        </w:rPr>
        <w:t>».</w:t>
      </w:r>
    </w:p>
    <w:p w:rsidR="006730B5" w:rsidRPr="008D48DE" w:rsidRDefault="00A62F73" w:rsidP="008D48D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6730B5">
        <w:rPr>
          <w:rFonts w:ascii="Times New Roman" w:hAnsi="Times New Roman" w:cs="Times New Roman"/>
          <w:sz w:val="28"/>
          <w:szCs w:val="28"/>
        </w:rPr>
        <w:t>. В пункте 1 слова «сельскохозяйственной техникой и» исключить.</w:t>
      </w:r>
    </w:p>
    <w:p w:rsidR="008D48DE" w:rsidRDefault="00A62F73" w:rsidP="008D48D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8D48DE">
        <w:rPr>
          <w:rFonts w:ascii="Times New Roman" w:hAnsi="Times New Roman" w:cs="Times New Roman"/>
          <w:sz w:val="28"/>
          <w:szCs w:val="28"/>
        </w:rPr>
        <w:t>. Пункт 2 изложить в следующей редакции:</w:t>
      </w:r>
    </w:p>
    <w:p w:rsidR="005C4272" w:rsidRDefault="008D48DE" w:rsidP="006730B5">
      <w:pPr>
        <w:autoSpaceDE w:val="0"/>
        <w:autoSpaceDN w:val="0"/>
        <w:adjustRightInd w:val="0"/>
        <w:ind w:firstLine="709"/>
        <w:jc w:val="both"/>
        <w:rPr>
          <w:sz w:val="28"/>
          <w:szCs w:val="28"/>
        </w:rPr>
      </w:pPr>
      <w:r>
        <w:rPr>
          <w:sz w:val="28"/>
          <w:szCs w:val="28"/>
        </w:rPr>
        <w:t>«2. </w:t>
      </w:r>
      <w:proofErr w:type="gramStart"/>
      <w:r w:rsidRPr="003C4206">
        <w:rPr>
          <w:sz w:val="28"/>
          <w:szCs w:val="28"/>
        </w:rPr>
        <w:t>Контроль за</w:t>
      </w:r>
      <w:proofErr w:type="gramEnd"/>
      <w:r w:rsidRPr="003C4206">
        <w:rPr>
          <w:sz w:val="28"/>
          <w:szCs w:val="28"/>
        </w:rPr>
        <w:t xml:space="preserve"> исполнением </w:t>
      </w:r>
      <w:r>
        <w:rPr>
          <w:sz w:val="28"/>
          <w:szCs w:val="28"/>
        </w:rPr>
        <w:t xml:space="preserve">настоящего </w:t>
      </w:r>
      <w:r w:rsidRPr="003C4206">
        <w:rPr>
          <w:sz w:val="28"/>
          <w:szCs w:val="28"/>
        </w:rPr>
        <w:t xml:space="preserve">постановления возложить на </w:t>
      </w:r>
      <w:r w:rsidR="009F6248">
        <w:rPr>
          <w:sz w:val="28"/>
          <w:szCs w:val="28"/>
        </w:rPr>
        <w:t>заместителя Председателя Правительства Новосибирской области - министра сельского хозяйства Новосибирской области Пронькина В.А.</w:t>
      </w:r>
      <w:r w:rsidRPr="003C4206">
        <w:rPr>
          <w:sz w:val="28"/>
          <w:szCs w:val="28"/>
        </w:rPr>
        <w:t>»</w:t>
      </w:r>
      <w:r w:rsidR="00017D73">
        <w:rPr>
          <w:sz w:val="28"/>
          <w:szCs w:val="28"/>
        </w:rPr>
        <w:t>.</w:t>
      </w:r>
    </w:p>
    <w:p w:rsidR="00F77AF0" w:rsidRDefault="00A62F73" w:rsidP="00F77AF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005C4272">
        <w:rPr>
          <w:rFonts w:ascii="Times New Roman" w:hAnsi="Times New Roman" w:cs="Times New Roman"/>
          <w:sz w:val="28"/>
          <w:szCs w:val="28"/>
        </w:rPr>
        <w:t>. </w:t>
      </w:r>
      <w:r w:rsidR="00F77AF0">
        <w:rPr>
          <w:rFonts w:ascii="Times New Roman" w:hAnsi="Times New Roman" w:cs="Times New Roman"/>
          <w:sz w:val="28"/>
          <w:szCs w:val="28"/>
        </w:rPr>
        <w:t>В П</w:t>
      </w:r>
      <w:bookmarkStart w:id="0" w:name="_GoBack"/>
      <w:bookmarkEnd w:id="0"/>
      <w:r w:rsidR="00F77AF0">
        <w:rPr>
          <w:rFonts w:ascii="Times New Roman" w:hAnsi="Times New Roman" w:cs="Times New Roman"/>
          <w:sz w:val="28"/>
          <w:szCs w:val="28"/>
        </w:rPr>
        <w:t xml:space="preserve">орядке </w:t>
      </w:r>
      <w:r w:rsidR="00B04C4E" w:rsidRPr="00B04C4E">
        <w:rPr>
          <w:rFonts w:ascii="Times New Roman" w:hAnsi="Times New Roman" w:cs="Times New Roman"/>
          <w:sz w:val="28"/>
          <w:szCs w:val="28"/>
        </w:rPr>
        <w:t>и услови</w:t>
      </w:r>
      <w:r w:rsidR="00B04C4E">
        <w:rPr>
          <w:rFonts w:ascii="Times New Roman" w:hAnsi="Times New Roman" w:cs="Times New Roman"/>
          <w:sz w:val="28"/>
          <w:szCs w:val="28"/>
        </w:rPr>
        <w:t>ях</w:t>
      </w:r>
      <w:r w:rsidR="00B04C4E" w:rsidRPr="00B04C4E">
        <w:rPr>
          <w:rFonts w:ascii="Times New Roman" w:hAnsi="Times New Roman" w:cs="Times New Roman"/>
          <w:sz w:val="28"/>
          <w:szCs w:val="28"/>
        </w:rPr>
        <w:t xml:space="preserve"> уменьшения задолженности министерства сельского хозяйства Новосибирской области перед областным бюджетом Новосибирской области по средствам, предоставленным до 31 декабря 2005 года включительно на возвратной основе на обеспечение сельскохозяйственных товаропроизводителей сельскохозяйственной техникой и племенным скотом</w:t>
      </w:r>
      <w:r w:rsidR="00F77AF0">
        <w:rPr>
          <w:rFonts w:ascii="Times New Roman" w:hAnsi="Times New Roman" w:cs="Times New Roman"/>
          <w:sz w:val="28"/>
          <w:szCs w:val="28"/>
        </w:rPr>
        <w:t>:</w:t>
      </w:r>
    </w:p>
    <w:p w:rsidR="006730B5" w:rsidRDefault="006D1AB0" w:rsidP="005D1A3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w:t>
      </w:r>
      <w:r w:rsidR="006730B5">
        <w:rPr>
          <w:rFonts w:ascii="Times New Roman" w:hAnsi="Times New Roman" w:cs="Times New Roman"/>
          <w:sz w:val="28"/>
          <w:szCs w:val="28"/>
        </w:rPr>
        <w:t>в наименовании</w:t>
      </w:r>
      <w:r w:rsidR="002F121E">
        <w:rPr>
          <w:rFonts w:ascii="Times New Roman" w:hAnsi="Times New Roman" w:cs="Times New Roman"/>
          <w:sz w:val="28"/>
          <w:szCs w:val="28"/>
        </w:rPr>
        <w:t xml:space="preserve"> и в пункте 1 </w:t>
      </w:r>
      <w:r w:rsidR="006730B5">
        <w:rPr>
          <w:rFonts w:ascii="Times New Roman" w:hAnsi="Times New Roman" w:cs="Times New Roman"/>
          <w:sz w:val="28"/>
          <w:szCs w:val="28"/>
        </w:rPr>
        <w:t>слова «сельскохозяйственной техникой и»</w:t>
      </w:r>
      <w:r w:rsidR="002F121E">
        <w:rPr>
          <w:rFonts w:ascii="Times New Roman" w:hAnsi="Times New Roman" w:cs="Times New Roman"/>
          <w:sz w:val="28"/>
          <w:szCs w:val="28"/>
        </w:rPr>
        <w:t xml:space="preserve"> исключить;</w:t>
      </w:r>
    </w:p>
    <w:p w:rsidR="00544238" w:rsidRPr="00544238" w:rsidRDefault="002F121E" w:rsidP="0054423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w:t>
      </w:r>
      <w:r w:rsidR="00544238" w:rsidRPr="00544238">
        <w:rPr>
          <w:rFonts w:ascii="Times New Roman" w:hAnsi="Times New Roman" w:cs="Times New Roman"/>
          <w:sz w:val="28"/>
          <w:szCs w:val="28"/>
        </w:rPr>
        <w:t xml:space="preserve">далее по </w:t>
      </w:r>
      <w:hyperlink r:id="rId7" w:history="1">
        <w:r w:rsidR="00544238" w:rsidRPr="00544238">
          <w:rPr>
            <w:rFonts w:ascii="Times New Roman" w:hAnsi="Times New Roman" w:cs="Times New Roman"/>
            <w:sz w:val="28"/>
            <w:szCs w:val="28"/>
          </w:rPr>
          <w:t>тексту</w:t>
        </w:r>
      </w:hyperlink>
      <w:r w:rsidR="00544238">
        <w:rPr>
          <w:rFonts w:ascii="Times New Roman" w:hAnsi="Times New Roman" w:cs="Times New Roman"/>
          <w:sz w:val="28"/>
          <w:szCs w:val="28"/>
        </w:rPr>
        <w:t xml:space="preserve"> слова «лизинговые компании»</w:t>
      </w:r>
      <w:r w:rsidR="00074EED">
        <w:rPr>
          <w:rFonts w:ascii="Times New Roman" w:hAnsi="Times New Roman" w:cs="Times New Roman"/>
          <w:sz w:val="28"/>
          <w:szCs w:val="28"/>
        </w:rPr>
        <w:t xml:space="preserve"> в соответствующих падежах</w:t>
      </w:r>
      <w:r w:rsidR="00544238" w:rsidRPr="00544238">
        <w:rPr>
          <w:rFonts w:ascii="Times New Roman" w:hAnsi="Times New Roman" w:cs="Times New Roman"/>
          <w:sz w:val="28"/>
          <w:szCs w:val="28"/>
        </w:rPr>
        <w:t xml:space="preserve"> заменить словами </w:t>
      </w:r>
      <w:r w:rsidR="00544238">
        <w:rPr>
          <w:rFonts w:ascii="Times New Roman" w:hAnsi="Times New Roman" w:cs="Times New Roman"/>
          <w:sz w:val="28"/>
          <w:szCs w:val="28"/>
        </w:rPr>
        <w:t xml:space="preserve">«лизинговая компания» </w:t>
      </w:r>
      <w:r w:rsidR="00074EED">
        <w:rPr>
          <w:rFonts w:ascii="Times New Roman" w:hAnsi="Times New Roman" w:cs="Times New Roman"/>
          <w:sz w:val="28"/>
          <w:szCs w:val="28"/>
        </w:rPr>
        <w:t>в соответствующих</w:t>
      </w:r>
      <w:r w:rsidR="00544238" w:rsidRPr="00544238">
        <w:rPr>
          <w:rFonts w:ascii="Times New Roman" w:hAnsi="Times New Roman" w:cs="Times New Roman"/>
          <w:sz w:val="28"/>
          <w:szCs w:val="28"/>
        </w:rPr>
        <w:t xml:space="preserve"> падеж</w:t>
      </w:r>
      <w:r w:rsidR="00074EED">
        <w:rPr>
          <w:rFonts w:ascii="Times New Roman" w:hAnsi="Times New Roman" w:cs="Times New Roman"/>
          <w:sz w:val="28"/>
          <w:szCs w:val="28"/>
        </w:rPr>
        <w:t>ах</w:t>
      </w:r>
      <w:r w:rsidR="00544238" w:rsidRPr="00544238">
        <w:rPr>
          <w:rFonts w:ascii="Times New Roman" w:hAnsi="Times New Roman" w:cs="Times New Roman"/>
          <w:sz w:val="28"/>
          <w:szCs w:val="28"/>
        </w:rPr>
        <w:t>;</w:t>
      </w:r>
    </w:p>
    <w:p w:rsidR="00544238" w:rsidRDefault="00544238" w:rsidP="005D1A34">
      <w:pPr>
        <w:pStyle w:val="ConsPlusNormal"/>
        <w:widowControl/>
        <w:ind w:firstLine="709"/>
        <w:jc w:val="both"/>
        <w:rPr>
          <w:rFonts w:ascii="Times New Roman" w:hAnsi="Times New Roman" w:cs="Times New Roman"/>
          <w:sz w:val="28"/>
          <w:szCs w:val="28"/>
        </w:rPr>
      </w:pPr>
    </w:p>
    <w:p w:rsidR="002F121E" w:rsidRDefault="00544238" w:rsidP="005D1A3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в пункте 2 слова «ОАО «</w:t>
      </w:r>
      <w:proofErr w:type="spellStart"/>
      <w:r>
        <w:rPr>
          <w:rFonts w:ascii="Times New Roman" w:hAnsi="Times New Roman" w:cs="Times New Roman"/>
          <w:sz w:val="28"/>
          <w:szCs w:val="28"/>
        </w:rPr>
        <w:t>Новосибирскагроснаб</w:t>
      </w:r>
      <w:proofErr w:type="spellEnd"/>
      <w:r>
        <w:rPr>
          <w:rFonts w:ascii="Times New Roman" w:hAnsi="Times New Roman" w:cs="Times New Roman"/>
          <w:sz w:val="28"/>
          <w:szCs w:val="28"/>
        </w:rPr>
        <w:t>» и» исключить;</w:t>
      </w:r>
    </w:p>
    <w:p w:rsidR="00E0649F" w:rsidRDefault="00544238" w:rsidP="005D1A3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 </w:t>
      </w:r>
      <w:r w:rsidR="00E0649F">
        <w:rPr>
          <w:rFonts w:ascii="Times New Roman" w:hAnsi="Times New Roman" w:cs="Times New Roman"/>
          <w:sz w:val="28"/>
          <w:szCs w:val="28"/>
        </w:rPr>
        <w:t>пункт 3</w:t>
      </w:r>
      <w:r w:rsidR="00074EED">
        <w:rPr>
          <w:rFonts w:ascii="Times New Roman" w:hAnsi="Times New Roman" w:cs="Times New Roman"/>
          <w:sz w:val="28"/>
          <w:szCs w:val="28"/>
        </w:rPr>
        <w:t xml:space="preserve"> после слов «в судебном порядке»</w:t>
      </w:r>
      <w:r w:rsidR="00E0649F">
        <w:rPr>
          <w:rFonts w:ascii="Times New Roman" w:hAnsi="Times New Roman" w:cs="Times New Roman"/>
          <w:sz w:val="28"/>
          <w:szCs w:val="28"/>
        </w:rPr>
        <w:t xml:space="preserve"> </w:t>
      </w:r>
      <w:r w:rsidR="001045FC">
        <w:rPr>
          <w:rFonts w:ascii="Times New Roman" w:hAnsi="Times New Roman" w:cs="Times New Roman"/>
          <w:sz w:val="28"/>
          <w:szCs w:val="28"/>
        </w:rPr>
        <w:t xml:space="preserve">дополнить словами </w:t>
      </w:r>
      <w:r w:rsidR="0003753F">
        <w:rPr>
          <w:rFonts w:ascii="Times New Roman" w:hAnsi="Times New Roman" w:cs="Times New Roman"/>
          <w:sz w:val="28"/>
          <w:szCs w:val="28"/>
        </w:rPr>
        <w:t>«</w:t>
      </w:r>
      <w:r w:rsidR="001045FC">
        <w:rPr>
          <w:rFonts w:ascii="Times New Roman" w:hAnsi="Times New Roman" w:cs="Times New Roman"/>
          <w:sz w:val="28"/>
          <w:szCs w:val="28"/>
        </w:rPr>
        <w:t>(</w:t>
      </w:r>
      <w:r w:rsidR="00113B5C">
        <w:rPr>
          <w:rFonts w:ascii="Times New Roman" w:hAnsi="Times New Roman" w:cs="Times New Roman"/>
          <w:sz w:val="28"/>
          <w:szCs w:val="28"/>
        </w:rPr>
        <w:t xml:space="preserve">указанное условие не распространяется на </w:t>
      </w:r>
      <w:proofErr w:type="gramStart"/>
      <w:r w:rsidR="00113B5C">
        <w:rPr>
          <w:rFonts w:ascii="Times New Roman" w:hAnsi="Times New Roman" w:cs="Times New Roman"/>
          <w:sz w:val="28"/>
          <w:szCs w:val="28"/>
        </w:rPr>
        <w:t>лизингополучателей</w:t>
      </w:r>
      <w:proofErr w:type="gramEnd"/>
      <w:r w:rsidR="00113B5C">
        <w:rPr>
          <w:rFonts w:ascii="Times New Roman" w:hAnsi="Times New Roman" w:cs="Times New Roman"/>
          <w:sz w:val="28"/>
          <w:szCs w:val="28"/>
        </w:rPr>
        <w:t xml:space="preserve"> ликвидированных в установленном законодательством поряд</w:t>
      </w:r>
      <w:r w:rsidR="009F6248">
        <w:rPr>
          <w:rFonts w:ascii="Times New Roman" w:hAnsi="Times New Roman" w:cs="Times New Roman"/>
          <w:sz w:val="28"/>
          <w:szCs w:val="28"/>
        </w:rPr>
        <w:t>ке до вступления в силу настоящих</w:t>
      </w:r>
      <w:r w:rsidR="00113B5C">
        <w:rPr>
          <w:rFonts w:ascii="Times New Roman" w:hAnsi="Times New Roman" w:cs="Times New Roman"/>
          <w:sz w:val="28"/>
          <w:szCs w:val="28"/>
        </w:rPr>
        <w:t xml:space="preserve"> Порядка </w:t>
      </w:r>
      <w:r w:rsidR="00113B5C" w:rsidRPr="00B04C4E">
        <w:rPr>
          <w:rFonts w:ascii="Times New Roman" w:hAnsi="Times New Roman" w:cs="Times New Roman"/>
          <w:sz w:val="28"/>
          <w:szCs w:val="28"/>
        </w:rPr>
        <w:t>и услов</w:t>
      </w:r>
      <w:r w:rsidR="00113B5C">
        <w:rPr>
          <w:rFonts w:ascii="Times New Roman" w:hAnsi="Times New Roman" w:cs="Times New Roman"/>
          <w:sz w:val="28"/>
          <w:szCs w:val="28"/>
        </w:rPr>
        <w:t>ий</w:t>
      </w:r>
      <w:r w:rsidR="0003753F">
        <w:rPr>
          <w:rFonts w:ascii="Times New Roman" w:hAnsi="Times New Roman" w:cs="Times New Roman"/>
          <w:sz w:val="28"/>
          <w:szCs w:val="28"/>
        </w:rPr>
        <w:t>)»</w:t>
      </w:r>
      <w:r w:rsidR="00E0649F">
        <w:rPr>
          <w:rFonts w:ascii="Times New Roman" w:hAnsi="Times New Roman" w:cs="Times New Roman"/>
          <w:sz w:val="28"/>
          <w:szCs w:val="28"/>
        </w:rPr>
        <w:t>;</w:t>
      </w:r>
    </w:p>
    <w:p w:rsidR="00357DD5" w:rsidRDefault="00A62F73" w:rsidP="00704E6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00E0649F">
        <w:rPr>
          <w:rFonts w:ascii="Times New Roman" w:hAnsi="Times New Roman" w:cs="Times New Roman"/>
          <w:sz w:val="28"/>
          <w:szCs w:val="28"/>
        </w:rPr>
        <w:t>) </w:t>
      </w:r>
      <w:r w:rsidR="00B04C4E">
        <w:rPr>
          <w:rFonts w:ascii="Times New Roman" w:hAnsi="Times New Roman" w:cs="Times New Roman"/>
          <w:sz w:val="28"/>
          <w:szCs w:val="28"/>
        </w:rPr>
        <w:t>в пункте 5</w:t>
      </w:r>
      <w:r w:rsidR="00B91594">
        <w:rPr>
          <w:rFonts w:ascii="Times New Roman" w:hAnsi="Times New Roman" w:cs="Times New Roman"/>
          <w:sz w:val="28"/>
          <w:szCs w:val="28"/>
        </w:rPr>
        <w:t xml:space="preserve"> </w:t>
      </w:r>
      <w:r w:rsidR="00B04C4E">
        <w:rPr>
          <w:rFonts w:ascii="Times New Roman" w:hAnsi="Times New Roman" w:cs="Times New Roman"/>
          <w:sz w:val="28"/>
          <w:szCs w:val="28"/>
        </w:rPr>
        <w:t>цифры</w:t>
      </w:r>
      <w:r w:rsidR="00E0649F">
        <w:rPr>
          <w:rFonts w:ascii="Times New Roman" w:hAnsi="Times New Roman" w:cs="Times New Roman"/>
          <w:sz w:val="28"/>
          <w:szCs w:val="28"/>
        </w:rPr>
        <w:t xml:space="preserve"> «2013» заменить цифрами «201</w:t>
      </w:r>
      <w:r w:rsidR="00465254">
        <w:rPr>
          <w:rFonts w:ascii="Times New Roman" w:hAnsi="Times New Roman" w:cs="Times New Roman"/>
          <w:sz w:val="28"/>
          <w:szCs w:val="28"/>
        </w:rPr>
        <w:t>7</w:t>
      </w:r>
      <w:r w:rsidR="00E0649F">
        <w:rPr>
          <w:rFonts w:ascii="Times New Roman" w:hAnsi="Times New Roman" w:cs="Times New Roman"/>
          <w:sz w:val="28"/>
          <w:szCs w:val="28"/>
        </w:rPr>
        <w:t>»</w:t>
      </w:r>
      <w:r w:rsidR="00357DD5">
        <w:rPr>
          <w:rFonts w:ascii="Times New Roman" w:hAnsi="Times New Roman" w:cs="Times New Roman"/>
          <w:sz w:val="28"/>
          <w:szCs w:val="28"/>
        </w:rPr>
        <w:t>.</w:t>
      </w:r>
    </w:p>
    <w:p w:rsidR="00156F7F" w:rsidRPr="00357DD5" w:rsidRDefault="00156F7F" w:rsidP="0005775D">
      <w:pPr>
        <w:pStyle w:val="a8"/>
        <w:jc w:val="both"/>
        <w:rPr>
          <w:rFonts w:ascii="Times New Roman" w:eastAsiaTheme="minorEastAsia" w:hAnsi="Times New Roman" w:cs="Times New Roman"/>
          <w:sz w:val="28"/>
          <w:szCs w:val="28"/>
        </w:rPr>
      </w:pPr>
    </w:p>
    <w:p w:rsidR="00AB2AF7" w:rsidRDefault="00AB2AF7" w:rsidP="00AB2AF7">
      <w:pPr>
        <w:rPr>
          <w:rFonts w:eastAsiaTheme="minorEastAsia"/>
          <w:sz w:val="28"/>
        </w:rPr>
      </w:pPr>
    </w:p>
    <w:p w:rsidR="00357DD5" w:rsidRPr="00357DD5" w:rsidRDefault="00357DD5" w:rsidP="00AB2AF7">
      <w:pPr>
        <w:rPr>
          <w:rFonts w:eastAsiaTheme="minorEastAsia"/>
          <w:sz w:val="28"/>
        </w:rPr>
      </w:pPr>
    </w:p>
    <w:p w:rsidR="00D00A63" w:rsidRDefault="00067F90" w:rsidP="007E257F">
      <w:pPr>
        <w:rPr>
          <w:sz w:val="28"/>
          <w:szCs w:val="28"/>
        </w:rPr>
      </w:pPr>
      <w:r>
        <w:rPr>
          <w:sz w:val="28"/>
          <w:szCs w:val="28"/>
        </w:rPr>
        <w:t xml:space="preserve">Губернатор Новосибирской области </w:t>
      </w:r>
      <w:r w:rsidR="00AD005F">
        <w:rPr>
          <w:sz w:val="28"/>
          <w:szCs w:val="28"/>
        </w:rPr>
        <w:t xml:space="preserve">  </w:t>
      </w:r>
      <w:r>
        <w:rPr>
          <w:sz w:val="28"/>
          <w:szCs w:val="28"/>
        </w:rPr>
        <w:t xml:space="preserve">                           </w:t>
      </w:r>
      <w:r w:rsidR="007E257F">
        <w:rPr>
          <w:sz w:val="28"/>
          <w:szCs w:val="28"/>
        </w:rPr>
        <w:t xml:space="preserve">           </w:t>
      </w:r>
      <w:r>
        <w:rPr>
          <w:sz w:val="28"/>
          <w:szCs w:val="28"/>
        </w:rPr>
        <w:t xml:space="preserve">     </w:t>
      </w:r>
      <w:r w:rsidR="00B04C4E">
        <w:rPr>
          <w:sz w:val="28"/>
          <w:szCs w:val="28"/>
        </w:rPr>
        <w:t xml:space="preserve"> </w:t>
      </w:r>
      <w:r>
        <w:rPr>
          <w:sz w:val="28"/>
          <w:szCs w:val="28"/>
        </w:rPr>
        <w:t xml:space="preserve">   </w:t>
      </w:r>
      <w:r w:rsidR="00D00A63">
        <w:rPr>
          <w:sz w:val="28"/>
          <w:szCs w:val="28"/>
        </w:rPr>
        <w:t>В.</w:t>
      </w:r>
      <w:r w:rsidR="00BA1E9F">
        <w:rPr>
          <w:sz w:val="28"/>
          <w:szCs w:val="28"/>
        </w:rPr>
        <w:t>Ф</w:t>
      </w:r>
      <w:r w:rsidR="00D00A63">
        <w:rPr>
          <w:sz w:val="28"/>
          <w:szCs w:val="28"/>
        </w:rPr>
        <w:t>.</w:t>
      </w:r>
      <w:r w:rsidR="00FA5A62">
        <w:rPr>
          <w:sz w:val="28"/>
          <w:szCs w:val="28"/>
        </w:rPr>
        <w:t xml:space="preserve"> </w:t>
      </w:r>
      <w:r w:rsidR="00BA1E9F">
        <w:rPr>
          <w:sz w:val="28"/>
          <w:szCs w:val="28"/>
        </w:rPr>
        <w:t>Городецкий</w:t>
      </w:r>
    </w:p>
    <w:p w:rsidR="00125084" w:rsidRDefault="00125084"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357DD5" w:rsidRDefault="00357DD5" w:rsidP="00D00A63">
      <w:pPr>
        <w:rPr>
          <w:sz w:val="14"/>
          <w:szCs w:val="20"/>
        </w:rPr>
      </w:pPr>
    </w:p>
    <w:p w:rsidR="00952BEF" w:rsidRDefault="00952BEF" w:rsidP="00D00A63">
      <w:pPr>
        <w:rPr>
          <w:sz w:val="14"/>
          <w:szCs w:val="20"/>
        </w:rPr>
      </w:pPr>
    </w:p>
    <w:p w:rsidR="00952BEF" w:rsidRDefault="00952BEF" w:rsidP="00D00A63">
      <w:pPr>
        <w:rPr>
          <w:sz w:val="14"/>
          <w:szCs w:val="20"/>
        </w:rPr>
      </w:pPr>
    </w:p>
    <w:p w:rsidR="00357DD5" w:rsidRPr="00625BA1" w:rsidRDefault="00357DD5" w:rsidP="00D00A63">
      <w:pPr>
        <w:rPr>
          <w:sz w:val="14"/>
          <w:szCs w:val="20"/>
        </w:rPr>
      </w:pPr>
    </w:p>
    <w:p w:rsidR="00AB2AF7" w:rsidRPr="00625BA1" w:rsidRDefault="00AB2AF7" w:rsidP="00D00A63">
      <w:pPr>
        <w:rPr>
          <w:sz w:val="14"/>
          <w:szCs w:val="20"/>
        </w:rPr>
      </w:pPr>
    </w:p>
    <w:p w:rsidR="00D31772" w:rsidRDefault="00704E6C" w:rsidP="00D00A63">
      <w:pPr>
        <w:rPr>
          <w:sz w:val="20"/>
          <w:szCs w:val="20"/>
        </w:rPr>
      </w:pPr>
      <w:r>
        <w:rPr>
          <w:sz w:val="20"/>
          <w:szCs w:val="20"/>
        </w:rPr>
        <w:t>В</w:t>
      </w:r>
      <w:r w:rsidR="00D31772">
        <w:rPr>
          <w:sz w:val="20"/>
          <w:szCs w:val="20"/>
        </w:rPr>
        <w:t>.</w:t>
      </w:r>
      <w:r>
        <w:rPr>
          <w:sz w:val="20"/>
          <w:szCs w:val="20"/>
        </w:rPr>
        <w:t>А</w:t>
      </w:r>
      <w:r w:rsidR="00D31772">
        <w:rPr>
          <w:sz w:val="20"/>
          <w:szCs w:val="20"/>
        </w:rPr>
        <w:t xml:space="preserve">. </w:t>
      </w:r>
      <w:r>
        <w:rPr>
          <w:sz w:val="20"/>
          <w:szCs w:val="20"/>
        </w:rPr>
        <w:t>Пронькин</w:t>
      </w:r>
    </w:p>
    <w:p w:rsidR="0072239E" w:rsidRDefault="00067F90" w:rsidP="00D00A63">
      <w:pPr>
        <w:rPr>
          <w:sz w:val="20"/>
          <w:szCs w:val="20"/>
        </w:rPr>
      </w:pPr>
      <w:r>
        <w:rPr>
          <w:sz w:val="20"/>
          <w:szCs w:val="20"/>
        </w:rPr>
        <w:t>22</w:t>
      </w:r>
      <w:r w:rsidR="00C6119E">
        <w:rPr>
          <w:sz w:val="20"/>
          <w:szCs w:val="20"/>
        </w:rPr>
        <w:t>3</w:t>
      </w:r>
      <w:r w:rsidR="00BA1E9F">
        <w:rPr>
          <w:sz w:val="20"/>
          <w:szCs w:val="20"/>
        </w:rPr>
        <w:t xml:space="preserve"> </w:t>
      </w:r>
      <w:r w:rsidR="00704E6C">
        <w:rPr>
          <w:sz w:val="20"/>
          <w:szCs w:val="20"/>
        </w:rPr>
        <w:t>47</w:t>
      </w:r>
      <w:r w:rsidR="00BA1E9F">
        <w:rPr>
          <w:sz w:val="20"/>
          <w:szCs w:val="20"/>
        </w:rPr>
        <w:t xml:space="preserve"> </w:t>
      </w:r>
      <w:r>
        <w:rPr>
          <w:sz w:val="20"/>
          <w:szCs w:val="20"/>
        </w:rPr>
        <w:t>3</w:t>
      </w:r>
      <w:r w:rsidR="00704E6C">
        <w:rPr>
          <w:sz w:val="20"/>
          <w:szCs w:val="20"/>
        </w:rPr>
        <w:t>4</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0"/>
        <w:gridCol w:w="1351"/>
      </w:tblGrid>
      <w:tr w:rsidR="00704E6C" w:rsidRPr="00DA6406" w:rsidTr="00704E6C">
        <w:trPr>
          <w:gridAfter w:val="1"/>
          <w:wAfter w:w="1351" w:type="dxa"/>
        </w:trPr>
        <w:tc>
          <w:tcPr>
            <w:tcW w:w="8680" w:type="dxa"/>
            <w:tcBorders>
              <w:top w:val="nil"/>
              <w:left w:val="nil"/>
              <w:bottom w:val="nil"/>
              <w:right w:val="nil"/>
            </w:tcBorders>
            <w:shd w:val="clear" w:color="auto" w:fill="auto"/>
          </w:tcPr>
          <w:p w:rsidR="00704E6C" w:rsidRPr="00F36A27" w:rsidRDefault="00704E6C" w:rsidP="00357DD5">
            <w:pPr>
              <w:pStyle w:val="1"/>
              <w:ind w:firstLine="0"/>
              <w:jc w:val="left"/>
            </w:pPr>
            <w:r>
              <w:lastRenderedPageBreak/>
              <w:br w:type="page"/>
            </w:r>
            <w:r w:rsidRPr="00F36A27">
              <w:t>СОГЛАСОВАНО</w:t>
            </w:r>
            <w:r>
              <w:t>:</w:t>
            </w:r>
          </w:p>
        </w:tc>
      </w:tr>
      <w:tr w:rsidR="00704E6C" w:rsidTr="00704E6C">
        <w:trPr>
          <w:trHeight w:val="1124"/>
        </w:trPr>
        <w:tc>
          <w:tcPr>
            <w:tcW w:w="10031" w:type="dxa"/>
            <w:gridSpan w:val="2"/>
            <w:tcBorders>
              <w:top w:val="nil"/>
              <w:left w:val="nil"/>
              <w:bottom w:val="nil"/>
              <w:right w:val="nil"/>
            </w:tcBorders>
            <w:shd w:val="clear" w:color="auto" w:fill="auto"/>
          </w:tcPr>
          <w:tbl>
            <w:tblPr>
              <w:tblW w:w="9923" w:type="dxa"/>
              <w:tblLayout w:type="fixed"/>
              <w:tblLook w:val="01E0" w:firstRow="1" w:lastRow="1" w:firstColumn="1" w:lastColumn="1" w:noHBand="0" w:noVBand="0"/>
            </w:tblPr>
            <w:tblGrid>
              <w:gridCol w:w="4968"/>
              <w:gridCol w:w="1128"/>
              <w:gridCol w:w="3827"/>
            </w:tblGrid>
            <w:tr w:rsidR="00704E6C" w:rsidRPr="004A6651" w:rsidTr="001926E0">
              <w:trPr>
                <w:trHeight w:val="1124"/>
              </w:trPr>
              <w:tc>
                <w:tcPr>
                  <w:tcW w:w="4968" w:type="dxa"/>
                  <w:shd w:val="clear" w:color="auto" w:fill="auto"/>
                </w:tcPr>
                <w:p w:rsidR="00704E6C" w:rsidRPr="004A6651" w:rsidRDefault="00704E6C" w:rsidP="00803C0F">
                  <w:pPr>
                    <w:pStyle w:val="1"/>
                    <w:ind w:firstLine="0"/>
                    <w:jc w:val="left"/>
                  </w:pPr>
                </w:p>
                <w:p w:rsidR="00704E6C" w:rsidRPr="004A6651" w:rsidRDefault="00704E6C" w:rsidP="00803C0F">
                  <w:pPr>
                    <w:pStyle w:val="1"/>
                    <w:ind w:firstLine="0"/>
                    <w:jc w:val="left"/>
                  </w:pPr>
                </w:p>
                <w:p w:rsidR="00704E6C" w:rsidRPr="004A6651" w:rsidRDefault="00704E6C" w:rsidP="00BA1E9F">
                  <w:pPr>
                    <w:pStyle w:val="1"/>
                    <w:ind w:firstLine="0"/>
                    <w:jc w:val="left"/>
                  </w:pPr>
                  <w:r>
                    <w:t>З</w:t>
                  </w:r>
                  <w:r w:rsidRPr="004A6651">
                    <w:t>аместител</w:t>
                  </w:r>
                  <w:r>
                    <w:t>ь</w:t>
                  </w:r>
                  <w:r w:rsidRPr="004A6651">
                    <w:t xml:space="preserve"> Председателя Правительства Новосибирской области</w:t>
                  </w:r>
                  <w:r>
                    <w:t xml:space="preserve"> – министр сельского хозяйства Новосибирской области</w:t>
                  </w:r>
                </w:p>
              </w:tc>
              <w:tc>
                <w:tcPr>
                  <w:tcW w:w="1128" w:type="dxa"/>
                  <w:shd w:val="clear" w:color="auto" w:fill="auto"/>
                </w:tcPr>
                <w:p w:rsidR="00704E6C" w:rsidRPr="004A6651" w:rsidRDefault="00704E6C" w:rsidP="00803C0F">
                  <w:pPr>
                    <w:pStyle w:val="1"/>
                    <w:ind w:firstLine="0"/>
                    <w:jc w:val="left"/>
                  </w:pPr>
                </w:p>
              </w:tc>
              <w:tc>
                <w:tcPr>
                  <w:tcW w:w="3827" w:type="dxa"/>
                  <w:shd w:val="clear" w:color="auto" w:fill="auto"/>
                </w:tcPr>
                <w:p w:rsidR="00704E6C" w:rsidRPr="004A6651" w:rsidRDefault="00704E6C" w:rsidP="00803C0F">
                  <w:pPr>
                    <w:pStyle w:val="1"/>
                    <w:ind w:firstLine="0"/>
                    <w:jc w:val="right"/>
                  </w:pPr>
                </w:p>
                <w:p w:rsidR="00704E6C" w:rsidRPr="004A6651" w:rsidRDefault="00704E6C" w:rsidP="00803C0F">
                  <w:pPr>
                    <w:pStyle w:val="1"/>
                    <w:ind w:firstLine="0"/>
                    <w:jc w:val="right"/>
                  </w:pPr>
                </w:p>
                <w:p w:rsidR="00704E6C" w:rsidRPr="004A6651" w:rsidRDefault="00704E6C" w:rsidP="00803C0F">
                  <w:pPr>
                    <w:pStyle w:val="1"/>
                    <w:ind w:firstLine="0"/>
                    <w:jc w:val="right"/>
                  </w:pPr>
                </w:p>
                <w:p w:rsidR="00704E6C" w:rsidRDefault="00704E6C" w:rsidP="00803C0F">
                  <w:pPr>
                    <w:pStyle w:val="1"/>
                    <w:ind w:firstLine="0"/>
                    <w:jc w:val="right"/>
                  </w:pPr>
                </w:p>
                <w:p w:rsidR="00704E6C" w:rsidRDefault="00704E6C" w:rsidP="00803C0F">
                  <w:pPr>
                    <w:pStyle w:val="1"/>
                    <w:ind w:firstLine="0"/>
                    <w:jc w:val="right"/>
                  </w:pPr>
                  <w:r w:rsidRPr="004A6651">
                    <w:t>В.А. Пронькин</w:t>
                  </w:r>
                </w:p>
                <w:p w:rsidR="00704E6C" w:rsidRPr="004A6651" w:rsidRDefault="00704E6C" w:rsidP="001926E0">
                  <w:pPr>
                    <w:pStyle w:val="1"/>
                    <w:ind w:right="34" w:firstLine="0"/>
                    <w:jc w:val="right"/>
                  </w:pPr>
                  <w:r>
                    <w:t>«___»________</w:t>
                  </w:r>
                  <w:r w:rsidR="001926E0">
                    <w:t xml:space="preserve">  _____</w:t>
                  </w:r>
                  <w:proofErr w:type="gramStart"/>
                  <w:r w:rsidR="001926E0">
                    <w:t>г</w:t>
                  </w:r>
                  <w:proofErr w:type="gramEnd"/>
                  <w:r w:rsidR="001926E0">
                    <w:t>.</w:t>
                  </w:r>
                </w:p>
              </w:tc>
            </w:tr>
            <w:tr w:rsidR="00704E6C" w:rsidRPr="004A6651" w:rsidTr="001926E0">
              <w:tc>
                <w:tcPr>
                  <w:tcW w:w="4968" w:type="dxa"/>
                  <w:shd w:val="clear" w:color="auto" w:fill="auto"/>
                </w:tcPr>
                <w:p w:rsidR="00704E6C" w:rsidRPr="004A6651" w:rsidRDefault="00704E6C" w:rsidP="00803C0F">
                  <w:pPr>
                    <w:pStyle w:val="1"/>
                    <w:ind w:firstLine="0"/>
                    <w:jc w:val="left"/>
                  </w:pPr>
                </w:p>
                <w:p w:rsidR="00704E6C" w:rsidRPr="004A6651" w:rsidRDefault="00704E6C" w:rsidP="00803C0F">
                  <w:pPr>
                    <w:pStyle w:val="1"/>
                    <w:ind w:firstLine="0"/>
                    <w:jc w:val="left"/>
                  </w:pPr>
                </w:p>
                <w:p w:rsidR="00704E6C" w:rsidRPr="004A6651" w:rsidRDefault="00704E6C" w:rsidP="00952BEF">
                  <w:pPr>
                    <w:pStyle w:val="1"/>
                    <w:ind w:firstLine="0"/>
                    <w:jc w:val="left"/>
                  </w:pPr>
                  <w:r>
                    <w:t>З</w:t>
                  </w:r>
                  <w:r w:rsidRPr="004A6651">
                    <w:t>аместител</w:t>
                  </w:r>
                  <w:r>
                    <w:t>ь</w:t>
                  </w:r>
                  <w:r w:rsidRPr="004A6651">
                    <w:t xml:space="preserve"> Председателя Правительства Новосибирской области – министр финансов и налоговой политики Новосибирской области</w:t>
                  </w:r>
                </w:p>
              </w:tc>
              <w:tc>
                <w:tcPr>
                  <w:tcW w:w="1128" w:type="dxa"/>
                  <w:shd w:val="clear" w:color="auto" w:fill="auto"/>
                </w:tcPr>
                <w:p w:rsidR="00704E6C" w:rsidRPr="004A6651" w:rsidRDefault="00704E6C" w:rsidP="00803C0F">
                  <w:pPr>
                    <w:pStyle w:val="1"/>
                    <w:ind w:firstLine="0"/>
                    <w:jc w:val="left"/>
                  </w:pPr>
                </w:p>
              </w:tc>
              <w:tc>
                <w:tcPr>
                  <w:tcW w:w="3827" w:type="dxa"/>
                  <w:shd w:val="clear" w:color="auto" w:fill="auto"/>
                </w:tcPr>
                <w:p w:rsidR="00704E6C" w:rsidRPr="004A6651" w:rsidRDefault="00704E6C" w:rsidP="00803C0F">
                  <w:pPr>
                    <w:pStyle w:val="1"/>
                    <w:ind w:firstLine="0"/>
                    <w:jc w:val="right"/>
                  </w:pPr>
                </w:p>
                <w:p w:rsidR="00704E6C" w:rsidRPr="004A6651" w:rsidRDefault="00704E6C" w:rsidP="00803C0F">
                  <w:pPr>
                    <w:pStyle w:val="1"/>
                    <w:ind w:firstLine="0"/>
                    <w:jc w:val="right"/>
                  </w:pPr>
                </w:p>
                <w:p w:rsidR="00704E6C" w:rsidRPr="004A6651" w:rsidRDefault="00704E6C" w:rsidP="00803C0F">
                  <w:pPr>
                    <w:pStyle w:val="1"/>
                    <w:ind w:firstLine="0"/>
                    <w:jc w:val="right"/>
                  </w:pPr>
                </w:p>
                <w:p w:rsidR="00704E6C" w:rsidRPr="004A6651" w:rsidRDefault="00704E6C" w:rsidP="00803C0F">
                  <w:pPr>
                    <w:pStyle w:val="1"/>
                    <w:ind w:firstLine="0"/>
                    <w:jc w:val="right"/>
                  </w:pPr>
                </w:p>
                <w:p w:rsidR="00704E6C" w:rsidRDefault="00704E6C" w:rsidP="00803C0F">
                  <w:pPr>
                    <w:pStyle w:val="1"/>
                    <w:ind w:firstLine="0"/>
                    <w:jc w:val="right"/>
                  </w:pPr>
                  <w:r w:rsidRPr="004A6651">
                    <w:t>В.Ю. Голубенко</w:t>
                  </w:r>
                </w:p>
                <w:p w:rsidR="001926E0" w:rsidRPr="004A6651" w:rsidRDefault="001926E0" w:rsidP="00803C0F">
                  <w:pPr>
                    <w:pStyle w:val="1"/>
                    <w:ind w:firstLine="0"/>
                    <w:jc w:val="right"/>
                  </w:pPr>
                  <w:r>
                    <w:t>«___»________  _____</w:t>
                  </w:r>
                  <w:proofErr w:type="gramStart"/>
                  <w:r>
                    <w:t>г</w:t>
                  </w:r>
                  <w:proofErr w:type="gramEnd"/>
                  <w:r>
                    <w:t>.</w:t>
                  </w:r>
                </w:p>
              </w:tc>
            </w:tr>
            <w:tr w:rsidR="00704E6C" w:rsidRPr="004A6651" w:rsidTr="001926E0">
              <w:tc>
                <w:tcPr>
                  <w:tcW w:w="4968" w:type="dxa"/>
                  <w:shd w:val="clear" w:color="auto" w:fill="auto"/>
                </w:tcPr>
                <w:p w:rsidR="00704E6C" w:rsidRPr="004A6651" w:rsidRDefault="00704E6C" w:rsidP="00803C0F">
                  <w:pPr>
                    <w:pStyle w:val="1"/>
                    <w:ind w:firstLine="0"/>
                    <w:jc w:val="left"/>
                  </w:pPr>
                </w:p>
                <w:p w:rsidR="00704E6C" w:rsidRPr="004A6651" w:rsidRDefault="00704E6C" w:rsidP="00803C0F">
                  <w:pPr>
                    <w:pStyle w:val="1"/>
                    <w:ind w:firstLine="0"/>
                    <w:jc w:val="left"/>
                  </w:pPr>
                </w:p>
                <w:p w:rsidR="00704E6C" w:rsidRPr="004A6651" w:rsidRDefault="00704E6C" w:rsidP="00952BEF">
                  <w:pPr>
                    <w:pStyle w:val="1"/>
                    <w:ind w:firstLine="0"/>
                    <w:jc w:val="left"/>
                  </w:pPr>
                  <w:r>
                    <w:t>З</w:t>
                  </w:r>
                  <w:r w:rsidRPr="004A6651">
                    <w:t>аместител</w:t>
                  </w:r>
                  <w:r>
                    <w:t>ь</w:t>
                  </w:r>
                  <w:r w:rsidRPr="004A6651">
                    <w:t xml:space="preserve"> Председателя Правительства Новосибирской области – министр юстиции Новосибирской области</w:t>
                  </w:r>
                </w:p>
              </w:tc>
              <w:tc>
                <w:tcPr>
                  <w:tcW w:w="1128" w:type="dxa"/>
                  <w:shd w:val="clear" w:color="auto" w:fill="auto"/>
                </w:tcPr>
                <w:p w:rsidR="00704E6C" w:rsidRPr="004A6651" w:rsidRDefault="00704E6C" w:rsidP="00803C0F">
                  <w:pPr>
                    <w:pStyle w:val="1"/>
                    <w:ind w:firstLine="0"/>
                    <w:jc w:val="left"/>
                  </w:pPr>
                </w:p>
              </w:tc>
              <w:tc>
                <w:tcPr>
                  <w:tcW w:w="3827" w:type="dxa"/>
                  <w:shd w:val="clear" w:color="auto" w:fill="auto"/>
                </w:tcPr>
                <w:p w:rsidR="00704E6C" w:rsidRPr="004A6651" w:rsidRDefault="00704E6C" w:rsidP="00803C0F">
                  <w:pPr>
                    <w:pStyle w:val="1"/>
                    <w:ind w:firstLine="0"/>
                    <w:jc w:val="right"/>
                  </w:pPr>
                </w:p>
                <w:p w:rsidR="00704E6C" w:rsidRPr="004A6651" w:rsidRDefault="00704E6C" w:rsidP="00803C0F">
                  <w:pPr>
                    <w:pStyle w:val="1"/>
                    <w:ind w:firstLine="0"/>
                    <w:jc w:val="right"/>
                  </w:pPr>
                </w:p>
                <w:p w:rsidR="00704E6C" w:rsidRPr="004A6651" w:rsidRDefault="00704E6C" w:rsidP="00803C0F">
                  <w:pPr>
                    <w:pStyle w:val="1"/>
                    <w:ind w:firstLine="0"/>
                    <w:jc w:val="right"/>
                  </w:pPr>
                </w:p>
                <w:p w:rsidR="00704E6C" w:rsidRPr="004A6651" w:rsidRDefault="00704E6C" w:rsidP="00803C0F">
                  <w:pPr>
                    <w:pStyle w:val="1"/>
                    <w:ind w:firstLine="0"/>
                    <w:jc w:val="right"/>
                  </w:pPr>
                </w:p>
                <w:p w:rsidR="00704E6C" w:rsidRDefault="00704E6C" w:rsidP="00803C0F">
                  <w:pPr>
                    <w:pStyle w:val="1"/>
                    <w:ind w:firstLine="0"/>
                    <w:jc w:val="right"/>
                  </w:pPr>
                  <w:r w:rsidRPr="004A6651">
                    <w:t xml:space="preserve">Н.В. </w:t>
                  </w:r>
                  <w:proofErr w:type="spellStart"/>
                  <w:r w:rsidRPr="004A6651">
                    <w:t>Омелёхина</w:t>
                  </w:r>
                  <w:proofErr w:type="spellEnd"/>
                </w:p>
                <w:p w:rsidR="001926E0" w:rsidRPr="004A6651" w:rsidRDefault="001926E0" w:rsidP="00803C0F">
                  <w:pPr>
                    <w:pStyle w:val="1"/>
                    <w:ind w:firstLine="0"/>
                    <w:jc w:val="right"/>
                  </w:pPr>
                  <w:r>
                    <w:t>«___»________  _____</w:t>
                  </w:r>
                  <w:proofErr w:type="gramStart"/>
                  <w:r>
                    <w:t>г</w:t>
                  </w:r>
                  <w:proofErr w:type="gramEnd"/>
                  <w:r>
                    <w:t>.</w:t>
                  </w:r>
                </w:p>
              </w:tc>
            </w:tr>
          </w:tbl>
          <w:p w:rsidR="00704E6C" w:rsidRDefault="00704E6C"/>
        </w:tc>
      </w:tr>
    </w:tbl>
    <w:p w:rsidR="0072239E" w:rsidRDefault="0072239E" w:rsidP="00B04C4E">
      <w:pPr>
        <w:pStyle w:val="1"/>
        <w:ind w:firstLine="0"/>
      </w:pPr>
    </w:p>
    <w:p w:rsidR="001926E0" w:rsidRDefault="001926E0" w:rsidP="00B04C4E">
      <w:pPr>
        <w:pStyle w:val="1"/>
        <w:ind w:firstLine="0"/>
      </w:pPr>
    </w:p>
    <w:p w:rsidR="001926E0" w:rsidRDefault="001926E0" w:rsidP="00B04C4E">
      <w:pPr>
        <w:pStyle w:val="1"/>
        <w:ind w:firstLine="0"/>
      </w:pPr>
    </w:p>
    <w:p w:rsidR="001926E0" w:rsidRDefault="001926E0" w:rsidP="00B04C4E">
      <w:pPr>
        <w:pStyle w:val="1"/>
        <w:ind w:firstLine="0"/>
      </w:pPr>
    </w:p>
    <w:p w:rsidR="001926E0" w:rsidRDefault="001926E0" w:rsidP="00B04C4E">
      <w:pPr>
        <w:pStyle w:val="1"/>
        <w:ind w:firstLine="0"/>
      </w:pPr>
    </w:p>
    <w:p w:rsidR="001926E0" w:rsidRDefault="001926E0" w:rsidP="00B04C4E">
      <w:pPr>
        <w:pStyle w:val="1"/>
        <w:ind w:firstLine="0"/>
      </w:pPr>
    </w:p>
    <w:p w:rsidR="001926E0" w:rsidRDefault="001926E0" w:rsidP="00B04C4E">
      <w:pPr>
        <w:pStyle w:val="1"/>
        <w:ind w:firstLine="0"/>
      </w:pPr>
    </w:p>
    <w:p w:rsidR="001926E0" w:rsidRDefault="001926E0" w:rsidP="00B04C4E">
      <w:pPr>
        <w:pStyle w:val="1"/>
        <w:ind w:firstLine="0"/>
      </w:pPr>
    </w:p>
    <w:p w:rsidR="001926E0" w:rsidRDefault="001926E0" w:rsidP="00B04C4E">
      <w:pPr>
        <w:pStyle w:val="1"/>
        <w:ind w:firstLine="0"/>
      </w:pPr>
    </w:p>
    <w:p w:rsidR="001926E0" w:rsidRDefault="001926E0" w:rsidP="00B04C4E">
      <w:pPr>
        <w:pStyle w:val="1"/>
        <w:ind w:firstLine="0"/>
      </w:pPr>
    </w:p>
    <w:p w:rsidR="001926E0" w:rsidRDefault="001926E0" w:rsidP="00B04C4E">
      <w:pPr>
        <w:pStyle w:val="1"/>
        <w:ind w:firstLine="0"/>
      </w:pPr>
    </w:p>
    <w:p w:rsidR="001926E0" w:rsidRDefault="001926E0" w:rsidP="00B04C4E">
      <w:pPr>
        <w:pStyle w:val="1"/>
        <w:ind w:firstLine="0"/>
      </w:pPr>
    </w:p>
    <w:p w:rsidR="001926E0" w:rsidRDefault="001926E0" w:rsidP="00B04C4E">
      <w:pPr>
        <w:pStyle w:val="1"/>
        <w:ind w:firstLine="0"/>
      </w:pPr>
    </w:p>
    <w:p w:rsidR="001926E0" w:rsidRDefault="001926E0" w:rsidP="00B04C4E">
      <w:pPr>
        <w:pStyle w:val="1"/>
        <w:ind w:firstLine="0"/>
      </w:pPr>
    </w:p>
    <w:p w:rsidR="001926E0" w:rsidRDefault="001926E0" w:rsidP="00B04C4E">
      <w:pPr>
        <w:pStyle w:val="1"/>
        <w:ind w:firstLine="0"/>
      </w:pPr>
    </w:p>
    <w:p w:rsidR="001926E0" w:rsidRDefault="001926E0" w:rsidP="001926E0">
      <w:pPr>
        <w:rPr>
          <w:sz w:val="22"/>
        </w:rPr>
      </w:pPr>
      <w:r>
        <w:rPr>
          <w:sz w:val="22"/>
        </w:rPr>
        <w:t xml:space="preserve">Начальник отдела </w:t>
      </w:r>
      <w:proofErr w:type="gramStart"/>
      <w:r>
        <w:rPr>
          <w:sz w:val="22"/>
        </w:rPr>
        <w:t>государственной</w:t>
      </w:r>
      <w:proofErr w:type="gramEnd"/>
    </w:p>
    <w:p w:rsidR="001926E0" w:rsidRDefault="001926E0" w:rsidP="001926E0">
      <w:pPr>
        <w:rPr>
          <w:sz w:val="22"/>
        </w:rPr>
      </w:pPr>
      <w:r>
        <w:rPr>
          <w:sz w:val="22"/>
        </w:rPr>
        <w:t xml:space="preserve">поддержки АПК </w:t>
      </w:r>
      <w:r w:rsidRPr="00E07572">
        <w:rPr>
          <w:sz w:val="22"/>
        </w:rPr>
        <w:t>управления экономики</w:t>
      </w:r>
      <w:r>
        <w:rPr>
          <w:sz w:val="22"/>
        </w:rPr>
        <w:t xml:space="preserve">, </w:t>
      </w:r>
    </w:p>
    <w:p w:rsidR="001926E0" w:rsidRDefault="001926E0" w:rsidP="001926E0">
      <w:pPr>
        <w:rPr>
          <w:sz w:val="22"/>
        </w:rPr>
      </w:pPr>
      <w:r>
        <w:rPr>
          <w:sz w:val="22"/>
        </w:rPr>
        <w:t>анализа деятельности</w:t>
      </w:r>
      <w:r w:rsidRPr="00E07572">
        <w:rPr>
          <w:sz w:val="22"/>
        </w:rPr>
        <w:t xml:space="preserve"> и</w:t>
      </w:r>
      <w:r>
        <w:rPr>
          <w:sz w:val="22"/>
        </w:rPr>
        <w:t xml:space="preserve"> государственной </w:t>
      </w:r>
    </w:p>
    <w:p w:rsidR="001926E0" w:rsidRDefault="001926E0" w:rsidP="001926E0">
      <w:pPr>
        <w:rPr>
          <w:sz w:val="22"/>
        </w:rPr>
      </w:pPr>
      <w:r>
        <w:rPr>
          <w:sz w:val="22"/>
        </w:rPr>
        <w:t xml:space="preserve">поддержки АПК министерства </w:t>
      </w:r>
    </w:p>
    <w:p w:rsidR="001926E0" w:rsidRDefault="001926E0" w:rsidP="001926E0">
      <w:pPr>
        <w:rPr>
          <w:sz w:val="22"/>
        </w:rPr>
      </w:pPr>
      <w:r>
        <w:rPr>
          <w:sz w:val="22"/>
        </w:rPr>
        <w:t>сельского хозяйства Новосибирской области</w:t>
      </w:r>
      <w:r>
        <w:rPr>
          <w:sz w:val="22"/>
        </w:rPr>
        <w:tab/>
      </w:r>
      <w:r>
        <w:rPr>
          <w:sz w:val="22"/>
        </w:rPr>
        <w:tab/>
      </w:r>
      <w:r>
        <w:rPr>
          <w:sz w:val="22"/>
        </w:rPr>
        <w:tab/>
      </w:r>
      <w:r>
        <w:rPr>
          <w:sz w:val="22"/>
        </w:rPr>
        <w:tab/>
      </w:r>
      <w:r>
        <w:rPr>
          <w:sz w:val="22"/>
        </w:rPr>
        <w:tab/>
      </w:r>
      <w:r>
        <w:rPr>
          <w:sz w:val="22"/>
        </w:rPr>
        <w:tab/>
        <w:t xml:space="preserve">             Е.М. Козырева</w:t>
      </w:r>
      <w:r>
        <w:rPr>
          <w:sz w:val="22"/>
        </w:rPr>
        <w:tab/>
      </w:r>
    </w:p>
    <w:p w:rsidR="001926E0" w:rsidRDefault="001926E0" w:rsidP="001926E0">
      <w:pPr>
        <w:rPr>
          <w:sz w:val="22"/>
        </w:rPr>
      </w:pPr>
    </w:p>
    <w:tbl>
      <w:tblPr>
        <w:tblW w:w="0" w:type="auto"/>
        <w:tblLook w:val="04A0" w:firstRow="1" w:lastRow="0" w:firstColumn="1" w:lastColumn="0" w:noHBand="0" w:noVBand="1"/>
      </w:tblPr>
      <w:tblGrid>
        <w:gridCol w:w="8308"/>
        <w:gridCol w:w="1829"/>
      </w:tblGrid>
      <w:tr w:rsidR="001926E0" w:rsidRPr="00E059EA" w:rsidTr="00CF3943">
        <w:tc>
          <w:tcPr>
            <w:tcW w:w="8308" w:type="dxa"/>
            <w:shd w:val="clear" w:color="auto" w:fill="auto"/>
          </w:tcPr>
          <w:p w:rsidR="001926E0" w:rsidRDefault="001926E0" w:rsidP="00CF3943">
            <w:pPr>
              <w:widowControl w:val="0"/>
              <w:autoSpaceDE w:val="0"/>
              <w:autoSpaceDN w:val="0"/>
              <w:adjustRightInd w:val="0"/>
              <w:jc w:val="both"/>
              <w:rPr>
                <w:sz w:val="22"/>
              </w:rPr>
            </w:pPr>
          </w:p>
          <w:p w:rsidR="001926E0" w:rsidRDefault="001926E0" w:rsidP="00CF3943">
            <w:pPr>
              <w:widowControl w:val="0"/>
              <w:autoSpaceDE w:val="0"/>
              <w:autoSpaceDN w:val="0"/>
              <w:adjustRightInd w:val="0"/>
              <w:jc w:val="both"/>
              <w:rPr>
                <w:sz w:val="22"/>
              </w:rPr>
            </w:pPr>
            <w:r w:rsidRPr="00E059EA">
              <w:rPr>
                <w:sz w:val="22"/>
              </w:rPr>
              <w:t>Начальник отдела</w:t>
            </w:r>
            <w:r>
              <w:rPr>
                <w:sz w:val="22"/>
              </w:rPr>
              <w:t xml:space="preserve"> </w:t>
            </w:r>
            <w:r w:rsidRPr="00E059EA">
              <w:rPr>
                <w:sz w:val="22"/>
              </w:rPr>
              <w:t>нормативно-правового</w:t>
            </w:r>
          </w:p>
          <w:p w:rsidR="001926E0" w:rsidRDefault="001926E0" w:rsidP="00CF3943">
            <w:pPr>
              <w:rPr>
                <w:sz w:val="22"/>
              </w:rPr>
            </w:pPr>
            <w:r>
              <w:rPr>
                <w:sz w:val="22"/>
              </w:rPr>
              <w:t>о</w:t>
            </w:r>
            <w:r w:rsidRPr="00E059EA">
              <w:rPr>
                <w:sz w:val="22"/>
              </w:rPr>
              <w:t>беспечения</w:t>
            </w:r>
            <w:r>
              <w:rPr>
                <w:sz w:val="22"/>
              </w:rPr>
              <w:t xml:space="preserve"> и финансового аудита </w:t>
            </w:r>
          </w:p>
          <w:p w:rsidR="001926E0" w:rsidRDefault="001926E0" w:rsidP="001926E0">
            <w:pPr>
              <w:rPr>
                <w:sz w:val="22"/>
              </w:rPr>
            </w:pPr>
            <w:r w:rsidRPr="00E07572">
              <w:rPr>
                <w:sz w:val="22"/>
              </w:rPr>
              <w:t>управления экономики</w:t>
            </w:r>
            <w:r>
              <w:rPr>
                <w:sz w:val="22"/>
              </w:rPr>
              <w:t>, анализа деятельности</w:t>
            </w:r>
          </w:p>
          <w:p w:rsidR="001926E0" w:rsidRDefault="001926E0" w:rsidP="001926E0">
            <w:pPr>
              <w:rPr>
                <w:sz w:val="22"/>
              </w:rPr>
            </w:pPr>
            <w:r w:rsidRPr="00E07572">
              <w:rPr>
                <w:sz w:val="22"/>
              </w:rPr>
              <w:t xml:space="preserve"> и</w:t>
            </w:r>
            <w:r>
              <w:rPr>
                <w:sz w:val="22"/>
              </w:rPr>
              <w:t xml:space="preserve"> государственной поддержки АПК </w:t>
            </w:r>
          </w:p>
          <w:p w:rsidR="001926E0" w:rsidRDefault="001926E0" w:rsidP="001926E0">
            <w:pPr>
              <w:rPr>
                <w:sz w:val="22"/>
              </w:rPr>
            </w:pPr>
            <w:r>
              <w:rPr>
                <w:sz w:val="22"/>
              </w:rPr>
              <w:t>министерства сельского хозяйства</w:t>
            </w:r>
          </w:p>
          <w:p w:rsidR="001926E0" w:rsidRPr="00E059EA" w:rsidRDefault="001926E0" w:rsidP="00CF3943">
            <w:pPr>
              <w:widowControl w:val="0"/>
              <w:autoSpaceDE w:val="0"/>
              <w:autoSpaceDN w:val="0"/>
              <w:adjustRightInd w:val="0"/>
              <w:jc w:val="both"/>
              <w:rPr>
                <w:sz w:val="22"/>
              </w:rPr>
            </w:pPr>
            <w:r>
              <w:rPr>
                <w:sz w:val="22"/>
              </w:rPr>
              <w:t>Новосибирской области</w:t>
            </w:r>
          </w:p>
        </w:tc>
        <w:tc>
          <w:tcPr>
            <w:tcW w:w="1829" w:type="dxa"/>
            <w:shd w:val="clear" w:color="auto" w:fill="auto"/>
          </w:tcPr>
          <w:p w:rsidR="001926E0" w:rsidRDefault="001926E0" w:rsidP="00CF3943">
            <w:pPr>
              <w:widowControl w:val="0"/>
              <w:autoSpaceDE w:val="0"/>
              <w:autoSpaceDN w:val="0"/>
              <w:adjustRightInd w:val="0"/>
              <w:jc w:val="both"/>
              <w:rPr>
                <w:sz w:val="22"/>
              </w:rPr>
            </w:pPr>
          </w:p>
          <w:p w:rsidR="001926E0" w:rsidRDefault="001926E0" w:rsidP="00CF3943">
            <w:pPr>
              <w:widowControl w:val="0"/>
              <w:autoSpaceDE w:val="0"/>
              <w:autoSpaceDN w:val="0"/>
              <w:adjustRightInd w:val="0"/>
              <w:jc w:val="both"/>
              <w:rPr>
                <w:sz w:val="22"/>
              </w:rPr>
            </w:pPr>
          </w:p>
          <w:p w:rsidR="001926E0" w:rsidRPr="00E059EA" w:rsidRDefault="001926E0" w:rsidP="00CF3943">
            <w:pPr>
              <w:widowControl w:val="0"/>
              <w:autoSpaceDE w:val="0"/>
              <w:autoSpaceDN w:val="0"/>
              <w:adjustRightInd w:val="0"/>
              <w:jc w:val="both"/>
              <w:rPr>
                <w:sz w:val="22"/>
              </w:rPr>
            </w:pPr>
          </w:p>
          <w:p w:rsidR="001926E0" w:rsidRDefault="001926E0" w:rsidP="00CF3943">
            <w:pPr>
              <w:widowControl w:val="0"/>
              <w:autoSpaceDE w:val="0"/>
              <w:autoSpaceDN w:val="0"/>
              <w:adjustRightInd w:val="0"/>
              <w:jc w:val="both"/>
              <w:rPr>
                <w:sz w:val="22"/>
              </w:rPr>
            </w:pPr>
            <w:r>
              <w:rPr>
                <w:sz w:val="22"/>
              </w:rPr>
              <w:t xml:space="preserve"> </w:t>
            </w:r>
          </w:p>
          <w:p w:rsidR="001926E0" w:rsidRDefault="001926E0" w:rsidP="00CF3943">
            <w:pPr>
              <w:widowControl w:val="0"/>
              <w:autoSpaceDE w:val="0"/>
              <w:autoSpaceDN w:val="0"/>
              <w:adjustRightInd w:val="0"/>
              <w:jc w:val="both"/>
              <w:rPr>
                <w:sz w:val="22"/>
              </w:rPr>
            </w:pPr>
          </w:p>
          <w:p w:rsidR="001926E0" w:rsidRDefault="001926E0" w:rsidP="00CF3943">
            <w:pPr>
              <w:widowControl w:val="0"/>
              <w:autoSpaceDE w:val="0"/>
              <w:autoSpaceDN w:val="0"/>
              <w:adjustRightInd w:val="0"/>
              <w:jc w:val="both"/>
              <w:rPr>
                <w:sz w:val="22"/>
              </w:rPr>
            </w:pPr>
          </w:p>
          <w:p w:rsidR="001926E0" w:rsidRPr="00E059EA" w:rsidRDefault="001926E0" w:rsidP="00CF3943">
            <w:pPr>
              <w:widowControl w:val="0"/>
              <w:autoSpaceDE w:val="0"/>
              <w:autoSpaceDN w:val="0"/>
              <w:adjustRightInd w:val="0"/>
              <w:jc w:val="both"/>
              <w:rPr>
                <w:sz w:val="22"/>
              </w:rPr>
            </w:pPr>
            <w:r>
              <w:rPr>
                <w:sz w:val="22"/>
              </w:rPr>
              <w:t xml:space="preserve"> </w:t>
            </w:r>
            <w:r w:rsidRPr="00E059EA">
              <w:rPr>
                <w:sz w:val="22"/>
              </w:rPr>
              <w:t>С.П.</w:t>
            </w:r>
            <w:r>
              <w:rPr>
                <w:sz w:val="22"/>
              </w:rPr>
              <w:t> </w:t>
            </w:r>
            <w:r w:rsidRPr="00E059EA">
              <w:rPr>
                <w:sz w:val="22"/>
              </w:rPr>
              <w:t>Золотарева</w:t>
            </w:r>
          </w:p>
        </w:tc>
      </w:tr>
    </w:tbl>
    <w:p w:rsidR="001926E0" w:rsidRDefault="001926E0" w:rsidP="001926E0">
      <w:pPr>
        <w:pStyle w:val="1"/>
        <w:ind w:firstLine="0"/>
      </w:pPr>
    </w:p>
    <w:sectPr w:rsidR="001926E0" w:rsidSect="00A32D3D">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4B15"/>
    <w:multiLevelType w:val="hybridMultilevel"/>
    <w:tmpl w:val="AC3871FC"/>
    <w:lvl w:ilvl="0" w:tplc="E9E0E58C">
      <w:start w:val="1"/>
      <w:numFmt w:val="decimal"/>
      <w:lvlText w:val="%1)"/>
      <w:lvlJc w:val="left"/>
      <w:pPr>
        <w:ind w:left="1176" w:hanging="456"/>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AD3F92"/>
    <w:multiLevelType w:val="hybridMultilevel"/>
    <w:tmpl w:val="A320A0BA"/>
    <w:lvl w:ilvl="0" w:tplc="71902CB6">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2">
    <w:nsid w:val="1457742F"/>
    <w:multiLevelType w:val="hybridMultilevel"/>
    <w:tmpl w:val="42CAB164"/>
    <w:lvl w:ilvl="0" w:tplc="45CC0752">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59C449B"/>
    <w:multiLevelType w:val="hybridMultilevel"/>
    <w:tmpl w:val="5900AAB8"/>
    <w:lvl w:ilvl="0" w:tplc="0D2EE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9255CCF"/>
    <w:multiLevelType w:val="hybridMultilevel"/>
    <w:tmpl w:val="7F6CD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53740E"/>
    <w:multiLevelType w:val="hybridMultilevel"/>
    <w:tmpl w:val="1AD0E502"/>
    <w:lvl w:ilvl="0" w:tplc="7ECCED2A">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3CD34B9"/>
    <w:multiLevelType w:val="hybridMultilevel"/>
    <w:tmpl w:val="56AC8C5A"/>
    <w:lvl w:ilvl="0" w:tplc="0A1AC89A">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9002929"/>
    <w:multiLevelType w:val="hybridMultilevel"/>
    <w:tmpl w:val="5074F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1178A4"/>
    <w:multiLevelType w:val="hybridMultilevel"/>
    <w:tmpl w:val="4892806C"/>
    <w:lvl w:ilvl="0" w:tplc="A6160DCA">
      <w:start w:val="1"/>
      <w:numFmt w:val="decimal"/>
      <w:lvlText w:val="%1."/>
      <w:lvlJc w:val="left"/>
      <w:pPr>
        <w:ind w:left="1080" w:hanging="360"/>
      </w:pPr>
      <w:rPr>
        <w:rFonts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72253DF"/>
    <w:multiLevelType w:val="hybridMultilevel"/>
    <w:tmpl w:val="4E94DF20"/>
    <w:lvl w:ilvl="0" w:tplc="C81ED134">
      <w:start w:val="1"/>
      <w:numFmt w:val="decimal"/>
      <w:lvlText w:val="%1."/>
      <w:lvlJc w:val="left"/>
      <w:pPr>
        <w:tabs>
          <w:tab w:val="num" w:pos="1050"/>
        </w:tabs>
        <w:ind w:left="1050" w:hanging="360"/>
      </w:pPr>
      <w:rPr>
        <w:rFonts w:hint="default"/>
      </w:rPr>
    </w:lvl>
    <w:lvl w:ilvl="1" w:tplc="04190019" w:tentative="1">
      <w:start w:val="1"/>
      <w:numFmt w:val="lowerLetter"/>
      <w:lvlText w:val="%2."/>
      <w:lvlJc w:val="left"/>
      <w:pPr>
        <w:tabs>
          <w:tab w:val="num" w:pos="1770"/>
        </w:tabs>
        <w:ind w:left="1770" w:hanging="360"/>
      </w:pPr>
    </w:lvl>
    <w:lvl w:ilvl="2" w:tplc="0419001B" w:tentative="1">
      <w:start w:val="1"/>
      <w:numFmt w:val="lowerRoman"/>
      <w:lvlText w:val="%3."/>
      <w:lvlJc w:val="right"/>
      <w:pPr>
        <w:tabs>
          <w:tab w:val="num" w:pos="2490"/>
        </w:tabs>
        <w:ind w:left="2490" w:hanging="180"/>
      </w:pPr>
    </w:lvl>
    <w:lvl w:ilvl="3" w:tplc="0419000F" w:tentative="1">
      <w:start w:val="1"/>
      <w:numFmt w:val="decimal"/>
      <w:lvlText w:val="%4."/>
      <w:lvlJc w:val="left"/>
      <w:pPr>
        <w:tabs>
          <w:tab w:val="num" w:pos="3210"/>
        </w:tabs>
        <w:ind w:left="3210" w:hanging="360"/>
      </w:pPr>
    </w:lvl>
    <w:lvl w:ilvl="4" w:tplc="04190019" w:tentative="1">
      <w:start w:val="1"/>
      <w:numFmt w:val="lowerLetter"/>
      <w:lvlText w:val="%5."/>
      <w:lvlJc w:val="left"/>
      <w:pPr>
        <w:tabs>
          <w:tab w:val="num" w:pos="3930"/>
        </w:tabs>
        <w:ind w:left="3930" w:hanging="360"/>
      </w:pPr>
    </w:lvl>
    <w:lvl w:ilvl="5" w:tplc="0419001B" w:tentative="1">
      <w:start w:val="1"/>
      <w:numFmt w:val="lowerRoman"/>
      <w:lvlText w:val="%6."/>
      <w:lvlJc w:val="right"/>
      <w:pPr>
        <w:tabs>
          <w:tab w:val="num" w:pos="4650"/>
        </w:tabs>
        <w:ind w:left="4650" w:hanging="180"/>
      </w:pPr>
    </w:lvl>
    <w:lvl w:ilvl="6" w:tplc="0419000F" w:tentative="1">
      <w:start w:val="1"/>
      <w:numFmt w:val="decimal"/>
      <w:lvlText w:val="%7."/>
      <w:lvlJc w:val="left"/>
      <w:pPr>
        <w:tabs>
          <w:tab w:val="num" w:pos="5370"/>
        </w:tabs>
        <w:ind w:left="5370" w:hanging="360"/>
      </w:pPr>
    </w:lvl>
    <w:lvl w:ilvl="7" w:tplc="04190019" w:tentative="1">
      <w:start w:val="1"/>
      <w:numFmt w:val="lowerLetter"/>
      <w:lvlText w:val="%8."/>
      <w:lvlJc w:val="left"/>
      <w:pPr>
        <w:tabs>
          <w:tab w:val="num" w:pos="6090"/>
        </w:tabs>
        <w:ind w:left="6090" w:hanging="360"/>
      </w:pPr>
    </w:lvl>
    <w:lvl w:ilvl="8" w:tplc="0419001B" w:tentative="1">
      <w:start w:val="1"/>
      <w:numFmt w:val="lowerRoman"/>
      <w:lvlText w:val="%9."/>
      <w:lvlJc w:val="right"/>
      <w:pPr>
        <w:tabs>
          <w:tab w:val="num" w:pos="6810"/>
        </w:tabs>
        <w:ind w:left="6810" w:hanging="180"/>
      </w:pPr>
    </w:lvl>
  </w:abstractNum>
  <w:abstractNum w:abstractNumId="10">
    <w:nsid w:val="4A6968E0"/>
    <w:multiLevelType w:val="hybridMultilevel"/>
    <w:tmpl w:val="69CAE882"/>
    <w:lvl w:ilvl="0" w:tplc="805E3A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C395C4A"/>
    <w:multiLevelType w:val="hybridMultilevel"/>
    <w:tmpl w:val="B718C4C6"/>
    <w:lvl w:ilvl="0" w:tplc="2B26D4F8">
      <w:start w:val="1"/>
      <w:numFmt w:val="decimal"/>
      <w:lvlText w:val="%1)"/>
      <w:lvlJc w:val="left"/>
      <w:pPr>
        <w:ind w:left="1932" w:hanging="114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2">
    <w:nsid w:val="59C47EEE"/>
    <w:multiLevelType w:val="hybridMultilevel"/>
    <w:tmpl w:val="85D02478"/>
    <w:lvl w:ilvl="0" w:tplc="A1AE2D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BB7553C"/>
    <w:multiLevelType w:val="hybridMultilevel"/>
    <w:tmpl w:val="81D89FB8"/>
    <w:lvl w:ilvl="0" w:tplc="5DF01EB6">
      <w:start w:val="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65AA0280"/>
    <w:multiLevelType w:val="hybridMultilevel"/>
    <w:tmpl w:val="4C1412BE"/>
    <w:lvl w:ilvl="0" w:tplc="A9CA4D7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6DBE4F14"/>
    <w:multiLevelType w:val="hybridMultilevel"/>
    <w:tmpl w:val="B718C4C6"/>
    <w:lvl w:ilvl="0" w:tplc="2B26D4F8">
      <w:start w:val="1"/>
      <w:numFmt w:val="decimal"/>
      <w:lvlText w:val="%1)"/>
      <w:lvlJc w:val="left"/>
      <w:pPr>
        <w:ind w:left="1932" w:hanging="114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6">
    <w:nsid w:val="76A86D19"/>
    <w:multiLevelType w:val="hybridMultilevel"/>
    <w:tmpl w:val="4268ECB4"/>
    <w:lvl w:ilvl="0" w:tplc="F1ACD5A8">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7">
    <w:nsid w:val="7A8D35D3"/>
    <w:multiLevelType w:val="hybridMultilevel"/>
    <w:tmpl w:val="8E4A5310"/>
    <w:lvl w:ilvl="0" w:tplc="B284E3FA">
      <w:start w:val="1"/>
      <w:numFmt w:val="decimal"/>
      <w:lvlText w:val="%1."/>
      <w:lvlJc w:val="left"/>
      <w:pPr>
        <w:ind w:left="254" w:hanging="360"/>
      </w:pPr>
      <w:rPr>
        <w:rFonts w:hint="default"/>
      </w:rPr>
    </w:lvl>
    <w:lvl w:ilvl="1" w:tplc="04190019" w:tentative="1">
      <w:start w:val="1"/>
      <w:numFmt w:val="lowerLetter"/>
      <w:lvlText w:val="%2."/>
      <w:lvlJc w:val="left"/>
      <w:pPr>
        <w:ind w:left="974" w:hanging="360"/>
      </w:pPr>
    </w:lvl>
    <w:lvl w:ilvl="2" w:tplc="0419001B" w:tentative="1">
      <w:start w:val="1"/>
      <w:numFmt w:val="lowerRoman"/>
      <w:lvlText w:val="%3."/>
      <w:lvlJc w:val="right"/>
      <w:pPr>
        <w:ind w:left="1694" w:hanging="180"/>
      </w:pPr>
    </w:lvl>
    <w:lvl w:ilvl="3" w:tplc="0419000F" w:tentative="1">
      <w:start w:val="1"/>
      <w:numFmt w:val="decimal"/>
      <w:lvlText w:val="%4."/>
      <w:lvlJc w:val="left"/>
      <w:pPr>
        <w:ind w:left="2414" w:hanging="360"/>
      </w:pPr>
    </w:lvl>
    <w:lvl w:ilvl="4" w:tplc="04190019" w:tentative="1">
      <w:start w:val="1"/>
      <w:numFmt w:val="lowerLetter"/>
      <w:lvlText w:val="%5."/>
      <w:lvlJc w:val="left"/>
      <w:pPr>
        <w:ind w:left="3134" w:hanging="360"/>
      </w:pPr>
    </w:lvl>
    <w:lvl w:ilvl="5" w:tplc="0419001B" w:tentative="1">
      <w:start w:val="1"/>
      <w:numFmt w:val="lowerRoman"/>
      <w:lvlText w:val="%6."/>
      <w:lvlJc w:val="right"/>
      <w:pPr>
        <w:ind w:left="3854" w:hanging="180"/>
      </w:pPr>
    </w:lvl>
    <w:lvl w:ilvl="6" w:tplc="0419000F" w:tentative="1">
      <w:start w:val="1"/>
      <w:numFmt w:val="decimal"/>
      <w:lvlText w:val="%7."/>
      <w:lvlJc w:val="left"/>
      <w:pPr>
        <w:ind w:left="4574" w:hanging="360"/>
      </w:pPr>
    </w:lvl>
    <w:lvl w:ilvl="7" w:tplc="04190019" w:tentative="1">
      <w:start w:val="1"/>
      <w:numFmt w:val="lowerLetter"/>
      <w:lvlText w:val="%8."/>
      <w:lvlJc w:val="left"/>
      <w:pPr>
        <w:ind w:left="5294" w:hanging="360"/>
      </w:pPr>
    </w:lvl>
    <w:lvl w:ilvl="8" w:tplc="0419001B" w:tentative="1">
      <w:start w:val="1"/>
      <w:numFmt w:val="lowerRoman"/>
      <w:lvlText w:val="%9."/>
      <w:lvlJc w:val="right"/>
      <w:pPr>
        <w:ind w:left="6014" w:hanging="180"/>
      </w:pPr>
    </w:lvl>
  </w:abstractNum>
  <w:num w:numId="1">
    <w:abstractNumId w:val="9"/>
  </w:num>
  <w:num w:numId="2">
    <w:abstractNumId w:val="14"/>
  </w:num>
  <w:num w:numId="3">
    <w:abstractNumId w:val="13"/>
  </w:num>
  <w:num w:numId="4">
    <w:abstractNumId w:val="6"/>
  </w:num>
  <w:num w:numId="5">
    <w:abstractNumId w:val="5"/>
  </w:num>
  <w:num w:numId="6">
    <w:abstractNumId w:val="4"/>
  </w:num>
  <w:num w:numId="7">
    <w:abstractNumId w:val="2"/>
  </w:num>
  <w:num w:numId="8">
    <w:abstractNumId w:val="8"/>
  </w:num>
  <w:num w:numId="9">
    <w:abstractNumId w:val="12"/>
  </w:num>
  <w:num w:numId="10">
    <w:abstractNumId w:val="15"/>
  </w:num>
  <w:num w:numId="11">
    <w:abstractNumId w:val="11"/>
  </w:num>
  <w:num w:numId="12">
    <w:abstractNumId w:val="1"/>
  </w:num>
  <w:num w:numId="13">
    <w:abstractNumId w:val="0"/>
  </w:num>
  <w:num w:numId="14">
    <w:abstractNumId w:val="10"/>
  </w:num>
  <w:num w:numId="15">
    <w:abstractNumId w:val="16"/>
  </w:num>
  <w:num w:numId="16">
    <w:abstractNumId w:val="17"/>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2C1"/>
    <w:rsid w:val="00005539"/>
    <w:rsid w:val="000066FD"/>
    <w:rsid w:val="0000789D"/>
    <w:rsid w:val="00011505"/>
    <w:rsid w:val="00012013"/>
    <w:rsid w:val="000127F0"/>
    <w:rsid w:val="00016E12"/>
    <w:rsid w:val="00017D73"/>
    <w:rsid w:val="00021925"/>
    <w:rsid w:val="000308FD"/>
    <w:rsid w:val="0003753F"/>
    <w:rsid w:val="0004521E"/>
    <w:rsid w:val="00045FAD"/>
    <w:rsid w:val="00046887"/>
    <w:rsid w:val="000512F2"/>
    <w:rsid w:val="0005775D"/>
    <w:rsid w:val="00060BBE"/>
    <w:rsid w:val="0006375A"/>
    <w:rsid w:val="000661B2"/>
    <w:rsid w:val="00066387"/>
    <w:rsid w:val="00067A74"/>
    <w:rsid w:val="00067F90"/>
    <w:rsid w:val="00073307"/>
    <w:rsid w:val="00074EED"/>
    <w:rsid w:val="0007610F"/>
    <w:rsid w:val="00076B72"/>
    <w:rsid w:val="000804E8"/>
    <w:rsid w:val="00085611"/>
    <w:rsid w:val="000864C6"/>
    <w:rsid w:val="00087D60"/>
    <w:rsid w:val="000A0679"/>
    <w:rsid w:val="000A4919"/>
    <w:rsid w:val="000B0BE2"/>
    <w:rsid w:val="000B3D28"/>
    <w:rsid w:val="000B411E"/>
    <w:rsid w:val="000C047A"/>
    <w:rsid w:val="000C35BF"/>
    <w:rsid w:val="000C7221"/>
    <w:rsid w:val="000D4D91"/>
    <w:rsid w:val="000F0254"/>
    <w:rsid w:val="001006FD"/>
    <w:rsid w:val="001045FC"/>
    <w:rsid w:val="001063F3"/>
    <w:rsid w:val="0011029D"/>
    <w:rsid w:val="00112148"/>
    <w:rsid w:val="00113B5C"/>
    <w:rsid w:val="001152E7"/>
    <w:rsid w:val="001171B7"/>
    <w:rsid w:val="001205FA"/>
    <w:rsid w:val="0012338A"/>
    <w:rsid w:val="00125084"/>
    <w:rsid w:val="00131C7A"/>
    <w:rsid w:val="00134AC8"/>
    <w:rsid w:val="001367CD"/>
    <w:rsid w:val="00140217"/>
    <w:rsid w:val="00141518"/>
    <w:rsid w:val="00143935"/>
    <w:rsid w:val="00145369"/>
    <w:rsid w:val="00146E8B"/>
    <w:rsid w:val="001527B0"/>
    <w:rsid w:val="00153F96"/>
    <w:rsid w:val="0015653A"/>
    <w:rsid w:val="00156F7F"/>
    <w:rsid w:val="0015793A"/>
    <w:rsid w:val="00160931"/>
    <w:rsid w:val="00160CD4"/>
    <w:rsid w:val="001649EB"/>
    <w:rsid w:val="00171A1E"/>
    <w:rsid w:val="00172EDE"/>
    <w:rsid w:val="00173C71"/>
    <w:rsid w:val="00173CC5"/>
    <w:rsid w:val="00173F08"/>
    <w:rsid w:val="00174A22"/>
    <w:rsid w:val="00184533"/>
    <w:rsid w:val="001926E0"/>
    <w:rsid w:val="001A2513"/>
    <w:rsid w:val="001A6D59"/>
    <w:rsid w:val="001A7A51"/>
    <w:rsid w:val="001B01BB"/>
    <w:rsid w:val="001B08F6"/>
    <w:rsid w:val="001B333D"/>
    <w:rsid w:val="001B3816"/>
    <w:rsid w:val="001B65B6"/>
    <w:rsid w:val="001B7EB5"/>
    <w:rsid w:val="001C1137"/>
    <w:rsid w:val="001C754B"/>
    <w:rsid w:val="001D24E7"/>
    <w:rsid w:val="001D6DA9"/>
    <w:rsid w:val="001E1968"/>
    <w:rsid w:val="001E204A"/>
    <w:rsid w:val="001E72DA"/>
    <w:rsid w:val="001E7FC8"/>
    <w:rsid w:val="00206E57"/>
    <w:rsid w:val="002138EE"/>
    <w:rsid w:val="002159B6"/>
    <w:rsid w:val="00217B6D"/>
    <w:rsid w:val="002210C8"/>
    <w:rsid w:val="00222408"/>
    <w:rsid w:val="002321BA"/>
    <w:rsid w:val="002411EC"/>
    <w:rsid w:val="00241B20"/>
    <w:rsid w:val="00246038"/>
    <w:rsid w:val="002475D5"/>
    <w:rsid w:val="00255FD0"/>
    <w:rsid w:val="0028493D"/>
    <w:rsid w:val="002854E7"/>
    <w:rsid w:val="002A0321"/>
    <w:rsid w:val="002A4BF6"/>
    <w:rsid w:val="002B122B"/>
    <w:rsid w:val="002B75F0"/>
    <w:rsid w:val="002B7D26"/>
    <w:rsid w:val="002C03FC"/>
    <w:rsid w:val="002C0972"/>
    <w:rsid w:val="002C2DF8"/>
    <w:rsid w:val="002C3587"/>
    <w:rsid w:val="002D3FAA"/>
    <w:rsid w:val="002E3CD0"/>
    <w:rsid w:val="002E5D0B"/>
    <w:rsid w:val="002E6BDA"/>
    <w:rsid w:val="002F067C"/>
    <w:rsid w:val="002F121E"/>
    <w:rsid w:val="002F4FE2"/>
    <w:rsid w:val="003027AA"/>
    <w:rsid w:val="00304F36"/>
    <w:rsid w:val="00320A59"/>
    <w:rsid w:val="00320ACE"/>
    <w:rsid w:val="0033726A"/>
    <w:rsid w:val="00340A12"/>
    <w:rsid w:val="0034547A"/>
    <w:rsid w:val="0035693D"/>
    <w:rsid w:val="00357DD5"/>
    <w:rsid w:val="00360AAB"/>
    <w:rsid w:val="00367302"/>
    <w:rsid w:val="003721ED"/>
    <w:rsid w:val="00376614"/>
    <w:rsid w:val="00385AE5"/>
    <w:rsid w:val="00386249"/>
    <w:rsid w:val="003A29F5"/>
    <w:rsid w:val="003A3033"/>
    <w:rsid w:val="003C1FA2"/>
    <w:rsid w:val="003C48BF"/>
    <w:rsid w:val="003C5F04"/>
    <w:rsid w:val="003C680A"/>
    <w:rsid w:val="003D0D5A"/>
    <w:rsid w:val="003D78F9"/>
    <w:rsid w:val="003D7A06"/>
    <w:rsid w:val="003E1722"/>
    <w:rsid w:val="003E6545"/>
    <w:rsid w:val="003E71F3"/>
    <w:rsid w:val="003E7EB8"/>
    <w:rsid w:val="003F4AED"/>
    <w:rsid w:val="003F661E"/>
    <w:rsid w:val="004049E1"/>
    <w:rsid w:val="00404B5F"/>
    <w:rsid w:val="00407BFA"/>
    <w:rsid w:val="00413319"/>
    <w:rsid w:val="004222C1"/>
    <w:rsid w:val="00427E4A"/>
    <w:rsid w:val="0044576E"/>
    <w:rsid w:val="0045232F"/>
    <w:rsid w:val="00453568"/>
    <w:rsid w:val="0045740C"/>
    <w:rsid w:val="0046061E"/>
    <w:rsid w:val="00463FD8"/>
    <w:rsid w:val="00464747"/>
    <w:rsid w:val="00465254"/>
    <w:rsid w:val="00465365"/>
    <w:rsid w:val="0047194A"/>
    <w:rsid w:val="00481E2A"/>
    <w:rsid w:val="004911E2"/>
    <w:rsid w:val="004917CE"/>
    <w:rsid w:val="00492686"/>
    <w:rsid w:val="004B0DF9"/>
    <w:rsid w:val="004C3349"/>
    <w:rsid w:val="004E5F92"/>
    <w:rsid w:val="004F044C"/>
    <w:rsid w:val="00501BA2"/>
    <w:rsid w:val="00505A27"/>
    <w:rsid w:val="00515F2E"/>
    <w:rsid w:val="00524264"/>
    <w:rsid w:val="00537252"/>
    <w:rsid w:val="005433E4"/>
    <w:rsid w:val="00544238"/>
    <w:rsid w:val="00556326"/>
    <w:rsid w:val="00572176"/>
    <w:rsid w:val="005726DF"/>
    <w:rsid w:val="00574812"/>
    <w:rsid w:val="00582A35"/>
    <w:rsid w:val="00582C5E"/>
    <w:rsid w:val="00584622"/>
    <w:rsid w:val="00584C8D"/>
    <w:rsid w:val="00585B6E"/>
    <w:rsid w:val="00585EE8"/>
    <w:rsid w:val="00585F0C"/>
    <w:rsid w:val="0058745F"/>
    <w:rsid w:val="0059335D"/>
    <w:rsid w:val="005B16F6"/>
    <w:rsid w:val="005B7293"/>
    <w:rsid w:val="005C03F2"/>
    <w:rsid w:val="005C3FFF"/>
    <w:rsid w:val="005C4272"/>
    <w:rsid w:val="005D1A34"/>
    <w:rsid w:val="005D46CF"/>
    <w:rsid w:val="005F0178"/>
    <w:rsid w:val="005F5631"/>
    <w:rsid w:val="005F76FE"/>
    <w:rsid w:val="00604DA7"/>
    <w:rsid w:val="0060575D"/>
    <w:rsid w:val="00605CC0"/>
    <w:rsid w:val="00614685"/>
    <w:rsid w:val="0062327C"/>
    <w:rsid w:val="00623E7D"/>
    <w:rsid w:val="00625BA1"/>
    <w:rsid w:val="006275B4"/>
    <w:rsid w:val="00642887"/>
    <w:rsid w:val="00643B6B"/>
    <w:rsid w:val="006627EF"/>
    <w:rsid w:val="006649D9"/>
    <w:rsid w:val="006663E9"/>
    <w:rsid w:val="00671AFE"/>
    <w:rsid w:val="006730B5"/>
    <w:rsid w:val="00674AD3"/>
    <w:rsid w:val="0068136B"/>
    <w:rsid w:val="00692804"/>
    <w:rsid w:val="00693498"/>
    <w:rsid w:val="006A5B02"/>
    <w:rsid w:val="006B2129"/>
    <w:rsid w:val="006B407D"/>
    <w:rsid w:val="006C25F1"/>
    <w:rsid w:val="006C32C1"/>
    <w:rsid w:val="006C336B"/>
    <w:rsid w:val="006C5F1B"/>
    <w:rsid w:val="006C7227"/>
    <w:rsid w:val="006D17D2"/>
    <w:rsid w:val="006D1AB0"/>
    <w:rsid w:val="006E4B7C"/>
    <w:rsid w:val="006E50B5"/>
    <w:rsid w:val="0070187E"/>
    <w:rsid w:val="00704E6C"/>
    <w:rsid w:val="00705464"/>
    <w:rsid w:val="00711124"/>
    <w:rsid w:val="00712772"/>
    <w:rsid w:val="00714C98"/>
    <w:rsid w:val="00720445"/>
    <w:rsid w:val="0072239E"/>
    <w:rsid w:val="00726D8A"/>
    <w:rsid w:val="0073202F"/>
    <w:rsid w:val="00735A19"/>
    <w:rsid w:val="00737BCF"/>
    <w:rsid w:val="007505D1"/>
    <w:rsid w:val="0075116C"/>
    <w:rsid w:val="00751752"/>
    <w:rsid w:val="007634D6"/>
    <w:rsid w:val="0076733F"/>
    <w:rsid w:val="00767FE7"/>
    <w:rsid w:val="00774ED6"/>
    <w:rsid w:val="00777FBB"/>
    <w:rsid w:val="00783A43"/>
    <w:rsid w:val="00783FB8"/>
    <w:rsid w:val="007841D3"/>
    <w:rsid w:val="00785390"/>
    <w:rsid w:val="00786A72"/>
    <w:rsid w:val="007959FD"/>
    <w:rsid w:val="0079799B"/>
    <w:rsid w:val="007A0E9C"/>
    <w:rsid w:val="007B1A7E"/>
    <w:rsid w:val="007B299B"/>
    <w:rsid w:val="007B374A"/>
    <w:rsid w:val="007B7079"/>
    <w:rsid w:val="007B7F94"/>
    <w:rsid w:val="007C4398"/>
    <w:rsid w:val="007C718C"/>
    <w:rsid w:val="007D2EE2"/>
    <w:rsid w:val="007D73D5"/>
    <w:rsid w:val="007E15D0"/>
    <w:rsid w:val="007E257F"/>
    <w:rsid w:val="007F2917"/>
    <w:rsid w:val="007F4E5E"/>
    <w:rsid w:val="007F58CB"/>
    <w:rsid w:val="007F5BC0"/>
    <w:rsid w:val="007F6D6A"/>
    <w:rsid w:val="00800882"/>
    <w:rsid w:val="00804DA0"/>
    <w:rsid w:val="008063F2"/>
    <w:rsid w:val="0080698C"/>
    <w:rsid w:val="00807A13"/>
    <w:rsid w:val="00811F4F"/>
    <w:rsid w:val="0081516F"/>
    <w:rsid w:val="00815E83"/>
    <w:rsid w:val="00826884"/>
    <w:rsid w:val="00826F9D"/>
    <w:rsid w:val="00835A8E"/>
    <w:rsid w:val="00844E82"/>
    <w:rsid w:val="008503DB"/>
    <w:rsid w:val="00851129"/>
    <w:rsid w:val="008654A7"/>
    <w:rsid w:val="008676AD"/>
    <w:rsid w:val="00871AB5"/>
    <w:rsid w:val="00882BF0"/>
    <w:rsid w:val="00890C11"/>
    <w:rsid w:val="008974EA"/>
    <w:rsid w:val="00897E64"/>
    <w:rsid w:val="008A7AD0"/>
    <w:rsid w:val="008B1232"/>
    <w:rsid w:val="008B6318"/>
    <w:rsid w:val="008D239A"/>
    <w:rsid w:val="008D39BA"/>
    <w:rsid w:val="008D48DE"/>
    <w:rsid w:val="008E1FF6"/>
    <w:rsid w:val="008E521E"/>
    <w:rsid w:val="008F49BE"/>
    <w:rsid w:val="008F4F11"/>
    <w:rsid w:val="008F6647"/>
    <w:rsid w:val="008F7FD8"/>
    <w:rsid w:val="00904331"/>
    <w:rsid w:val="00904775"/>
    <w:rsid w:val="00923C83"/>
    <w:rsid w:val="00930F70"/>
    <w:rsid w:val="009325C5"/>
    <w:rsid w:val="009372D3"/>
    <w:rsid w:val="00945510"/>
    <w:rsid w:val="00952BEF"/>
    <w:rsid w:val="00962DC4"/>
    <w:rsid w:val="009633E5"/>
    <w:rsid w:val="00967522"/>
    <w:rsid w:val="00975019"/>
    <w:rsid w:val="009768BF"/>
    <w:rsid w:val="00976E24"/>
    <w:rsid w:val="00980327"/>
    <w:rsid w:val="009831A5"/>
    <w:rsid w:val="00986041"/>
    <w:rsid w:val="00996B07"/>
    <w:rsid w:val="009C3FB7"/>
    <w:rsid w:val="009D50E5"/>
    <w:rsid w:val="009D5FEC"/>
    <w:rsid w:val="009E4104"/>
    <w:rsid w:val="009E4DB2"/>
    <w:rsid w:val="009E6F4B"/>
    <w:rsid w:val="009F6248"/>
    <w:rsid w:val="00A0226F"/>
    <w:rsid w:val="00A05383"/>
    <w:rsid w:val="00A06169"/>
    <w:rsid w:val="00A068C8"/>
    <w:rsid w:val="00A11D4C"/>
    <w:rsid w:val="00A13C0E"/>
    <w:rsid w:val="00A2362B"/>
    <w:rsid w:val="00A309F7"/>
    <w:rsid w:val="00A3165E"/>
    <w:rsid w:val="00A32D3D"/>
    <w:rsid w:val="00A4165F"/>
    <w:rsid w:val="00A41FF1"/>
    <w:rsid w:val="00A43FA6"/>
    <w:rsid w:val="00A56CA8"/>
    <w:rsid w:val="00A62F73"/>
    <w:rsid w:val="00A65877"/>
    <w:rsid w:val="00A8439D"/>
    <w:rsid w:val="00A843EB"/>
    <w:rsid w:val="00A95287"/>
    <w:rsid w:val="00A9748B"/>
    <w:rsid w:val="00AA05B8"/>
    <w:rsid w:val="00AA1615"/>
    <w:rsid w:val="00AB2AF7"/>
    <w:rsid w:val="00AB4433"/>
    <w:rsid w:val="00AB6147"/>
    <w:rsid w:val="00AC0ABC"/>
    <w:rsid w:val="00AC324F"/>
    <w:rsid w:val="00AC3350"/>
    <w:rsid w:val="00AD005F"/>
    <w:rsid w:val="00AD252F"/>
    <w:rsid w:val="00AD4B89"/>
    <w:rsid w:val="00AD501A"/>
    <w:rsid w:val="00AE546A"/>
    <w:rsid w:val="00AF1F25"/>
    <w:rsid w:val="00AF4230"/>
    <w:rsid w:val="00AF5E84"/>
    <w:rsid w:val="00AF6417"/>
    <w:rsid w:val="00AF775E"/>
    <w:rsid w:val="00B017EA"/>
    <w:rsid w:val="00B04C4E"/>
    <w:rsid w:val="00B063D7"/>
    <w:rsid w:val="00B07D25"/>
    <w:rsid w:val="00B10649"/>
    <w:rsid w:val="00B11AAF"/>
    <w:rsid w:val="00B20272"/>
    <w:rsid w:val="00B31FA1"/>
    <w:rsid w:val="00B3466D"/>
    <w:rsid w:val="00B40333"/>
    <w:rsid w:val="00B47E1F"/>
    <w:rsid w:val="00B66CCC"/>
    <w:rsid w:val="00B70179"/>
    <w:rsid w:val="00B73D53"/>
    <w:rsid w:val="00B74DB3"/>
    <w:rsid w:val="00B77F89"/>
    <w:rsid w:val="00B8021D"/>
    <w:rsid w:val="00B80907"/>
    <w:rsid w:val="00B871A4"/>
    <w:rsid w:val="00B91594"/>
    <w:rsid w:val="00B94174"/>
    <w:rsid w:val="00B94B86"/>
    <w:rsid w:val="00BA0916"/>
    <w:rsid w:val="00BA1E9F"/>
    <w:rsid w:val="00BA22B4"/>
    <w:rsid w:val="00BA2796"/>
    <w:rsid w:val="00BA293F"/>
    <w:rsid w:val="00BB2333"/>
    <w:rsid w:val="00BB53D1"/>
    <w:rsid w:val="00BC232E"/>
    <w:rsid w:val="00BC3FC7"/>
    <w:rsid w:val="00BD01B9"/>
    <w:rsid w:val="00BD2C2C"/>
    <w:rsid w:val="00BE0B94"/>
    <w:rsid w:val="00BE22B4"/>
    <w:rsid w:val="00BE3204"/>
    <w:rsid w:val="00BE5D78"/>
    <w:rsid w:val="00C00F2A"/>
    <w:rsid w:val="00C0292B"/>
    <w:rsid w:val="00C11036"/>
    <w:rsid w:val="00C16D68"/>
    <w:rsid w:val="00C32FCC"/>
    <w:rsid w:val="00C343A8"/>
    <w:rsid w:val="00C36E16"/>
    <w:rsid w:val="00C40C22"/>
    <w:rsid w:val="00C422B6"/>
    <w:rsid w:val="00C450C0"/>
    <w:rsid w:val="00C5322C"/>
    <w:rsid w:val="00C6119E"/>
    <w:rsid w:val="00C63937"/>
    <w:rsid w:val="00C76745"/>
    <w:rsid w:val="00C7723F"/>
    <w:rsid w:val="00C8264A"/>
    <w:rsid w:val="00C844D1"/>
    <w:rsid w:val="00C8522A"/>
    <w:rsid w:val="00C94028"/>
    <w:rsid w:val="00C95472"/>
    <w:rsid w:val="00CA0A0B"/>
    <w:rsid w:val="00CA2E80"/>
    <w:rsid w:val="00CA4754"/>
    <w:rsid w:val="00CB5714"/>
    <w:rsid w:val="00CC0315"/>
    <w:rsid w:val="00CC17DF"/>
    <w:rsid w:val="00CC2C90"/>
    <w:rsid w:val="00CC60EF"/>
    <w:rsid w:val="00CC6443"/>
    <w:rsid w:val="00CC7D37"/>
    <w:rsid w:val="00CD23F5"/>
    <w:rsid w:val="00CD2C70"/>
    <w:rsid w:val="00CD63EF"/>
    <w:rsid w:val="00CD6605"/>
    <w:rsid w:val="00CE1573"/>
    <w:rsid w:val="00CE642C"/>
    <w:rsid w:val="00D00A63"/>
    <w:rsid w:val="00D01417"/>
    <w:rsid w:val="00D04A65"/>
    <w:rsid w:val="00D07E81"/>
    <w:rsid w:val="00D11BC6"/>
    <w:rsid w:val="00D1525F"/>
    <w:rsid w:val="00D273A9"/>
    <w:rsid w:val="00D31772"/>
    <w:rsid w:val="00D328C4"/>
    <w:rsid w:val="00D33D6C"/>
    <w:rsid w:val="00D3538A"/>
    <w:rsid w:val="00D36FC0"/>
    <w:rsid w:val="00D37974"/>
    <w:rsid w:val="00D419C4"/>
    <w:rsid w:val="00D53DFD"/>
    <w:rsid w:val="00D54684"/>
    <w:rsid w:val="00D55416"/>
    <w:rsid w:val="00D55EE2"/>
    <w:rsid w:val="00D6256B"/>
    <w:rsid w:val="00D63D00"/>
    <w:rsid w:val="00D7127E"/>
    <w:rsid w:val="00D74527"/>
    <w:rsid w:val="00D76151"/>
    <w:rsid w:val="00D80DF6"/>
    <w:rsid w:val="00D971CA"/>
    <w:rsid w:val="00DA0C58"/>
    <w:rsid w:val="00DA2970"/>
    <w:rsid w:val="00DA2CB4"/>
    <w:rsid w:val="00DA5F2E"/>
    <w:rsid w:val="00DA6406"/>
    <w:rsid w:val="00DB1D9B"/>
    <w:rsid w:val="00DB407D"/>
    <w:rsid w:val="00DB4734"/>
    <w:rsid w:val="00DB4BBF"/>
    <w:rsid w:val="00DB56F2"/>
    <w:rsid w:val="00DB750B"/>
    <w:rsid w:val="00DC23F9"/>
    <w:rsid w:val="00DC2DBF"/>
    <w:rsid w:val="00DC3CE5"/>
    <w:rsid w:val="00DD2517"/>
    <w:rsid w:val="00DD6085"/>
    <w:rsid w:val="00DE3E0E"/>
    <w:rsid w:val="00DE7469"/>
    <w:rsid w:val="00DF16A9"/>
    <w:rsid w:val="00DF446E"/>
    <w:rsid w:val="00DF6E56"/>
    <w:rsid w:val="00DF6EEF"/>
    <w:rsid w:val="00DF74AB"/>
    <w:rsid w:val="00E0649F"/>
    <w:rsid w:val="00E10B50"/>
    <w:rsid w:val="00E22734"/>
    <w:rsid w:val="00E22B87"/>
    <w:rsid w:val="00E47205"/>
    <w:rsid w:val="00E514D6"/>
    <w:rsid w:val="00E53FD7"/>
    <w:rsid w:val="00E55E22"/>
    <w:rsid w:val="00E6054E"/>
    <w:rsid w:val="00E60768"/>
    <w:rsid w:val="00E72BAF"/>
    <w:rsid w:val="00E73862"/>
    <w:rsid w:val="00E75DE2"/>
    <w:rsid w:val="00E77022"/>
    <w:rsid w:val="00EA07EC"/>
    <w:rsid w:val="00EA5125"/>
    <w:rsid w:val="00EB1C72"/>
    <w:rsid w:val="00EB2FAC"/>
    <w:rsid w:val="00EB3128"/>
    <w:rsid w:val="00EB507D"/>
    <w:rsid w:val="00EC098D"/>
    <w:rsid w:val="00ED1941"/>
    <w:rsid w:val="00ED305D"/>
    <w:rsid w:val="00ED5AEA"/>
    <w:rsid w:val="00EE18BF"/>
    <w:rsid w:val="00EE3344"/>
    <w:rsid w:val="00EE3E17"/>
    <w:rsid w:val="00F06AE8"/>
    <w:rsid w:val="00F329FB"/>
    <w:rsid w:val="00F416DF"/>
    <w:rsid w:val="00F41CA3"/>
    <w:rsid w:val="00F43D89"/>
    <w:rsid w:val="00F50766"/>
    <w:rsid w:val="00F52257"/>
    <w:rsid w:val="00F53C74"/>
    <w:rsid w:val="00F56515"/>
    <w:rsid w:val="00F7433E"/>
    <w:rsid w:val="00F74A7C"/>
    <w:rsid w:val="00F77AF0"/>
    <w:rsid w:val="00F87075"/>
    <w:rsid w:val="00F93F2C"/>
    <w:rsid w:val="00FA068F"/>
    <w:rsid w:val="00FA142A"/>
    <w:rsid w:val="00FA4076"/>
    <w:rsid w:val="00FA5A62"/>
    <w:rsid w:val="00FB0DF0"/>
    <w:rsid w:val="00FB1C80"/>
    <w:rsid w:val="00FB1D61"/>
    <w:rsid w:val="00FB6348"/>
    <w:rsid w:val="00FB6C73"/>
    <w:rsid w:val="00FC69FA"/>
    <w:rsid w:val="00FD00B0"/>
    <w:rsid w:val="00FD4B4B"/>
    <w:rsid w:val="00FE1D8F"/>
    <w:rsid w:val="00FE265F"/>
    <w:rsid w:val="00FE39D4"/>
    <w:rsid w:val="00FE570F"/>
    <w:rsid w:val="00FE5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15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1B08F6"/>
    <w:rPr>
      <w:rFonts w:ascii="Tahoma" w:hAnsi="Tahoma" w:cs="Tahoma"/>
      <w:sz w:val="16"/>
      <w:szCs w:val="16"/>
    </w:rPr>
  </w:style>
  <w:style w:type="paragraph" w:customStyle="1" w:styleId="ConsPlusNormal">
    <w:name w:val="ConsPlusNormal"/>
    <w:rsid w:val="006C336B"/>
    <w:pPr>
      <w:widowControl w:val="0"/>
      <w:autoSpaceDE w:val="0"/>
      <w:autoSpaceDN w:val="0"/>
      <w:adjustRightInd w:val="0"/>
      <w:ind w:firstLine="720"/>
    </w:pPr>
    <w:rPr>
      <w:rFonts w:ascii="Arial" w:hAnsi="Arial" w:cs="Arial"/>
    </w:rPr>
  </w:style>
  <w:style w:type="paragraph" w:customStyle="1" w:styleId="1">
    <w:name w:val="Основной текст с отступом1"/>
    <w:basedOn w:val="a"/>
    <w:rsid w:val="00CC2C90"/>
    <w:pPr>
      <w:autoSpaceDE w:val="0"/>
      <w:autoSpaceDN w:val="0"/>
      <w:ind w:firstLine="709"/>
      <w:jc w:val="both"/>
    </w:pPr>
    <w:rPr>
      <w:sz w:val="28"/>
      <w:szCs w:val="28"/>
    </w:rPr>
  </w:style>
  <w:style w:type="table" w:styleId="a5">
    <w:name w:val="Table Theme"/>
    <w:basedOn w:val="a1"/>
    <w:rsid w:val="00CC2C9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CD2C70"/>
    <w:pPr>
      <w:widowControl w:val="0"/>
      <w:autoSpaceDE w:val="0"/>
      <w:autoSpaceDN w:val="0"/>
      <w:adjustRightInd w:val="0"/>
    </w:pPr>
    <w:rPr>
      <w:rFonts w:ascii="Arial" w:hAnsi="Arial" w:cs="Arial"/>
      <w:b/>
      <w:bCs/>
    </w:rPr>
  </w:style>
  <w:style w:type="paragraph" w:styleId="a6">
    <w:name w:val="List Paragraph"/>
    <w:basedOn w:val="a"/>
    <w:uiPriority w:val="34"/>
    <w:qFormat/>
    <w:rsid w:val="00501BA2"/>
    <w:pPr>
      <w:ind w:left="720"/>
      <w:contextualSpacing/>
    </w:pPr>
  </w:style>
  <w:style w:type="paragraph" w:customStyle="1" w:styleId="ConsPlusNonformat">
    <w:name w:val="ConsPlusNonformat"/>
    <w:uiPriority w:val="99"/>
    <w:rsid w:val="00EB3128"/>
    <w:pPr>
      <w:widowControl w:val="0"/>
      <w:autoSpaceDE w:val="0"/>
      <w:autoSpaceDN w:val="0"/>
      <w:adjustRightInd w:val="0"/>
    </w:pPr>
    <w:rPr>
      <w:rFonts w:ascii="Courier New" w:eastAsiaTheme="minorEastAsia" w:hAnsi="Courier New" w:cs="Courier New"/>
    </w:rPr>
  </w:style>
  <w:style w:type="paragraph" w:customStyle="1" w:styleId="ConsPlusCell">
    <w:name w:val="ConsPlusCell"/>
    <w:uiPriority w:val="99"/>
    <w:rsid w:val="00EB3128"/>
    <w:pPr>
      <w:widowControl w:val="0"/>
      <w:autoSpaceDE w:val="0"/>
      <w:autoSpaceDN w:val="0"/>
      <w:adjustRightInd w:val="0"/>
    </w:pPr>
    <w:rPr>
      <w:rFonts w:eastAsiaTheme="minorEastAsia"/>
      <w:sz w:val="28"/>
      <w:szCs w:val="28"/>
    </w:rPr>
  </w:style>
  <w:style w:type="character" w:customStyle="1" w:styleId="a7">
    <w:name w:val="Гипертекстовая ссылка"/>
    <w:basedOn w:val="a0"/>
    <w:uiPriority w:val="99"/>
    <w:rsid w:val="00171A1E"/>
    <w:rPr>
      <w:color w:val="106BBE"/>
    </w:rPr>
  </w:style>
  <w:style w:type="paragraph" w:customStyle="1" w:styleId="a8">
    <w:name w:val="Прижатый влево"/>
    <w:basedOn w:val="a"/>
    <w:next w:val="a"/>
    <w:uiPriority w:val="99"/>
    <w:rsid w:val="00171A1E"/>
    <w:pPr>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15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1B08F6"/>
    <w:rPr>
      <w:rFonts w:ascii="Tahoma" w:hAnsi="Tahoma" w:cs="Tahoma"/>
      <w:sz w:val="16"/>
      <w:szCs w:val="16"/>
    </w:rPr>
  </w:style>
  <w:style w:type="paragraph" w:customStyle="1" w:styleId="ConsPlusNormal">
    <w:name w:val="ConsPlusNormal"/>
    <w:rsid w:val="006C336B"/>
    <w:pPr>
      <w:widowControl w:val="0"/>
      <w:autoSpaceDE w:val="0"/>
      <w:autoSpaceDN w:val="0"/>
      <w:adjustRightInd w:val="0"/>
      <w:ind w:firstLine="720"/>
    </w:pPr>
    <w:rPr>
      <w:rFonts w:ascii="Arial" w:hAnsi="Arial" w:cs="Arial"/>
    </w:rPr>
  </w:style>
  <w:style w:type="paragraph" w:customStyle="1" w:styleId="1">
    <w:name w:val="Основной текст с отступом1"/>
    <w:basedOn w:val="a"/>
    <w:rsid w:val="00CC2C90"/>
    <w:pPr>
      <w:autoSpaceDE w:val="0"/>
      <w:autoSpaceDN w:val="0"/>
      <w:ind w:firstLine="709"/>
      <w:jc w:val="both"/>
    </w:pPr>
    <w:rPr>
      <w:sz w:val="28"/>
      <w:szCs w:val="28"/>
    </w:rPr>
  </w:style>
  <w:style w:type="table" w:styleId="a5">
    <w:name w:val="Table Theme"/>
    <w:basedOn w:val="a1"/>
    <w:rsid w:val="00CC2C9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CD2C70"/>
    <w:pPr>
      <w:widowControl w:val="0"/>
      <w:autoSpaceDE w:val="0"/>
      <w:autoSpaceDN w:val="0"/>
      <w:adjustRightInd w:val="0"/>
    </w:pPr>
    <w:rPr>
      <w:rFonts w:ascii="Arial" w:hAnsi="Arial" w:cs="Arial"/>
      <w:b/>
      <w:bCs/>
    </w:rPr>
  </w:style>
  <w:style w:type="paragraph" w:styleId="a6">
    <w:name w:val="List Paragraph"/>
    <w:basedOn w:val="a"/>
    <w:uiPriority w:val="34"/>
    <w:qFormat/>
    <w:rsid w:val="00501BA2"/>
    <w:pPr>
      <w:ind w:left="720"/>
      <w:contextualSpacing/>
    </w:pPr>
  </w:style>
  <w:style w:type="paragraph" w:customStyle="1" w:styleId="ConsPlusNonformat">
    <w:name w:val="ConsPlusNonformat"/>
    <w:uiPriority w:val="99"/>
    <w:rsid w:val="00EB3128"/>
    <w:pPr>
      <w:widowControl w:val="0"/>
      <w:autoSpaceDE w:val="0"/>
      <w:autoSpaceDN w:val="0"/>
      <w:adjustRightInd w:val="0"/>
    </w:pPr>
    <w:rPr>
      <w:rFonts w:ascii="Courier New" w:eastAsiaTheme="minorEastAsia" w:hAnsi="Courier New" w:cs="Courier New"/>
    </w:rPr>
  </w:style>
  <w:style w:type="paragraph" w:customStyle="1" w:styleId="ConsPlusCell">
    <w:name w:val="ConsPlusCell"/>
    <w:uiPriority w:val="99"/>
    <w:rsid w:val="00EB3128"/>
    <w:pPr>
      <w:widowControl w:val="0"/>
      <w:autoSpaceDE w:val="0"/>
      <w:autoSpaceDN w:val="0"/>
      <w:adjustRightInd w:val="0"/>
    </w:pPr>
    <w:rPr>
      <w:rFonts w:eastAsiaTheme="minorEastAsia"/>
      <w:sz w:val="28"/>
      <w:szCs w:val="28"/>
    </w:rPr>
  </w:style>
  <w:style w:type="character" w:customStyle="1" w:styleId="a7">
    <w:name w:val="Гипертекстовая ссылка"/>
    <w:basedOn w:val="a0"/>
    <w:uiPriority w:val="99"/>
    <w:rsid w:val="00171A1E"/>
    <w:rPr>
      <w:color w:val="106BBE"/>
    </w:rPr>
  </w:style>
  <w:style w:type="paragraph" w:customStyle="1" w:styleId="a8">
    <w:name w:val="Прижатый влево"/>
    <w:basedOn w:val="a"/>
    <w:next w:val="a"/>
    <w:uiPriority w:val="99"/>
    <w:rsid w:val="00171A1E"/>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8EBF9FC508829225399BDA86DAC1FEAA3170F8ABB012C3267B0585C6AEC9D1B697EB7F5B6E53FDEB71404H7A4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891B23-7B53-490B-96E3-2CD4305D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2417</TotalTime>
  <Pages>3</Pages>
  <Words>534</Words>
  <Characters>3046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Проект постановления</vt:lpstr>
    </vt:vector>
  </TitlesOfParts>
  <Company>МСХ НСО</Company>
  <LinksUpToDate>false</LinksUpToDate>
  <CharactersWithSpaces>3573</CharactersWithSpaces>
  <SharedDoc>false</SharedDoc>
  <HLinks>
    <vt:vector size="30" baseType="variant">
      <vt:variant>
        <vt:i4>983135</vt:i4>
      </vt:variant>
      <vt:variant>
        <vt:i4>12</vt:i4>
      </vt:variant>
      <vt:variant>
        <vt:i4>0</vt:i4>
      </vt:variant>
      <vt:variant>
        <vt:i4>5</vt:i4>
      </vt:variant>
      <vt:variant>
        <vt:lpwstr>consultantplus://offline/main?base=LAW;n=76782;fld=134;dst=100010</vt:lpwstr>
      </vt:variant>
      <vt:variant>
        <vt:lpwstr/>
      </vt:variant>
      <vt:variant>
        <vt:i4>5767256</vt:i4>
      </vt:variant>
      <vt:variant>
        <vt:i4>9</vt:i4>
      </vt:variant>
      <vt:variant>
        <vt:i4>0</vt:i4>
      </vt:variant>
      <vt:variant>
        <vt:i4>5</vt:i4>
      </vt:variant>
      <vt:variant>
        <vt:lpwstr>consultantplus://offline/ref=B5A321937D04B01E6BFE15A2F7A4B001F6D245B6F6C959240D32B13CBD31DC51D87CA102E0DF55FAFD57ACN4yBD</vt:lpwstr>
      </vt:variant>
      <vt:variant>
        <vt:lpwstr/>
      </vt:variant>
      <vt:variant>
        <vt:i4>5767262</vt:i4>
      </vt:variant>
      <vt:variant>
        <vt:i4>6</vt:i4>
      </vt:variant>
      <vt:variant>
        <vt:i4>0</vt:i4>
      </vt:variant>
      <vt:variant>
        <vt:i4>5</vt:i4>
      </vt:variant>
      <vt:variant>
        <vt:lpwstr>consultantplus://offline/ref=B5A321937D04B01E6BFE15A2F7A4B001F6D245B6F6C959240D32B13CBD31DC51D87CA102E0DF55FAFD57ADN4yCD</vt:lpwstr>
      </vt:variant>
      <vt:variant>
        <vt:lpwstr/>
      </vt:variant>
      <vt:variant>
        <vt:i4>5767256</vt:i4>
      </vt:variant>
      <vt:variant>
        <vt:i4>3</vt:i4>
      </vt:variant>
      <vt:variant>
        <vt:i4>0</vt:i4>
      </vt:variant>
      <vt:variant>
        <vt:i4>5</vt:i4>
      </vt:variant>
      <vt:variant>
        <vt:lpwstr>consultantplus://offline/ref=B5A321937D04B01E6BFE15A2F7A4B001F6D245B6F6C959240D32B13CBD31DC51D87CA102E0DF55FAFD57ACN4yBD</vt:lpwstr>
      </vt:variant>
      <vt:variant>
        <vt:lpwstr/>
      </vt:variant>
      <vt:variant>
        <vt:i4>5767262</vt:i4>
      </vt:variant>
      <vt:variant>
        <vt:i4>0</vt:i4>
      </vt:variant>
      <vt:variant>
        <vt:i4>0</vt:i4>
      </vt:variant>
      <vt:variant>
        <vt:i4>5</vt:i4>
      </vt:variant>
      <vt:variant>
        <vt:lpwstr>consultantplus://offline/ref=B5A321937D04B01E6BFE15A2F7A4B001F6D245B6F6C959240D32B13CBD31DC51D87CA102E0DF55FAFD57ADN4yCD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постановления</dc:title>
  <dc:creator>shla</dc:creator>
  <cp:lastModifiedBy>Сухинина Екатерина Валерьевна</cp:lastModifiedBy>
  <cp:revision>107</cp:revision>
  <cp:lastPrinted>2016-12-29T07:44:00Z</cp:lastPrinted>
  <dcterms:created xsi:type="dcterms:W3CDTF">2013-03-02T12:26:00Z</dcterms:created>
  <dcterms:modified xsi:type="dcterms:W3CDTF">2016-12-29T08:12:00Z</dcterms:modified>
</cp:coreProperties>
</file>