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</w:t>
      </w:r>
      <w:r/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</w:t>
      </w:r>
      <w:r/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</w:t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от 26.04.2010 № </w:t>
      </w:r>
      <w:r>
        <w:rPr>
          <w:rFonts w:ascii="Times New Roman" w:hAnsi="Times New Roman" w:cs="Times New Roman"/>
          <w:sz w:val="28"/>
          <w:szCs w:val="28"/>
        </w:rPr>
        <w:t xml:space="preserve">134</w:t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 о с </w:t>
      </w:r>
      <w:r>
        <w:rPr>
          <w:b/>
          <w:bCs/>
          <w:sz w:val="28"/>
          <w:szCs w:val="28"/>
        </w:rPr>
        <w:t xml:space="preserve">т</w:t>
      </w:r>
      <w:r>
        <w:rPr>
          <w:b/>
          <w:bCs/>
          <w:sz w:val="28"/>
          <w:szCs w:val="28"/>
        </w:rPr>
        <w:t xml:space="preserve"> а н о в л я ю</w:t>
      </w:r>
      <w:r>
        <w:rPr>
          <w:sz w:val="28"/>
          <w:szCs w:val="28"/>
        </w:rPr>
        <w:t xml:space="preserve">:</w:t>
      </w:r>
      <w:r/>
    </w:p>
    <w:p>
      <w:pPr>
        <w:pStyle w:val="81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8" w:tooltip="consultantplus://offline/ref=683F8D4C3232EC236CA32B69EA8DA624E756A4F4B30EBE7F91AD8A93AAA6146C0C30C60A282672A8FF19FF132A3AE47BE6X1S6J" w:history="1">
        <w:r>
          <w:rPr>
            <w:sz w:val="28"/>
            <w:szCs w:val="28"/>
          </w:rPr>
          <w:t xml:space="preserve">постановление</w:t>
        </w:r>
      </w:hyperlink>
      <w:r>
        <w:rPr>
          <w:sz w:val="28"/>
          <w:szCs w:val="28"/>
        </w:rPr>
        <w:t xml:space="preserve"> Губер</w:t>
      </w:r>
      <w:r>
        <w:rPr>
          <w:sz w:val="28"/>
          <w:szCs w:val="28"/>
        </w:rPr>
        <w:t xml:space="preserve">натора Новосибирской области от 26.04.2010 № </w:t>
      </w:r>
      <w:r>
        <w:rPr>
          <w:sz w:val="28"/>
          <w:szCs w:val="28"/>
        </w:rPr>
        <w:t xml:space="preserve">134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Порядке подготовки и принятия нормативных правовых актов Губернатора Новосибирской области, Правительства Новосибирской области, областных исполнительных органов государственн</w:t>
      </w:r>
      <w:r>
        <w:rPr>
          <w:sz w:val="28"/>
          <w:szCs w:val="28"/>
        </w:rPr>
        <w:t xml:space="preserve">ой власти Новосибирской области»</w:t>
      </w:r>
      <w:r>
        <w:rPr>
          <w:sz w:val="28"/>
          <w:szCs w:val="28"/>
        </w:rPr>
        <w:t xml:space="preserve"> следующее изменение:</w:t>
      </w:r>
      <w:r/>
    </w:p>
    <w:p>
      <w:pPr>
        <w:pStyle w:val="81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/>
      <w:hyperlink r:id="rId9" w:tooltip="consultantplus://offline/ref=683F8D4C3232EC236CA32B69EA8DA624E756A4F4B30EBE7F91AD8A93AAA6146C0C30C60A3A262AA4FF1CE0132F2FB22AA040C06C572890EA594604EAX6S0J" w:history="1">
        <w:r>
          <w:rPr>
            <w:sz w:val="28"/>
            <w:szCs w:val="28"/>
          </w:rPr>
          <w:t xml:space="preserve">пункт 15.1</w:t>
        </w:r>
      </w:hyperlink>
      <w:r>
        <w:rPr>
          <w:sz w:val="28"/>
          <w:szCs w:val="28"/>
        </w:rPr>
        <w:t xml:space="preserve"> Порядка подготовки и принятия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</w:t>
      </w:r>
      <w:r>
        <w:rPr>
          <w:sz w:val="28"/>
          <w:szCs w:val="28"/>
        </w:rPr>
        <w:t xml:space="preserve">восибирской области после слов</w:t>
      </w:r>
      <w:bookmarkStart w:id="0" w:name="_GoBack"/>
      <w:r/>
      <w:bookmarkEnd w:id="0"/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мобилизацией,» дополнить словами «введением режима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 xml:space="preserve">повышенной готовности или чрезвычайной ситуации,»</w:t>
      </w:r>
      <w:r>
        <w:rPr>
          <w:sz w:val="28"/>
          <w:szCs w:val="28"/>
        </w:rPr>
        <w:t xml:space="preserve">.</w:t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/>
    </w:p>
    <w:p>
      <w:pPr>
        <w:pStyle w:val="818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/>
    </w:p>
    <w:p>
      <w:pPr>
        <w:pStyle w:val="818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/>
    </w:p>
    <w:p>
      <w:pPr>
        <w:pStyle w:val="818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/>
    </w:p>
    <w:p>
      <w:pPr>
        <w:pStyle w:val="818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Т.Н. </w:t>
      </w:r>
      <w:r>
        <w:rPr>
          <w:color w:val="000000"/>
          <w:sz w:val="20"/>
          <w:szCs w:val="20"/>
        </w:rPr>
        <w:t xml:space="preserve">Деркач</w:t>
      </w:r>
      <w:r/>
    </w:p>
    <w:p>
      <w:pPr>
        <w:pStyle w:val="81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238 66 93</w:t>
      </w:r>
      <w:r/>
    </w:p>
    <w:p>
      <w:pPr>
        <w:pStyle w:val="81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/>
    </w:p>
    <w:tbl>
      <w:tblPr>
        <w:tblW w:w="9923" w:type="dxa"/>
        <w:tblLook w:val="04A0" w:firstRow="1" w:lastRow="0" w:firstColumn="1" w:lastColumn="0" w:noHBand="0" w:noVBand="1"/>
      </w:tblPr>
      <w:tblGrid>
        <w:gridCol w:w="7338"/>
        <w:gridCol w:w="2585"/>
      </w:tblGrid>
      <w:tr>
        <w:trPr/>
        <w:tc>
          <w:tcPr>
            <w:shd w:val="clear" w:color="auto" w:fill="auto"/>
            <w:tcW w:w="733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/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Новосибирской области</w:t>
            </w:r>
            <w:r/>
          </w:p>
        </w:tc>
        <w:tc>
          <w:tcPr>
            <w:shd w:val="clear" w:color="auto" w:fill="auto"/>
            <w:tcW w:w="2585" w:type="dxa"/>
            <w:textDirection w:val="lrTb"/>
            <w:noWrap w:val="false"/>
          </w:tcPr>
          <w:p>
            <w:pPr>
              <w:contextualSpacing/>
              <w:jc w:val="righ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contextualSpacing/>
              <w:jc w:val="righ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Ю.Ф. Петухов</w:t>
            </w:r>
            <w:r/>
          </w:p>
        </w:tc>
      </w:tr>
      <w:tr>
        <w:trPr/>
        <w:tc>
          <w:tcPr>
            <w:shd w:val="clear" w:color="auto" w:fill="auto"/>
            <w:tcW w:w="733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2585" w:type="dxa"/>
            <w:textDirection w:val="lrTb"/>
            <w:noWrap w:val="false"/>
          </w:tcPr>
          <w:p>
            <w:pPr>
              <w:contextualSpacing/>
              <w:jc w:val="righ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733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2585" w:type="dxa"/>
            <w:textDirection w:val="lrTb"/>
            <w:noWrap w:val="false"/>
          </w:tcPr>
          <w:p>
            <w:pPr>
              <w:contextualSpacing/>
              <w:jc w:val="righ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733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2585" w:type="dxa"/>
            <w:textDirection w:val="lrTb"/>
            <w:noWrap w:val="false"/>
          </w:tcPr>
          <w:p>
            <w:pPr>
              <w:contextualSpacing/>
              <w:jc w:val="righ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733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юстиции </w:t>
            </w:r>
            <w:r/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</w:t>
            </w:r>
            <w:r/>
          </w:p>
        </w:tc>
        <w:tc>
          <w:tcPr>
            <w:shd w:val="clear" w:color="auto" w:fill="auto"/>
            <w:tcW w:w="2585" w:type="dxa"/>
            <w:textDirection w:val="lrTb"/>
            <w:noWrap w:val="false"/>
          </w:tcPr>
          <w:p>
            <w:pPr>
              <w:contextualSpacing/>
              <w:jc w:val="righ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contextualSpacing/>
              <w:jc w:val="righ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Деркач</w:t>
            </w:r>
            <w:r/>
          </w:p>
        </w:tc>
      </w:tr>
    </w:tbl>
    <w:p>
      <w:pPr>
        <w:pStyle w:val="819"/>
        <w:spacing w:before="0" w:beforeAutospacing="0" w:after="0" w:afterAutospacing="0"/>
      </w:pPr>
      <w:r/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contextualSpacing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81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 w:customStyle="1">
    <w:name w:val="docdata"/>
    <w:basedOn w:val="8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>
    <w:name w:val="Normal (Web)"/>
    <w:basedOn w:val="81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683F8D4C3232EC236CA32B69EA8DA624E756A4F4B30EBE7F91AD8A93AAA6146C0C30C60A282672A8FF19FF132A3AE47BE6X1S6J" TargetMode="External"/><Relationship Id="rId9" Type="http://schemas.openxmlformats.org/officeDocument/2006/relationships/hyperlink" Target="consultantplus://offline/ref=683F8D4C3232EC236CA32B69EA8DA624E756A4F4B30EBE7F91AD8A93AAA6146C0C30C60A3A262AA4FF1CE0132F2FB22AA040C06C572890EA594604EAX6S0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Ася Сергеевна</dc:creator>
  <cp:keywords/>
  <dc:description/>
  <cp:revision>5</cp:revision>
  <dcterms:created xsi:type="dcterms:W3CDTF">2023-07-05T09:16:00Z</dcterms:created>
  <dcterms:modified xsi:type="dcterms:W3CDTF">2023-07-07T07:55:30Z</dcterms:modified>
</cp:coreProperties>
</file>