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96" w:rsidRPr="00F40C78" w:rsidRDefault="00EF3196" w:rsidP="003D2783">
      <w:pPr>
        <w:spacing w:after="0" w:line="240" w:lineRule="auto"/>
        <w:ind w:left="5103" w:firstLine="709"/>
        <w:rPr>
          <w:rFonts w:ascii="Times New Roman" w:hAnsi="Times New Roman"/>
          <w:sz w:val="28"/>
          <w:szCs w:val="28"/>
        </w:rPr>
      </w:pPr>
      <w:r w:rsidRPr="00F40C78">
        <w:rPr>
          <w:rFonts w:ascii="Times New Roman" w:hAnsi="Times New Roman"/>
          <w:sz w:val="28"/>
          <w:szCs w:val="28"/>
        </w:rPr>
        <w:t xml:space="preserve">Проект </w:t>
      </w:r>
    </w:p>
    <w:p w:rsidR="00EF3196" w:rsidRPr="00F40C78" w:rsidRDefault="00FC1D5D" w:rsidP="003D2783">
      <w:pPr>
        <w:spacing w:after="0" w:line="240" w:lineRule="auto"/>
        <w:ind w:left="510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распоряжения</w:t>
      </w:r>
      <w:r w:rsidR="00EF3196" w:rsidRPr="00F40C78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EF3196" w:rsidRDefault="00EF3196" w:rsidP="003D2783">
      <w:pPr>
        <w:spacing w:after="0" w:line="240" w:lineRule="auto"/>
        <w:ind w:left="5103" w:firstLine="709"/>
        <w:rPr>
          <w:rFonts w:ascii="Times New Roman" w:hAnsi="Times New Roman"/>
          <w:sz w:val="28"/>
          <w:szCs w:val="28"/>
        </w:rPr>
      </w:pPr>
      <w:r w:rsidRPr="00F40C78">
        <w:rPr>
          <w:rFonts w:ascii="Times New Roman" w:hAnsi="Times New Roman"/>
          <w:sz w:val="28"/>
          <w:szCs w:val="28"/>
        </w:rPr>
        <w:t>Новосибирской области</w:t>
      </w:r>
    </w:p>
    <w:p w:rsidR="0057744D" w:rsidRDefault="0057744D" w:rsidP="00EF319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46F84" w:rsidRDefault="00C46F84" w:rsidP="00EF319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F82780" w:rsidRDefault="00F5225F" w:rsidP="00B7152E">
      <w:pPr>
        <w:spacing w:after="0" w:line="240" w:lineRule="auto"/>
        <w:jc w:val="center"/>
        <w:rPr>
          <w:sz w:val="28"/>
          <w:szCs w:val="28"/>
        </w:rPr>
      </w:pPr>
      <w:r w:rsidRPr="00F5225F">
        <w:rPr>
          <w:rFonts w:ascii="Times New Roman" w:hAnsi="Times New Roman"/>
          <w:sz w:val="28"/>
          <w:szCs w:val="28"/>
        </w:rPr>
        <w:t xml:space="preserve">О </w:t>
      </w:r>
      <w:r w:rsidR="00386A85">
        <w:rPr>
          <w:rFonts w:ascii="Times New Roman" w:hAnsi="Times New Roman"/>
          <w:sz w:val="28"/>
          <w:szCs w:val="28"/>
        </w:rPr>
        <w:t xml:space="preserve">мероприятиях по </w:t>
      </w:r>
      <w:r w:rsidRPr="00CE6EAB">
        <w:rPr>
          <w:rFonts w:ascii="Times New Roman" w:hAnsi="Times New Roman"/>
          <w:sz w:val="28"/>
          <w:szCs w:val="28"/>
        </w:rPr>
        <w:t xml:space="preserve">подготовке </w:t>
      </w:r>
      <w:r w:rsidR="00F82780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</w:p>
    <w:p w:rsidR="00EF3196" w:rsidRPr="00F5225F" w:rsidRDefault="00CE6EAB" w:rsidP="00B715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6EAB">
        <w:rPr>
          <w:rFonts w:ascii="Times New Roman" w:hAnsi="Times New Roman"/>
          <w:sz w:val="28"/>
          <w:szCs w:val="28"/>
        </w:rPr>
        <w:t>Новосибирской области к новому 2017 - 2018 учебному году</w:t>
      </w:r>
    </w:p>
    <w:p w:rsidR="001E1686" w:rsidRDefault="001E1686" w:rsidP="00EF319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868F4" w:rsidRDefault="00DD755D" w:rsidP="00D868F4">
      <w:pPr>
        <w:pStyle w:val="ConsPlusNormal"/>
        <w:ind w:firstLine="567"/>
        <w:jc w:val="both"/>
      </w:pPr>
      <w:r>
        <w:t>В</w:t>
      </w:r>
      <w:r w:rsidR="008D6FD8" w:rsidRPr="004E76A4">
        <w:t xml:space="preserve"> целях </w:t>
      </w:r>
      <w:r w:rsidR="00680A5C">
        <w:t>обеспечения</w:t>
      </w:r>
      <w:r w:rsidR="008D6FD8" w:rsidRPr="004E76A4">
        <w:t xml:space="preserve"> </w:t>
      </w:r>
      <w:r w:rsidR="00680A5C" w:rsidRPr="004E76A4">
        <w:t xml:space="preserve">своевременной и </w:t>
      </w:r>
      <w:r w:rsidR="008D6FD8" w:rsidRPr="004E76A4">
        <w:t>качественной подготовки образовательных организаций</w:t>
      </w:r>
      <w:r w:rsidR="00DD19E0">
        <w:t xml:space="preserve"> </w:t>
      </w:r>
      <w:r w:rsidR="008D6FD8" w:rsidRPr="004E76A4">
        <w:t>Новосибирской области к новому 201</w:t>
      </w:r>
      <w:r w:rsidR="008D6FD8" w:rsidRPr="008D6FD8">
        <w:t>7</w:t>
      </w:r>
      <w:r w:rsidR="008D6FD8" w:rsidRPr="004E76A4">
        <w:t> - 201</w:t>
      </w:r>
      <w:r w:rsidR="008D6FD8" w:rsidRPr="008D6FD8">
        <w:t>8</w:t>
      </w:r>
      <w:r w:rsidR="008D6FD8" w:rsidRPr="004E76A4">
        <w:t xml:space="preserve"> </w:t>
      </w:r>
      <w:proofErr w:type="gramStart"/>
      <w:r w:rsidR="008D6FD8" w:rsidRPr="004E76A4">
        <w:t>учебному году</w:t>
      </w:r>
      <w:r w:rsidR="00D84FF7">
        <w:t xml:space="preserve"> и в соответствии с </w:t>
      </w:r>
      <w:r w:rsidR="008253D5">
        <w:t xml:space="preserve">совместным </w:t>
      </w:r>
      <w:r w:rsidR="00D84FF7">
        <w:t xml:space="preserve">письмом Министерства образования и науки </w:t>
      </w:r>
      <w:r w:rsidR="00CD64DC">
        <w:t>Российской Федерации</w:t>
      </w:r>
      <w:r w:rsidR="008253D5">
        <w:t>,</w:t>
      </w:r>
      <w:r w:rsidR="008253D5" w:rsidRPr="008253D5">
        <w:t xml:space="preserve"> </w:t>
      </w:r>
      <w:r w:rsidR="008253D5" w:rsidRPr="005D0AF3">
        <w:t xml:space="preserve">Министерства Российской </w:t>
      </w:r>
      <w:r w:rsidR="00CD64DC">
        <w:t>Ф</w:t>
      </w:r>
      <w:r w:rsidR="008253D5" w:rsidRPr="005D0AF3">
        <w:t>едерации по делам гражданской обороны, чрезвычайным ситуациям и ликвидации последствий стихийных бедствий</w:t>
      </w:r>
      <w:r w:rsidR="008253D5">
        <w:t xml:space="preserve"> и</w:t>
      </w:r>
      <w:r w:rsidR="008253D5" w:rsidRPr="008253D5">
        <w:t xml:space="preserve"> </w:t>
      </w:r>
      <w:r w:rsidR="008253D5" w:rsidRPr="005D0AF3">
        <w:t xml:space="preserve">Федеральной службы по надзору в сфере защиты прав потребителей и благополучия человека </w:t>
      </w:r>
      <w:r w:rsidR="000D5E1C">
        <w:t xml:space="preserve"> </w:t>
      </w:r>
      <w:r w:rsidR="00D84FF7">
        <w:t>от</w:t>
      </w:r>
      <w:r w:rsidR="000D5E1C">
        <w:t> </w:t>
      </w:r>
      <w:r w:rsidR="008253D5">
        <w:t>12.03.2008</w:t>
      </w:r>
      <w:r w:rsidR="000D5E1C">
        <w:t xml:space="preserve">  </w:t>
      </w:r>
      <w:r w:rsidR="00D84FF7">
        <w:t>№</w:t>
      </w:r>
      <w:r w:rsidR="000D5E1C">
        <w:t> </w:t>
      </w:r>
      <w:r w:rsidR="008253D5">
        <w:t>АФ</w:t>
      </w:r>
      <w:r w:rsidR="000D5E1C">
        <w:t>-</w:t>
      </w:r>
      <w:r w:rsidR="008253D5">
        <w:t>102/09/43-828-19/01/2050-8-23</w:t>
      </w:r>
      <w:r w:rsidR="00B31D79">
        <w:t xml:space="preserve"> </w:t>
      </w:r>
      <w:r w:rsidR="00B31D79" w:rsidRPr="005D0AF3">
        <w:t>«О подготовке образовательных учреждений к новому учебному году»</w:t>
      </w:r>
      <w:r w:rsidR="00492695">
        <w:t>:</w:t>
      </w:r>
      <w:proofErr w:type="gramEnd"/>
    </w:p>
    <w:p w:rsidR="00F73BFD" w:rsidRDefault="00F73BFD" w:rsidP="00D868F4">
      <w:pPr>
        <w:pStyle w:val="ConsPlusNormal"/>
        <w:ind w:firstLine="567"/>
        <w:jc w:val="both"/>
      </w:pPr>
      <w:r>
        <w:t>1. Министерству образования, науки и инновационной политики Новосибирской области (Нелюбов С.А.)</w:t>
      </w:r>
      <w:r w:rsidR="00A73D6C">
        <w:t xml:space="preserve"> во взаимодействии с</w:t>
      </w:r>
      <w:r>
        <w:t xml:space="preserve"> органам</w:t>
      </w:r>
      <w:r w:rsidR="00A73D6C">
        <w:t>и</w:t>
      </w:r>
      <w:r>
        <w:t xml:space="preserve"> местного самоуправления муниципальных районов и городских округов Новосибирской области </w:t>
      </w:r>
      <w:r w:rsidR="00A73D6C">
        <w:t>обеспечить своевременную и качественную</w:t>
      </w:r>
      <w:r>
        <w:t xml:space="preserve"> </w:t>
      </w:r>
      <w:r w:rsidR="00423FBD">
        <w:t>подготовк</w:t>
      </w:r>
      <w:r w:rsidR="00A73D6C">
        <w:t>у</w:t>
      </w:r>
      <w:r>
        <w:t xml:space="preserve"> </w:t>
      </w:r>
      <w:r w:rsidR="00633FC5" w:rsidRPr="004E76A4">
        <w:t>образовательных организаций</w:t>
      </w:r>
      <w:r w:rsidR="00633FC5">
        <w:t xml:space="preserve"> </w:t>
      </w:r>
      <w:r w:rsidR="00633FC5" w:rsidRPr="004E76A4">
        <w:t>Новосибирской области к новому 201</w:t>
      </w:r>
      <w:r w:rsidR="00633FC5" w:rsidRPr="008D6FD8">
        <w:t>7</w:t>
      </w:r>
      <w:r w:rsidR="00633FC5" w:rsidRPr="004E76A4">
        <w:t> - 201</w:t>
      </w:r>
      <w:r w:rsidR="00633FC5" w:rsidRPr="008D6FD8">
        <w:t>8</w:t>
      </w:r>
      <w:r w:rsidR="00633FC5" w:rsidRPr="004E76A4">
        <w:t xml:space="preserve"> учебному году</w:t>
      </w:r>
      <w:r w:rsidR="00633FC5">
        <w:t>.</w:t>
      </w:r>
    </w:p>
    <w:p w:rsidR="00BF738D" w:rsidRDefault="00F73BFD" w:rsidP="00D868F4">
      <w:pPr>
        <w:pStyle w:val="ConsPlusNormal"/>
        <w:ind w:firstLine="567"/>
        <w:jc w:val="both"/>
      </w:pPr>
      <w:r>
        <w:t>2</w:t>
      </w:r>
      <w:r w:rsidR="00D868F4">
        <w:t>. Министерству образования, науки и инновационной политики Новосибирской области (Нелюбов С.А.):</w:t>
      </w:r>
    </w:p>
    <w:p w:rsidR="008E22C0" w:rsidRDefault="00D868F4" w:rsidP="00D868F4">
      <w:pPr>
        <w:pStyle w:val="ConsPlusNormal"/>
        <w:ind w:firstLine="567"/>
        <w:jc w:val="both"/>
      </w:pPr>
      <w:r>
        <w:t>1) </w:t>
      </w:r>
      <w:r w:rsidR="003D2783">
        <w:t>создать</w:t>
      </w:r>
      <w:r>
        <w:t xml:space="preserve"> комисси</w:t>
      </w:r>
      <w:r w:rsidR="003D2783">
        <w:t>ю</w:t>
      </w:r>
      <w:r>
        <w:t xml:space="preserve"> по </w:t>
      </w:r>
      <w:r w:rsidR="00DD755D">
        <w:t>проверке</w:t>
      </w:r>
      <w:r>
        <w:t xml:space="preserve"> готовности </w:t>
      </w:r>
      <w:r w:rsidR="0053443B">
        <w:t xml:space="preserve">государственных </w:t>
      </w:r>
      <w:r>
        <w:t>образовательных организаций</w:t>
      </w:r>
      <w:r w:rsidR="0053443B">
        <w:t xml:space="preserve"> Новосибирской области</w:t>
      </w:r>
      <w:r w:rsidR="00C37053">
        <w:t>, подведомственных министерству образования, науки и инновационной политики</w:t>
      </w:r>
      <w:r>
        <w:t xml:space="preserve"> Новосибирской области</w:t>
      </w:r>
      <w:r w:rsidR="00C37053">
        <w:t xml:space="preserve"> (далее </w:t>
      </w:r>
      <w:r w:rsidR="00DD59ED">
        <w:t>–</w:t>
      </w:r>
      <w:r w:rsidR="00C37053">
        <w:t> </w:t>
      </w:r>
      <w:r w:rsidR="00DD59ED">
        <w:t xml:space="preserve"> комиссия)</w:t>
      </w:r>
      <w:r w:rsidR="0027315A">
        <w:t xml:space="preserve">, </w:t>
      </w:r>
      <w:r w:rsidR="0027315A" w:rsidRPr="004E76A4">
        <w:t>к новому 201</w:t>
      </w:r>
      <w:r w:rsidR="0027315A" w:rsidRPr="008D6FD8">
        <w:t>7</w:t>
      </w:r>
      <w:r w:rsidR="0027315A" w:rsidRPr="004E76A4">
        <w:t> - 201</w:t>
      </w:r>
      <w:r w:rsidR="0027315A" w:rsidRPr="008D6FD8">
        <w:t>8</w:t>
      </w:r>
      <w:r w:rsidR="0027315A" w:rsidRPr="004E76A4">
        <w:t xml:space="preserve"> учебному году</w:t>
      </w:r>
      <w:r w:rsidR="00C37053">
        <w:t>;</w:t>
      </w:r>
    </w:p>
    <w:p w:rsidR="00F82780" w:rsidRDefault="00633FC5" w:rsidP="00D868F4">
      <w:pPr>
        <w:pStyle w:val="ConsPlusNormal"/>
        <w:ind w:firstLine="567"/>
        <w:jc w:val="both"/>
      </w:pPr>
      <w:r>
        <w:t>2</w:t>
      </w:r>
      <w:r w:rsidR="0027315A">
        <w:t>) </w:t>
      </w:r>
      <w:r w:rsidR="00A73D6C">
        <w:t xml:space="preserve">организовать работу по приемке </w:t>
      </w:r>
      <w:r w:rsidR="008E22C0">
        <w:t xml:space="preserve">готовности </w:t>
      </w:r>
      <w:r w:rsidR="0053443B">
        <w:t xml:space="preserve">государственных </w:t>
      </w:r>
      <w:r w:rsidR="008E22C0">
        <w:t>образовательных организаций</w:t>
      </w:r>
      <w:r w:rsidR="0053443B">
        <w:t xml:space="preserve"> Новосибирской области</w:t>
      </w:r>
      <w:r w:rsidR="008E22C0">
        <w:t xml:space="preserve">, подведомственных министерству образования, науки и инновационной политики Новосибирской области, </w:t>
      </w:r>
      <w:r w:rsidR="008E22C0" w:rsidRPr="004E76A4">
        <w:t>к новому 201</w:t>
      </w:r>
      <w:r w:rsidR="008E22C0" w:rsidRPr="008D6FD8">
        <w:t>7</w:t>
      </w:r>
      <w:r w:rsidR="008E22C0" w:rsidRPr="004E76A4">
        <w:t> - 201</w:t>
      </w:r>
      <w:r w:rsidR="008E22C0" w:rsidRPr="008D6FD8">
        <w:t>8</w:t>
      </w:r>
      <w:r w:rsidR="008E22C0" w:rsidRPr="004E76A4">
        <w:t xml:space="preserve"> учебному году</w:t>
      </w:r>
      <w:r w:rsidR="00F82780">
        <w:t>;</w:t>
      </w:r>
    </w:p>
    <w:p w:rsidR="00D868F4" w:rsidRPr="00BF738D" w:rsidRDefault="00633FC5" w:rsidP="00D868F4">
      <w:pPr>
        <w:pStyle w:val="ConsPlusNormal"/>
        <w:ind w:firstLine="567"/>
        <w:jc w:val="both"/>
      </w:pPr>
      <w:r>
        <w:t>3</w:t>
      </w:r>
      <w:r w:rsidR="00F45B97">
        <w:t>) </w:t>
      </w:r>
      <w:r w:rsidR="00F82780">
        <w:t>до 2</w:t>
      </w:r>
      <w:r w:rsidR="00DD755D">
        <w:t>6</w:t>
      </w:r>
      <w:r w:rsidR="00F82780">
        <w:t xml:space="preserve">.08.2017 представить доклад о готовности образовательных организаций на территории Новосибирской области к новому 2017-2018 учебному году в Министерство </w:t>
      </w:r>
      <w:r w:rsidR="008561AD">
        <w:t>образован</w:t>
      </w:r>
      <w:r w:rsidR="00DD755D">
        <w:t>ия и науки Российской Федерации</w:t>
      </w:r>
      <w:r w:rsidR="0027315A">
        <w:t>.</w:t>
      </w:r>
    </w:p>
    <w:p w:rsidR="00F45B97" w:rsidRDefault="00EF0C71" w:rsidP="00D868F4">
      <w:pPr>
        <w:pStyle w:val="ConsPlusNormal"/>
        <w:ind w:firstLine="567"/>
        <w:jc w:val="both"/>
      </w:pPr>
      <w:r>
        <w:t>3</w:t>
      </w:r>
      <w:r w:rsidR="00A076B5">
        <w:t>. </w:t>
      </w:r>
      <w:r w:rsidR="008E22C0">
        <w:t xml:space="preserve">Рекомендовать </w:t>
      </w:r>
      <w:r w:rsidR="00F45B97">
        <w:t>органам местного самоуправления</w:t>
      </w:r>
      <w:r w:rsidR="008D6FD8">
        <w:t xml:space="preserve"> муниципальных районов и городских округов Новосибирской области</w:t>
      </w:r>
      <w:r w:rsidR="008E22C0">
        <w:t>:</w:t>
      </w:r>
    </w:p>
    <w:p w:rsidR="00A73D6C" w:rsidRDefault="00A73D6C" w:rsidP="00633FC5">
      <w:pPr>
        <w:pStyle w:val="ConsPlusNormal"/>
        <w:ind w:firstLine="567"/>
        <w:jc w:val="both"/>
      </w:pPr>
      <w:proofErr w:type="gramStart"/>
      <w:r>
        <w:t>1)</w:t>
      </w:r>
      <w:r w:rsidR="00EF0C71">
        <w:t> </w:t>
      </w:r>
      <w:r w:rsidR="00EF0C71" w:rsidRPr="009158D3">
        <w:t>об</w:t>
      </w:r>
      <w:r w:rsidR="00EF0C71">
        <w:t xml:space="preserve">еспечить </w:t>
      </w:r>
      <w:r w:rsidR="00EF0C71">
        <w:rPr>
          <w:bCs/>
        </w:rPr>
        <w:t xml:space="preserve">проведение мероприятий, предусмотренных пунктами 2.1) и 2.2) </w:t>
      </w:r>
      <w:r w:rsidR="00EF0C71" w:rsidRPr="00AD3B0F">
        <w:rPr>
          <w:bCs/>
        </w:rPr>
        <w:t xml:space="preserve">настоящего </w:t>
      </w:r>
      <w:r w:rsidR="00EF0C71">
        <w:rPr>
          <w:bCs/>
        </w:rPr>
        <w:t>распоряжения</w:t>
      </w:r>
      <w:r w:rsidR="00EF0C71" w:rsidRPr="00AD3B0F">
        <w:t>, подведомственными муниципальными образовательными организациями, расположенными на т</w:t>
      </w:r>
      <w:r w:rsidR="00EF0C71">
        <w:t>ерритории Новосибирской области;</w:t>
      </w:r>
      <w:proofErr w:type="gramEnd"/>
    </w:p>
    <w:p w:rsidR="008E22C0" w:rsidRDefault="00A73D6C" w:rsidP="00633FC5">
      <w:pPr>
        <w:pStyle w:val="ConsPlusNormal"/>
        <w:ind w:firstLine="567"/>
        <w:jc w:val="both"/>
      </w:pPr>
      <w:r>
        <w:t>2</w:t>
      </w:r>
      <w:r w:rsidR="00F45B97">
        <w:t>) </w:t>
      </w:r>
      <w:r w:rsidR="005E145A">
        <w:t>до 2</w:t>
      </w:r>
      <w:r w:rsidR="00DD755D">
        <w:t>4</w:t>
      </w:r>
      <w:r w:rsidR="005E145A">
        <w:t xml:space="preserve">.08.2017 представить доклад о готовности </w:t>
      </w:r>
      <w:r w:rsidR="00A0004E">
        <w:t xml:space="preserve">подведомственных </w:t>
      </w:r>
      <w:r w:rsidR="005E145A">
        <w:t>муниципальных образовательных организаций к новому 2017-2018 учебному году в министерство образования, науки и инновационной политики Новосибирской области</w:t>
      </w:r>
      <w:r w:rsidR="0027315A">
        <w:t>.</w:t>
      </w:r>
    </w:p>
    <w:p w:rsidR="007D39CF" w:rsidRPr="00EC50E5" w:rsidRDefault="00EF0C71" w:rsidP="00633FC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45B97" w:rsidRPr="00633FC5">
        <w:rPr>
          <w:sz w:val="28"/>
          <w:szCs w:val="28"/>
        </w:rPr>
        <w:t>.</w:t>
      </w:r>
      <w:r w:rsidR="00F45B97">
        <w:t> </w:t>
      </w:r>
      <w:r w:rsidR="00340586">
        <w:t>Р</w:t>
      </w:r>
      <w:r w:rsidR="00340586" w:rsidRPr="00EC50E5">
        <w:rPr>
          <w:bCs/>
          <w:sz w:val="28"/>
          <w:szCs w:val="28"/>
        </w:rPr>
        <w:t>екомендовать</w:t>
      </w:r>
      <w:r w:rsidR="00340586" w:rsidRPr="006C77A8">
        <w:rPr>
          <w:sz w:val="28"/>
          <w:szCs w:val="28"/>
        </w:rPr>
        <w:t xml:space="preserve"> </w:t>
      </w:r>
      <w:r w:rsidR="007D39CF" w:rsidRPr="006C77A8">
        <w:rPr>
          <w:sz w:val="28"/>
          <w:szCs w:val="28"/>
        </w:rPr>
        <w:t>Управлени</w:t>
      </w:r>
      <w:r w:rsidR="007D39CF">
        <w:rPr>
          <w:sz w:val="28"/>
          <w:szCs w:val="28"/>
        </w:rPr>
        <w:t>ю</w:t>
      </w:r>
      <w:r w:rsidR="007D39CF" w:rsidRPr="006C77A8">
        <w:rPr>
          <w:sz w:val="28"/>
          <w:szCs w:val="28"/>
        </w:rPr>
        <w:t xml:space="preserve"> Федеральной службы по надзору в сфере защиты прав</w:t>
      </w:r>
      <w:r w:rsidR="007D39CF">
        <w:rPr>
          <w:sz w:val="28"/>
          <w:szCs w:val="28"/>
        </w:rPr>
        <w:t xml:space="preserve"> </w:t>
      </w:r>
      <w:r w:rsidR="007D39CF" w:rsidRPr="006C77A8">
        <w:rPr>
          <w:sz w:val="28"/>
          <w:szCs w:val="28"/>
        </w:rPr>
        <w:t>потребителей и благополучия человека по Новосибирской области</w:t>
      </w:r>
      <w:r w:rsidR="007D39CF" w:rsidRPr="006C77A8">
        <w:rPr>
          <w:bCs/>
          <w:sz w:val="28"/>
          <w:szCs w:val="28"/>
        </w:rPr>
        <w:t xml:space="preserve"> </w:t>
      </w:r>
      <w:r w:rsidR="007D39CF" w:rsidRPr="00EC50E5">
        <w:rPr>
          <w:bCs/>
          <w:sz w:val="28"/>
          <w:szCs w:val="28"/>
        </w:rPr>
        <w:t xml:space="preserve">(Щербатов А.Ф.), Главному Управлению МЧС России по Новосибирской области (Орлов В.В.) </w:t>
      </w:r>
      <w:r w:rsidR="00340586">
        <w:rPr>
          <w:bCs/>
          <w:sz w:val="28"/>
          <w:szCs w:val="28"/>
        </w:rPr>
        <w:t>направить своих</w:t>
      </w:r>
      <w:r w:rsidR="00C46F84" w:rsidRPr="00EC50E5">
        <w:rPr>
          <w:bCs/>
          <w:sz w:val="28"/>
          <w:szCs w:val="28"/>
        </w:rPr>
        <w:t xml:space="preserve"> представителей </w:t>
      </w:r>
      <w:r w:rsidR="00340586">
        <w:rPr>
          <w:bCs/>
          <w:sz w:val="28"/>
          <w:szCs w:val="28"/>
        </w:rPr>
        <w:t>для участия</w:t>
      </w:r>
      <w:r w:rsidR="007D39CF" w:rsidRPr="00EC50E5">
        <w:rPr>
          <w:bCs/>
          <w:sz w:val="28"/>
          <w:szCs w:val="28"/>
        </w:rPr>
        <w:t xml:space="preserve"> в работе </w:t>
      </w:r>
      <w:r w:rsidR="008E22C0" w:rsidRPr="00EC50E5">
        <w:rPr>
          <w:sz w:val="28"/>
          <w:szCs w:val="28"/>
        </w:rPr>
        <w:t>комиссий</w:t>
      </w:r>
      <w:r w:rsidR="00C46F84" w:rsidRPr="00EC50E5">
        <w:rPr>
          <w:sz w:val="28"/>
          <w:szCs w:val="28"/>
        </w:rPr>
        <w:t xml:space="preserve"> по проверке готовности образовательных организаций к новому 2017-2018 учебному году</w:t>
      </w:r>
      <w:r w:rsidR="00915509" w:rsidRPr="00EC50E5">
        <w:rPr>
          <w:bCs/>
          <w:sz w:val="28"/>
          <w:szCs w:val="28"/>
        </w:rPr>
        <w:t>.</w:t>
      </w:r>
    </w:p>
    <w:p w:rsidR="00A076B5" w:rsidRPr="00A076B5" w:rsidRDefault="00EF0C71" w:rsidP="00633FC5">
      <w:pPr>
        <w:pStyle w:val="ConsPlusNormal"/>
        <w:ind w:firstLine="567"/>
        <w:jc w:val="both"/>
      </w:pPr>
      <w:r>
        <w:t>5</w:t>
      </w:r>
      <w:r w:rsidR="00A076B5">
        <w:t>. </w:t>
      </w:r>
      <w:proofErr w:type="gramStart"/>
      <w:r w:rsidR="00A076B5" w:rsidRPr="00A076B5">
        <w:t>Контроль за</w:t>
      </w:r>
      <w:proofErr w:type="gramEnd"/>
      <w:r w:rsidR="00A076B5" w:rsidRPr="00A076B5">
        <w:t xml:space="preserve"> исполнением настоящего </w:t>
      </w:r>
      <w:r w:rsidR="00340586">
        <w:t>распоряжения</w:t>
      </w:r>
      <w:r w:rsidR="00A076B5" w:rsidRPr="00A076B5">
        <w:t xml:space="preserve"> возложить на</w:t>
      </w:r>
      <w:r w:rsidR="00A076B5">
        <w:t xml:space="preserve"> заместителя Губернатора Новосибирской области Титкова А.П.</w:t>
      </w:r>
    </w:p>
    <w:p w:rsidR="00EF3196" w:rsidRDefault="00EF3196" w:rsidP="00EF3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196" w:rsidRDefault="00EF3196" w:rsidP="00EF3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3FC5" w:rsidRDefault="00633FC5" w:rsidP="00EF3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196" w:rsidRDefault="00EF3196" w:rsidP="00EF31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EF3196" w:rsidRDefault="00EF3196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3196" w:rsidRDefault="00EF3196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245B" w:rsidRDefault="0042245B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245B" w:rsidRDefault="0042245B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245B" w:rsidRDefault="0042245B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10E" w:rsidRDefault="00B9710E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10E" w:rsidRDefault="00B9710E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9710E" w:rsidRDefault="00B9710E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F3196" w:rsidRDefault="00EF3196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0505" w:rsidRDefault="008A0505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0C81" w:rsidRDefault="00200C81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253D5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C71" w:rsidRDefault="00EF0C71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833D7" w:rsidRDefault="008253D5" w:rsidP="004E4B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="008A0505">
        <w:rPr>
          <w:rFonts w:ascii="Times New Roman" w:eastAsia="Times New Roman" w:hAnsi="Times New Roman"/>
          <w:sz w:val="20"/>
          <w:szCs w:val="20"/>
          <w:lang w:eastAsia="ru-RU"/>
        </w:rPr>
        <w:t>елюбов С.А.</w:t>
      </w:r>
    </w:p>
    <w:p w:rsidR="00587CE7" w:rsidRDefault="008A0505" w:rsidP="00EF319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2231468</w:t>
      </w:r>
    </w:p>
    <w:p w:rsidR="00E57FAB" w:rsidRPr="00747BF0" w:rsidRDefault="00E57FAB" w:rsidP="00747BF0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GoBack"/>
      <w:bookmarkEnd w:id="0"/>
    </w:p>
    <w:sectPr w:rsidR="00E57FAB" w:rsidRPr="00747BF0" w:rsidSect="00747BF0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96"/>
    <w:rsid w:val="0000216D"/>
    <w:rsid w:val="00031953"/>
    <w:rsid w:val="00032C04"/>
    <w:rsid w:val="0009152F"/>
    <w:rsid w:val="000C33AC"/>
    <w:rsid w:val="000D5E1C"/>
    <w:rsid w:val="00130CA9"/>
    <w:rsid w:val="001A6D61"/>
    <w:rsid w:val="001E1686"/>
    <w:rsid w:val="001F0291"/>
    <w:rsid w:val="00200C81"/>
    <w:rsid w:val="00270503"/>
    <w:rsid w:val="0027315A"/>
    <w:rsid w:val="002746B7"/>
    <w:rsid w:val="002F136B"/>
    <w:rsid w:val="002F2CB0"/>
    <w:rsid w:val="003019EA"/>
    <w:rsid w:val="00321FFC"/>
    <w:rsid w:val="00340586"/>
    <w:rsid w:val="00383CC6"/>
    <w:rsid w:val="00386A85"/>
    <w:rsid w:val="003A463C"/>
    <w:rsid w:val="003D2783"/>
    <w:rsid w:val="0042245B"/>
    <w:rsid w:val="00423FBD"/>
    <w:rsid w:val="00425742"/>
    <w:rsid w:val="00492695"/>
    <w:rsid w:val="00494B85"/>
    <w:rsid w:val="004E4B58"/>
    <w:rsid w:val="00512F6C"/>
    <w:rsid w:val="0053443B"/>
    <w:rsid w:val="0057744D"/>
    <w:rsid w:val="00587CE7"/>
    <w:rsid w:val="005D0AF3"/>
    <w:rsid w:val="005E145A"/>
    <w:rsid w:val="005F60FD"/>
    <w:rsid w:val="00620A3E"/>
    <w:rsid w:val="00633FC5"/>
    <w:rsid w:val="006541A3"/>
    <w:rsid w:val="00664ACC"/>
    <w:rsid w:val="00680A5C"/>
    <w:rsid w:val="006833DD"/>
    <w:rsid w:val="006835C2"/>
    <w:rsid w:val="006C1634"/>
    <w:rsid w:val="006C40BD"/>
    <w:rsid w:val="006C77A8"/>
    <w:rsid w:val="006C7A6F"/>
    <w:rsid w:val="006E3C88"/>
    <w:rsid w:val="007075C1"/>
    <w:rsid w:val="007132E6"/>
    <w:rsid w:val="00734719"/>
    <w:rsid w:val="00735D1C"/>
    <w:rsid w:val="00747BF0"/>
    <w:rsid w:val="0079006B"/>
    <w:rsid w:val="00791D88"/>
    <w:rsid w:val="007C6E4C"/>
    <w:rsid w:val="007D39CF"/>
    <w:rsid w:val="007E162D"/>
    <w:rsid w:val="00823DB2"/>
    <w:rsid w:val="008253D5"/>
    <w:rsid w:val="008561AD"/>
    <w:rsid w:val="00870FAD"/>
    <w:rsid w:val="008944CF"/>
    <w:rsid w:val="00895CB0"/>
    <w:rsid w:val="008A0505"/>
    <w:rsid w:val="008D6FD8"/>
    <w:rsid w:val="008E22C0"/>
    <w:rsid w:val="008F2AAC"/>
    <w:rsid w:val="00915509"/>
    <w:rsid w:val="00921EFD"/>
    <w:rsid w:val="00943244"/>
    <w:rsid w:val="00967346"/>
    <w:rsid w:val="009840E9"/>
    <w:rsid w:val="009877F3"/>
    <w:rsid w:val="009B5230"/>
    <w:rsid w:val="009C4A8C"/>
    <w:rsid w:val="009E5F16"/>
    <w:rsid w:val="009F0CF5"/>
    <w:rsid w:val="00A0004E"/>
    <w:rsid w:val="00A02AA1"/>
    <w:rsid w:val="00A076B5"/>
    <w:rsid w:val="00A1560B"/>
    <w:rsid w:val="00A73D6C"/>
    <w:rsid w:val="00A74149"/>
    <w:rsid w:val="00AC6879"/>
    <w:rsid w:val="00AD2D4D"/>
    <w:rsid w:val="00AE18B4"/>
    <w:rsid w:val="00B31D79"/>
    <w:rsid w:val="00B415F9"/>
    <w:rsid w:val="00B7152E"/>
    <w:rsid w:val="00B71F4A"/>
    <w:rsid w:val="00B92027"/>
    <w:rsid w:val="00B9710E"/>
    <w:rsid w:val="00BD3896"/>
    <w:rsid w:val="00BF269F"/>
    <w:rsid w:val="00BF738D"/>
    <w:rsid w:val="00C06AFC"/>
    <w:rsid w:val="00C37053"/>
    <w:rsid w:val="00C46F84"/>
    <w:rsid w:val="00CD64DC"/>
    <w:rsid w:val="00CE6EAB"/>
    <w:rsid w:val="00CF2867"/>
    <w:rsid w:val="00D02B25"/>
    <w:rsid w:val="00D60AB1"/>
    <w:rsid w:val="00D74E69"/>
    <w:rsid w:val="00D83070"/>
    <w:rsid w:val="00D833D7"/>
    <w:rsid w:val="00D84FF7"/>
    <w:rsid w:val="00D860AB"/>
    <w:rsid w:val="00D868F4"/>
    <w:rsid w:val="00D95597"/>
    <w:rsid w:val="00DB0BC2"/>
    <w:rsid w:val="00DD19E0"/>
    <w:rsid w:val="00DD59ED"/>
    <w:rsid w:val="00DD755D"/>
    <w:rsid w:val="00DF0508"/>
    <w:rsid w:val="00E05494"/>
    <w:rsid w:val="00E242CB"/>
    <w:rsid w:val="00E50DAC"/>
    <w:rsid w:val="00E57FAB"/>
    <w:rsid w:val="00EB450F"/>
    <w:rsid w:val="00EC50E5"/>
    <w:rsid w:val="00EE047C"/>
    <w:rsid w:val="00EE24C2"/>
    <w:rsid w:val="00EF0C71"/>
    <w:rsid w:val="00EF3196"/>
    <w:rsid w:val="00EF40A4"/>
    <w:rsid w:val="00F30340"/>
    <w:rsid w:val="00F36B05"/>
    <w:rsid w:val="00F45B97"/>
    <w:rsid w:val="00F5225F"/>
    <w:rsid w:val="00F73BFD"/>
    <w:rsid w:val="00F82780"/>
    <w:rsid w:val="00F84FCD"/>
    <w:rsid w:val="00FC1D5D"/>
    <w:rsid w:val="00FD21E2"/>
    <w:rsid w:val="00FD464A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3DD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0C33AC"/>
    <w:rPr>
      <w:i/>
      <w:iCs/>
    </w:rPr>
  </w:style>
  <w:style w:type="character" w:customStyle="1" w:styleId="apple-converted-space">
    <w:name w:val="apple-converted-space"/>
    <w:basedOn w:val="a0"/>
    <w:rsid w:val="000C33AC"/>
  </w:style>
  <w:style w:type="paragraph" w:styleId="a6">
    <w:name w:val="Normal (Web)"/>
    <w:basedOn w:val="a"/>
    <w:uiPriority w:val="99"/>
    <w:unhideWhenUsed/>
    <w:rsid w:val="006C7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57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3DD"/>
    <w:rPr>
      <w:rFonts w:ascii="Tahoma" w:eastAsia="Calibri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0C33AC"/>
    <w:rPr>
      <w:i/>
      <w:iCs/>
    </w:rPr>
  </w:style>
  <w:style w:type="character" w:customStyle="1" w:styleId="apple-converted-space">
    <w:name w:val="apple-converted-space"/>
    <w:basedOn w:val="a0"/>
    <w:rsid w:val="000C33AC"/>
  </w:style>
  <w:style w:type="paragraph" w:styleId="a6">
    <w:name w:val="Normal (Web)"/>
    <w:basedOn w:val="a"/>
    <w:uiPriority w:val="99"/>
    <w:unhideWhenUsed/>
    <w:rsid w:val="006C7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57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808BE1-0FC3-416A-B7A9-6E17DDAD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Е.В.</dc:creator>
  <cp:lastModifiedBy>Макаров Е.В.</cp:lastModifiedBy>
  <cp:revision>3</cp:revision>
  <cp:lastPrinted>2017-03-22T10:43:00Z</cp:lastPrinted>
  <dcterms:created xsi:type="dcterms:W3CDTF">2017-03-23T11:01:00Z</dcterms:created>
  <dcterms:modified xsi:type="dcterms:W3CDTF">2017-03-23T11:04:00Z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-1904428132</vt:i4>
  </property>
</Properties>
</file>