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74" w:rsidRPr="00FC432D" w:rsidRDefault="00F23D74" w:rsidP="00F23D74">
      <w:pPr>
        <w:jc w:val="right"/>
      </w:pPr>
      <w:r w:rsidRPr="00FC432D">
        <w:t>Проект постановления</w:t>
      </w:r>
    </w:p>
    <w:p w:rsidR="00F23D74" w:rsidRPr="00FC432D" w:rsidRDefault="00F23D74" w:rsidP="00F23D74">
      <w:pPr>
        <w:jc w:val="right"/>
      </w:pPr>
      <w:r w:rsidRPr="00FC432D">
        <w:t>Правительства Новосибирской области</w:t>
      </w:r>
    </w:p>
    <w:p w:rsidR="00F23D74" w:rsidRDefault="00F23D74" w:rsidP="00F23D74">
      <w:pPr>
        <w:jc w:val="both"/>
      </w:pPr>
    </w:p>
    <w:p w:rsidR="000F570D" w:rsidRDefault="000F570D" w:rsidP="00F23D74">
      <w:pPr>
        <w:jc w:val="both"/>
      </w:pPr>
    </w:p>
    <w:p w:rsidR="000F570D" w:rsidRDefault="000F570D" w:rsidP="00F23D74">
      <w:pPr>
        <w:jc w:val="both"/>
      </w:pPr>
    </w:p>
    <w:p w:rsidR="000F570D" w:rsidRDefault="000F570D" w:rsidP="00F23D74">
      <w:pPr>
        <w:jc w:val="both"/>
      </w:pPr>
    </w:p>
    <w:p w:rsidR="000F570D" w:rsidRDefault="000F570D" w:rsidP="00F23D74">
      <w:pPr>
        <w:jc w:val="both"/>
      </w:pPr>
    </w:p>
    <w:p w:rsidR="000F570D" w:rsidRDefault="000F570D" w:rsidP="00F23D74">
      <w:pPr>
        <w:jc w:val="both"/>
      </w:pPr>
    </w:p>
    <w:p w:rsidR="000F570D" w:rsidRDefault="000F570D" w:rsidP="00F23D74">
      <w:pPr>
        <w:jc w:val="both"/>
      </w:pPr>
    </w:p>
    <w:p w:rsidR="00F23D74" w:rsidRPr="00FC432D" w:rsidRDefault="00F23D74" w:rsidP="00F23D74">
      <w:pPr>
        <w:rPr>
          <w:szCs w:val="28"/>
        </w:rPr>
      </w:pPr>
      <w:r w:rsidRPr="00FC432D">
        <w:rPr>
          <w:szCs w:val="28"/>
        </w:rPr>
        <w:t xml:space="preserve">О внесении изменений в </w:t>
      </w:r>
    </w:p>
    <w:p w:rsidR="00F23D74" w:rsidRPr="00FC432D" w:rsidRDefault="00F23D74" w:rsidP="00F23D74">
      <w:r w:rsidRPr="00FC432D">
        <w:rPr>
          <w:szCs w:val="28"/>
        </w:rPr>
        <w:t xml:space="preserve">постановление Правительства Новосибирской области </w:t>
      </w:r>
      <w:r w:rsidRPr="00FC432D">
        <w:t>от 29.01.2013 № 29-п</w:t>
      </w:r>
    </w:p>
    <w:p w:rsidR="00F23D74" w:rsidRPr="00FC432D" w:rsidRDefault="00F23D74" w:rsidP="00F23D74">
      <w:pPr>
        <w:jc w:val="left"/>
        <w:rPr>
          <w:szCs w:val="28"/>
        </w:rPr>
      </w:pPr>
    </w:p>
    <w:p w:rsidR="00F23D74" w:rsidRPr="00FC432D" w:rsidRDefault="00F23D74" w:rsidP="00F23D74">
      <w:pPr>
        <w:jc w:val="left"/>
        <w:rPr>
          <w:szCs w:val="28"/>
        </w:rPr>
      </w:pPr>
    </w:p>
    <w:p w:rsidR="00F23D74" w:rsidRPr="00FC432D" w:rsidRDefault="00F23D74" w:rsidP="00A95339">
      <w:pPr>
        <w:pStyle w:val="ConsPlusNormal"/>
        <w:tabs>
          <w:tab w:val="left" w:pos="567"/>
        </w:tabs>
        <w:ind w:firstLine="709"/>
        <w:jc w:val="both"/>
        <w:rPr>
          <w:lang w:eastAsia="en-US"/>
        </w:rPr>
      </w:pPr>
      <w:r w:rsidRPr="00FC432D">
        <w:rPr>
          <w:lang w:eastAsia="en-US"/>
        </w:rPr>
        <w:t xml:space="preserve">Правительство Новосибирской области </w:t>
      </w:r>
      <w:r w:rsidRPr="00FC432D">
        <w:rPr>
          <w:b/>
          <w:lang w:eastAsia="en-US"/>
        </w:rPr>
        <w:t>п о с </w:t>
      </w:r>
      <w:proofErr w:type="gramStart"/>
      <w:r w:rsidRPr="00FC432D">
        <w:rPr>
          <w:b/>
          <w:lang w:eastAsia="en-US"/>
        </w:rPr>
        <w:t>т</w:t>
      </w:r>
      <w:proofErr w:type="gramEnd"/>
      <w:r w:rsidRPr="00FC432D">
        <w:rPr>
          <w:b/>
          <w:lang w:eastAsia="en-US"/>
        </w:rPr>
        <w:t> а н о в л я е т</w:t>
      </w:r>
      <w:r w:rsidRPr="00FC432D">
        <w:rPr>
          <w:lang w:eastAsia="en-US"/>
        </w:rPr>
        <w:t>:</w:t>
      </w:r>
    </w:p>
    <w:p w:rsidR="00F23D74" w:rsidRPr="00FC432D" w:rsidRDefault="00F23D74" w:rsidP="003F0EA8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FC432D">
        <w:rPr>
          <w:szCs w:val="28"/>
        </w:rPr>
        <w:t>Внести в постановление Правительства Новоси</w:t>
      </w:r>
      <w:r w:rsidR="006040F7" w:rsidRPr="00FC432D">
        <w:rPr>
          <w:szCs w:val="28"/>
        </w:rPr>
        <w:t>бирской области от 29.01.2013 № 29</w:t>
      </w:r>
      <w:r w:rsidRPr="00FC432D">
        <w:rPr>
          <w:szCs w:val="28"/>
        </w:rPr>
        <w:t>-п </w:t>
      </w:r>
      <w:r w:rsidR="006040F7" w:rsidRPr="00FC432D">
        <w:rPr>
          <w:szCs w:val="28"/>
        </w:rPr>
        <w:t>«Об утверждении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</w:t>
      </w:r>
      <w:r w:rsidR="003F0EA8" w:rsidRPr="00FC432D">
        <w:rPr>
          <w:szCs w:val="28"/>
        </w:rPr>
        <w:t>идической помощи на территории Н</w:t>
      </w:r>
      <w:r w:rsidR="006040F7" w:rsidRPr="00FC432D">
        <w:rPr>
          <w:szCs w:val="28"/>
        </w:rPr>
        <w:t xml:space="preserve">овосибирской области» </w:t>
      </w:r>
      <w:r w:rsidRPr="00FC432D">
        <w:rPr>
          <w:szCs w:val="28"/>
        </w:rPr>
        <w:t>следующие изменения:</w:t>
      </w:r>
    </w:p>
    <w:p w:rsidR="00F23D74" w:rsidRPr="00FC432D" w:rsidRDefault="006040F7" w:rsidP="00A95339">
      <w:pPr>
        <w:pStyle w:val="a3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C432D">
        <w:rPr>
          <w:szCs w:val="28"/>
        </w:rPr>
        <w:t>В Порядке оплаты труда адвокатов, оказывающих бесплатную юридическую помощь гражданам в рамках</w:t>
      </w:r>
      <w:r w:rsidR="00404317" w:rsidRPr="00FC432D">
        <w:rPr>
          <w:szCs w:val="28"/>
        </w:rPr>
        <w:t xml:space="preserve"> государственной системы бесплатной юридической помощи, и компенсации их расходов на оказание бесплатной юридической помощи на территории Новосибирской области</w:t>
      </w:r>
      <w:r w:rsidR="00F23D74" w:rsidRPr="00FC432D">
        <w:rPr>
          <w:szCs w:val="28"/>
        </w:rPr>
        <w:t>:</w:t>
      </w:r>
    </w:p>
    <w:p w:rsidR="00F23D74" w:rsidRPr="00FC432D" w:rsidRDefault="00F3093C" w:rsidP="00C64516">
      <w:pPr>
        <w:pStyle w:val="ConsPlusNormal"/>
        <w:numPr>
          <w:ilvl w:val="0"/>
          <w:numId w:val="2"/>
        </w:numPr>
        <w:jc w:val="both"/>
        <w:rPr>
          <w:lang w:eastAsia="en-US"/>
        </w:rPr>
      </w:pPr>
      <w:r w:rsidRPr="00FC432D">
        <w:rPr>
          <w:lang w:eastAsia="en-US"/>
        </w:rPr>
        <w:t>Пункт 3</w:t>
      </w:r>
      <w:r w:rsidR="00404317" w:rsidRPr="00FC432D">
        <w:rPr>
          <w:lang w:eastAsia="en-US"/>
        </w:rPr>
        <w:t xml:space="preserve"> изложить в следующей редакции</w:t>
      </w:r>
      <w:r w:rsidR="00192CA6" w:rsidRPr="00FC432D">
        <w:rPr>
          <w:lang w:eastAsia="en-US"/>
        </w:rPr>
        <w:t>:</w:t>
      </w:r>
    </w:p>
    <w:p w:rsidR="00084994" w:rsidRPr="00FC432D" w:rsidRDefault="00084994" w:rsidP="00A95339">
      <w:pPr>
        <w:tabs>
          <w:tab w:val="left" w:pos="709"/>
        </w:tabs>
        <w:spacing w:after="1" w:line="220" w:lineRule="atLeast"/>
        <w:ind w:firstLine="709"/>
        <w:jc w:val="both"/>
        <w:rPr>
          <w:szCs w:val="28"/>
        </w:rPr>
      </w:pPr>
      <w:r w:rsidRPr="00FC432D">
        <w:t>«</w:t>
      </w:r>
      <w:r w:rsidR="00175373" w:rsidRPr="00FC432D">
        <w:rPr>
          <w:szCs w:val="28"/>
        </w:rPr>
        <w:t>3. </w:t>
      </w:r>
      <w:r w:rsidRPr="00FC432D">
        <w:rPr>
          <w:szCs w:val="28"/>
        </w:rPr>
        <w:t>Оплата труда адвокатов осуществляется в следующих размерах: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1) </w:t>
      </w:r>
      <w:r w:rsidR="00A00083">
        <w:rPr>
          <w:szCs w:val="28"/>
        </w:rPr>
        <w:t>850</w:t>
      </w:r>
      <w:r w:rsidR="00084994" w:rsidRPr="00FC432D">
        <w:rPr>
          <w:szCs w:val="28"/>
        </w:rPr>
        <w:t xml:space="preserve"> рублей - правовое консультирование в устной форме;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2) </w:t>
      </w:r>
      <w:r w:rsidR="00A00083">
        <w:rPr>
          <w:szCs w:val="28"/>
        </w:rPr>
        <w:t>1200</w:t>
      </w:r>
      <w:r w:rsidR="00084994" w:rsidRPr="00FC432D">
        <w:rPr>
          <w:szCs w:val="28"/>
        </w:rPr>
        <w:t xml:space="preserve"> рублей - правовое консультирование в письменной форме;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3) </w:t>
      </w:r>
      <w:r w:rsidR="00A00083">
        <w:rPr>
          <w:szCs w:val="28"/>
        </w:rPr>
        <w:t>1300</w:t>
      </w:r>
      <w:r w:rsidR="00084994" w:rsidRPr="00FC432D">
        <w:rPr>
          <w:szCs w:val="28"/>
        </w:rPr>
        <w:t xml:space="preserve"> рублей - составление заявлений, жалоб, ходатайств и других документов правового характера;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4) </w:t>
      </w:r>
      <w:r w:rsidR="00A00083">
        <w:rPr>
          <w:szCs w:val="28"/>
        </w:rPr>
        <w:t>1550</w:t>
      </w:r>
      <w:r w:rsidR="00084994" w:rsidRPr="00FC432D">
        <w:rPr>
          <w:szCs w:val="28"/>
        </w:rPr>
        <w:t xml:space="preserve"> рублей - за каждый день, в котором адвокат занят выполнением поручения по представлению интересов гражданина в государственных и муниципальных органах власти и организациях в случаях и в порядке, установленных Федеральным </w:t>
      </w:r>
      <w:hyperlink r:id="rId8" w:history="1">
        <w:r w:rsidR="00084994" w:rsidRPr="00FC432D">
          <w:rPr>
            <w:szCs w:val="28"/>
          </w:rPr>
          <w:t>законом</w:t>
        </w:r>
      </w:hyperlink>
      <w:r w:rsidR="00084994" w:rsidRPr="00FC432D">
        <w:rPr>
          <w:szCs w:val="28"/>
        </w:rPr>
        <w:t xml:space="preserve"> от </w:t>
      </w:r>
      <w:r w:rsidR="00A95339" w:rsidRPr="00FC432D">
        <w:rPr>
          <w:szCs w:val="28"/>
        </w:rPr>
        <w:t>21.11.2011 № 324-ФЗ «</w:t>
      </w:r>
      <w:r w:rsidR="00084994" w:rsidRPr="00FC432D">
        <w:rPr>
          <w:szCs w:val="28"/>
        </w:rPr>
        <w:t>О бесплатной юридическо</w:t>
      </w:r>
      <w:r w:rsidR="00A95339" w:rsidRPr="00FC432D">
        <w:rPr>
          <w:szCs w:val="28"/>
        </w:rPr>
        <w:t>й помощи в Российской Федерации»</w:t>
      </w:r>
      <w:r w:rsidR="00084994" w:rsidRPr="00FC432D">
        <w:rPr>
          <w:szCs w:val="28"/>
        </w:rPr>
        <w:t>, иными федеральными законами и законами Новосибирской области;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5) </w:t>
      </w:r>
      <w:r w:rsidR="00A00083">
        <w:rPr>
          <w:szCs w:val="28"/>
        </w:rPr>
        <w:t>2100</w:t>
      </w:r>
      <w:r w:rsidR="00084994" w:rsidRPr="00FC432D">
        <w:rPr>
          <w:szCs w:val="28"/>
        </w:rPr>
        <w:t xml:space="preserve"> рублей - за каждый день (независимо от фактически потраченного времени), в котором адвокат занят выполнением поручения по представлению граждан в гражданском судопроизводстве по назначению суда, а также по представлению интересов граждан в судах, государственных и муниципальных органах и организациях, если они являются: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а) </w:t>
      </w:r>
      <w:r w:rsidR="00084994" w:rsidRPr="00FC432D">
        <w:rPr>
          <w:szCs w:val="28"/>
        </w:rPr>
        <w:t>истцами (заявителями) при рассмотрении су</w:t>
      </w:r>
      <w:r w:rsidR="00111749" w:rsidRPr="00FC432D">
        <w:rPr>
          <w:szCs w:val="28"/>
        </w:rPr>
        <w:t xml:space="preserve">дами дел о взыскании алиментов; о </w:t>
      </w:r>
      <w:r w:rsidR="00084994" w:rsidRPr="00FC432D">
        <w:rPr>
          <w:szCs w:val="28"/>
        </w:rPr>
        <w:t>возмещении вреда, причиненного смертью кормильца, увечьем или иным повреждением здоровья, связанным с трудовой деятельностью</w:t>
      </w:r>
      <w:r w:rsidR="00111749" w:rsidRPr="00FC432D">
        <w:rPr>
          <w:szCs w:val="28"/>
        </w:rPr>
        <w:t xml:space="preserve"> или с чрезвычайной ситуацией</w:t>
      </w:r>
      <w:r w:rsidR="001536A8">
        <w:rPr>
          <w:szCs w:val="28"/>
        </w:rPr>
        <w:t>;</w:t>
      </w:r>
      <w:r w:rsidR="00111749" w:rsidRPr="00FC432D">
        <w:rPr>
          <w:szCs w:val="28"/>
        </w:rPr>
        <w:t xml:space="preserve"> об установлении усыновления, опеки или </w:t>
      </w:r>
      <w:r w:rsidR="00111749" w:rsidRPr="00FC432D">
        <w:rPr>
          <w:szCs w:val="28"/>
        </w:rPr>
        <w:lastRenderedPageBreak/>
        <w:t>попечительства в отношении детей-сирот и детей оставшихся без попечения родителей</w:t>
      </w:r>
      <w:r w:rsidR="00F175CE">
        <w:rPr>
          <w:szCs w:val="28"/>
        </w:rPr>
        <w:t>,</w:t>
      </w:r>
      <w:r w:rsidR="00111749" w:rsidRPr="00FC432D">
        <w:rPr>
          <w:szCs w:val="28"/>
        </w:rPr>
        <w:t xml:space="preserve"> о заключении договора об осуществлении опеки или попечительства над такими детьми</w:t>
      </w:r>
      <w:r w:rsidR="001536A8">
        <w:rPr>
          <w:szCs w:val="28"/>
        </w:rPr>
        <w:t>;</w:t>
      </w:r>
      <w:r w:rsidR="00111749" w:rsidRPr="00FC432D">
        <w:rPr>
          <w:szCs w:val="28"/>
        </w:rPr>
        <w:t xml:space="preserve">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б) </w:t>
      </w:r>
      <w:r w:rsidR="00084994" w:rsidRPr="00FC432D">
        <w:rPr>
          <w:szCs w:val="28"/>
        </w:rPr>
        <w:t>гражданами, в отношении которых судом рассматривается заявление о признании их недееспособными;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в) </w:t>
      </w:r>
      <w:r w:rsidR="00084994" w:rsidRPr="00FC432D">
        <w:rPr>
          <w:szCs w:val="28"/>
        </w:rPr>
        <w:t>гражданами, пострадавшими от политических репрессий,</w:t>
      </w:r>
      <w:r w:rsidR="00D177F6">
        <w:rPr>
          <w:szCs w:val="28"/>
        </w:rPr>
        <w:t xml:space="preserve"> -</w:t>
      </w:r>
      <w:r w:rsidR="00084994" w:rsidRPr="00FC432D">
        <w:rPr>
          <w:szCs w:val="28"/>
        </w:rPr>
        <w:t xml:space="preserve"> по вопросам, связанным с реабилитацией;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г) </w:t>
      </w:r>
      <w:r w:rsidR="00084994" w:rsidRPr="00FC432D">
        <w:rPr>
          <w:szCs w:val="28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6E1CB9" w:rsidRPr="00FC432D" w:rsidRDefault="00CB56FF" w:rsidP="00A95339">
      <w:pPr>
        <w:spacing w:after="1" w:line="220" w:lineRule="atLeast"/>
        <w:ind w:firstLine="709"/>
        <w:jc w:val="both"/>
        <w:rPr>
          <w:szCs w:val="28"/>
        </w:rPr>
      </w:pPr>
      <w:r>
        <w:rPr>
          <w:szCs w:val="28"/>
        </w:rPr>
        <w:t>д) </w:t>
      </w:r>
      <w:r w:rsidR="006E1CB9" w:rsidRPr="00FC432D">
        <w:rPr>
          <w:szCs w:val="28"/>
        </w:rPr>
        <w:t>гражданами, пострадавшими от чрезвычайной ситуации,-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6) </w:t>
      </w:r>
      <w:r w:rsidR="00A00083">
        <w:rPr>
          <w:szCs w:val="28"/>
        </w:rPr>
        <w:t>2800</w:t>
      </w:r>
      <w:r w:rsidR="00084994" w:rsidRPr="00FC432D">
        <w:rPr>
          <w:szCs w:val="28"/>
        </w:rPr>
        <w:t xml:space="preserve"> рублей - за каждый день (независимо от фактически потраченного времени), в котором адвокат занят выполнением поручения по представлению интересов граждан в судах, государственных и муниципальных органах и организациях, если они являются истцами и ответчиками при рассмотрении судами дел о: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а) </w:t>
      </w:r>
      <w:r w:rsidR="00084994" w:rsidRPr="00FC432D">
        <w:rPr>
          <w:szCs w:val="28"/>
        </w:rPr>
        <w:t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3F0EA8" w:rsidRPr="00FC432D" w:rsidRDefault="00B91D47" w:rsidP="003F0EA8">
      <w:pPr>
        <w:spacing w:after="1" w:line="220" w:lineRule="atLeast"/>
        <w:ind w:firstLine="709"/>
        <w:jc w:val="both"/>
        <w:rPr>
          <w:rFonts w:eastAsiaTheme="minorHAnsi"/>
          <w:szCs w:val="28"/>
        </w:rPr>
      </w:pPr>
      <w:r w:rsidRPr="00FC432D">
        <w:rPr>
          <w:szCs w:val="28"/>
        </w:rPr>
        <w:t>б) </w:t>
      </w:r>
      <w:r w:rsidR="0064242C" w:rsidRPr="00FC432D">
        <w:rPr>
          <w:rFonts w:eastAsiaTheme="minorHAnsi"/>
          <w:szCs w:val="28"/>
        </w:rPr>
        <w:t>признании</w:t>
      </w:r>
      <w:r w:rsidR="003F0EA8" w:rsidRPr="00FC432D">
        <w:rPr>
          <w:rFonts w:eastAsiaTheme="minorHAnsi"/>
          <w:szCs w:val="28"/>
        </w:rPr>
        <w:t xml:space="preserve"> права на</w:t>
      </w:r>
      <w:r w:rsidR="00002DF8" w:rsidRPr="00FC432D">
        <w:rPr>
          <w:rFonts w:eastAsiaTheme="minorHAnsi"/>
          <w:szCs w:val="28"/>
        </w:rPr>
        <w:t xml:space="preserve"> жилое помещение, предоставлении</w:t>
      </w:r>
      <w:r w:rsidR="003F0EA8" w:rsidRPr="00FC432D">
        <w:rPr>
          <w:rFonts w:eastAsiaTheme="minorHAnsi"/>
          <w:szCs w:val="28"/>
        </w:rPr>
        <w:t xml:space="preserve">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</w:t>
      </w:r>
      <w:r w:rsidR="00773742" w:rsidRPr="00FC432D">
        <w:rPr>
          <w:rFonts w:eastAsiaTheme="minorHAnsi"/>
          <w:szCs w:val="28"/>
        </w:rPr>
        <w:t xml:space="preserve">в том числе принятых на воспитание в семьи, </w:t>
      </w:r>
      <w:r w:rsidR="003F0EA8" w:rsidRPr="00FC432D">
        <w:rPr>
          <w:rFonts w:eastAsiaTheme="minorHAnsi"/>
          <w:szCs w:val="28"/>
        </w:rPr>
        <w:t xml:space="preserve">лиц из числа детей-сирот и детей, оставшихся без </w:t>
      </w:r>
      <w:r w:rsidR="00773742" w:rsidRPr="00FC432D">
        <w:rPr>
          <w:rFonts w:eastAsiaTheme="minorHAnsi"/>
          <w:szCs w:val="28"/>
        </w:rPr>
        <w:t>попечения родителей, расторжении и прекращении</w:t>
      </w:r>
      <w:r w:rsidR="003F0EA8" w:rsidRPr="00FC432D">
        <w:rPr>
          <w:rFonts w:eastAsiaTheme="minorHAnsi"/>
          <w:szCs w:val="28"/>
        </w:rPr>
        <w:t xml:space="preserve"> договора социального н</w:t>
      </w:r>
      <w:r w:rsidR="00773742" w:rsidRPr="00FC432D">
        <w:rPr>
          <w:rFonts w:eastAsiaTheme="minorHAnsi"/>
          <w:szCs w:val="28"/>
        </w:rPr>
        <w:t>айма жилого помещения, выселении</w:t>
      </w:r>
      <w:r w:rsidR="003F0EA8" w:rsidRPr="00FC432D">
        <w:rPr>
          <w:rFonts w:eastAsiaTheme="minorHAnsi"/>
          <w:szCs w:val="28"/>
        </w:rPr>
        <w:t xml:space="preserve">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84994" w:rsidRPr="00FC432D" w:rsidRDefault="00B91D47" w:rsidP="00A95339">
      <w:pPr>
        <w:spacing w:after="1" w:line="220" w:lineRule="atLeast"/>
        <w:ind w:firstLine="709"/>
        <w:jc w:val="both"/>
        <w:rPr>
          <w:szCs w:val="28"/>
        </w:rPr>
      </w:pPr>
      <w:r w:rsidRPr="00FC432D">
        <w:rPr>
          <w:szCs w:val="28"/>
        </w:rPr>
        <w:t>в) </w:t>
      </w:r>
      <w:r w:rsidR="00084994" w:rsidRPr="00FC432D">
        <w:rPr>
          <w:szCs w:val="28"/>
        </w:rPr>
        <w:t>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</w:t>
      </w:r>
      <w:r w:rsidR="00B1738A" w:rsidRPr="00FC432D">
        <w:rPr>
          <w:szCs w:val="28"/>
        </w:rPr>
        <w:t>ием гражданина и его семьи)</w:t>
      </w:r>
      <w:r w:rsidR="00A71CD3" w:rsidRPr="00FC432D">
        <w:rPr>
          <w:szCs w:val="28"/>
        </w:rPr>
        <w:t>.</w:t>
      </w:r>
      <w:r w:rsidR="00B1738A" w:rsidRPr="00FC432D">
        <w:rPr>
          <w:szCs w:val="28"/>
        </w:rPr>
        <w:t>»</w:t>
      </w:r>
      <w:r w:rsidR="00776B61" w:rsidRPr="00FC432D">
        <w:rPr>
          <w:szCs w:val="28"/>
        </w:rPr>
        <w:t>.</w:t>
      </w:r>
    </w:p>
    <w:p w:rsidR="00C56064" w:rsidRPr="00FC432D" w:rsidRDefault="00C56064" w:rsidP="0022382A">
      <w:pPr>
        <w:pStyle w:val="ConsPlusNormal"/>
        <w:numPr>
          <w:ilvl w:val="0"/>
          <w:numId w:val="2"/>
        </w:numPr>
        <w:jc w:val="both"/>
        <w:rPr>
          <w:lang w:eastAsia="en-US"/>
        </w:rPr>
      </w:pPr>
      <w:r w:rsidRPr="00FC432D">
        <w:rPr>
          <w:lang w:eastAsia="en-US"/>
        </w:rPr>
        <w:lastRenderedPageBreak/>
        <w:t>Подпункт 1 пункта 5 изложить в следующей редакции:</w:t>
      </w:r>
    </w:p>
    <w:p w:rsidR="00C56064" w:rsidRPr="00FC432D" w:rsidRDefault="00C56064" w:rsidP="00C56064">
      <w:pPr>
        <w:tabs>
          <w:tab w:val="left" w:pos="709"/>
        </w:tabs>
        <w:spacing w:after="1" w:line="220" w:lineRule="atLeast"/>
        <w:jc w:val="both"/>
        <w:rPr>
          <w:szCs w:val="28"/>
        </w:rPr>
      </w:pPr>
      <w:r w:rsidRPr="00FC432D">
        <w:rPr>
          <w:szCs w:val="28"/>
        </w:rPr>
        <w:tab/>
      </w:r>
      <w:r w:rsidR="0064242C" w:rsidRPr="00FC432D">
        <w:rPr>
          <w:szCs w:val="28"/>
        </w:rPr>
        <w:t>«</w:t>
      </w:r>
      <w:r w:rsidRPr="00FC432D">
        <w:rPr>
          <w:szCs w:val="28"/>
        </w:rPr>
        <w:t>1) фамилия, имя, отчество (последнее-при наличии) адвоката, серия, номер паспорта, да</w:t>
      </w:r>
      <w:r w:rsidR="0064242C" w:rsidRPr="00FC432D">
        <w:rPr>
          <w:szCs w:val="28"/>
        </w:rPr>
        <w:t>та выдачи и каким органом выдан;</w:t>
      </w:r>
      <w:r w:rsidR="00565A78" w:rsidRPr="00FC432D">
        <w:rPr>
          <w:szCs w:val="28"/>
        </w:rPr>
        <w:t>»</w:t>
      </w:r>
      <w:r w:rsidR="0064242C" w:rsidRPr="00FC432D">
        <w:rPr>
          <w:szCs w:val="28"/>
        </w:rPr>
        <w:t>.</w:t>
      </w:r>
    </w:p>
    <w:p w:rsidR="00565A78" w:rsidRPr="00FC432D" w:rsidRDefault="00565A78" w:rsidP="0022382A">
      <w:pPr>
        <w:pStyle w:val="ConsPlusNormal"/>
        <w:numPr>
          <w:ilvl w:val="0"/>
          <w:numId w:val="2"/>
        </w:numPr>
        <w:jc w:val="both"/>
        <w:rPr>
          <w:lang w:eastAsia="en-US"/>
        </w:rPr>
      </w:pPr>
      <w:r w:rsidRPr="00FC432D">
        <w:rPr>
          <w:lang w:eastAsia="en-US"/>
        </w:rPr>
        <w:t>Пункт 7 изложить в следующей редакции:</w:t>
      </w:r>
    </w:p>
    <w:p w:rsidR="00C072D2" w:rsidRPr="00FC432D" w:rsidRDefault="0064242C" w:rsidP="00C072D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</w:rPr>
      </w:pPr>
      <w:r w:rsidRPr="00FC432D">
        <w:rPr>
          <w:rFonts w:eastAsiaTheme="minorHAnsi"/>
          <w:szCs w:val="28"/>
        </w:rPr>
        <w:t>«</w:t>
      </w:r>
      <w:r w:rsidR="00C072D2" w:rsidRPr="00FC432D">
        <w:rPr>
          <w:rFonts w:eastAsiaTheme="minorHAnsi"/>
          <w:szCs w:val="28"/>
        </w:rPr>
        <w:t xml:space="preserve">7. Заявление и документы представляются адвокатом в палату. Палата представляет в министерство один раз в квартал не позднее 10 числа месяца, следующего за отчетным, представление, подписанное президентом палаты, с приложением документов, указанных в </w:t>
      </w:r>
      <w:hyperlink r:id="rId9" w:history="1">
        <w:r w:rsidR="00C072D2" w:rsidRPr="00FC432D">
          <w:rPr>
            <w:rFonts w:eastAsiaTheme="minorHAnsi"/>
            <w:szCs w:val="28"/>
          </w:rPr>
          <w:t>пункте 6</w:t>
        </w:r>
      </w:hyperlink>
      <w:r w:rsidR="00C072D2" w:rsidRPr="00FC432D">
        <w:rPr>
          <w:rFonts w:eastAsiaTheme="minorHAnsi"/>
          <w:szCs w:val="28"/>
        </w:rPr>
        <w:t xml:space="preserve"> настоящего Порядка. Представление должно содержать сведения по следующей форме:</w:t>
      </w:r>
    </w:p>
    <w:p w:rsidR="00C072D2" w:rsidRPr="00FC432D" w:rsidRDefault="00C072D2" w:rsidP="00C072D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1531"/>
        <w:gridCol w:w="1674"/>
        <w:gridCol w:w="1784"/>
        <w:gridCol w:w="2185"/>
        <w:gridCol w:w="425"/>
      </w:tblGrid>
      <w:tr w:rsidR="00FC432D" w:rsidRPr="00FC432D" w:rsidTr="005774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C432D">
              <w:rPr>
                <w:rFonts w:eastAsiaTheme="minorHAnsi"/>
                <w:szCs w:val="28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C432D">
              <w:rPr>
                <w:rFonts w:eastAsiaTheme="minorHAnsi"/>
                <w:szCs w:val="28"/>
              </w:rPr>
              <w:t>Дата оказания юридической помощи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0D4241" w:rsidP="000D42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Фамилия, имя, отчество</w:t>
            </w:r>
            <w:r w:rsidR="00776B61" w:rsidRPr="00FC432D">
              <w:rPr>
                <w:rFonts w:eastAsiaTheme="minorHAnsi"/>
                <w:szCs w:val="28"/>
              </w:rPr>
              <w:t xml:space="preserve"> (последнее-при наличии) адвоката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0D4241" w:rsidP="000D424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Фамилия, имя, отчество</w:t>
            </w:r>
            <w:r w:rsidR="0057740E" w:rsidRPr="00FC432D">
              <w:rPr>
                <w:rFonts w:eastAsiaTheme="minorHAnsi"/>
                <w:szCs w:val="28"/>
              </w:rPr>
              <w:t xml:space="preserve"> (последнее- при наличии) </w:t>
            </w:r>
            <w:r w:rsidR="00776B61" w:rsidRPr="00FC432D">
              <w:rPr>
                <w:rFonts w:eastAsiaTheme="minorHAnsi"/>
                <w:szCs w:val="28"/>
              </w:rPr>
              <w:t>гражданина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C432D">
              <w:rPr>
                <w:rFonts w:eastAsiaTheme="minorHAnsi"/>
                <w:szCs w:val="28"/>
              </w:rPr>
              <w:t>Вид юридической помощи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C432D">
              <w:rPr>
                <w:rFonts w:eastAsiaTheme="minorHAnsi"/>
                <w:szCs w:val="28"/>
              </w:rPr>
              <w:t>Размер компенсации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</w:tr>
      <w:tr w:rsidR="00FC432D" w:rsidRPr="00FC432D" w:rsidTr="005774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B61" w:rsidRPr="00FC432D" w:rsidRDefault="00776B61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 w:rsidRPr="00FC432D">
              <w:rPr>
                <w:rFonts w:eastAsiaTheme="minorHAnsi"/>
                <w:szCs w:val="28"/>
              </w:rPr>
              <w:t>».</w:t>
            </w:r>
          </w:p>
        </w:tc>
      </w:tr>
    </w:tbl>
    <w:p w:rsidR="00A021B9" w:rsidRPr="00FC432D" w:rsidRDefault="00A021B9" w:rsidP="00565A78">
      <w:pPr>
        <w:pStyle w:val="ConsPlusNormal"/>
        <w:ind w:firstLine="709"/>
        <w:jc w:val="both"/>
        <w:rPr>
          <w:lang w:eastAsia="en-US"/>
        </w:rPr>
      </w:pPr>
    </w:p>
    <w:p w:rsidR="00C56064" w:rsidRPr="00FC432D" w:rsidRDefault="00C56064" w:rsidP="00A95339">
      <w:pPr>
        <w:spacing w:after="1" w:line="220" w:lineRule="atLeast"/>
        <w:ind w:firstLine="709"/>
        <w:jc w:val="both"/>
        <w:rPr>
          <w:szCs w:val="28"/>
        </w:rPr>
      </w:pPr>
    </w:p>
    <w:p w:rsidR="00C56064" w:rsidRPr="00FC432D" w:rsidRDefault="00C56064" w:rsidP="00A95339">
      <w:pPr>
        <w:spacing w:after="1" w:line="220" w:lineRule="atLeast"/>
        <w:ind w:firstLine="709"/>
        <w:jc w:val="both"/>
        <w:rPr>
          <w:szCs w:val="28"/>
        </w:rPr>
      </w:pPr>
    </w:p>
    <w:p w:rsidR="000A0EBB" w:rsidRPr="00FC432D" w:rsidRDefault="000A0EBB" w:rsidP="000A0EBB">
      <w:pPr>
        <w:jc w:val="both"/>
      </w:pPr>
      <w:r w:rsidRPr="00FC432D">
        <w:t>Губернатор Новосибирской области                                                  А.А. Травников</w:t>
      </w: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0A0EBB" w:rsidRDefault="000A0EBB" w:rsidP="000A0EBB">
      <w:pPr>
        <w:jc w:val="left"/>
        <w:rPr>
          <w:szCs w:val="28"/>
        </w:rPr>
      </w:pPr>
    </w:p>
    <w:p w:rsidR="00FF7B4E" w:rsidRPr="00FF7B4E" w:rsidRDefault="00FF7B4E" w:rsidP="000A0EBB">
      <w:pPr>
        <w:jc w:val="left"/>
        <w:rPr>
          <w:szCs w:val="28"/>
        </w:rPr>
      </w:pPr>
    </w:p>
    <w:p w:rsidR="000A0EBB" w:rsidRPr="00FF7B4E" w:rsidRDefault="000A0EBB" w:rsidP="000A0EBB">
      <w:pPr>
        <w:jc w:val="left"/>
        <w:rPr>
          <w:szCs w:val="28"/>
        </w:rPr>
      </w:pPr>
    </w:p>
    <w:p w:rsidR="009112FC" w:rsidRPr="00FF7B4E" w:rsidRDefault="009112FC" w:rsidP="000A0EBB">
      <w:pPr>
        <w:jc w:val="left"/>
        <w:rPr>
          <w:szCs w:val="28"/>
        </w:rPr>
      </w:pPr>
    </w:p>
    <w:p w:rsidR="0063439F" w:rsidRPr="00FF7B4E" w:rsidRDefault="0063439F" w:rsidP="000A0EBB">
      <w:pPr>
        <w:jc w:val="left"/>
        <w:rPr>
          <w:szCs w:val="28"/>
        </w:rPr>
      </w:pPr>
    </w:p>
    <w:p w:rsidR="0063439F" w:rsidRPr="00FF7B4E" w:rsidRDefault="0063439F" w:rsidP="000A0EBB">
      <w:pPr>
        <w:jc w:val="left"/>
        <w:rPr>
          <w:szCs w:val="28"/>
        </w:rPr>
      </w:pPr>
    </w:p>
    <w:p w:rsidR="0063439F" w:rsidRPr="00FF7B4E" w:rsidRDefault="0063439F" w:rsidP="000A0EBB">
      <w:pPr>
        <w:jc w:val="left"/>
        <w:rPr>
          <w:szCs w:val="28"/>
        </w:rPr>
      </w:pPr>
    </w:p>
    <w:p w:rsidR="0063439F" w:rsidRPr="00FF7B4E" w:rsidRDefault="0063439F" w:rsidP="000A0EBB">
      <w:pPr>
        <w:jc w:val="left"/>
        <w:rPr>
          <w:szCs w:val="28"/>
        </w:rPr>
      </w:pPr>
    </w:p>
    <w:p w:rsidR="000A0EBB" w:rsidRPr="00FC432D" w:rsidRDefault="000A0EBB" w:rsidP="000A0EBB">
      <w:pPr>
        <w:jc w:val="left"/>
        <w:rPr>
          <w:sz w:val="20"/>
          <w:szCs w:val="20"/>
        </w:rPr>
      </w:pPr>
      <w:r w:rsidRPr="00FC432D">
        <w:rPr>
          <w:sz w:val="20"/>
          <w:szCs w:val="20"/>
        </w:rPr>
        <w:t>Н.В. Омелёхина</w:t>
      </w:r>
    </w:p>
    <w:p w:rsidR="000A0EBB" w:rsidRPr="00FC432D" w:rsidRDefault="000A0EBB" w:rsidP="000A0EBB">
      <w:pPr>
        <w:jc w:val="left"/>
        <w:rPr>
          <w:sz w:val="20"/>
          <w:szCs w:val="20"/>
        </w:rPr>
      </w:pPr>
      <w:r w:rsidRPr="00FC432D">
        <w:rPr>
          <w:sz w:val="20"/>
          <w:szCs w:val="20"/>
        </w:rPr>
        <w:t>222 51 89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FC432D" w:rsidRPr="00FC432D" w:rsidTr="0044695A">
        <w:tc>
          <w:tcPr>
            <w:tcW w:w="5670" w:type="dxa"/>
          </w:tcPr>
          <w:p w:rsidR="0055480A" w:rsidRDefault="0055480A" w:rsidP="00C52663">
            <w:pPr>
              <w:jc w:val="left"/>
              <w:rPr>
                <w:rFonts w:eastAsiaTheme="minorHAnsi"/>
                <w:szCs w:val="28"/>
              </w:rPr>
            </w:pPr>
            <w:r w:rsidRPr="0055480A">
              <w:rPr>
                <w:rFonts w:eastAsiaTheme="minorHAnsi"/>
                <w:szCs w:val="28"/>
              </w:rPr>
              <w:lastRenderedPageBreak/>
              <w:t>СОГЛАСОВАНО</w:t>
            </w:r>
          </w:p>
          <w:p w:rsidR="00AB1C43" w:rsidRDefault="00AB1C43" w:rsidP="00146471">
            <w:pPr>
              <w:jc w:val="left"/>
              <w:rPr>
                <w:szCs w:val="28"/>
              </w:rPr>
            </w:pPr>
          </w:p>
          <w:p w:rsidR="00C22E8A" w:rsidRPr="00FC432D" w:rsidRDefault="0099399F" w:rsidP="00146471">
            <w:pPr>
              <w:jc w:val="left"/>
              <w:rPr>
                <w:szCs w:val="28"/>
              </w:rPr>
            </w:pPr>
            <w:r w:rsidRPr="00FC432D">
              <w:rPr>
                <w:szCs w:val="28"/>
              </w:rPr>
              <w:t>Заместитель Председателя Правительства Новосибирской области – министр юстиции Новосибирской области</w:t>
            </w:r>
          </w:p>
        </w:tc>
        <w:tc>
          <w:tcPr>
            <w:tcW w:w="3969" w:type="dxa"/>
          </w:tcPr>
          <w:p w:rsidR="0099399F" w:rsidRPr="00FC432D" w:rsidRDefault="0099399F" w:rsidP="002E408A">
            <w:pPr>
              <w:jc w:val="right"/>
              <w:rPr>
                <w:szCs w:val="28"/>
              </w:rPr>
            </w:pPr>
          </w:p>
          <w:p w:rsidR="0063439F" w:rsidRDefault="0063439F" w:rsidP="002E408A">
            <w:pPr>
              <w:jc w:val="right"/>
              <w:rPr>
                <w:szCs w:val="28"/>
              </w:rPr>
            </w:pPr>
          </w:p>
          <w:p w:rsidR="00AB1C43" w:rsidRDefault="00AB1C43" w:rsidP="002E408A">
            <w:pPr>
              <w:jc w:val="right"/>
              <w:rPr>
                <w:szCs w:val="28"/>
              </w:rPr>
            </w:pPr>
          </w:p>
          <w:p w:rsidR="00AB1C43" w:rsidRDefault="00AB1C43" w:rsidP="002E408A">
            <w:pPr>
              <w:jc w:val="right"/>
              <w:rPr>
                <w:szCs w:val="28"/>
              </w:rPr>
            </w:pPr>
          </w:p>
          <w:p w:rsidR="0099399F" w:rsidRPr="00FC432D" w:rsidRDefault="0099399F" w:rsidP="002E408A">
            <w:pPr>
              <w:jc w:val="right"/>
              <w:rPr>
                <w:szCs w:val="28"/>
              </w:rPr>
            </w:pPr>
            <w:r w:rsidRPr="00FC432D">
              <w:rPr>
                <w:szCs w:val="28"/>
              </w:rPr>
              <w:t xml:space="preserve">Н.В. </w:t>
            </w:r>
            <w:proofErr w:type="spellStart"/>
            <w:r w:rsidRPr="00FC432D">
              <w:rPr>
                <w:szCs w:val="28"/>
              </w:rPr>
              <w:t>Омелёхина</w:t>
            </w:r>
            <w:proofErr w:type="spellEnd"/>
          </w:p>
        </w:tc>
      </w:tr>
      <w:tr w:rsidR="00FC432D" w:rsidRPr="00FC432D" w:rsidTr="0044695A">
        <w:tc>
          <w:tcPr>
            <w:tcW w:w="5670" w:type="dxa"/>
          </w:tcPr>
          <w:p w:rsidR="00146471" w:rsidRDefault="00146471" w:rsidP="00E20645">
            <w:pPr>
              <w:jc w:val="left"/>
              <w:rPr>
                <w:szCs w:val="28"/>
              </w:rPr>
            </w:pPr>
          </w:p>
          <w:p w:rsidR="00AB1C43" w:rsidRDefault="00AB1C43" w:rsidP="00E20645">
            <w:pPr>
              <w:jc w:val="left"/>
              <w:rPr>
                <w:szCs w:val="28"/>
              </w:rPr>
            </w:pPr>
          </w:p>
          <w:p w:rsidR="00AB1C43" w:rsidRDefault="0099399F" w:rsidP="00E20645">
            <w:pPr>
              <w:jc w:val="left"/>
              <w:rPr>
                <w:szCs w:val="28"/>
              </w:rPr>
            </w:pPr>
            <w:r w:rsidRPr="00FC432D">
              <w:rPr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</w:t>
            </w:r>
          </w:p>
          <w:p w:rsidR="0099399F" w:rsidRPr="00FC432D" w:rsidRDefault="0099399F" w:rsidP="00AB1C43">
            <w:pPr>
              <w:jc w:val="left"/>
              <w:rPr>
                <w:szCs w:val="28"/>
              </w:rPr>
            </w:pPr>
            <w:r w:rsidRPr="00FC432D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</w:tcPr>
          <w:p w:rsidR="0099399F" w:rsidRPr="00FC432D" w:rsidRDefault="0099399F" w:rsidP="00E20645">
            <w:pPr>
              <w:jc w:val="right"/>
              <w:rPr>
                <w:szCs w:val="28"/>
              </w:rPr>
            </w:pPr>
          </w:p>
          <w:p w:rsidR="0099399F" w:rsidRPr="00FC432D" w:rsidRDefault="0099399F" w:rsidP="00E20645">
            <w:pPr>
              <w:jc w:val="right"/>
              <w:rPr>
                <w:szCs w:val="28"/>
              </w:rPr>
            </w:pPr>
          </w:p>
          <w:p w:rsidR="0099399F" w:rsidRPr="00FC432D" w:rsidRDefault="0099399F" w:rsidP="00E20645">
            <w:pPr>
              <w:jc w:val="right"/>
              <w:rPr>
                <w:szCs w:val="28"/>
              </w:rPr>
            </w:pPr>
          </w:p>
          <w:p w:rsidR="00146471" w:rsidRDefault="00146471" w:rsidP="00E20645">
            <w:pPr>
              <w:jc w:val="right"/>
              <w:rPr>
                <w:szCs w:val="28"/>
              </w:rPr>
            </w:pPr>
          </w:p>
          <w:p w:rsidR="00AB1C43" w:rsidRDefault="00AB1C43" w:rsidP="00E20645">
            <w:pPr>
              <w:jc w:val="right"/>
              <w:rPr>
                <w:szCs w:val="28"/>
              </w:rPr>
            </w:pPr>
          </w:p>
          <w:p w:rsidR="0099399F" w:rsidRPr="00FC432D" w:rsidRDefault="00AB1C43" w:rsidP="00E2064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9399F" w:rsidRPr="00FC432D">
              <w:rPr>
                <w:szCs w:val="28"/>
              </w:rPr>
              <w:t>В.Ю. Голубенко</w:t>
            </w:r>
          </w:p>
          <w:p w:rsidR="0099399F" w:rsidRPr="00FC432D" w:rsidRDefault="0099399F" w:rsidP="00E20645">
            <w:pPr>
              <w:jc w:val="right"/>
              <w:rPr>
                <w:szCs w:val="28"/>
              </w:rPr>
            </w:pPr>
          </w:p>
        </w:tc>
      </w:tr>
      <w:tr w:rsidR="00FC432D" w:rsidRPr="00FC432D" w:rsidTr="0044695A">
        <w:tc>
          <w:tcPr>
            <w:tcW w:w="5670" w:type="dxa"/>
          </w:tcPr>
          <w:p w:rsidR="0099399F" w:rsidRPr="00FC432D" w:rsidRDefault="0099399F" w:rsidP="0044695A"/>
        </w:tc>
        <w:tc>
          <w:tcPr>
            <w:tcW w:w="3969" w:type="dxa"/>
          </w:tcPr>
          <w:p w:rsidR="0099399F" w:rsidRPr="00FC432D" w:rsidRDefault="0099399F" w:rsidP="0099399F">
            <w:pPr>
              <w:jc w:val="right"/>
              <w:rPr>
                <w:szCs w:val="28"/>
              </w:rPr>
            </w:pPr>
          </w:p>
        </w:tc>
      </w:tr>
      <w:tr w:rsidR="00FC432D" w:rsidRPr="00FC432D" w:rsidTr="0044695A">
        <w:tc>
          <w:tcPr>
            <w:tcW w:w="5670" w:type="dxa"/>
          </w:tcPr>
          <w:p w:rsidR="0099399F" w:rsidRPr="00FC432D" w:rsidRDefault="0099399F" w:rsidP="0099399F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</w:tcPr>
          <w:p w:rsidR="0099399F" w:rsidRPr="00FC432D" w:rsidRDefault="0099399F" w:rsidP="0099399F">
            <w:pPr>
              <w:jc w:val="right"/>
              <w:rPr>
                <w:szCs w:val="28"/>
              </w:rPr>
            </w:pPr>
          </w:p>
        </w:tc>
      </w:tr>
      <w:tr w:rsidR="0099399F" w:rsidRPr="00FC432D" w:rsidTr="0044695A">
        <w:tc>
          <w:tcPr>
            <w:tcW w:w="5670" w:type="dxa"/>
          </w:tcPr>
          <w:p w:rsidR="0099399F" w:rsidRPr="00FC432D" w:rsidRDefault="0099399F" w:rsidP="0099399F">
            <w:pPr>
              <w:jc w:val="left"/>
              <w:rPr>
                <w:szCs w:val="28"/>
              </w:rPr>
            </w:pPr>
          </w:p>
        </w:tc>
        <w:tc>
          <w:tcPr>
            <w:tcW w:w="3969" w:type="dxa"/>
          </w:tcPr>
          <w:p w:rsidR="0099399F" w:rsidRPr="00FC432D" w:rsidRDefault="0099399F" w:rsidP="0099399F">
            <w:pPr>
              <w:jc w:val="righ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175373" w:rsidRPr="00FC432D" w:rsidRDefault="00175373" w:rsidP="00084994">
      <w:pPr>
        <w:spacing w:after="1" w:line="220" w:lineRule="atLeast"/>
        <w:ind w:firstLine="540"/>
        <w:jc w:val="both"/>
        <w:rPr>
          <w:szCs w:val="28"/>
        </w:rPr>
      </w:pPr>
    </w:p>
    <w:p w:rsidR="00084994" w:rsidRPr="00FC432D" w:rsidRDefault="00084994" w:rsidP="00404317">
      <w:pPr>
        <w:pStyle w:val="ConsPlusNormal"/>
        <w:ind w:firstLine="708"/>
        <w:jc w:val="both"/>
      </w:pPr>
    </w:p>
    <w:p w:rsidR="008F6132" w:rsidRPr="00FC432D" w:rsidRDefault="008F6132">
      <w:pPr>
        <w:rPr>
          <w:sz w:val="24"/>
          <w:szCs w:val="24"/>
        </w:rPr>
      </w:pPr>
    </w:p>
    <w:sectPr w:rsidR="008F6132" w:rsidRPr="00FC432D" w:rsidSect="00460CE4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B5" w:rsidRDefault="00A671B5" w:rsidP="001D28DC">
      <w:r>
        <w:separator/>
      </w:r>
    </w:p>
  </w:endnote>
  <w:endnote w:type="continuationSeparator" w:id="0">
    <w:p w:rsidR="00A671B5" w:rsidRDefault="00A671B5" w:rsidP="001D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B5" w:rsidRDefault="00A671B5" w:rsidP="001D28DC">
      <w:r>
        <w:separator/>
      </w:r>
    </w:p>
  </w:footnote>
  <w:footnote w:type="continuationSeparator" w:id="0">
    <w:p w:rsidR="00A671B5" w:rsidRDefault="00A671B5" w:rsidP="001D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501533"/>
      <w:docPartObj>
        <w:docPartGallery w:val="Page Numbers (Top of Page)"/>
        <w:docPartUnique/>
      </w:docPartObj>
    </w:sdtPr>
    <w:sdtEndPr/>
    <w:sdtContent>
      <w:p w:rsidR="00460CE4" w:rsidRDefault="00460CE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0CE4" w:rsidRPr="00460CE4" w:rsidRDefault="00460CE4">
    <w:pPr>
      <w:pStyle w:val="a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3071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0CE4" w:rsidRPr="00460CE4" w:rsidRDefault="00460CE4">
        <w:pPr>
          <w:pStyle w:val="a7"/>
          <w:rPr>
            <w:sz w:val="20"/>
            <w:szCs w:val="20"/>
          </w:rPr>
        </w:pPr>
        <w:r w:rsidRPr="00460CE4">
          <w:rPr>
            <w:sz w:val="20"/>
            <w:szCs w:val="20"/>
          </w:rPr>
          <w:fldChar w:fldCharType="begin"/>
        </w:r>
        <w:r w:rsidRPr="00460CE4">
          <w:rPr>
            <w:sz w:val="20"/>
            <w:szCs w:val="20"/>
          </w:rPr>
          <w:instrText>PAGE   \* MERGEFORMAT</w:instrText>
        </w:r>
        <w:r w:rsidRPr="00460CE4">
          <w:rPr>
            <w:sz w:val="20"/>
            <w:szCs w:val="20"/>
          </w:rPr>
          <w:fldChar w:fldCharType="separate"/>
        </w:r>
        <w:r w:rsidR="00AB1C43">
          <w:rPr>
            <w:noProof/>
            <w:sz w:val="20"/>
            <w:szCs w:val="20"/>
          </w:rPr>
          <w:t>2</w:t>
        </w:r>
        <w:r w:rsidRPr="00460CE4">
          <w:rPr>
            <w:sz w:val="20"/>
            <w:szCs w:val="20"/>
          </w:rPr>
          <w:fldChar w:fldCharType="end"/>
        </w:r>
      </w:p>
    </w:sdtContent>
  </w:sdt>
  <w:p w:rsidR="001D28DC" w:rsidRPr="001D28DC" w:rsidRDefault="001D28DC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9D6"/>
    <w:multiLevelType w:val="hybridMultilevel"/>
    <w:tmpl w:val="11B248FC"/>
    <w:lvl w:ilvl="0" w:tplc="A7D04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E21FC6"/>
    <w:multiLevelType w:val="hybridMultilevel"/>
    <w:tmpl w:val="0512F466"/>
    <w:lvl w:ilvl="0" w:tplc="76980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455BE4"/>
    <w:multiLevelType w:val="hybridMultilevel"/>
    <w:tmpl w:val="18F24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F6"/>
    <w:rsid w:val="00002DF8"/>
    <w:rsid w:val="0007262B"/>
    <w:rsid w:val="00084994"/>
    <w:rsid w:val="0008791C"/>
    <w:rsid w:val="000A0EBB"/>
    <w:rsid w:val="000D4241"/>
    <w:rsid w:val="000F35B7"/>
    <w:rsid w:val="000F570D"/>
    <w:rsid w:val="00111749"/>
    <w:rsid w:val="00146471"/>
    <w:rsid w:val="001536A8"/>
    <w:rsid w:val="00175373"/>
    <w:rsid w:val="00192CA6"/>
    <w:rsid w:val="001C4C05"/>
    <w:rsid w:val="001D28DC"/>
    <w:rsid w:val="0022382A"/>
    <w:rsid w:val="002356F6"/>
    <w:rsid w:val="0025157F"/>
    <w:rsid w:val="002D292E"/>
    <w:rsid w:val="00310E11"/>
    <w:rsid w:val="00327BFB"/>
    <w:rsid w:val="00355C15"/>
    <w:rsid w:val="003A377D"/>
    <w:rsid w:val="003F0EA8"/>
    <w:rsid w:val="00404317"/>
    <w:rsid w:val="0044443D"/>
    <w:rsid w:val="0044695A"/>
    <w:rsid w:val="00460CE4"/>
    <w:rsid w:val="00522C1B"/>
    <w:rsid w:val="0055480A"/>
    <w:rsid w:val="00565A78"/>
    <w:rsid w:val="0057740E"/>
    <w:rsid w:val="0059533A"/>
    <w:rsid w:val="005B2138"/>
    <w:rsid w:val="006040F7"/>
    <w:rsid w:val="0063439F"/>
    <w:rsid w:val="0064242C"/>
    <w:rsid w:val="006577C0"/>
    <w:rsid w:val="00660D99"/>
    <w:rsid w:val="006743F1"/>
    <w:rsid w:val="006E1CB9"/>
    <w:rsid w:val="00765EF9"/>
    <w:rsid w:val="00773742"/>
    <w:rsid w:val="00776B61"/>
    <w:rsid w:val="0085187F"/>
    <w:rsid w:val="008C1E69"/>
    <w:rsid w:val="008F6132"/>
    <w:rsid w:val="0090294E"/>
    <w:rsid w:val="0090603D"/>
    <w:rsid w:val="00907755"/>
    <w:rsid w:val="009112FC"/>
    <w:rsid w:val="00912BC9"/>
    <w:rsid w:val="0099399F"/>
    <w:rsid w:val="009F1EE2"/>
    <w:rsid w:val="00A00083"/>
    <w:rsid w:val="00A021B9"/>
    <w:rsid w:val="00A671B5"/>
    <w:rsid w:val="00A71CD3"/>
    <w:rsid w:val="00A95339"/>
    <w:rsid w:val="00AB1C43"/>
    <w:rsid w:val="00AD4E40"/>
    <w:rsid w:val="00B1738A"/>
    <w:rsid w:val="00B220D5"/>
    <w:rsid w:val="00B54044"/>
    <w:rsid w:val="00B7177A"/>
    <w:rsid w:val="00B91D47"/>
    <w:rsid w:val="00C072D2"/>
    <w:rsid w:val="00C22E8A"/>
    <w:rsid w:val="00C4624C"/>
    <w:rsid w:val="00C52663"/>
    <w:rsid w:val="00C56064"/>
    <w:rsid w:val="00C64516"/>
    <w:rsid w:val="00C72310"/>
    <w:rsid w:val="00C81385"/>
    <w:rsid w:val="00CB56FF"/>
    <w:rsid w:val="00CD0FC3"/>
    <w:rsid w:val="00D161C3"/>
    <w:rsid w:val="00D177F6"/>
    <w:rsid w:val="00D33AA5"/>
    <w:rsid w:val="00DD4D67"/>
    <w:rsid w:val="00DF222C"/>
    <w:rsid w:val="00EC5707"/>
    <w:rsid w:val="00ED330C"/>
    <w:rsid w:val="00F07BA9"/>
    <w:rsid w:val="00F175CE"/>
    <w:rsid w:val="00F23D74"/>
    <w:rsid w:val="00F3093C"/>
    <w:rsid w:val="00F314E4"/>
    <w:rsid w:val="00F85A4D"/>
    <w:rsid w:val="00F87C08"/>
    <w:rsid w:val="00FC432D"/>
    <w:rsid w:val="00FD173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5EC39A-8F58-43C2-8EA1-75D28A8E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74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23D74"/>
    <w:pPr>
      <w:ind w:left="720"/>
      <w:contextualSpacing/>
    </w:pPr>
  </w:style>
  <w:style w:type="table" w:styleId="a4">
    <w:name w:val="Table Grid"/>
    <w:basedOn w:val="a1"/>
    <w:uiPriority w:val="99"/>
    <w:rsid w:val="001753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5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33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2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8DC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D2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8D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58AA75F3089F03E88CA277E2630E0555E5B21BCE716E842D6298A373Ep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20B5009F5CD2E4ECD288C07D7E852FF5BB2C9672D5C6174789F8CE581B547639437F1D751C847267CA9C7F11B5B641801FD29B7CE0CCFACCC331SF1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FB34-C8BF-4BED-9586-A6692E8A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Ивершинь Елена Николаевна</dc:creator>
  <cp:keywords/>
  <dc:description/>
  <cp:lastModifiedBy>Ивершинь Елена Николаевна</cp:lastModifiedBy>
  <cp:revision>81</cp:revision>
  <cp:lastPrinted>2019-01-21T08:55:00Z</cp:lastPrinted>
  <dcterms:created xsi:type="dcterms:W3CDTF">2018-12-07T08:40:00Z</dcterms:created>
  <dcterms:modified xsi:type="dcterms:W3CDTF">2019-10-31T08:41:00Z</dcterms:modified>
</cp:coreProperties>
</file>