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F8" w:rsidRPr="00846AF8" w:rsidRDefault="00846AF8" w:rsidP="00846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F8">
        <w:rPr>
          <w:rFonts w:ascii="Times New Roman" w:hAnsi="Times New Roman" w:cs="Times New Roman"/>
          <w:b/>
          <w:sz w:val="24"/>
          <w:szCs w:val="24"/>
        </w:rPr>
        <w:t>Сводный от</w:t>
      </w:r>
      <w:r w:rsidR="00E71917">
        <w:rPr>
          <w:rFonts w:ascii="Times New Roman" w:hAnsi="Times New Roman" w:cs="Times New Roman"/>
          <w:b/>
          <w:sz w:val="24"/>
          <w:szCs w:val="24"/>
        </w:rPr>
        <w:t>чет</w:t>
      </w:r>
      <w:r w:rsidRPr="00846AF8">
        <w:rPr>
          <w:rFonts w:ascii="Times New Roman" w:hAnsi="Times New Roman" w:cs="Times New Roman"/>
          <w:b/>
          <w:sz w:val="24"/>
          <w:szCs w:val="24"/>
        </w:rPr>
        <w:t xml:space="preserve"> о проведении оценки регулирующего воздействия</w:t>
      </w:r>
    </w:p>
    <w:p w:rsidR="00846AF8" w:rsidRPr="00846AF8" w:rsidRDefault="00846AF8" w:rsidP="00846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F8">
        <w:rPr>
          <w:rFonts w:ascii="Times New Roman" w:hAnsi="Times New Roman" w:cs="Times New Roman"/>
          <w:b/>
          <w:sz w:val="24"/>
          <w:szCs w:val="24"/>
        </w:rPr>
        <w:t xml:space="preserve"> при приведении нормативного правового акта Новосибирской области </w:t>
      </w:r>
    </w:p>
    <w:p w:rsidR="006543E1" w:rsidRDefault="00846AF8" w:rsidP="00846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F8">
        <w:rPr>
          <w:rFonts w:ascii="Times New Roman" w:hAnsi="Times New Roman" w:cs="Times New Roman"/>
          <w:b/>
          <w:sz w:val="24"/>
          <w:szCs w:val="24"/>
        </w:rPr>
        <w:t>в соответствие с нормативным правовым актом Российской Федерации</w:t>
      </w:r>
    </w:p>
    <w:p w:rsidR="00846AF8" w:rsidRDefault="00846AF8" w:rsidP="00846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AF8" w:rsidRDefault="00846AF8" w:rsidP="00EF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 Новосибирской области</w:t>
      </w:r>
      <w:r w:rsidR="00AD7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 акта</w:t>
      </w:r>
      <w:r w:rsidRPr="004873B5">
        <w:rPr>
          <w:rFonts w:ascii="Times New Roman" w:hAnsi="Times New Roman" w:cs="Times New Roman"/>
          <w:sz w:val="24"/>
          <w:szCs w:val="24"/>
        </w:rPr>
        <w:t xml:space="preserve">): </w:t>
      </w:r>
      <w:r w:rsidR="00D8294E" w:rsidRPr="004873B5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</w:t>
      </w:r>
      <w:r w:rsidR="00EF0266">
        <w:rPr>
          <w:rFonts w:ascii="Times New Roman" w:hAnsi="Times New Roman" w:cs="Times New Roman"/>
          <w:sz w:val="24"/>
          <w:szCs w:val="24"/>
        </w:rPr>
        <w:t>предоставления инспекцией государственного строительного надзора Новосибирской области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</w:t>
      </w:r>
      <w:proofErr w:type="gramEnd"/>
      <w:r w:rsidR="00EF0266">
        <w:rPr>
          <w:rFonts w:ascii="Times New Roman" w:hAnsi="Times New Roman" w:cs="Times New Roman"/>
          <w:sz w:val="24"/>
          <w:szCs w:val="24"/>
        </w:rPr>
        <w:t xml:space="preserve"> оснащенности объекта капитального строительства приборами учета используемых энергетических ресурсов</w:t>
      </w:r>
      <w:r w:rsidR="00D8294E" w:rsidRPr="004873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8294E" w:rsidRPr="004873B5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D8294E" w:rsidRPr="004873B5">
        <w:rPr>
          <w:rFonts w:ascii="Times New Roman" w:hAnsi="Times New Roman" w:cs="Times New Roman"/>
          <w:sz w:val="24"/>
          <w:szCs w:val="24"/>
        </w:rPr>
        <w:t xml:space="preserve"> приказом инспекции государственного строительного надзора Новосибирской области </w:t>
      </w:r>
      <w:r w:rsidR="00EF0266">
        <w:rPr>
          <w:rFonts w:ascii="Times New Roman" w:hAnsi="Times New Roman" w:cs="Times New Roman"/>
          <w:sz w:val="24"/>
          <w:szCs w:val="24"/>
        </w:rPr>
        <w:t xml:space="preserve"> от 01.10.2014 </w:t>
      </w:r>
      <w:r w:rsidR="00EF0266">
        <w:rPr>
          <w:rFonts w:ascii="Times New Roman" w:hAnsi="Times New Roman" w:cs="Times New Roman"/>
          <w:sz w:val="24"/>
          <w:szCs w:val="24"/>
        </w:rPr>
        <w:t>№ </w:t>
      </w:r>
      <w:r w:rsidR="00EF0266">
        <w:rPr>
          <w:rFonts w:ascii="Times New Roman" w:hAnsi="Times New Roman" w:cs="Times New Roman"/>
          <w:sz w:val="24"/>
          <w:szCs w:val="24"/>
        </w:rPr>
        <w:t>2</w:t>
      </w:r>
      <w:r w:rsidR="00EF0266">
        <w:rPr>
          <w:rFonts w:ascii="Times New Roman" w:hAnsi="Times New Roman" w:cs="Times New Roman"/>
          <w:sz w:val="24"/>
          <w:szCs w:val="24"/>
        </w:rPr>
        <w:t>.</w:t>
      </w:r>
    </w:p>
    <w:p w:rsidR="00846AF8" w:rsidRPr="004873B5" w:rsidRDefault="00846AF8" w:rsidP="00AD7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 Наименование разработчика: инспекция государственного строительного надзора Новосибирской области</w:t>
      </w:r>
    </w:p>
    <w:p w:rsidR="00846AF8" w:rsidRDefault="00846AF8" w:rsidP="004F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лицо, телефон: Белокопытова Наталья Михайловна 383-30-70</w:t>
      </w:r>
    </w:p>
    <w:p w:rsidR="00AD701D" w:rsidRDefault="00846AF8" w:rsidP="00AD7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Обоснование наличия у разработчика обязанности по приведению нормативного правового акта Новосибирской области в соответствие с нормативным правовым актом Российской Федерации: </w:t>
      </w:r>
    </w:p>
    <w:p w:rsidR="007A35B9" w:rsidRDefault="00AD701D" w:rsidP="00AD7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Приведение административного регламента </w:t>
      </w:r>
      <w:r w:rsidR="000A0A20">
        <w:rPr>
          <w:rFonts w:ascii="Times New Roman" w:hAnsi="Times New Roman" w:cs="Times New Roman"/>
          <w:sz w:val="24"/>
          <w:szCs w:val="24"/>
        </w:rPr>
        <w:t>предоставления инспекцией государственного строительного надзора Новосибирской области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</w:t>
      </w:r>
      <w:r w:rsidR="000A0A20" w:rsidRPr="004873B5">
        <w:rPr>
          <w:rFonts w:ascii="Times New Roman" w:hAnsi="Times New Roman" w:cs="Times New Roman"/>
          <w:sz w:val="24"/>
          <w:szCs w:val="24"/>
        </w:rPr>
        <w:t>, утвержденн</w:t>
      </w:r>
      <w:r w:rsidR="00176D4B">
        <w:rPr>
          <w:rFonts w:ascii="Times New Roman" w:hAnsi="Times New Roman" w:cs="Times New Roman"/>
          <w:sz w:val="24"/>
          <w:szCs w:val="24"/>
        </w:rPr>
        <w:t>ого</w:t>
      </w:r>
      <w:r w:rsidR="000A0A20" w:rsidRPr="004873B5">
        <w:rPr>
          <w:rFonts w:ascii="Times New Roman" w:hAnsi="Times New Roman" w:cs="Times New Roman"/>
          <w:sz w:val="24"/>
          <w:szCs w:val="24"/>
        </w:rPr>
        <w:t xml:space="preserve"> приказом инспекции государственного</w:t>
      </w:r>
      <w:proofErr w:type="gramEnd"/>
      <w:r w:rsidR="000A0A20" w:rsidRPr="004873B5">
        <w:rPr>
          <w:rFonts w:ascii="Times New Roman" w:hAnsi="Times New Roman" w:cs="Times New Roman"/>
          <w:sz w:val="24"/>
          <w:szCs w:val="24"/>
        </w:rPr>
        <w:t xml:space="preserve"> строительного надзора Новосибирской области </w:t>
      </w:r>
      <w:r w:rsidR="000A0A20">
        <w:rPr>
          <w:rFonts w:ascii="Times New Roman" w:hAnsi="Times New Roman" w:cs="Times New Roman"/>
          <w:sz w:val="24"/>
          <w:szCs w:val="24"/>
        </w:rPr>
        <w:t xml:space="preserve"> от 01.10.2014 № 2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соответствие с нормативными правовыми актами Российской Федерации осуществляется </w:t>
      </w:r>
      <w:r w:rsidR="007633A8">
        <w:rPr>
          <w:rFonts w:ascii="Times New Roman" w:hAnsi="Times New Roman" w:cs="Times New Roman"/>
          <w:sz w:val="24"/>
          <w:szCs w:val="24"/>
        </w:rPr>
        <w:t>в</w:t>
      </w:r>
      <w:r w:rsidR="007A35B9">
        <w:rPr>
          <w:rFonts w:ascii="Times New Roman" w:hAnsi="Times New Roman" w:cs="Times New Roman"/>
          <w:sz w:val="24"/>
          <w:szCs w:val="24"/>
        </w:rPr>
        <w:t xml:space="preserve"> </w:t>
      </w:r>
      <w:r w:rsidR="007A35B9" w:rsidRPr="007A35B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EF2C2D" w:rsidRPr="007A35B9">
        <w:rPr>
          <w:rFonts w:ascii="Times New Roman" w:hAnsi="Times New Roman" w:cs="Times New Roman"/>
          <w:sz w:val="24"/>
          <w:szCs w:val="24"/>
        </w:rPr>
        <w:t>пункт</w:t>
      </w:r>
      <w:r w:rsidR="007A35B9" w:rsidRPr="007A35B9">
        <w:rPr>
          <w:rFonts w:ascii="Times New Roman" w:hAnsi="Times New Roman" w:cs="Times New Roman"/>
          <w:sz w:val="24"/>
          <w:szCs w:val="24"/>
        </w:rPr>
        <w:t>ом</w:t>
      </w:r>
      <w:r w:rsidR="00EF2C2D" w:rsidRPr="007A35B9">
        <w:rPr>
          <w:rFonts w:ascii="Times New Roman" w:hAnsi="Times New Roman" w:cs="Times New Roman"/>
          <w:sz w:val="24"/>
          <w:szCs w:val="24"/>
        </w:rPr>
        <w:t xml:space="preserve"> 2 статьи 3 184-ФЗ</w:t>
      </w:r>
      <w:r w:rsidR="007A35B9" w:rsidRPr="007A35B9">
        <w:rPr>
          <w:rFonts w:ascii="Times New Roman" w:hAnsi="Times New Roman" w:cs="Times New Roman"/>
          <w:sz w:val="24"/>
          <w:szCs w:val="24"/>
        </w:rPr>
        <w:t xml:space="preserve"> </w:t>
      </w:r>
      <w:r w:rsidR="00D23DFF" w:rsidRPr="00D23DFF">
        <w:rPr>
          <w:rFonts w:ascii="Times New Roman" w:hAnsi="Times New Roman" w:cs="Times New Roman"/>
          <w:sz w:val="24"/>
          <w:szCs w:val="24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AF8" w:rsidRDefault="00846AF8" w:rsidP="00AD7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Перечень нормативных положений проекта акта:</w:t>
      </w:r>
    </w:p>
    <w:p w:rsidR="00C40CDE" w:rsidRDefault="00C40CDE" w:rsidP="00487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00"/>
        <w:gridCol w:w="6596"/>
      </w:tblGrid>
      <w:tr w:rsidR="00C40CDE" w:rsidRPr="00C40CDE" w:rsidTr="00C425BD">
        <w:trPr>
          <w:trHeight w:val="1608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DE" w:rsidRPr="00C40CDE" w:rsidRDefault="00C40CDE" w:rsidP="00C4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статью (пункт, подпункт, абзац) проекта акта, предусматривающую нормативное положение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DE" w:rsidRPr="00C40CDE" w:rsidRDefault="00C40CDE" w:rsidP="00C4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структурную единицу (статью, часть, пункт и др.) нормативного правового акта Российской Федерации, в соответствии с которой излагается (в том числе в новой редакции) нормативное положение проекта акта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1, подпункты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2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</w:t>
            </w:r>
            <w:r>
              <w:rPr>
                <w:rFonts w:ascii="Times New Roman" w:hAnsi="Times New Roman" w:cs="Times New Roman"/>
                <w:color w:val="000000"/>
              </w:rPr>
              <w:t>01.02.2006 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1, абзацы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2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>54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3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1 статьи 5 Федерального закона от 27.06.2019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151-ФЗ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О внесении изменений в Федеральный закон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и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подпункты 4, 5, 6, абзац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7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6 постановления Правительства Новосибирской области от 15.01.2019 № 6-п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7 пункта 3, подпункт 21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 пункта 8 постановления Правительства Новосибирской области от 15.01.2019 № 6-п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176-п; абзац восьмой пункта 6 постановления Правительства Новосибирской области от 15.01.2019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6-п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96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8, подпункт 15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12 пункта 21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9 пункта 3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6 постановления Правительства Новосибирской области от 15.01.2019 № 6-п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 10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6A6CD6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подпункты 11, 12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5 пункта 21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 176-п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13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3 статьи 2 Закона Новосибирской области от 01.02.2005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265-ОЗ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О государственной гражданской службе </w:t>
            </w: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>Новосибирской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 xml:space="preserve">абзацы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14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18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15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12 пункта 21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</w:t>
            </w:r>
            <w:r>
              <w:rPr>
                <w:rFonts w:ascii="Times New Roman" w:hAnsi="Times New Roman" w:cs="Times New Roman"/>
                <w:color w:val="000000"/>
              </w:rPr>
              <w:t>ставления государственных услуг»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16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16 пункта 21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17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статья 15 Федерального закона от 24.11.1995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181-ФЗ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C03D97">
              <w:rPr>
                <w:rFonts w:ascii="Times New Roman" w:hAnsi="Times New Roman" w:cs="Times New Roman"/>
                <w:color w:val="000000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176D4B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 w:rsidR="00176D4B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176D4B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76D4B">
              <w:rPr>
                <w:rFonts w:ascii="Times New Roman" w:hAnsi="Times New Roman" w:cs="Times New Roman"/>
                <w:color w:val="000000"/>
              </w:rPr>
              <w:t>«б»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76D4B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в</w:t>
            </w:r>
            <w:r w:rsidR="00176D4B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76D4B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г</w:t>
            </w:r>
            <w:r w:rsidR="00176D4B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подпункта 18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Default="00C03D97" w:rsidP="00873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17 пункта 21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176-п, пункт 2.1 приказа Минэкономразвития Новосибирской области от 09.10.2018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95, </w:t>
            </w:r>
          </w:p>
          <w:p w:rsidR="00C03D97" w:rsidRPr="00C03D97" w:rsidRDefault="00C03D97" w:rsidP="00873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149 раздела XVI </w:t>
            </w:r>
            <w:r>
              <w:rPr>
                <w:rFonts w:ascii="Times New Roman" w:hAnsi="Times New Roman" w:cs="Times New Roman"/>
                <w:color w:val="000000"/>
              </w:rPr>
              <w:t>«П</w:t>
            </w:r>
            <w:r w:rsidRPr="00C03D97">
              <w:rPr>
                <w:rFonts w:ascii="Times New Roman" w:hAnsi="Times New Roman" w:cs="Times New Roman"/>
                <w:color w:val="000000"/>
              </w:rPr>
              <w:t>еречня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 на территории Новосибирской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приказом  Минэкономразвития Новосибирской области от 09.10.2018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95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Об утверждении перечня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</w:t>
            </w:r>
            <w:proofErr w:type="gramEnd"/>
            <w:r w:rsidRPr="00C03D97">
              <w:rPr>
                <w:rFonts w:ascii="Times New Roman" w:hAnsi="Times New Roman" w:cs="Times New Roman"/>
                <w:color w:val="000000"/>
              </w:rPr>
              <w:t xml:space="preserve"> на территории Новосибирской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19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статья 15.1. Федеральный закон от 27.07.2010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210-ФЗ, подпункт 18 пункта 21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C03D97">
              <w:rPr>
                <w:rFonts w:ascii="Times New Roman" w:hAnsi="Times New Roman" w:cs="Times New Roman"/>
                <w:color w:val="000000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>подпункт 20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22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22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2 Требований к предоставлению в электронной форме государственных и муниципальных услуг, утвержденных постановлением Правительства РФ от 26.03.2016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236, часть 20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23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пункты 12, 13, 14, 15, 16, 23 Требований к предоставлению в электронной форме государственных и муниципальных услуг, утвержденных постановлением Правительства РФ от 26.03.2016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24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» пункта 24 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</w:t>
            </w:r>
            <w:r>
              <w:rPr>
                <w:rFonts w:ascii="Times New Roman" w:hAnsi="Times New Roman" w:cs="Times New Roman"/>
                <w:color w:val="000000"/>
              </w:rPr>
              <w:t>бирской области от 18.10.2010 №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25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24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26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3 статьи 7 Федерального закона от 02.05.2006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>59-ФЗ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порядке рассмотрения обращений граждан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27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Федеральный закон от 27.07.2010 </w:t>
            </w:r>
            <w:r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210-ФЗ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41191F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41191F">
              <w:rPr>
                <w:rFonts w:ascii="Times New Roman" w:hAnsi="Times New Roman" w:cs="Times New Roman"/>
                <w:color w:val="000000"/>
              </w:rPr>
              <w:t>«а»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28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3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</w:t>
            </w: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и муниципальных услуг, утвержденных</w:t>
            </w:r>
            <w:proofErr w:type="gramEnd"/>
            <w:r w:rsidRPr="00C03D97">
              <w:rPr>
                <w:rFonts w:ascii="Times New Roman" w:hAnsi="Times New Roman" w:cs="Times New Roman"/>
                <w:color w:val="000000"/>
              </w:rPr>
              <w:t xml:space="preserve"> Постановление Правительства Новосибирской области от 01.08.2012 №</w:t>
            </w:r>
            <w:r w:rsidR="008E1BC6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367-п (далее - Особенности)</w:t>
            </w:r>
          </w:p>
        </w:tc>
      </w:tr>
      <w:tr w:rsidR="00C03D97" w:rsidRPr="00C40CDE" w:rsidTr="00C425BD">
        <w:trPr>
          <w:trHeight w:val="5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 xml:space="preserve">абзац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28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6 Особенностей</w:t>
            </w:r>
          </w:p>
        </w:tc>
      </w:tr>
      <w:tr w:rsidR="00C03D97" w:rsidRPr="00C40CDE" w:rsidTr="00C425BD">
        <w:trPr>
          <w:trHeight w:val="5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в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28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7.1 Особенностей</w:t>
            </w:r>
          </w:p>
        </w:tc>
      </w:tr>
      <w:tr w:rsidR="00C03D97" w:rsidRPr="00C40CDE" w:rsidTr="00C425BD">
        <w:trPr>
          <w:trHeight w:val="6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г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28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4 Особенностей </w:t>
            </w:r>
          </w:p>
        </w:tc>
      </w:tr>
      <w:tr w:rsidR="00C03D97" w:rsidRPr="00C40CDE" w:rsidTr="00C425BD">
        <w:trPr>
          <w:trHeight w:val="75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29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10 Особенностей </w:t>
            </w:r>
          </w:p>
        </w:tc>
      </w:tr>
      <w:tr w:rsidR="00C03D97" w:rsidRPr="00C40CDE" w:rsidTr="00C425BD">
        <w:trPr>
          <w:trHeight w:val="7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30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10.1 Особенностей</w:t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C03D97" w:rsidRPr="00C40CDE" w:rsidTr="00C425BD">
        <w:trPr>
          <w:trHeight w:val="70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31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10.2 Особенностей</w:t>
            </w:r>
          </w:p>
        </w:tc>
      </w:tr>
      <w:tr w:rsidR="00C03D97" w:rsidRPr="00C40CDE" w:rsidTr="00C425BD">
        <w:trPr>
          <w:trHeight w:val="7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в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г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д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е</w:t>
            </w:r>
            <w:r w:rsidR="008E1BC6">
              <w:rPr>
                <w:rFonts w:ascii="Times New Roman" w:hAnsi="Times New Roman" w:cs="Times New Roman"/>
                <w:color w:val="000000"/>
              </w:rPr>
              <w:t>», «</w:t>
            </w:r>
            <w:r w:rsidRPr="00C03D97">
              <w:rPr>
                <w:rFonts w:ascii="Times New Roman" w:hAnsi="Times New Roman" w:cs="Times New Roman"/>
                <w:color w:val="000000"/>
              </w:rPr>
              <w:t>ж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32 пункта 3</w:t>
            </w:r>
            <w:proofErr w:type="gramEnd"/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97" w:rsidRPr="00C03D97" w:rsidRDefault="00C03D97" w:rsidP="0087364D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10.3 Особенностей</w:t>
            </w:r>
          </w:p>
        </w:tc>
      </w:tr>
      <w:tr w:rsidR="00C03D97" w:rsidRPr="00C40CDE" w:rsidTr="00C425BD">
        <w:trPr>
          <w:trHeight w:val="7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33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ж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13 статьи 10.2 постановления Правительства Новосибирской области от 15.01.2019 </w:t>
            </w:r>
            <w:r w:rsidR="008E1BC6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5-п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постановление Правительства Новосибирской области от 01.08.2012 </w:t>
            </w:r>
            <w:r w:rsidR="008E1BC6">
              <w:rPr>
                <w:rFonts w:ascii="Times New Roman" w:hAnsi="Times New Roman" w:cs="Times New Roman"/>
                <w:color w:val="000000"/>
              </w:rPr>
              <w:t>№</w:t>
            </w:r>
            <w:r w:rsidRPr="00C03D97">
              <w:rPr>
                <w:rFonts w:ascii="Times New Roman" w:hAnsi="Times New Roman" w:cs="Times New Roman"/>
                <w:color w:val="000000"/>
              </w:rPr>
              <w:t>367-п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67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34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 пункта 8 постановления Правительства Новосибирской области от 15.01.2019 № 6-п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подпункт 1 пункта 7 постановления Правительства </w:t>
            </w:r>
            <w:r w:rsidR="008E1BC6">
              <w:rPr>
                <w:rFonts w:ascii="Times New Roman" w:hAnsi="Times New Roman" w:cs="Times New Roman"/>
                <w:color w:val="000000"/>
              </w:rPr>
              <w:t>Н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овосибирской области от 15.01.2019 №6-п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 35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 w:rsidR="008E1BC6">
              <w:rPr>
                <w:rFonts w:ascii="Times New Roman" w:hAnsi="Times New Roman" w:cs="Times New Roman"/>
                <w:color w:val="000000"/>
              </w:rPr>
              <w:t>№ 54 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подпункты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1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2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1, подпункты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1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2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пункта 2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 w:rsidR="008E1BC6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1, абзацы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2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 w:rsidR="008E1BC6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E1BC6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>подпункт 3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E1BC6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1 статьи 5 Федерального закона от 27.06.2019 </w:t>
            </w:r>
            <w:r w:rsidR="008E1BC6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151-ФЗ </w:t>
            </w:r>
            <w:r w:rsidR="008E1BC6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О внесении изменений в Федеральный закон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и отдельные законодательные акты Российской Федерации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7364D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подпункты 4, 5, 6, абзац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7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6 постановления Правительства Новосибирской области от 15.01.2019 №</w:t>
            </w:r>
            <w:r w:rsidR="0087364D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6-п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7364D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7364D">
              <w:rPr>
                <w:rFonts w:ascii="Times New Roman" w:hAnsi="Times New Roman" w:cs="Times New Roman"/>
                <w:color w:val="000000"/>
              </w:rPr>
              <w:t>«б»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7 пункта 3, подпункт 21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 пункта 8 постановления Правительства Новосибирской области от 15.01.2019 №</w:t>
            </w:r>
            <w:r w:rsidR="0087364D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6-п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7364D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8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пункт 1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 w:rsidR="0087364D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176-п; абзац восьмой пункта 6 постановления Правительства Новосибирской области от 15.01.2019 № 6-п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7364D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8, подпункт 15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12 пункта 21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 w:rsidR="0087364D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  <w:r w:rsidRPr="00C03D97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9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пункт 6 постановления Правительства Новосибирской области от 15.01.2019 №</w:t>
            </w:r>
            <w:r w:rsidR="0087364D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6-п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Правительства Новосибирской области от 18.10.2010 №176-п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7364D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абзацы </w:t>
            </w:r>
            <w:r w:rsidR="0087364D">
              <w:rPr>
                <w:rFonts w:ascii="Times New Roman" w:hAnsi="Times New Roman" w:cs="Times New Roman"/>
                <w:color w:val="000000"/>
              </w:rPr>
              <w:t>«а»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б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 10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8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 w:rsidR="0087364D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подпункты 11, 12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5 пункта 21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>, утвержденного постановлением Правительства Новосибирской области от 18.10.2010 №</w:t>
            </w:r>
            <w:r w:rsidR="0087364D">
              <w:rPr>
                <w:rFonts w:ascii="Times New Roman" w:hAnsi="Times New Roman" w:cs="Times New Roman"/>
                <w:color w:val="000000"/>
              </w:rPr>
              <w:t> </w:t>
            </w:r>
            <w:r w:rsidRPr="00C03D97">
              <w:rPr>
                <w:rFonts w:ascii="Times New Roman" w:hAnsi="Times New Roman" w:cs="Times New Roman"/>
                <w:color w:val="000000"/>
              </w:rPr>
              <w:t>176-п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>подпункт 13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подпункт 3 статьи 2 Закона Новосибирской области от 01.02.2005 </w:t>
            </w:r>
            <w:r w:rsidR="0087364D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265-ОЗ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О государственной гражданской службе </w:t>
            </w: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>Новосибирской области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03D97" w:rsidRPr="00C40CDE" w:rsidTr="00C425BD">
        <w:trPr>
          <w:trHeight w:val="50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97" w:rsidRPr="00C03D97" w:rsidRDefault="00C03D97" w:rsidP="0087364D">
            <w:pPr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lastRenderedPageBreak/>
              <w:t xml:space="preserve">абзацы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а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7364D">
              <w:rPr>
                <w:rFonts w:ascii="Times New Roman" w:hAnsi="Times New Roman" w:cs="Times New Roman"/>
                <w:color w:val="000000"/>
              </w:rPr>
              <w:t>«б»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 подпункта 14 пункта 3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97" w:rsidRPr="00C03D97" w:rsidRDefault="00C03D97" w:rsidP="0087364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3D97">
              <w:rPr>
                <w:rFonts w:ascii="Times New Roman" w:hAnsi="Times New Roman" w:cs="Times New Roman"/>
                <w:color w:val="000000"/>
              </w:rPr>
              <w:t xml:space="preserve">часть 18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Положения об осуществлении государственного строительного надзора в Российской Федерации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, утвержденного постановлением Правительства РФ от 01.02.2006 </w:t>
            </w:r>
            <w:r w:rsidR="0087364D">
              <w:rPr>
                <w:rFonts w:ascii="Times New Roman" w:hAnsi="Times New Roman" w:cs="Times New Roman"/>
                <w:color w:val="000000"/>
              </w:rPr>
              <w:t>№ </w:t>
            </w:r>
            <w:r w:rsidRPr="00C03D97">
              <w:rPr>
                <w:rFonts w:ascii="Times New Roman" w:hAnsi="Times New Roman" w:cs="Times New Roman"/>
                <w:color w:val="000000"/>
              </w:rPr>
              <w:t xml:space="preserve">54 </w:t>
            </w:r>
            <w:r w:rsidR="0087364D">
              <w:rPr>
                <w:rFonts w:ascii="Times New Roman" w:hAnsi="Times New Roman" w:cs="Times New Roman"/>
                <w:color w:val="000000"/>
              </w:rPr>
              <w:t>«</w:t>
            </w:r>
            <w:r w:rsidRPr="00C03D97">
              <w:rPr>
                <w:rFonts w:ascii="Times New Roman" w:hAnsi="Times New Roman" w:cs="Times New Roman"/>
                <w:color w:val="000000"/>
              </w:rPr>
              <w:t>О государственном строительном надзоре в Российской Федерации</w:t>
            </w:r>
            <w:r w:rsidR="008736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837DB2" w:rsidRPr="006A6CD6" w:rsidRDefault="00837DB2" w:rsidP="006A6C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40CDE" w:rsidRDefault="00C40CDE" w:rsidP="003E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CDE" w:rsidRDefault="00C40CDE" w:rsidP="003E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AF8" w:rsidRPr="003E04DD" w:rsidRDefault="003E04DD" w:rsidP="003E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04D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3E04DD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3E04DD" w:rsidRDefault="003E04DD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E04DD">
        <w:rPr>
          <w:rFonts w:ascii="Times New Roman" w:hAnsi="Times New Roman" w:cs="Times New Roman"/>
          <w:sz w:val="24"/>
          <w:szCs w:val="24"/>
        </w:rPr>
        <w:t>ачальника инспекции</w:t>
      </w:r>
      <w:r w:rsidRPr="003E04DD">
        <w:rPr>
          <w:rFonts w:ascii="Times New Roman" w:hAnsi="Times New Roman" w:cs="Times New Roman"/>
          <w:sz w:val="24"/>
          <w:szCs w:val="24"/>
        </w:rPr>
        <w:tab/>
      </w:r>
      <w:r w:rsidRPr="003E04DD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3E04DD">
        <w:rPr>
          <w:rFonts w:ascii="Times New Roman" w:hAnsi="Times New Roman" w:cs="Times New Roman"/>
          <w:sz w:val="24"/>
          <w:szCs w:val="24"/>
        </w:rPr>
        <w:t>С.Г. Симонов</w:t>
      </w:r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5BD" w:rsidRDefault="00C425BD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5BD" w:rsidRDefault="00C425BD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5BD" w:rsidRDefault="00C425BD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8A" w:rsidRDefault="00070C8A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1F54" w:rsidRDefault="00BF1F54" w:rsidP="00545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54" w:rsidRPr="00BF1F54" w:rsidRDefault="00BF1F54" w:rsidP="00545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1F54">
        <w:rPr>
          <w:rFonts w:ascii="Times New Roman" w:hAnsi="Times New Roman" w:cs="Times New Roman"/>
          <w:sz w:val="20"/>
          <w:szCs w:val="20"/>
        </w:rPr>
        <w:t>Н.М. Белокопытова</w:t>
      </w:r>
    </w:p>
    <w:p w:rsidR="003277D0" w:rsidRDefault="00BF1F54" w:rsidP="00545486">
      <w:pPr>
        <w:spacing w:after="0" w:line="240" w:lineRule="auto"/>
      </w:pPr>
      <w:r w:rsidRPr="00BF1F54">
        <w:rPr>
          <w:rFonts w:ascii="Times New Roman" w:hAnsi="Times New Roman" w:cs="Times New Roman"/>
          <w:sz w:val="20"/>
          <w:szCs w:val="20"/>
        </w:rPr>
        <w:t>383-30-70</w:t>
      </w:r>
    </w:p>
    <w:sectPr w:rsidR="003277D0" w:rsidSect="00D929F3">
      <w:headerReference w:type="default" r:id="rId7"/>
      <w:pgSz w:w="11906" w:h="16838"/>
      <w:pgMar w:top="1276" w:right="85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6E" w:rsidRDefault="0070166E" w:rsidP="00D929F3">
      <w:pPr>
        <w:spacing w:after="0" w:line="240" w:lineRule="auto"/>
      </w:pPr>
      <w:r>
        <w:separator/>
      </w:r>
    </w:p>
  </w:endnote>
  <w:endnote w:type="continuationSeparator" w:id="0">
    <w:p w:rsidR="0070166E" w:rsidRDefault="0070166E" w:rsidP="00D9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6E" w:rsidRDefault="0070166E" w:rsidP="00D929F3">
      <w:pPr>
        <w:spacing w:after="0" w:line="240" w:lineRule="auto"/>
      </w:pPr>
      <w:r>
        <w:separator/>
      </w:r>
    </w:p>
  </w:footnote>
  <w:footnote w:type="continuationSeparator" w:id="0">
    <w:p w:rsidR="0070166E" w:rsidRDefault="0070166E" w:rsidP="00D9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113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29F3" w:rsidRPr="00D929F3" w:rsidRDefault="00D929F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9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9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9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3E7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929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29F3" w:rsidRDefault="00D929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F8"/>
    <w:rsid w:val="000121BC"/>
    <w:rsid w:val="000320D2"/>
    <w:rsid w:val="00033013"/>
    <w:rsid w:val="00070C8A"/>
    <w:rsid w:val="00085076"/>
    <w:rsid w:val="000A0A20"/>
    <w:rsid w:val="00103A6E"/>
    <w:rsid w:val="001339BD"/>
    <w:rsid w:val="00145835"/>
    <w:rsid w:val="001556F2"/>
    <w:rsid w:val="00176D4B"/>
    <w:rsid w:val="001B0F28"/>
    <w:rsid w:val="00207DD2"/>
    <w:rsid w:val="00215889"/>
    <w:rsid w:val="00233FC6"/>
    <w:rsid w:val="002B710D"/>
    <w:rsid w:val="003074A4"/>
    <w:rsid w:val="003121DB"/>
    <w:rsid w:val="003277D0"/>
    <w:rsid w:val="00337FF7"/>
    <w:rsid w:val="00354154"/>
    <w:rsid w:val="003E04DD"/>
    <w:rsid w:val="0041191F"/>
    <w:rsid w:val="004843DF"/>
    <w:rsid w:val="004873B5"/>
    <w:rsid w:val="004A6B36"/>
    <w:rsid w:val="004F5C96"/>
    <w:rsid w:val="00545486"/>
    <w:rsid w:val="00576738"/>
    <w:rsid w:val="00592E96"/>
    <w:rsid w:val="005B6BD3"/>
    <w:rsid w:val="005D73B2"/>
    <w:rsid w:val="006543E1"/>
    <w:rsid w:val="006A2662"/>
    <w:rsid w:val="006A6CD6"/>
    <w:rsid w:val="0070166E"/>
    <w:rsid w:val="00716F57"/>
    <w:rsid w:val="007225B4"/>
    <w:rsid w:val="007543BD"/>
    <w:rsid w:val="00760DB3"/>
    <w:rsid w:val="007633A8"/>
    <w:rsid w:val="007A35B9"/>
    <w:rsid w:val="007A4CDA"/>
    <w:rsid w:val="007F33B0"/>
    <w:rsid w:val="00812295"/>
    <w:rsid w:val="00833733"/>
    <w:rsid w:val="00837DB2"/>
    <w:rsid w:val="00846AF8"/>
    <w:rsid w:val="0087364D"/>
    <w:rsid w:val="00896578"/>
    <w:rsid w:val="008E1BC6"/>
    <w:rsid w:val="00957A04"/>
    <w:rsid w:val="009C2DAF"/>
    <w:rsid w:val="009C2E3B"/>
    <w:rsid w:val="009D3648"/>
    <w:rsid w:val="00A1025A"/>
    <w:rsid w:val="00A32E6B"/>
    <w:rsid w:val="00A5259A"/>
    <w:rsid w:val="00AD1593"/>
    <w:rsid w:val="00AD36FB"/>
    <w:rsid w:val="00AD701D"/>
    <w:rsid w:val="00BF1F54"/>
    <w:rsid w:val="00C03D97"/>
    <w:rsid w:val="00C21F3B"/>
    <w:rsid w:val="00C40CDE"/>
    <w:rsid w:val="00C425BD"/>
    <w:rsid w:val="00C43F8C"/>
    <w:rsid w:val="00D23DFF"/>
    <w:rsid w:val="00D8294E"/>
    <w:rsid w:val="00D929F3"/>
    <w:rsid w:val="00DE3E7E"/>
    <w:rsid w:val="00E27F07"/>
    <w:rsid w:val="00E71917"/>
    <w:rsid w:val="00E90128"/>
    <w:rsid w:val="00EF0266"/>
    <w:rsid w:val="00EF2C2D"/>
    <w:rsid w:val="00F53BDC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F8"/>
    <w:pPr>
      <w:ind w:left="720"/>
      <w:contextualSpacing/>
    </w:pPr>
  </w:style>
  <w:style w:type="table" w:styleId="a4">
    <w:name w:val="Table Grid"/>
    <w:basedOn w:val="a1"/>
    <w:uiPriority w:val="59"/>
    <w:rsid w:val="0083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9F3"/>
  </w:style>
  <w:style w:type="paragraph" w:styleId="a9">
    <w:name w:val="footer"/>
    <w:basedOn w:val="a"/>
    <w:link w:val="aa"/>
    <w:uiPriority w:val="99"/>
    <w:unhideWhenUsed/>
    <w:rsid w:val="00D9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F8"/>
    <w:pPr>
      <w:ind w:left="720"/>
      <w:contextualSpacing/>
    </w:pPr>
  </w:style>
  <w:style w:type="table" w:styleId="a4">
    <w:name w:val="Table Grid"/>
    <w:basedOn w:val="a1"/>
    <w:uiPriority w:val="59"/>
    <w:rsid w:val="0083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9F3"/>
  </w:style>
  <w:style w:type="paragraph" w:styleId="a9">
    <w:name w:val="footer"/>
    <w:basedOn w:val="a"/>
    <w:link w:val="aa"/>
    <w:uiPriority w:val="99"/>
    <w:unhideWhenUsed/>
    <w:rsid w:val="00D9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52</cp:revision>
  <cp:lastPrinted>2019-09-16T04:14:00Z</cp:lastPrinted>
  <dcterms:created xsi:type="dcterms:W3CDTF">2019-09-02T05:13:00Z</dcterms:created>
  <dcterms:modified xsi:type="dcterms:W3CDTF">2019-09-16T04:23:00Z</dcterms:modified>
</cp:coreProperties>
</file>