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008" w:rsidRPr="00327008" w:rsidRDefault="00327008" w:rsidP="00327008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szCs w:val="28"/>
        </w:rPr>
      </w:pPr>
      <w:r w:rsidRPr="00327008">
        <w:rPr>
          <w:szCs w:val="28"/>
        </w:rPr>
        <w:t>ПРИЛОЖЕНИЕ</w:t>
      </w:r>
    </w:p>
    <w:p w:rsidR="00327008" w:rsidRPr="00327008" w:rsidRDefault="00327008" w:rsidP="00327008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szCs w:val="28"/>
        </w:rPr>
      </w:pPr>
      <w:r w:rsidRPr="00327008">
        <w:rPr>
          <w:szCs w:val="28"/>
        </w:rPr>
        <w:t>к постановлению Губернатора</w:t>
      </w:r>
    </w:p>
    <w:p w:rsidR="00543800" w:rsidRDefault="00327008" w:rsidP="00327008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szCs w:val="28"/>
        </w:rPr>
      </w:pPr>
      <w:r w:rsidRPr="00327008">
        <w:rPr>
          <w:szCs w:val="28"/>
        </w:rPr>
        <w:t>Новосибирской области</w:t>
      </w:r>
    </w:p>
    <w:p w:rsidR="00327008" w:rsidRDefault="00327008" w:rsidP="00543800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szCs w:val="28"/>
        </w:rPr>
      </w:pPr>
    </w:p>
    <w:p w:rsidR="00EE1D13" w:rsidRPr="00C6469F" w:rsidRDefault="00EE1D13" w:rsidP="00EE1D13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szCs w:val="28"/>
        </w:rPr>
      </w:pPr>
      <w:r>
        <w:rPr>
          <w:szCs w:val="28"/>
        </w:rPr>
        <w:t>УТВЕРЖДЕН</w:t>
      </w:r>
    </w:p>
    <w:p w:rsidR="00EE1D13" w:rsidRPr="00C6469F" w:rsidRDefault="00EE1D13" w:rsidP="00EE1D13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szCs w:val="28"/>
        </w:rPr>
      </w:pPr>
      <w:r w:rsidRPr="00C6469F">
        <w:rPr>
          <w:szCs w:val="28"/>
        </w:rPr>
        <w:t>постановлени</w:t>
      </w:r>
      <w:r>
        <w:rPr>
          <w:szCs w:val="28"/>
        </w:rPr>
        <w:t>ем</w:t>
      </w:r>
      <w:r w:rsidRPr="00C6469F">
        <w:rPr>
          <w:szCs w:val="28"/>
        </w:rPr>
        <w:t xml:space="preserve"> Губернатора</w:t>
      </w:r>
    </w:p>
    <w:p w:rsidR="00EE1D13" w:rsidRDefault="00EE1D13" w:rsidP="00EE1D13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szCs w:val="28"/>
        </w:rPr>
      </w:pPr>
      <w:r w:rsidRPr="00C6469F">
        <w:rPr>
          <w:szCs w:val="28"/>
        </w:rPr>
        <w:t>Новосибирской области</w:t>
      </w:r>
    </w:p>
    <w:p w:rsidR="003E59DD" w:rsidRPr="003E59DD" w:rsidRDefault="00EE1D13" w:rsidP="00EE1D13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szCs w:val="28"/>
        </w:rPr>
      </w:pPr>
      <w:bookmarkStart w:id="0" w:name="_GoBack"/>
      <w:r>
        <w:rPr>
          <w:szCs w:val="28"/>
        </w:rPr>
        <w:t xml:space="preserve">от </w:t>
      </w:r>
      <w:r>
        <w:rPr>
          <w:szCs w:val="28"/>
        </w:rPr>
        <w:t>24.12.2018 №</w:t>
      </w:r>
      <w:r>
        <w:rPr>
          <w:szCs w:val="28"/>
        </w:rPr>
        <w:t xml:space="preserve"> 263</w:t>
      </w:r>
      <w:bookmarkEnd w:id="0"/>
    </w:p>
    <w:p w:rsidR="00543800" w:rsidRDefault="00543800" w:rsidP="009D70FE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F86BCE" w:rsidRPr="00F86BCE" w:rsidRDefault="00F86BCE" w:rsidP="00F86B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</w:rPr>
      </w:pPr>
      <w:r w:rsidRPr="00F86BCE">
        <w:rPr>
          <w:rFonts w:cs="Calibri"/>
          <w:b/>
        </w:rPr>
        <w:t>ПОРЯДОК</w:t>
      </w:r>
    </w:p>
    <w:p w:rsidR="00F86BCE" w:rsidRPr="00F86BCE" w:rsidRDefault="00F86BCE" w:rsidP="00F86B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</w:rPr>
      </w:pPr>
      <w:r w:rsidRPr="00F86BCE">
        <w:rPr>
          <w:b/>
          <w:szCs w:val="28"/>
        </w:rPr>
        <w:t>организации и проведения с применением информационно-телекоммуникационных сетей и информационных технологий оценки населением эффективности деятельности руководителей органов местного самоуправления муниципальных образований Новосибирской области, унитарных предприятий и учреждений, действующих на региональном и</w:t>
      </w:r>
      <w:r w:rsidR="00543800">
        <w:rPr>
          <w:b/>
          <w:szCs w:val="28"/>
        </w:rPr>
        <w:t> </w:t>
      </w:r>
      <w:r w:rsidRPr="00F86BCE">
        <w:rPr>
          <w:b/>
          <w:szCs w:val="28"/>
        </w:rPr>
        <w:t>муниципальном уровнях, акционерных обществ, контрольный пакет акций которых находится в собственности Новосибирской области или</w:t>
      </w:r>
      <w:r w:rsidR="00F66DFE">
        <w:rPr>
          <w:b/>
          <w:szCs w:val="28"/>
        </w:rPr>
        <w:t> </w:t>
      </w:r>
      <w:r w:rsidRPr="00F86BCE">
        <w:rPr>
          <w:b/>
          <w:szCs w:val="28"/>
        </w:rPr>
        <w:t>муниципальной собственности, осуществляющих оказание услуг населению муниципальных образований Новосибирской области</w:t>
      </w:r>
    </w:p>
    <w:p w:rsidR="00F86BCE" w:rsidRDefault="00F86BCE" w:rsidP="009D70FE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F86BCE" w:rsidRDefault="00F86BCE" w:rsidP="009D70FE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D9310E" w:rsidRDefault="00CA5ADB" w:rsidP="00D9310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cs="Calibri"/>
        </w:rPr>
      </w:pPr>
      <w:r>
        <w:rPr>
          <w:rFonts w:cs="Calibri"/>
        </w:rPr>
        <w:t>1. </w:t>
      </w:r>
      <w:r w:rsidR="00D9310E" w:rsidRPr="00D9310E">
        <w:rPr>
          <w:rFonts w:cs="Calibri"/>
        </w:rPr>
        <w:t>Настоящий Порядок организации и проведения с применением информационно</w:t>
      </w:r>
      <w:r w:rsidR="009847B6">
        <w:rPr>
          <w:rFonts w:cs="Calibri"/>
        </w:rPr>
        <w:t>-</w:t>
      </w:r>
      <w:r w:rsidR="00D9310E" w:rsidRPr="00D9310E">
        <w:rPr>
          <w:rFonts w:cs="Calibri"/>
        </w:rPr>
        <w:t>телекоммуникационных сетей и информационных технологий оценки населением эффективности деятельности руководителей органов местного самоуправления муниципальных образований Новосибирской области, унитарных предприятий и учреждений</w:t>
      </w:r>
      <w:r w:rsidR="009D70FE">
        <w:rPr>
          <w:rFonts w:cs="Calibri"/>
        </w:rPr>
        <w:t>, действующих на региональном и  </w:t>
      </w:r>
      <w:r w:rsidR="00D9310E" w:rsidRPr="00D9310E">
        <w:rPr>
          <w:rFonts w:cs="Calibri"/>
        </w:rPr>
        <w:t xml:space="preserve">муниципальном уровнях, акционерных обществ, контрольный пакет акций </w:t>
      </w:r>
      <w:r w:rsidR="00D9310E" w:rsidRPr="000B3155">
        <w:rPr>
          <w:rFonts w:cs="Calibri"/>
        </w:rPr>
        <w:t>которых находится в собственности Новосибирской области или муниципальной</w:t>
      </w:r>
      <w:r w:rsidR="00D9310E" w:rsidRPr="00D9310E">
        <w:rPr>
          <w:rFonts w:cs="Calibri"/>
        </w:rPr>
        <w:t xml:space="preserve"> собственности, осуществляющих оказание услуг населению муниципальных образований Новосибирской области</w:t>
      </w:r>
      <w:r w:rsidR="00D9310E" w:rsidRPr="00F57308">
        <w:rPr>
          <w:rFonts w:cs="Calibri"/>
        </w:rPr>
        <w:t>, устанавливает</w:t>
      </w:r>
      <w:r w:rsidR="009D70FE">
        <w:rPr>
          <w:rFonts w:cs="Calibri"/>
        </w:rPr>
        <w:t xml:space="preserve"> процедуру организации и </w:t>
      </w:r>
      <w:r w:rsidR="00D9310E" w:rsidRPr="00D9310E">
        <w:rPr>
          <w:rFonts w:cs="Calibri"/>
        </w:rPr>
        <w:t>проведения опроса населения об эффективности деятельности руководителей органов местного самоуправления городских округов и муниципальных районов Новосибирской области и руководителей унитарных предприятий и учреждений, действующих на региональном и муниципальном уровнях, акционерных обществ, контрольный пакет акций которых находится в собственности Новосибирской области или муниципальной собственности, осуществляющих оказание услуг населению муниципальных образ</w:t>
      </w:r>
      <w:r w:rsidR="009D70FE">
        <w:rPr>
          <w:rFonts w:cs="Calibri"/>
        </w:rPr>
        <w:t>ований Новосибирской области, в </w:t>
      </w:r>
      <w:r w:rsidR="00D9310E" w:rsidRPr="00D9310E">
        <w:rPr>
          <w:rFonts w:cs="Calibri"/>
        </w:rPr>
        <w:t>информационно</w:t>
      </w:r>
      <w:r w:rsidR="009D70FE">
        <w:rPr>
          <w:rFonts w:cs="Calibri"/>
        </w:rPr>
        <w:t>-</w:t>
      </w:r>
      <w:r w:rsidR="00D9310E" w:rsidRPr="00D9310E">
        <w:rPr>
          <w:rFonts w:cs="Calibri"/>
        </w:rPr>
        <w:t xml:space="preserve">телекоммуникационной сети Интернет (далее соответственно </w:t>
      </w:r>
      <w:r w:rsidR="00DD09F7">
        <w:rPr>
          <w:rFonts w:cs="Calibri"/>
        </w:rPr>
        <w:t>–</w:t>
      </w:r>
      <w:r w:rsidR="00D9310E" w:rsidRPr="00D9310E">
        <w:rPr>
          <w:rFonts w:cs="Calibri"/>
        </w:rPr>
        <w:t xml:space="preserve"> опрос, сеть Интернет).</w:t>
      </w:r>
    </w:p>
    <w:p w:rsidR="00FD6436" w:rsidRPr="00FD6436" w:rsidRDefault="00CA5ADB" w:rsidP="00FD643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cs="Calibri"/>
        </w:rPr>
      </w:pPr>
      <w:r>
        <w:rPr>
          <w:rFonts w:cs="Calibri"/>
        </w:rPr>
        <w:t>2. </w:t>
      </w:r>
      <w:r w:rsidR="00FD6436">
        <w:rPr>
          <w:rFonts w:cs="Calibri"/>
        </w:rPr>
        <w:t xml:space="preserve">Опрос </w:t>
      </w:r>
      <w:r w:rsidR="00FD6436" w:rsidRPr="00FD6436">
        <w:rPr>
          <w:rFonts w:cs="Calibri"/>
        </w:rPr>
        <w:t xml:space="preserve">проводится по критериям оценки населением эффективности деятельности руководителей органов местного самоуправления, унитарных предприятий и учреждений, действующих на региональном и муниципальном уровнях, акционерных обществ, контрольный </w:t>
      </w:r>
      <w:r w:rsidR="001257A8">
        <w:rPr>
          <w:rFonts w:cs="Calibri"/>
        </w:rPr>
        <w:t>пакет акций которых находится в  </w:t>
      </w:r>
      <w:r w:rsidR="00FD6436" w:rsidRPr="00FD6436">
        <w:rPr>
          <w:rFonts w:cs="Calibri"/>
        </w:rPr>
        <w:t xml:space="preserve">собственности субъектов Российской Федерации или в муниципальной собственности, осуществляющих оказание услуг населению муниципальных </w:t>
      </w:r>
      <w:r w:rsidR="00FD6436" w:rsidRPr="00FD6436">
        <w:rPr>
          <w:rFonts w:cs="Calibri"/>
        </w:rPr>
        <w:lastRenderedPageBreak/>
        <w:t>образований, утвержденным постановлением Правитель</w:t>
      </w:r>
      <w:r w:rsidR="009D70FE">
        <w:rPr>
          <w:rFonts w:cs="Calibri"/>
        </w:rPr>
        <w:t>ства Российской Федерации от </w:t>
      </w:r>
      <w:r w:rsidR="007C5460">
        <w:rPr>
          <w:rFonts w:cs="Calibri"/>
        </w:rPr>
        <w:t>17.12.</w:t>
      </w:r>
      <w:r w:rsidR="00FD6436" w:rsidRPr="00FD6436">
        <w:rPr>
          <w:rFonts w:cs="Calibri"/>
        </w:rPr>
        <w:t xml:space="preserve">2012 </w:t>
      </w:r>
      <w:r w:rsidR="00B71FE5">
        <w:rPr>
          <w:rFonts w:cs="Calibri"/>
        </w:rPr>
        <w:t>№</w:t>
      </w:r>
      <w:r w:rsidR="009D70FE">
        <w:rPr>
          <w:rFonts w:cs="Calibri"/>
        </w:rPr>
        <w:t> </w:t>
      </w:r>
      <w:r w:rsidR="00FD6436" w:rsidRPr="00FD6436">
        <w:rPr>
          <w:rFonts w:cs="Calibri"/>
        </w:rPr>
        <w:t xml:space="preserve">1317 </w:t>
      </w:r>
      <w:r w:rsidR="00B71FE5">
        <w:rPr>
          <w:rFonts w:cs="Calibri"/>
        </w:rPr>
        <w:t>«</w:t>
      </w:r>
      <w:r w:rsidR="00FD6436" w:rsidRPr="00FD6436">
        <w:rPr>
          <w:rFonts w:cs="Calibri"/>
        </w:rPr>
        <w:t>О мерах по реализации Указа Президента Российс</w:t>
      </w:r>
      <w:r w:rsidR="009D70FE">
        <w:rPr>
          <w:rFonts w:cs="Calibri"/>
        </w:rPr>
        <w:t>кой Федерации от 28</w:t>
      </w:r>
      <w:r w:rsidR="001257A8">
        <w:rPr>
          <w:rFonts w:cs="Calibri"/>
        </w:rPr>
        <w:t> </w:t>
      </w:r>
      <w:r w:rsidR="009D70FE">
        <w:rPr>
          <w:rFonts w:cs="Calibri"/>
        </w:rPr>
        <w:t>апреля 2008 </w:t>
      </w:r>
      <w:r w:rsidR="00FD6436" w:rsidRPr="00FD6436">
        <w:rPr>
          <w:rFonts w:cs="Calibri"/>
        </w:rPr>
        <w:t xml:space="preserve">г. </w:t>
      </w:r>
      <w:r w:rsidR="00B71FE5">
        <w:rPr>
          <w:rFonts w:cs="Calibri"/>
        </w:rPr>
        <w:t>№</w:t>
      </w:r>
      <w:r w:rsidR="009D70FE">
        <w:rPr>
          <w:rFonts w:cs="Calibri"/>
        </w:rPr>
        <w:t> </w:t>
      </w:r>
      <w:r w:rsidR="00FD6436" w:rsidRPr="00FD6436">
        <w:rPr>
          <w:rFonts w:cs="Calibri"/>
        </w:rPr>
        <w:t xml:space="preserve">607 </w:t>
      </w:r>
      <w:r w:rsidR="00B71FE5">
        <w:rPr>
          <w:rFonts w:cs="Calibri"/>
        </w:rPr>
        <w:t>«</w:t>
      </w:r>
      <w:r w:rsidR="00FD6436" w:rsidRPr="00FD6436">
        <w:rPr>
          <w:rFonts w:cs="Calibri"/>
        </w:rPr>
        <w:t>Об оценке эффективности деятельности органов местного самоуправления городских округов и муниципальных районов</w:t>
      </w:r>
      <w:r w:rsidR="00B71FE5">
        <w:rPr>
          <w:rFonts w:cs="Calibri"/>
        </w:rPr>
        <w:t>»</w:t>
      </w:r>
      <w:r w:rsidR="00FD6436" w:rsidRPr="00FD6436">
        <w:rPr>
          <w:rFonts w:cs="Calibri"/>
        </w:rPr>
        <w:t xml:space="preserve"> и подпункта </w:t>
      </w:r>
      <w:r w:rsidR="00B71FE5">
        <w:rPr>
          <w:rFonts w:cs="Calibri"/>
        </w:rPr>
        <w:t>«</w:t>
      </w:r>
      <w:r w:rsidR="00FD6436" w:rsidRPr="00FD6436">
        <w:rPr>
          <w:rFonts w:cs="Calibri"/>
        </w:rPr>
        <w:t>и</w:t>
      </w:r>
      <w:r w:rsidR="00B71FE5">
        <w:rPr>
          <w:rFonts w:cs="Calibri"/>
        </w:rPr>
        <w:t>»</w:t>
      </w:r>
      <w:r w:rsidR="00FD6436" w:rsidRPr="00FD6436">
        <w:rPr>
          <w:rFonts w:cs="Calibri"/>
        </w:rPr>
        <w:t xml:space="preserve"> пункта</w:t>
      </w:r>
      <w:r w:rsidR="001257A8">
        <w:rPr>
          <w:rFonts w:cs="Calibri"/>
        </w:rPr>
        <w:t> </w:t>
      </w:r>
      <w:r w:rsidR="00FD6436" w:rsidRPr="00FD6436">
        <w:rPr>
          <w:rFonts w:cs="Calibri"/>
        </w:rPr>
        <w:t>2 Указа Прези</w:t>
      </w:r>
      <w:r w:rsidR="009D70FE">
        <w:rPr>
          <w:rFonts w:cs="Calibri"/>
        </w:rPr>
        <w:t>дента Российской Федерации от 7 </w:t>
      </w:r>
      <w:r w:rsidR="00FD6436" w:rsidRPr="00FD6436">
        <w:rPr>
          <w:rFonts w:cs="Calibri"/>
        </w:rPr>
        <w:t>мая 2012</w:t>
      </w:r>
      <w:r w:rsidR="009D70FE">
        <w:rPr>
          <w:rFonts w:cs="Calibri"/>
        </w:rPr>
        <w:t> </w:t>
      </w:r>
      <w:r w:rsidR="00FD6436" w:rsidRPr="00FD6436">
        <w:rPr>
          <w:rFonts w:cs="Calibri"/>
        </w:rPr>
        <w:t xml:space="preserve">г. </w:t>
      </w:r>
      <w:r w:rsidR="00B71FE5">
        <w:rPr>
          <w:rFonts w:cs="Calibri"/>
        </w:rPr>
        <w:t>№</w:t>
      </w:r>
      <w:r w:rsidR="009D70FE">
        <w:rPr>
          <w:rFonts w:cs="Calibri"/>
        </w:rPr>
        <w:t> </w:t>
      </w:r>
      <w:r w:rsidR="00FD6436" w:rsidRPr="00FD6436">
        <w:rPr>
          <w:rFonts w:cs="Calibri"/>
        </w:rPr>
        <w:t xml:space="preserve">601 </w:t>
      </w:r>
      <w:r w:rsidR="00B71FE5">
        <w:rPr>
          <w:rFonts w:cs="Calibri"/>
        </w:rPr>
        <w:t>«</w:t>
      </w:r>
      <w:r w:rsidR="00FD6436" w:rsidRPr="00FD6436">
        <w:rPr>
          <w:rFonts w:cs="Calibri"/>
        </w:rPr>
        <w:t>Об основных направлениях совершенствования системы государственного управления</w:t>
      </w:r>
      <w:r w:rsidR="00B71FE5">
        <w:rPr>
          <w:rFonts w:cs="Calibri"/>
        </w:rPr>
        <w:t>»</w:t>
      </w:r>
      <w:r w:rsidR="00D01423">
        <w:rPr>
          <w:rFonts w:cs="Calibri"/>
        </w:rPr>
        <w:t>, в том числе</w:t>
      </w:r>
      <w:r w:rsidR="00B71FE5">
        <w:rPr>
          <w:rFonts w:cs="Calibri"/>
        </w:rPr>
        <w:t>:</w:t>
      </w:r>
    </w:p>
    <w:p w:rsidR="00FD6436" w:rsidRPr="00FD6436" w:rsidRDefault="00D01423" w:rsidP="00FD643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cs="Calibri"/>
        </w:rPr>
      </w:pPr>
      <w:r>
        <w:rPr>
          <w:rFonts w:cs="Calibri"/>
        </w:rPr>
        <w:t>1) </w:t>
      </w:r>
      <w:r w:rsidR="00FD6436" w:rsidRPr="00FD6436">
        <w:rPr>
          <w:rFonts w:cs="Calibri"/>
        </w:rPr>
        <w:t>удовлетворенность населения организацией транспортного обслуживания в муниципальном образовании (процентов от числа опрошенных);</w:t>
      </w:r>
    </w:p>
    <w:p w:rsidR="00FD6436" w:rsidRPr="00FD6436" w:rsidRDefault="00D01423" w:rsidP="00FD643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cs="Calibri"/>
        </w:rPr>
      </w:pPr>
      <w:r>
        <w:rPr>
          <w:rFonts w:cs="Calibri"/>
        </w:rPr>
        <w:t>2) </w:t>
      </w:r>
      <w:r w:rsidR="00FD6436" w:rsidRPr="00FD6436">
        <w:rPr>
          <w:rFonts w:cs="Calibri"/>
        </w:rPr>
        <w:t xml:space="preserve">удовлетворенность населения </w:t>
      </w:r>
      <w:r w:rsidR="009D70FE">
        <w:rPr>
          <w:rFonts w:cs="Calibri"/>
        </w:rPr>
        <w:t>качеством автомобильных дорог в </w:t>
      </w:r>
      <w:r w:rsidR="00FD6436" w:rsidRPr="00FD6436">
        <w:rPr>
          <w:rFonts w:cs="Calibri"/>
        </w:rPr>
        <w:t>муниципальном образовании (процентов от числа опрошенных);</w:t>
      </w:r>
    </w:p>
    <w:p w:rsidR="00FD6436" w:rsidRPr="00D9310E" w:rsidRDefault="00D01423" w:rsidP="00FD643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cs="Calibri"/>
        </w:rPr>
      </w:pPr>
      <w:r>
        <w:rPr>
          <w:rFonts w:cs="Calibri"/>
        </w:rPr>
        <w:t>3) </w:t>
      </w:r>
      <w:r w:rsidR="00FD6436" w:rsidRPr="00FD6436">
        <w:rPr>
          <w:rFonts w:cs="Calibri"/>
        </w:rPr>
        <w:t>удовлетворенность населения жилищно-коммунальными услугами: уровнем организации теплоснабжения (снабжения населения топливом), водоснабжения (водоотведения), электроснабжен</w:t>
      </w:r>
      <w:r w:rsidR="009D70FE">
        <w:rPr>
          <w:rFonts w:cs="Calibri"/>
        </w:rPr>
        <w:t>ия, газоснабжения (процентов от </w:t>
      </w:r>
      <w:r w:rsidR="00FD6436" w:rsidRPr="00FD6436">
        <w:rPr>
          <w:rFonts w:cs="Calibri"/>
        </w:rPr>
        <w:t>числа опрошенных).</w:t>
      </w:r>
    </w:p>
    <w:p w:rsidR="00D9310E" w:rsidRPr="00D9310E" w:rsidRDefault="00327008" w:rsidP="00D9310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cs="Calibri"/>
        </w:rPr>
      </w:pPr>
      <w:r>
        <w:rPr>
          <w:rFonts w:cs="Calibri"/>
        </w:rPr>
        <w:t>3</w:t>
      </w:r>
      <w:r w:rsidR="00CA5ADB">
        <w:rPr>
          <w:rFonts w:cs="Calibri"/>
        </w:rPr>
        <w:t>. </w:t>
      </w:r>
      <w:r w:rsidR="00D9310E" w:rsidRPr="00D9310E">
        <w:rPr>
          <w:rFonts w:cs="Calibri"/>
        </w:rPr>
        <w:t>Опрос проводится в течение всего отч</w:t>
      </w:r>
      <w:r w:rsidR="009D70FE">
        <w:rPr>
          <w:rFonts w:cs="Calibri"/>
        </w:rPr>
        <w:t>етного (календарного) года (с </w:t>
      </w:r>
      <w:r w:rsidR="00DD09F7">
        <w:rPr>
          <w:rFonts w:cs="Calibri"/>
        </w:rPr>
        <w:t>1 </w:t>
      </w:r>
      <w:r w:rsidR="00D9310E" w:rsidRPr="00D9310E">
        <w:rPr>
          <w:rFonts w:cs="Calibri"/>
        </w:rPr>
        <w:t>января по 31 декабря включительно) одновременно во всех городских округах и муниципальных районах Новосибирской области через официальный сайт Губернатора Новосибирской области и Правит</w:t>
      </w:r>
      <w:r w:rsidR="009D70FE">
        <w:rPr>
          <w:rFonts w:cs="Calibri"/>
        </w:rPr>
        <w:t>ельства Новосибирской области в </w:t>
      </w:r>
      <w:r w:rsidR="00D9310E" w:rsidRPr="00D9310E">
        <w:rPr>
          <w:rFonts w:cs="Calibri"/>
        </w:rPr>
        <w:t xml:space="preserve">сети Интернет (далее </w:t>
      </w:r>
      <w:r w:rsidR="00B71FE5">
        <w:rPr>
          <w:rFonts w:cs="Calibri"/>
        </w:rPr>
        <w:t>–</w:t>
      </w:r>
      <w:r w:rsidR="00D9310E" w:rsidRPr="00D9310E">
        <w:rPr>
          <w:rFonts w:cs="Calibri"/>
        </w:rPr>
        <w:t xml:space="preserve"> официальный сайт) по вопросам, содержащимся в анкет</w:t>
      </w:r>
      <w:r w:rsidR="00D01423">
        <w:rPr>
          <w:rFonts w:cs="Calibri"/>
        </w:rPr>
        <w:t>е</w:t>
      </w:r>
      <w:r w:rsidR="00D9310E" w:rsidRPr="00D9310E">
        <w:rPr>
          <w:rFonts w:cs="Calibri"/>
        </w:rPr>
        <w:t xml:space="preserve"> согласно приложени</w:t>
      </w:r>
      <w:r w:rsidR="00FD6436">
        <w:rPr>
          <w:rFonts w:cs="Calibri"/>
        </w:rPr>
        <w:t>ю</w:t>
      </w:r>
      <w:r w:rsidR="00D9310E" w:rsidRPr="00D9310E">
        <w:rPr>
          <w:rFonts w:cs="Calibri"/>
        </w:rPr>
        <w:t xml:space="preserve"> </w:t>
      </w:r>
      <w:r w:rsidR="00D9310E">
        <w:rPr>
          <w:rFonts w:cs="Calibri"/>
        </w:rPr>
        <w:t>№</w:t>
      </w:r>
      <w:r w:rsidR="00D9310E" w:rsidRPr="00D9310E">
        <w:rPr>
          <w:rFonts w:cs="Calibri"/>
        </w:rPr>
        <w:t xml:space="preserve"> 1 к настоящему Порядку.</w:t>
      </w:r>
    </w:p>
    <w:p w:rsidR="00D9310E" w:rsidRPr="00D9310E" w:rsidRDefault="00327008" w:rsidP="00D9310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cs="Calibri"/>
        </w:rPr>
      </w:pPr>
      <w:r>
        <w:rPr>
          <w:rFonts w:cs="Calibri"/>
        </w:rPr>
        <w:t>4</w:t>
      </w:r>
      <w:r w:rsidR="00CA5ADB">
        <w:rPr>
          <w:rFonts w:cs="Calibri"/>
        </w:rPr>
        <w:t>. </w:t>
      </w:r>
      <w:r w:rsidR="00D9310E" w:rsidRPr="00D9310E">
        <w:rPr>
          <w:rFonts w:cs="Calibri"/>
        </w:rPr>
        <w:t>При проведении опроса в целях получения достоверной информации осуществляется идентификация респондентов с использованием федеральной государс</w:t>
      </w:r>
      <w:r w:rsidR="00DD09F7">
        <w:rPr>
          <w:rFonts w:cs="Calibri"/>
        </w:rPr>
        <w:t>твенной информационной системы «</w:t>
      </w:r>
      <w:r w:rsidR="00D9310E" w:rsidRPr="00D9310E">
        <w:rPr>
          <w:rFonts w:cs="Calibri"/>
        </w:rPr>
        <w:t xml:space="preserve">Единая система </w:t>
      </w:r>
      <w:r w:rsidR="00995DA9">
        <w:rPr>
          <w:rFonts w:cs="Calibri"/>
        </w:rPr>
        <w:t xml:space="preserve">идентификации </w:t>
      </w:r>
      <w:r>
        <w:rPr>
          <w:rFonts w:cs="Calibri"/>
        </w:rPr>
        <w:t>и аутентификации</w:t>
      </w:r>
      <w:r w:rsidR="00D9310E" w:rsidRPr="00D9310E">
        <w:rPr>
          <w:rFonts w:cs="Calibri"/>
        </w:rPr>
        <w:t xml:space="preserve"> в инфраструктуре, обеспечивающей информационно-технологическое взаимодействие информац</w:t>
      </w:r>
      <w:r w:rsidR="00995DA9">
        <w:rPr>
          <w:rFonts w:cs="Calibri"/>
        </w:rPr>
        <w:t>ионных систем, используемых для </w:t>
      </w:r>
      <w:r w:rsidR="00D9310E" w:rsidRPr="00D9310E">
        <w:rPr>
          <w:rFonts w:cs="Calibri"/>
        </w:rPr>
        <w:t>предоставления государственных и муниципальных услуг в электронной форме</w:t>
      </w:r>
      <w:r w:rsidR="00DD09F7">
        <w:rPr>
          <w:rFonts w:cs="Calibri"/>
        </w:rPr>
        <w:t>»</w:t>
      </w:r>
      <w:r w:rsidR="00D9310E" w:rsidRPr="00D9310E">
        <w:rPr>
          <w:rFonts w:cs="Calibri"/>
        </w:rPr>
        <w:t>.</w:t>
      </w:r>
    </w:p>
    <w:p w:rsidR="00D9310E" w:rsidRPr="00D9310E" w:rsidRDefault="00327008" w:rsidP="00D9310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cs="Calibri"/>
        </w:rPr>
      </w:pPr>
      <w:r>
        <w:rPr>
          <w:rFonts w:cs="Calibri"/>
        </w:rPr>
        <w:t>5</w:t>
      </w:r>
      <w:r w:rsidR="00CA5ADB">
        <w:rPr>
          <w:rFonts w:cs="Calibri"/>
        </w:rPr>
        <w:t>. </w:t>
      </w:r>
      <w:r w:rsidR="00D9310E" w:rsidRPr="00D9310E">
        <w:rPr>
          <w:rFonts w:cs="Calibri"/>
        </w:rPr>
        <w:t>При подведении итогов опроса учитывается общее число респондентов по каждому городскому округу (муниципальному району) Новосибирской области, принявших участие в опросе, и высчитывается показатель эффективности деятельности руководителей органов местного самоуправления муниципальных образований Новосибирской о</w:t>
      </w:r>
      <w:r w:rsidR="00995DA9">
        <w:rPr>
          <w:rFonts w:cs="Calibri"/>
        </w:rPr>
        <w:t>бласти, унитарных предприятий и </w:t>
      </w:r>
      <w:r w:rsidR="00D9310E" w:rsidRPr="00D9310E">
        <w:rPr>
          <w:rFonts w:cs="Calibri"/>
        </w:rPr>
        <w:t xml:space="preserve">учреждений, действующих на региональном и муниципальном уровнях, акционерных обществ, контрольный </w:t>
      </w:r>
      <w:r w:rsidR="00995DA9">
        <w:rPr>
          <w:rFonts w:cs="Calibri"/>
        </w:rPr>
        <w:t>пакет акций которых находится в </w:t>
      </w:r>
      <w:r w:rsidR="00D9310E" w:rsidRPr="00D9310E">
        <w:rPr>
          <w:rFonts w:cs="Calibri"/>
        </w:rPr>
        <w:t xml:space="preserve">собственности Новосибирской области или муниципальной собственности, осуществляющих оказание услуг населению муниципальных образований Новосибирской области, из числа опрошенных по методике согласно приложению </w:t>
      </w:r>
      <w:r w:rsidR="00D9310E">
        <w:rPr>
          <w:rFonts w:cs="Calibri"/>
        </w:rPr>
        <w:t>№</w:t>
      </w:r>
      <w:r w:rsidR="00D9310E" w:rsidRPr="00D9310E">
        <w:rPr>
          <w:rFonts w:cs="Calibri"/>
        </w:rPr>
        <w:t xml:space="preserve"> </w:t>
      </w:r>
      <w:r w:rsidR="00B71FE5">
        <w:rPr>
          <w:rFonts w:cs="Calibri"/>
        </w:rPr>
        <w:t>2</w:t>
      </w:r>
      <w:r w:rsidR="00D9310E" w:rsidRPr="00D9310E">
        <w:rPr>
          <w:rFonts w:cs="Calibri"/>
        </w:rPr>
        <w:t xml:space="preserve"> к настоящему Порядку.</w:t>
      </w:r>
    </w:p>
    <w:p w:rsidR="00D9310E" w:rsidRPr="00D9310E" w:rsidRDefault="00D9310E" w:rsidP="00D9310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cs="Calibri"/>
        </w:rPr>
      </w:pPr>
      <w:r w:rsidRPr="00D9310E">
        <w:rPr>
          <w:rFonts w:cs="Calibri"/>
        </w:rPr>
        <w:t>Результаты опроса подводятся по показателям, указанным в анкет</w:t>
      </w:r>
      <w:r w:rsidR="00D01423">
        <w:rPr>
          <w:rFonts w:cs="Calibri"/>
        </w:rPr>
        <w:t>е</w:t>
      </w:r>
      <w:r w:rsidR="00995DA9">
        <w:rPr>
          <w:rFonts w:cs="Calibri"/>
        </w:rPr>
        <w:t xml:space="preserve"> для </w:t>
      </w:r>
      <w:r w:rsidRPr="00D9310E">
        <w:rPr>
          <w:rFonts w:cs="Calibri"/>
        </w:rPr>
        <w:t>проведения опроса, в разрезе городских округов и муниципальных районов Новосибирской области.</w:t>
      </w:r>
    </w:p>
    <w:p w:rsidR="00D9310E" w:rsidRPr="00D9310E" w:rsidRDefault="00327008" w:rsidP="00D9310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cs="Calibri"/>
        </w:rPr>
      </w:pPr>
      <w:r>
        <w:rPr>
          <w:rFonts w:cs="Calibri"/>
        </w:rPr>
        <w:t>6</w:t>
      </w:r>
      <w:r w:rsidR="00D9310E" w:rsidRPr="00D9310E">
        <w:rPr>
          <w:rFonts w:cs="Calibri"/>
        </w:rPr>
        <w:t>.</w:t>
      </w:r>
      <w:r w:rsidR="00D01423">
        <w:rPr>
          <w:rFonts w:cs="Calibri"/>
        </w:rPr>
        <w:t> </w:t>
      </w:r>
      <w:r w:rsidR="00D9310E" w:rsidRPr="00D9310E">
        <w:rPr>
          <w:rFonts w:cs="Calibri"/>
        </w:rPr>
        <w:t>Анкет</w:t>
      </w:r>
      <w:r w:rsidR="00C80E4A">
        <w:rPr>
          <w:rFonts w:cs="Calibri"/>
        </w:rPr>
        <w:t>а</w:t>
      </w:r>
      <w:r w:rsidR="00D9310E" w:rsidRPr="00D9310E">
        <w:rPr>
          <w:rFonts w:cs="Calibri"/>
        </w:rPr>
        <w:t xml:space="preserve"> и итоги опроса размещаются на официальном сайте в разделе </w:t>
      </w:r>
      <w:r w:rsidR="00DD09F7">
        <w:rPr>
          <w:rFonts w:cs="Calibri"/>
        </w:rPr>
        <w:t>«</w:t>
      </w:r>
      <w:r w:rsidR="00D9310E" w:rsidRPr="00D9310E">
        <w:rPr>
          <w:rFonts w:cs="Calibri"/>
        </w:rPr>
        <w:t>Область</w:t>
      </w:r>
      <w:r w:rsidR="00DD09F7">
        <w:rPr>
          <w:rFonts w:cs="Calibri"/>
        </w:rPr>
        <w:t>»</w:t>
      </w:r>
      <w:r w:rsidR="00D9310E" w:rsidRPr="00D9310E">
        <w:rPr>
          <w:rFonts w:cs="Calibri"/>
        </w:rPr>
        <w:t xml:space="preserve">, подразделе </w:t>
      </w:r>
      <w:r w:rsidR="00DD09F7">
        <w:rPr>
          <w:rFonts w:cs="Calibri"/>
        </w:rPr>
        <w:t>«</w:t>
      </w:r>
      <w:r w:rsidR="00D9310E" w:rsidRPr="00D9310E">
        <w:rPr>
          <w:rFonts w:cs="Calibri"/>
        </w:rPr>
        <w:t>Опросы</w:t>
      </w:r>
      <w:r w:rsidR="00DD09F7">
        <w:rPr>
          <w:rFonts w:cs="Calibri"/>
        </w:rPr>
        <w:t>»</w:t>
      </w:r>
      <w:r w:rsidR="009D70FE">
        <w:rPr>
          <w:rFonts w:cs="Calibri"/>
        </w:rPr>
        <w:t xml:space="preserve"> (далее –</w:t>
      </w:r>
      <w:r w:rsidR="00D9310E" w:rsidRPr="00D9310E">
        <w:rPr>
          <w:rFonts w:cs="Calibri"/>
        </w:rPr>
        <w:t xml:space="preserve"> соответствующий раздел).</w:t>
      </w:r>
    </w:p>
    <w:p w:rsidR="00D9310E" w:rsidRPr="00D9310E" w:rsidRDefault="00327008" w:rsidP="00CA5AD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cs="Calibri"/>
        </w:rPr>
      </w:pPr>
      <w:r>
        <w:rPr>
          <w:rFonts w:cs="Calibri"/>
        </w:rPr>
        <w:t>7</w:t>
      </w:r>
      <w:r w:rsidR="00D9310E" w:rsidRPr="00D9310E">
        <w:rPr>
          <w:rFonts w:cs="Calibri"/>
        </w:rPr>
        <w:t>.</w:t>
      </w:r>
      <w:r w:rsidR="00CA5ADB">
        <w:rPr>
          <w:rFonts w:cs="Calibri"/>
        </w:rPr>
        <w:t> </w:t>
      </w:r>
      <w:r w:rsidRPr="00327008">
        <w:rPr>
          <w:rFonts w:cs="Calibri"/>
        </w:rPr>
        <w:t>Министерство цифрового развития и связи Новосибирской области</w:t>
      </w:r>
      <w:r w:rsidR="00D9310E" w:rsidRPr="00D9310E">
        <w:rPr>
          <w:rFonts w:cs="Calibri"/>
        </w:rPr>
        <w:t>:</w:t>
      </w:r>
    </w:p>
    <w:p w:rsidR="00D9310E" w:rsidRPr="00D9310E" w:rsidRDefault="00CA5ADB" w:rsidP="00D9310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cs="Calibri"/>
        </w:rPr>
      </w:pPr>
      <w:r>
        <w:rPr>
          <w:rFonts w:cs="Calibri"/>
        </w:rPr>
        <w:lastRenderedPageBreak/>
        <w:t>1) </w:t>
      </w:r>
      <w:r w:rsidR="00D9310E" w:rsidRPr="00D9310E">
        <w:rPr>
          <w:rFonts w:cs="Calibri"/>
        </w:rPr>
        <w:t>обеспечивает техническую поддержку проведения опроса;</w:t>
      </w:r>
    </w:p>
    <w:p w:rsidR="00D9310E" w:rsidRPr="00D9310E" w:rsidRDefault="00D9310E" w:rsidP="004C6B21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rPr>
          <w:rFonts w:cs="Calibri"/>
        </w:rPr>
      </w:pPr>
      <w:r w:rsidRPr="00E05557">
        <w:rPr>
          <w:rFonts w:cs="Calibri"/>
        </w:rPr>
        <w:t>2)</w:t>
      </w:r>
      <w:r w:rsidR="00CA5ADB" w:rsidRPr="00E05557">
        <w:rPr>
          <w:rFonts w:cs="Calibri"/>
        </w:rPr>
        <w:t> </w:t>
      </w:r>
      <w:r w:rsidR="00E05557" w:rsidRPr="00E05557">
        <w:rPr>
          <w:rFonts w:cs="Calibri"/>
        </w:rPr>
        <w:t>до 5 </w:t>
      </w:r>
      <w:r w:rsidRPr="00E05557">
        <w:rPr>
          <w:rFonts w:cs="Calibri"/>
        </w:rPr>
        <w:t>июля отчетного года обеспечивает возможность выг</w:t>
      </w:r>
      <w:r w:rsidR="00E05557" w:rsidRPr="00E05557">
        <w:rPr>
          <w:rFonts w:cs="Calibri"/>
        </w:rPr>
        <w:t>рузки промежуточных итогов за 1 </w:t>
      </w:r>
      <w:r w:rsidRPr="00E05557">
        <w:rPr>
          <w:rFonts w:cs="Calibri"/>
        </w:rPr>
        <w:t>полугодие отчетного года каждого конкретного опроса в отдельности в формате Excel по формам согласно приложению</w:t>
      </w:r>
      <w:r w:rsidR="009D70FE" w:rsidRPr="00E05557">
        <w:rPr>
          <w:rFonts w:cs="Calibri"/>
        </w:rPr>
        <w:t> </w:t>
      </w:r>
      <w:r w:rsidRPr="00E05557">
        <w:rPr>
          <w:rFonts w:cs="Calibri"/>
        </w:rPr>
        <w:t>№</w:t>
      </w:r>
      <w:r w:rsidR="009D70FE" w:rsidRPr="00E05557">
        <w:rPr>
          <w:rFonts w:cs="Calibri"/>
        </w:rPr>
        <w:t> </w:t>
      </w:r>
      <w:r w:rsidR="00D01423" w:rsidRPr="00E05557">
        <w:rPr>
          <w:rFonts w:cs="Calibri"/>
        </w:rPr>
        <w:t>2</w:t>
      </w:r>
      <w:r w:rsidR="009D70FE" w:rsidRPr="00E05557">
        <w:rPr>
          <w:rFonts w:cs="Calibri"/>
        </w:rPr>
        <w:t xml:space="preserve"> к </w:t>
      </w:r>
      <w:r w:rsidRPr="00E05557">
        <w:rPr>
          <w:rFonts w:cs="Calibri"/>
        </w:rPr>
        <w:t>настоящему Порядку;</w:t>
      </w:r>
    </w:p>
    <w:p w:rsidR="00D9310E" w:rsidRPr="00D9310E" w:rsidRDefault="00D9310E" w:rsidP="00D9310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cs="Calibri"/>
        </w:rPr>
      </w:pPr>
      <w:r w:rsidRPr="00D9310E">
        <w:rPr>
          <w:rFonts w:cs="Calibri"/>
        </w:rPr>
        <w:t>3)</w:t>
      </w:r>
      <w:r w:rsidR="00CA5ADB">
        <w:rPr>
          <w:rFonts w:cs="Calibri"/>
        </w:rPr>
        <w:t> </w:t>
      </w:r>
      <w:r w:rsidRPr="00D9310E">
        <w:rPr>
          <w:rFonts w:cs="Calibri"/>
        </w:rPr>
        <w:t xml:space="preserve">до 15 января года, следующего за отчетным, обеспечивает возможность выгрузки годовых итогов за отчетный год в формате Excel по формам согласно приложению </w:t>
      </w:r>
      <w:r>
        <w:rPr>
          <w:rFonts w:cs="Calibri"/>
        </w:rPr>
        <w:t>№</w:t>
      </w:r>
      <w:r w:rsidRPr="00D9310E">
        <w:rPr>
          <w:rFonts w:cs="Calibri"/>
        </w:rPr>
        <w:t xml:space="preserve"> </w:t>
      </w:r>
      <w:r w:rsidR="00C80E4A">
        <w:rPr>
          <w:rFonts w:cs="Calibri"/>
        </w:rPr>
        <w:t>2</w:t>
      </w:r>
      <w:r w:rsidRPr="00D9310E">
        <w:rPr>
          <w:rFonts w:cs="Calibri"/>
        </w:rPr>
        <w:t xml:space="preserve"> к настоящему Порядку.</w:t>
      </w:r>
    </w:p>
    <w:p w:rsidR="00D9310E" w:rsidRPr="00D9310E" w:rsidRDefault="00327008" w:rsidP="00D9310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cs="Calibri"/>
        </w:rPr>
      </w:pPr>
      <w:r>
        <w:rPr>
          <w:rFonts w:cs="Calibri"/>
        </w:rPr>
        <w:t>8</w:t>
      </w:r>
      <w:r w:rsidR="00CA5ADB">
        <w:rPr>
          <w:rFonts w:cs="Calibri"/>
        </w:rPr>
        <w:t>. </w:t>
      </w:r>
      <w:r w:rsidR="00D9310E" w:rsidRPr="00D9310E">
        <w:rPr>
          <w:rFonts w:cs="Calibri"/>
        </w:rPr>
        <w:t>Министерство экономического развития Новосибирской области:</w:t>
      </w:r>
    </w:p>
    <w:p w:rsidR="00D9310E" w:rsidRPr="00D9310E" w:rsidRDefault="00CA5ADB" w:rsidP="00D9310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cs="Calibri"/>
        </w:rPr>
      </w:pPr>
      <w:r>
        <w:rPr>
          <w:rFonts w:cs="Calibri"/>
        </w:rPr>
        <w:t>1) </w:t>
      </w:r>
      <w:r w:rsidR="00D9310E" w:rsidRPr="00D9310E">
        <w:rPr>
          <w:rFonts w:cs="Calibri"/>
        </w:rPr>
        <w:t>размещает на официальном сайте в соответствующем разделе анкет</w:t>
      </w:r>
      <w:r w:rsidR="00C80E4A">
        <w:rPr>
          <w:rFonts w:cs="Calibri"/>
        </w:rPr>
        <w:t>у</w:t>
      </w:r>
      <w:r w:rsidR="00E05557">
        <w:rPr>
          <w:rFonts w:cs="Calibri"/>
        </w:rPr>
        <w:t xml:space="preserve"> для </w:t>
      </w:r>
      <w:r w:rsidR="00D9310E" w:rsidRPr="00D9310E">
        <w:rPr>
          <w:rFonts w:cs="Calibri"/>
        </w:rPr>
        <w:t>проведения опроса согласно приложени</w:t>
      </w:r>
      <w:r w:rsidR="00D01423">
        <w:rPr>
          <w:rFonts w:cs="Calibri"/>
        </w:rPr>
        <w:t>ю</w:t>
      </w:r>
      <w:r w:rsidR="00D9310E" w:rsidRPr="00D9310E">
        <w:rPr>
          <w:rFonts w:cs="Calibri"/>
        </w:rPr>
        <w:t xml:space="preserve"> </w:t>
      </w:r>
      <w:r w:rsidR="00D9310E">
        <w:rPr>
          <w:rFonts w:cs="Calibri"/>
        </w:rPr>
        <w:t>№</w:t>
      </w:r>
      <w:r w:rsidR="00E05557">
        <w:rPr>
          <w:rFonts w:cs="Calibri"/>
        </w:rPr>
        <w:t> </w:t>
      </w:r>
      <w:r w:rsidR="00D9310E" w:rsidRPr="00D9310E">
        <w:rPr>
          <w:rFonts w:cs="Calibri"/>
        </w:rPr>
        <w:t>1 к настоящему Порядку;</w:t>
      </w:r>
    </w:p>
    <w:p w:rsidR="00D9310E" w:rsidRPr="00D9310E" w:rsidRDefault="00CA5ADB" w:rsidP="00D9310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cs="Calibri"/>
        </w:rPr>
      </w:pPr>
      <w:r>
        <w:rPr>
          <w:rFonts w:cs="Calibri"/>
        </w:rPr>
        <w:t>2) </w:t>
      </w:r>
      <w:r w:rsidR="00BB2D34">
        <w:rPr>
          <w:rFonts w:cs="Calibri"/>
        </w:rPr>
        <w:t>до 10 </w:t>
      </w:r>
      <w:r w:rsidR="00D9310E" w:rsidRPr="00D9310E">
        <w:rPr>
          <w:rFonts w:cs="Calibri"/>
        </w:rPr>
        <w:t>июля отчетного года</w:t>
      </w:r>
      <w:r w:rsidR="00BB2D34">
        <w:rPr>
          <w:rFonts w:cs="Calibri"/>
        </w:rPr>
        <w:t xml:space="preserve"> и до 20 февраля года, следующего за </w:t>
      </w:r>
      <w:r w:rsidR="00D9310E" w:rsidRPr="00D9310E">
        <w:rPr>
          <w:rFonts w:cs="Calibri"/>
        </w:rPr>
        <w:t>отчетным, направляет итоги опроса в министерство транспорта и дорожного хозяйства Новосибирской области, министерство жилищно</w:t>
      </w:r>
      <w:r w:rsidR="00BB2D34">
        <w:rPr>
          <w:rFonts w:cs="Calibri"/>
        </w:rPr>
        <w:t>-</w:t>
      </w:r>
      <w:r w:rsidR="00D9310E" w:rsidRPr="00D9310E">
        <w:rPr>
          <w:rFonts w:cs="Calibri"/>
        </w:rPr>
        <w:t xml:space="preserve">коммунального хозяйства и энергетики Новосибирской области, министерство региональной политики Новосибирской области, </w:t>
      </w:r>
      <w:r w:rsidR="008B333A">
        <w:rPr>
          <w:rFonts w:cs="Calibri"/>
        </w:rPr>
        <w:t>д</w:t>
      </w:r>
      <w:r w:rsidR="008B333A" w:rsidRPr="008B333A">
        <w:rPr>
          <w:rFonts w:cs="Calibri"/>
        </w:rPr>
        <w:t>епартамент информационной политики администрации Губернатора Новосибирской области и Правительства Новосибирской области</w:t>
      </w:r>
      <w:r w:rsidR="00D9310E" w:rsidRPr="008B333A">
        <w:rPr>
          <w:rFonts w:cs="Calibri"/>
        </w:rPr>
        <w:t>,</w:t>
      </w:r>
      <w:r w:rsidR="00D9310E" w:rsidRPr="00D9310E">
        <w:rPr>
          <w:rFonts w:cs="Calibri"/>
        </w:rPr>
        <w:t xml:space="preserve"> администрации городских округов и муниципальных районов Новосибирской област</w:t>
      </w:r>
      <w:r w:rsidR="009D70FE">
        <w:rPr>
          <w:rFonts w:cs="Calibri"/>
        </w:rPr>
        <w:t>и по формам согласно приложению </w:t>
      </w:r>
      <w:r w:rsidR="00D9310E">
        <w:rPr>
          <w:rFonts w:cs="Calibri"/>
        </w:rPr>
        <w:t>№</w:t>
      </w:r>
      <w:r w:rsidR="009D70FE">
        <w:rPr>
          <w:rFonts w:cs="Calibri"/>
        </w:rPr>
        <w:t> </w:t>
      </w:r>
      <w:r w:rsidR="00C80E4A">
        <w:rPr>
          <w:rFonts w:cs="Calibri"/>
        </w:rPr>
        <w:t>2</w:t>
      </w:r>
      <w:r w:rsidR="00D9310E" w:rsidRPr="00D9310E">
        <w:rPr>
          <w:rFonts w:cs="Calibri"/>
        </w:rPr>
        <w:t xml:space="preserve"> к</w:t>
      </w:r>
      <w:r w:rsidR="009D70FE">
        <w:rPr>
          <w:rFonts w:cs="Calibri"/>
        </w:rPr>
        <w:t> </w:t>
      </w:r>
      <w:r w:rsidR="00D9310E" w:rsidRPr="00D9310E">
        <w:rPr>
          <w:rFonts w:cs="Calibri"/>
        </w:rPr>
        <w:t>настоящему Порядку;</w:t>
      </w:r>
    </w:p>
    <w:p w:rsidR="00D9310E" w:rsidRPr="00D9310E" w:rsidRDefault="000935CB" w:rsidP="00D9310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cs="Calibri"/>
        </w:rPr>
      </w:pPr>
      <w:r w:rsidRPr="000C2BF9">
        <w:rPr>
          <w:rFonts w:cs="Calibri"/>
        </w:rPr>
        <w:t>3)</w:t>
      </w:r>
      <w:r w:rsidRPr="000C2BF9">
        <w:rPr>
          <w:rFonts w:cs="Calibri"/>
          <w:lang w:val="en-US"/>
        </w:rPr>
        <w:t> </w:t>
      </w:r>
      <w:r w:rsidR="00D9310E" w:rsidRPr="000C2BF9">
        <w:rPr>
          <w:rFonts w:cs="Calibri"/>
        </w:rPr>
        <w:t xml:space="preserve">до 15 июля отчетного года и </w:t>
      </w:r>
      <w:r w:rsidR="00E477E5" w:rsidRPr="000C2BF9">
        <w:rPr>
          <w:rFonts w:cs="Calibri"/>
        </w:rPr>
        <w:t xml:space="preserve">до </w:t>
      </w:r>
      <w:r w:rsidR="00D9310E" w:rsidRPr="000C2BF9">
        <w:rPr>
          <w:rFonts w:cs="Calibri"/>
        </w:rPr>
        <w:t>1 февраля года, следующего за отчетным,</w:t>
      </w:r>
      <w:r w:rsidR="00D9310E" w:rsidRPr="00D9310E">
        <w:rPr>
          <w:rFonts w:cs="Calibri"/>
        </w:rPr>
        <w:t xml:space="preserve"> размещает на официальном сайте в соответс</w:t>
      </w:r>
      <w:r w:rsidR="00BB2D34">
        <w:rPr>
          <w:rFonts w:cs="Calibri"/>
        </w:rPr>
        <w:t>твующем разделе итоги опроса по </w:t>
      </w:r>
      <w:r w:rsidR="00D9310E" w:rsidRPr="00D9310E">
        <w:rPr>
          <w:rFonts w:cs="Calibri"/>
        </w:rPr>
        <w:t xml:space="preserve">формам согласно приложению </w:t>
      </w:r>
      <w:r w:rsidR="00D9310E">
        <w:rPr>
          <w:rFonts w:cs="Calibri"/>
        </w:rPr>
        <w:t>№</w:t>
      </w:r>
      <w:r w:rsidR="00D9310E" w:rsidRPr="00D9310E">
        <w:rPr>
          <w:rFonts w:cs="Calibri"/>
        </w:rPr>
        <w:t xml:space="preserve"> </w:t>
      </w:r>
      <w:r w:rsidR="00C80E4A">
        <w:rPr>
          <w:rFonts w:cs="Calibri"/>
        </w:rPr>
        <w:t>2</w:t>
      </w:r>
      <w:r w:rsidR="00D9310E" w:rsidRPr="00D9310E">
        <w:rPr>
          <w:rFonts w:cs="Calibri"/>
        </w:rPr>
        <w:t xml:space="preserve"> к настоящему Порядку;</w:t>
      </w:r>
    </w:p>
    <w:p w:rsidR="00CA5ADB" w:rsidRDefault="00CA5ADB" w:rsidP="00CA5AD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cs="Calibri"/>
        </w:rPr>
      </w:pPr>
      <w:r>
        <w:rPr>
          <w:rFonts w:cs="Calibri"/>
        </w:rPr>
        <w:t>4</w:t>
      </w:r>
      <w:r w:rsidR="000935CB" w:rsidRPr="00CA5ADB">
        <w:rPr>
          <w:rFonts w:cs="Calibri"/>
        </w:rPr>
        <w:t>)</w:t>
      </w:r>
      <w:r w:rsidR="000935CB">
        <w:rPr>
          <w:rFonts w:cs="Calibri"/>
          <w:lang w:val="en-US"/>
        </w:rPr>
        <w:t> </w:t>
      </w:r>
      <w:r>
        <w:rPr>
          <w:rFonts w:cs="Calibri"/>
        </w:rPr>
        <w:t>е</w:t>
      </w:r>
      <w:r w:rsidRPr="00CA5ADB">
        <w:rPr>
          <w:rFonts w:cs="Calibri"/>
        </w:rPr>
        <w:t>жегодно в срок до 1 февраля года, следующего за отчетным, размещает в</w:t>
      </w:r>
      <w:r w:rsidR="009D70FE">
        <w:rPr>
          <w:rFonts w:cs="Calibri"/>
        </w:rPr>
        <w:t> </w:t>
      </w:r>
      <w:r w:rsidRPr="00CA5ADB">
        <w:rPr>
          <w:rFonts w:cs="Calibri"/>
        </w:rPr>
        <w:t xml:space="preserve">государственной автоматизированной информационной системе </w:t>
      </w:r>
      <w:r w:rsidR="00C80E4A">
        <w:rPr>
          <w:rFonts w:cs="Calibri"/>
        </w:rPr>
        <w:t>«</w:t>
      </w:r>
      <w:r w:rsidRPr="00CA5ADB">
        <w:rPr>
          <w:rFonts w:cs="Calibri"/>
        </w:rPr>
        <w:t>Управление</w:t>
      </w:r>
      <w:r w:rsidR="00C80E4A">
        <w:rPr>
          <w:rFonts w:cs="Calibri"/>
        </w:rPr>
        <w:t>»</w:t>
      </w:r>
      <w:r w:rsidRPr="00CA5ADB">
        <w:rPr>
          <w:rFonts w:cs="Calibri"/>
        </w:rPr>
        <w:t xml:space="preserve"> годовые итоги проведенных опрос</w:t>
      </w:r>
      <w:r>
        <w:rPr>
          <w:rFonts w:cs="Calibri"/>
        </w:rPr>
        <w:t>ов за предыдущий (отчетный) год и в</w:t>
      </w:r>
      <w:r w:rsidR="009D70FE">
        <w:rPr>
          <w:rFonts w:cs="Calibri"/>
        </w:rPr>
        <w:t xml:space="preserve"> срок до </w:t>
      </w:r>
      <w:r w:rsidRPr="00CA5ADB">
        <w:rPr>
          <w:rFonts w:cs="Calibri"/>
        </w:rPr>
        <w:t xml:space="preserve">15 июля отчетного года размещает в государственной автоматизированной информационной системе </w:t>
      </w:r>
      <w:r w:rsidR="00C80E4A">
        <w:rPr>
          <w:rFonts w:cs="Calibri"/>
        </w:rPr>
        <w:t>«</w:t>
      </w:r>
      <w:r w:rsidRPr="00CA5ADB">
        <w:rPr>
          <w:rFonts w:cs="Calibri"/>
        </w:rPr>
        <w:t>Управление</w:t>
      </w:r>
      <w:r w:rsidR="00C80E4A">
        <w:rPr>
          <w:rFonts w:cs="Calibri"/>
        </w:rPr>
        <w:t>»</w:t>
      </w:r>
      <w:r w:rsidRPr="00CA5ADB">
        <w:rPr>
          <w:rFonts w:cs="Calibri"/>
        </w:rPr>
        <w:t xml:space="preserve"> промежуточные итоги проводимых опросов за п</w:t>
      </w:r>
      <w:r w:rsidR="00AE21AC">
        <w:rPr>
          <w:rFonts w:cs="Calibri"/>
        </w:rPr>
        <w:t>ервое полугодие отчетного года.</w:t>
      </w:r>
    </w:p>
    <w:p w:rsidR="00CA5ADB" w:rsidRPr="000935CB" w:rsidRDefault="00CA5ADB" w:rsidP="00CA5AD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cs="Calibri"/>
        </w:rPr>
      </w:pPr>
      <w:r>
        <w:rPr>
          <w:rFonts w:cs="Calibri"/>
        </w:rPr>
        <w:t>5)</w:t>
      </w:r>
      <w:r>
        <w:rPr>
          <w:rFonts w:cs="Calibri"/>
          <w:lang w:val="en-US"/>
        </w:rPr>
        <w:t> </w:t>
      </w:r>
      <w:r w:rsidRPr="00D9310E">
        <w:rPr>
          <w:rFonts w:cs="Calibri"/>
        </w:rPr>
        <w:t>учитывает годовые итоги опроса за отчетный год при подготовке сводного доклада Новосибирской области о результатах мониторинга эффективности деятельности органов местного самоуправления городских округов и муниципальных районов.</w:t>
      </w:r>
    </w:p>
    <w:p w:rsidR="00D9310E" w:rsidRPr="00D9310E" w:rsidRDefault="00327008" w:rsidP="00D9310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cs="Calibri"/>
        </w:rPr>
      </w:pPr>
      <w:r>
        <w:rPr>
          <w:rFonts w:cs="Calibri"/>
        </w:rPr>
        <w:t>9</w:t>
      </w:r>
      <w:r w:rsidR="00CA5ADB">
        <w:rPr>
          <w:rFonts w:cs="Calibri"/>
        </w:rPr>
        <w:t>. </w:t>
      </w:r>
      <w:r w:rsidR="007150C0">
        <w:rPr>
          <w:rFonts w:cs="Calibri"/>
        </w:rPr>
        <w:t>Департамент</w:t>
      </w:r>
      <w:r w:rsidR="007150C0" w:rsidRPr="007150C0">
        <w:rPr>
          <w:rFonts w:cs="Calibri"/>
        </w:rPr>
        <w:t xml:space="preserve"> информационной политики администрации Губернатора Новосибирской области и Правительства Новосибирской области</w:t>
      </w:r>
      <w:r w:rsidR="00D9310E" w:rsidRPr="00D9310E">
        <w:rPr>
          <w:rFonts w:cs="Calibri"/>
        </w:rPr>
        <w:t>:</w:t>
      </w:r>
    </w:p>
    <w:p w:rsidR="00D9310E" w:rsidRPr="00D9310E" w:rsidRDefault="00CA5ADB" w:rsidP="00D9310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cs="Calibri"/>
        </w:rPr>
      </w:pPr>
      <w:r>
        <w:rPr>
          <w:rFonts w:cs="Calibri"/>
        </w:rPr>
        <w:t>1) </w:t>
      </w:r>
      <w:r w:rsidR="00D9310E" w:rsidRPr="00D9310E">
        <w:rPr>
          <w:rFonts w:cs="Calibri"/>
        </w:rPr>
        <w:t>до 31 марта года, следующего за отчетным, проводит дополнительное социологическое исследование альтернативным методом по репрезентативной выборке по вопросам, аналогичным вопросам, содержащимся в анкет</w:t>
      </w:r>
      <w:r w:rsidR="00C80E4A">
        <w:rPr>
          <w:rFonts w:cs="Calibri"/>
        </w:rPr>
        <w:t>е</w:t>
      </w:r>
      <w:r w:rsidR="00E477E5">
        <w:rPr>
          <w:rFonts w:cs="Calibri"/>
        </w:rPr>
        <w:t>,</w:t>
      </w:r>
      <w:r w:rsidR="00D9310E" w:rsidRPr="00D9310E">
        <w:rPr>
          <w:rFonts w:cs="Calibri"/>
        </w:rPr>
        <w:t xml:space="preserve"> согласно приложени</w:t>
      </w:r>
      <w:r w:rsidR="00C80E4A">
        <w:rPr>
          <w:rFonts w:cs="Calibri"/>
        </w:rPr>
        <w:t>ю</w:t>
      </w:r>
      <w:r w:rsidR="00D9310E" w:rsidRPr="00D9310E">
        <w:rPr>
          <w:rFonts w:cs="Calibri"/>
        </w:rPr>
        <w:t xml:space="preserve"> </w:t>
      </w:r>
      <w:r w:rsidR="00D9310E">
        <w:rPr>
          <w:rFonts w:cs="Calibri"/>
        </w:rPr>
        <w:t>№</w:t>
      </w:r>
      <w:r w:rsidR="0005304F">
        <w:rPr>
          <w:rFonts w:cs="Calibri"/>
        </w:rPr>
        <w:t> </w:t>
      </w:r>
      <w:r w:rsidR="00D9310E" w:rsidRPr="00D9310E">
        <w:rPr>
          <w:rFonts w:cs="Calibri"/>
        </w:rPr>
        <w:t>1 к настоящему Порядку;</w:t>
      </w:r>
    </w:p>
    <w:p w:rsidR="00D9310E" w:rsidRPr="00D9310E" w:rsidRDefault="00CA5ADB" w:rsidP="00D9310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cs="Calibri"/>
        </w:rPr>
      </w:pPr>
      <w:r>
        <w:rPr>
          <w:rFonts w:cs="Calibri"/>
        </w:rPr>
        <w:t>2) </w:t>
      </w:r>
      <w:r w:rsidR="00D9310E" w:rsidRPr="00D9310E">
        <w:rPr>
          <w:rFonts w:cs="Calibri"/>
        </w:rPr>
        <w:t>до 15 июля отчетного года и до 25 января года, следующего за отчетным, проводит комплексную оценку удовлетворенности населения деятельностью руководителей органов местного самоуправления муниципальных образований Новосибирской области в целом п</w:t>
      </w:r>
      <w:r w:rsidR="009D70FE">
        <w:rPr>
          <w:rFonts w:cs="Calibri"/>
        </w:rPr>
        <w:t>о Новосибирской области (далее –</w:t>
      </w:r>
      <w:r w:rsidR="00D9310E" w:rsidRPr="00D9310E">
        <w:rPr>
          <w:rFonts w:cs="Calibri"/>
        </w:rPr>
        <w:t xml:space="preserve"> комплексная оценка) в разрезе показателей, указанных в анк</w:t>
      </w:r>
      <w:r w:rsidR="009D70FE">
        <w:rPr>
          <w:rFonts w:cs="Calibri"/>
        </w:rPr>
        <w:t>етах для проведения опроса, и </w:t>
      </w:r>
      <w:r w:rsidR="00D9310E" w:rsidRPr="00D9310E">
        <w:rPr>
          <w:rFonts w:cs="Calibri"/>
        </w:rPr>
        <w:t xml:space="preserve">направляет результаты комплексной оценки в министерство экономического </w:t>
      </w:r>
      <w:r w:rsidR="00D9310E" w:rsidRPr="00D9310E">
        <w:rPr>
          <w:rFonts w:cs="Calibri"/>
        </w:rPr>
        <w:lastRenderedPageBreak/>
        <w:t>развития Новосибирской области.</w:t>
      </w:r>
    </w:p>
    <w:p w:rsidR="00D9310E" w:rsidRPr="00D9310E" w:rsidRDefault="00327008" w:rsidP="00D9310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cs="Calibri"/>
        </w:rPr>
      </w:pPr>
      <w:r>
        <w:rPr>
          <w:rFonts w:cs="Calibri"/>
        </w:rPr>
        <w:t>10</w:t>
      </w:r>
      <w:r w:rsidR="00D9310E" w:rsidRPr="00D9310E">
        <w:rPr>
          <w:rFonts w:cs="Calibri"/>
        </w:rPr>
        <w:t>.</w:t>
      </w:r>
      <w:r w:rsidR="00CA5ADB">
        <w:rPr>
          <w:rFonts w:cs="Calibri"/>
        </w:rPr>
        <w:t> </w:t>
      </w:r>
      <w:r w:rsidR="00D9310E" w:rsidRPr="00D9310E">
        <w:rPr>
          <w:rFonts w:cs="Calibri"/>
        </w:rPr>
        <w:t>Главам администраций городских округов и муниципальных районов Новосибирской области рекомендуется:</w:t>
      </w:r>
    </w:p>
    <w:p w:rsidR="00D9310E" w:rsidRDefault="00E31012" w:rsidP="00E3101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cs="Calibri"/>
        </w:rPr>
      </w:pPr>
      <w:r>
        <w:rPr>
          <w:rFonts w:cs="Calibri"/>
        </w:rPr>
        <w:t>1) </w:t>
      </w:r>
      <w:r w:rsidR="00D9310E" w:rsidRPr="00D9310E">
        <w:rPr>
          <w:rFonts w:cs="Calibri"/>
        </w:rPr>
        <w:t xml:space="preserve">в течение всего отчетного (календарного) года (с 1 января по 31 декабря включительно) обеспечивать размещение на официальных сайтах городских округов и муниципальных районов </w:t>
      </w:r>
      <w:r w:rsidR="009D70FE">
        <w:rPr>
          <w:rFonts w:cs="Calibri"/>
        </w:rPr>
        <w:t>Новосибирской области ссылки на </w:t>
      </w:r>
      <w:r w:rsidR="00D9310E" w:rsidRPr="00D9310E">
        <w:rPr>
          <w:rFonts w:cs="Calibri"/>
        </w:rPr>
        <w:t>соответствующий раздел официального сайта, на котором размеща</w:t>
      </w:r>
      <w:r w:rsidR="00C80E4A">
        <w:rPr>
          <w:rFonts w:cs="Calibri"/>
        </w:rPr>
        <w:t>е</w:t>
      </w:r>
      <w:r w:rsidR="00D9310E" w:rsidRPr="00D9310E">
        <w:rPr>
          <w:rFonts w:cs="Calibri"/>
        </w:rPr>
        <w:t>тся анкет</w:t>
      </w:r>
      <w:r w:rsidR="00C80E4A">
        <w:rPr>
          <w:rFonts w:cs="Calibri"/>
        </w:rPr>
        <w:t>а</w:t>
      </w:r>
      <w:r w:rsidR="00D9310E" w:rsidRPr="00D9310E">
        <w:rPr>
          <w:rFonts w:cs="Calibri"/>
        </w:rPr>
        <w:t xml:space="preserve"> для проведения опроса, и информационное сопровождение опроса на территории городского округа (муниципального района);</w:t>
      </w:r>
    </w:p>
    <w:p w:rsidR="00E31012" w:rsidRPr="00D9310E" w:rsidRDefault="00E31012" w:rsidP="00E3101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cs="Calibri"/>
        </w:rPr>
      </w:pPr>
      <w:r>
        <w:rPr>
          <w:rFonts w:cs="Calibri"/>
        </w:rPr>
        <w:t>2) </w:t>
      </w:r>
      <w:r w:rsidRPr="00D9310E">
        <w:rPr>
          <w:rFonts w:cs="Calibri"/>
        </w:rPr>
        <w:t>в течение всего отчетного (календарного) года (с 1 января по 31 декабря включительно)</w:t>
      </w:r>
      <w:r w:rsidRPr="00E31012">
        <w:rPr>
          <w:rFonts w:cs="Calibri"/>
        </w:rPr>
        <w:t xml:space="preserve"> обеспечить количество респондентов</w:t>
      </w:r>
      <w:r>
        <w:rPr>
          <w:rFonts w:cs="Calibri"/>
        </w:rPr>
        <w:t xml:space="preserve"> для муниципальных районов</w:t>
      </w:r>
      <w:r w:rsidRPr="00E31012">
        <w:rPr>
          <w:rFonts w:cs="Calibri"/>
        </w:rPr>
        <w:t xml:space="preserve"> </w:t>
      </w:r>
      <w:r>
        <w:rPr>
          <w:rFonts w:cs="Calibri"/>
        </w:rPr>
        <w:t xml:space="preserve">Новосибирской области </w:t>
      </w:r>
      <w:r w:rsidRPr="00E31012">
        <w:rPr>
          <w:rFonts w:cs="Calibri"/>
        </w:rPr>
        <w:t>– не менее 300</w:t>
      </w:r>
      <w:r w:rsidR="0005304F">
        <w:rPr>
          <w:rFonts w:cs="Calibri"/>
        </w:rPr>
        <w:t> </w:t>
      </w:r>
      <w:r w:rsidRPr="00E31012">
        <w:rPr>
          <w:rFonts w:cs="Calibri"/>
        </w:rPr>
        <w:t>человек, для г</w:t>
      </w:r>
      <w:r>
        <w:rPr>
          <w:rFonts w:cs="Calibri"/>
        </w:rPr>
        <w:t>ородских округов</w:t>
      </w:r>
      <w:r w:rsidRPr="00E31012">
        <w:rPr>
          <w:rFonts w:cs="Calibri"/>
        </w:rPr>
        <w:t xml:space="preserve"> </w:t>
      </w:r>
      <w:r>
        <w:rPr>
          <w:rFonts w:cs="Calibri"/>
        </w:rPr>
        <w:t xml:space="preserve">Новосибирской области </w:t>
      </w:r>
      <w:r w:rsidRPr="00E31012">
        <w:rPr>
          <w:rFonts w:cs="Calibri"/>
        </w:rPr>
        <w:t>– не менее 500 человек</w:t>
      </w:r>
      <w:r>
        <w:rPr>
          <w:rFonts w:cs="Calibri"/>
        </w:rPr>
        <w:t>, для г</w:t>
      </w:r>
      <w:r w:rsidR="001E50D4">
        <w:rPr>
          <w:rFonts w:cs="Calibri"/>
        </w:rPr>
        <w:t>орода</w:t>
      </w:r>
      <w:r>
        <w:rPr>
          <w:rFonts w:cs="Calibri"/>
        </w:rPr>
        <w:t xml:space="preserve"> Новосибирска – </w:t>
      </w:r>
      <w:r w:rsidR="009D70FE">
        <w:rPr>
          <w:rFonts w:cs="Calibri"/>
        </w:rPr>
        <w:t>не </w:t>
      </w:r>
      <w:r w:rsidR="00C80E4A">
        <w:rPr>
          <w:rFonts w:cs="Calibri"/>
        </w:rPr>
        <w:t xml:space="preserve">менее </w:t>
      </w:r>
      <w:r>
        <w:rPr>
          <w:rFonts w:cs="Calibri"/>
        </w:rPr>
        <w:t>700 человек</w:t>
      </w:r>
      <w:r w:rsidRPr="00E31012">
        <w:rPr>
          <w:rFonts w:cs="Calibri"/>
        </w:rPr>
        <w:t>;</w:t>
      </w:r>
    </w:p>
    <w:p w:rsidR="00543800" w:rsidRDefault="00E31012" w:rsidP="00E3101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cs="Calibri"/>
        </w:rPr>
      </w:pPr>
      <w:r>
        <w:rPr>
          <w:rFonts w:cs="Calibri"/>
        </w:rPr>
        <w:t>3) </w:t>
      </w:r>
      <w:r w:rsidR="00D9310E" w:rsidRPr="00D9310E">
        <w:rPr>
          <w:rFonts w:cs="Calibri"/>
        </w:rPr>
        <w:t>включать годовые итоги опроса в ежегодные доклады о достигнутых значениях показателей для оценки эффективности деятельности органов местного самоуправления городских округов (муниципал</w:t>
      </w:r>
      <w:r w:rsidR="009D70FE">
        <w:rPr>
          <w:rFonts w:cs="Calibri"/>
        </w:rPr>
        <w:t>ьных районов) за отчетный год и </w:t>
      </w:r>
      <w:r w:rsidR="00D9310E" w:rsidRPr="00D9310E">
        <w:rPr>
          <w:rFonts w:cs="Calibri"/>
        </w:rPr>
        <w:t>их планируемых значениях на трехлетний период.</w:t>
      </w:r>
    </w:p>
    <w:p w:rsidR="00543800" w:rsidRDefault="00543800" w:rsidP="00543800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543800" w:rsidRDefault="00543800" w:rsidP="00543800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9D70FE" w:rsidRDefault="009D70FE" w:rsidP="00543800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543800" w:rsidRDefault="00543800" w:rsidP="00543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_________</w:t>
      </w:r>
      <w:r w:rsidR="006C4C47">
        <w:rPr>
          <w:rFonts w:cs="Calibri"/>
        </w:rPr>
        <w:t>».</w:t>
      </w:r>
    </w:p>
    <w:sectPr w:rsidR="00543800" w:rsidSect="00CF397B">
      <w:headerReference w:type="default" r:id="rId8"/>
      <w:pgSz w:w="11906" w:h="16838"/>
      <w:pgMar w:top="1134" w:right="567" w:bottom="1134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D32" w:rsidRDefault="001D4D32" w:rsidP="005C6545">
      <w:pPr>
        <w:spacing w:after="0" w:line="240" w:lineRule="auto"/>
      </w:pPr>
      <w:r>
        <w:separator/>
      </w:r>
    </w:p>
  </w:endnote>
  <w:endnote w:type="continuationSeparator" w:id="0">
    <w:p w:rsidR="001D4D32" w:rsidRDefault="001D4D32" w:rsidP="005C6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D32" w:rsidRDefault="001D4D32" w:rsidP="005C6545">
      <w:pPr>
        <w:spacing w:after="0" w:line="240" w:lineRule="auto"/>
      </w:pPr>
      <w:r>
        <w:separator/>
      </w:r>
    </w:p>
  </w:footnote>
  <w:footnote w:type="continuationSeparator" w:id="0">
    <w:p w:rsidR="001D4D32" w:rsidRDefault="001D4D32" w:rsidP="005C65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DFE" w:rsidRPr="002D6715" w:rsidRDefault="00F66DFE" w:rsidP="001F3AA1">
    <w:pPr>
      <w:pStyle w:val="aa"/>
      <w:jc w:val="center"/>
      <w:rPr>
        <w:sz w:val="20"/>
        <w:szCs w:val="20"/>
      </w:rPr>
    </w:pPr>
    <w:r w:rsidRPr="002D6715">
      <w:rPr>
        <w:sz w:val="20"/>
        <w:szCs w:val="20"/>
      </w:rPr>
      <w:fldChar w:fldCharType="begin"/>
    </w:r>
    <w:r w:rsidRPr="002D6715">
      <w:rPr>
        <w:sz w:val="20"/>
        <w:szCs w:val="20"/>
      </w:rPr>
      <w:instrText>PAGE   \* MERGEFORMAT</w:instrText>
    </w:r>
    <w:r w:rsidRPr="002D6715">
      <w:rPr>
        <w:sz w:val="20"/>
        <w:szCs w:val="20"/>
      </w:rPr>
      <w:fldChar w:fldCharType="separate"/>
    </w:r>
    <w:r w:rsidR="00EE1D13">
      <w:rPr>
        <w:noProof/>
        <w:sz w:val="20"/>
        <w:szCs w:val="20"/>
      </w:rPr>
      <w:t>2</w:t>
    </w:r>
    <w:r w:rsidRPr="002D6715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4554B"/>
    <w:multiLevelType w:val="hybridMultilevel"/>
    <w:tmpl w:val="80DE57CA"/>
    <w:lvl w:ilvl="0" w:tplc="4F68C22A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27471009"/>
    <w:multiLevelType w:val="multilevel"/>
    <w:tmpl w:val="CACA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E41377"/>
    <w:multiLevelType w:val="hybridMultilevel"/>
    <w:tmpl w:val="FCCE2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774D9B"/>
    <w:multiLevelType w:val="multilevel"/>
    <w:tmpl w:val="0424475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 w15:restartNumberingAfterBreak="0">
    <w:nsid w:val="4CC02EB0"/>
    <w:multiLevelType w:val="hybridMultilevel"/>
    <w:tmpl w:val="BE9E3C14"/>
    <w:lvl w:ilvl="0" w:tplc="23E46F5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0947564"/>
    <w:multiLevelType w:val="multilevel"/>
    <w:tmpl w:val="A246D2D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6" w15:restartNumberingAfterBreak="0">
    <w:nsid w:val="56360AC4"/>
    <w:multiLevelType w:val="multilevel"/>
    <w:tmpl w:val="643255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 w15:restartNumberingAfterBreak="0">
    <w:nsid w:val="5DD925F6"/>
    <w:multiLevelType w:val="multilevel"/>
    <w:tmpl w:val="B92A2414"/>
    <w:lvl w:ilvl="0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8" w15:restartNumberingAfterBreak="0">
    <w:nsid w:val="644F6A48"/>
    <w:multiLevelType w:val="hybridMultilevel"/>
    <w:tmpl w:val="CA04B2FE"/>
    <w:lvl w:ilvl="0" w:tplc="94F4B866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45A14A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871176C"/>
    <w:multiLevelType w:val="multilevel"/>
    <w:tmpl w:val="CFD004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6DCD2744"/>
    <w:multiLevelType w:val="multilevel"/>
    <w:tmpl w:val="B92A2414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AA3244F"/>
    <w:multiLevelType w:val="multilevel"/>
    <w:tmpl w:val="3A52C46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3"/>
  </w:num>
  <w:num w:numId="4">
    <w:abstractNumId w:val="5"/>
  </w:num>
  <w:num w:numId="5">
    <w:abstractNumId w:val="9"/>
  </w:num>
  <w:num w:numId="6">
    <w:abstractNumId w:val="2"/>
  </w:num>
  <w:num w:numId="7">
    <w:abstractNumId w:val="10"/>
  </w:num>
  <w:num w:numId="8">
    <w:abstractNumId w:val="6"/>
  </w:num>
  <w:num w:numId="9">
    <w:abstractNumId w:val="12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A9C"/>
    <w:rsid w:val="000015A8"/>
    <w:rsid w:val="00002092"/>
    <w:rsid w:val="00002A89"/>
    <w:rsid w:val="000048AC"/>
    <w:rsid w:val="00004C98"/>
    <w:rsid w:val="000074CD"/>
    <w:rsid w:val="000106F1"/>
    <w:rsid w:val="00010788"/>
    <w:rsid w:val="00010F2E"/>
    <w:rsid w:val="0001186A"/>
    <w:rsid w:val="00013149"/>
    <w:rsid w:val="00016256"/>
    <w:rsid w:val="000172F8"/>
    <w:rsid w:val="000176D1"/>
    <w:rsid w:val="00021F4D"/>
    <w:rsid w:val="0002463A"/>
    <w:rsid w:val="00024790"/>
    <w:rsid w:val="00025613"/>
    <w:rsid w:val="00027320"/>
    <w:rsid w:val="00030544"/>
    <w:rsid w:val="0003145D"/>
    <w:rsid w:val="00032173"/>
    <w:rsid w:val="000413E5"/>
    <w:rsid w:val="00041A03"/>
    <w:rsid w:val="00041BC8"/>
    <w:rsid w:val="000424B7"/>
    <w:rsid w:val="00042BB6"/>
    <w:rsid w:val="00047315"/>
    <w:rsid w:val="0005176F"/>
    <w:rsid w:val="00051ABD"/>
    <w:rsid w:val="000524E8"/>
    <w:rsid w:val="0005270D"/>
    <w:rsid w:val="0005304F"/>
    <w:rsid w:val="00054CCD"/>
    <w:rsid w:val="00054EEC"/>
    <w:rsid w:val="000578D6"/>
    <w:rsid w:val="00064BE7"/>
    <w:rsid w:val="00065268"/>
    <w:rsid w:val="000661A8"/>
    <w:rsid w:val="000665C0"/>
    <w:rsid w:val="00070B69"/>
    <w:rsid w:val="00071AEB"/>
    <w:rsid w:val="000728E5"/>
    <w:rsid w:val="00075BFA"/>
    <w:rsid w:val="000771CE"/>
    <w:rsid w:val="00077865"/>
    <w:rsid w:val="00077CC3"/>
    <w:rsid w:val="0008203D"/>
    <w:rsid w:val="00082496"/>
    <w:rsid w:val="00082C69"/>
    <w:rsid w:val="00083A06"/>
    <w:rsid w:val="00085726"/>
    <w:rsid w:val="00086373"/>
    <w:rsid w:val="00086D3A"/>
    <w:rsid w:val="00092F4C"/>
    <w:rsid w:val="000935CB"/>
    <w:rsid w:val="00093D76"/>
    <w:rsid w:val="000952DF"/>
    <w:rsid w:val="000A0D90"/>
    <w:rsid w:val="000A2799"/>
    <w:rsid w:val="000A2E6B"/>
    <w:rsid w:val="000A6D94"/>
    <w:rsid w:val="000A7587"/>
    <w:rsid w:val="000A7C41"/>
    <w:rsid w:val="000B10B4"/>
    <w:rsid w:val="000B10CE"/>
    <w:rsid w:val="000B1CA2"/>
    <w:rsid w:val="000B3155"/>
    <w:rsid w:val="000B3B3E"/>
    <w:rsid w:val="000B50BB"/>
    <w:rsid w:val="000B58CD"/>
    <w:rsid w:val="000B7635"/>
    <w:rsid w:val="000B780C"/>
    <w:rsid w:val="000C0657"/>
    <w:rsid w:val="000C1189"/>
    <w:rsid w:val="000C1C12"/>
    <w:rsid w:val="000C2333"/>
    <w:rsid w:val="000C2BF9"/>
    <w:rsid w:val="000C303A"/>
    <w:rsid w:val="000C42B1"/>
    <w:rsid w:val="000D0161"/>
    <w:rsid w:val="000D27A6"/>
    <w:rsid w:val="000D2BC3"/>
    <w:rsid w:val="000D434F"/>
    <w:rsid w:val="000D6722"/>
    <w:rsid w:val="000D7678"/>
    <w:rsid w:val="000E2C7A"/>
    <w:rsid w:val="000E48DC"/>
    <w:rsid w:val="000E51BD"/>
    <w:rsid w:val="000E7AA8"/>
    <w:rsid w:val="000F2FDA"/>
    <w:rsid w:val="000F515D"/>
    <w:rsid w:val="000F5757"/>
    <w:rsid w:val="00101430"/>
    <w:rsid w:val="00101E77"/>
    <w:rsid w:val="00104421"/>
    <w:rsid w:val="00106FBF"/>
    <w:rsid w:val="001105D8"/>
    <w:rsid w:val="0011398A"/>
    <w:rsid w:val="00115170"/>
    <w:rsid w:val="0011592A"/>
    <w:rsid w:val="00120ACB"/>
    <w:rsid w:val="00120CF7"/>
    <w:rsid w:val="0012207D"/>
    <w:rsid w:val="00122960"/>
    <w:rsid w:val="0012340A"/>
    <w:rsid w:val="001235B1"/>
    <w:rsid w:val="0012469F"/>
    <w:rsid w:val="0012475D"/>
    <w:rsid w:val="00124CE6"/>
    <w:rsid w:val="001257A8"/>
    <w:rsid w:val="00125E31"/>
    <w:rsid w:val="001263E4"/>
    <w:rsid w:val="0013194C"/>
    <w:rsid w:val="00133B1D"/>
    <w:rsid w:val="001344A5"/>
    <w:rsid w:val="0013643A"/>
    <w:rsid w:val="00142993"/>
    <w:rsid w:val="00146533"/>
    <w:rsid w:val="001474D7"/>
    <w:rsid w:val="001514A8"/>
    <w:rsid w:val="00151504"/>
    <w:rsid w:val="0015387E"/>
    <w:rsid w:val="001546F4"/>
    <w:rsid w:val="00155ABD"/>
    <w:rsid w:val="00155CC9"/>
    <w:rsid w:val="00160ACE"/>
    <w:rsid w:val="00161310"/>
    <w:rsid w:val="00163E4F"/>
    <w:rsid w:val="00166F3B"/>
    <w:rsid w:val="00167C8E"/>
    <w:rsid w:val="0017022C"/>
    <w:rsid w:val="00170A35"/>
    <w:rsid w:val="00171EAD"/>
    <w:rsid w:val="00173465"/>
    <w:rsid w:val="0017410C"/>
    <w:rsid w:val="00174E5B"/>
    <w:rsid w:val="00177162"/>
    <w:rsid w:val="0018081A"/>
    <w:rsid w:val="00180A68"/>
    <w:rsid w:val="00183067"/>
    <w:rsid w:val="001834A1"/>
    <w:rsid w:val="00183BBB"/>
    <w:rsid w:val="001848D6"/>
    <w:rsid w:val="00184CB1"/>
    <w:rsid w:val="00184DBE"/>
    <w:rsid w:val="00186968"/>
    <w:rsid w:val="001908F3"/>
    <w:rsid w:val="00190C9F"/>
    <w:rsid w:val="0019119E"/>
    <w:rsid w:val="00191ED4"/>
    <w:rsid w:val="001928FC"/>
    <w:rsid w:val="00192BEA"/>
    <w:rsid w:val="001945E1"/>
    <w:rsid w:val="00195262"/>
    <w:rsid w:val="00195EBE"/>
    <w:rsid w:val="001A0709"/>
    <w:rsid w:val="001A2749"/>
    <w:rsid w:val="001A5045"/>
    <w:rsid w:val="001A6291"/>
    <w:rsid w:val="001A6307"/>
    <w:rsid w:val="001B006E"/>
    <w:rsid w:val="001B2783"/>
    <w:rsid w:val="001B6973"/>
    <w:rsid w:val="001C3429"/>
    <w:rsid w:val="001C3B12"/>
    <w:rsid w:val="001C5BC6"/>
    <w:rsid w:val="001D105C"/>
    <w:rsid w:val="001D350A"/>
    <w:rsid w:val="001D37EF"/>
    <w:rsid w:val="001D4D32"/>
    <w:rsid w:val="001D52BB"/>
    <w:rsid w:val="001D7786"/>
    <w:rsid w:val="001E1891"/>
    <w:rsid w:val="001E2198"/>
    <w:rsid w:val="001E4096"/>
    <w:rsid w:val="001E46CD"/>
    <w:rsid w:val="001E50D4"/>
    <w:rsid w:val="001E60E3"/>
    <w:rsid w:val="001F00B4"/>
    <w:rsid w:val="001F0A9D"/>
    <w:rsid w:val="001F3A74"/>
    <w:rsid w:val="001F3AA1"/>
    <w:rsid w:val="001F3C0E"/>
    <w:rsid w:val="001F478B"/>
    <w:rsid w:val="001F48B8"/>
    <w:rsid w:val="001F4B8E"/>
    <w:rsid w:val="001F634B"/>
    <w:rsid w:val="001F74CA"/>
    <w:rsid w:val="00200AF8"/>
    <w:rsid w:val="002011C2"/>
    <w:rsid w:val="00202CAA"/>
    <w:rsid w:val="002035BC"/>
    <w:rsid w:val="00203C08"/>
    <w:rsid w:val="002047FA"/>
    <w:rsid w:val="00205A75"/>
    <w:rsid w:val="00207F42"/>
    <w:rsid w:val="00207F74"/>
    <w:rsid w:val="002121BE"/>
    <w:rsid w:val="00212F1B"/>
    <w:rsid w:val="00213717"/>
    <w:rsid w:val="00215C9F"/>
    <w:rsid w:val="002167F8"/>
    <w:rsid w:val="00217213"/>
    <w:rsid w:val="002206BD"/>
    <w:rsid w:val="002206ED"/>
    <w:rsid w:val="00221120"/>
    <w:rsid w:val="00221E04"/>
    <w:rsid w:val="002220AE"/>
    <w:rsid w:val="0022347F"/>
    <w:rsid w:val="00223CBB"/>
    <w:rsid w:val="00225D26"/>
    <w:rsid w:val="002276D6"/>
    <w:rsid w:val="00230A74"/>
    <w:rsid w:val="0023140A"/>
    <w:rsid w:val="00233DB5"/>
    <w:rsid w:val="00235B24"/>
    <w:rsid w:val="00235CF6"/>
    <w:rsid w:val="00241E6D"/>
    <w:rsid w:val="00247186"/>
    <w:rsid w:val="00254FD3"/>
    <w:rsid w:val="00257CE4"/>
    <w:rsid w:val="00261195"/>
    <w:rsid w:val="0026322A"/>
    <w:rsid w:val="002639F6"/>
    <w:rsid w:val="00264207"/>
    <w:rsid w:val="00265426"/>
    <w:rsid w:val="002654B3"/>
    <w:rsid w:val="0026566B"/>
    <w:rsid w:val="0026577B"/>
    <w:rsid w:val="00265EDA"/>
    <w:rsid w:val="002671B7"/>
    <w:rsid w:val="002723F4"/>
    <w:rsid w:val="00274899"/>
    <w:rsid w:val="00275E12"/>
    <w:rsid w:val="002760EB"/>
    <w:rsid w:val="002760FF"/>
    <w:rsid w:val="00280C7F"/>
    <w:rsid w:val="00280E5D"/>
    <w:rsid w:val="002846C2"/>
    <w:rsid w:val="0028647B"/>
    <w:rsid w:val="00290E80"/>
    <w:rsid w:val="00291770"/>
    <w:rsid w:val="00291D7D"/>
    <w:rsid w:val="00292C04"/>
    <w:rsid w:val="00293CFE"/>
    <w:rsid w:val="00293FA2"/>
    <w:rsid w:val="00295620"/>
    <w:rsid w:val="002957BD"/>
    <w:rsid w:val="00296BE1"/>
    <w:rsid w:val="002A0427"/>
    <w:rsid w:val="002A06EC"/>
    <w:rsid w:val="002B0C1D"/>
    <w:rsid w:val="002B2000"/>
    <w:rsid w:val="002B29D1"/>
    <w:rsid w:val="002B2D73"/>
    <w:rsid w:val="002B3CA4"/>
    <w:rsid w:val="002B446B"/>
    <w:rsid w:val="002B6EBE"/>
    <w:rsid w:val="002B7212"/>
    <w:rsid w:val="002C557D"/>
    <w:rsid w:val="002C6D43"/>
    <w:rsid w:val="002C7A70"/>
    <w:rsid w:val="002D1189"/>
    <w:rsid w:val="002D1A9A"/>
    <w:rsid w:val="002D1F10"/>
    <w:rsid w:val="002D404B"/>
    <w:rsid w:val="002D5163"/>
    <w:rsid w:val="002D6715"/>
    <w:rsid w:val="002D79DD"/>
    <w:rsid w:val="002E1553"/>
    <w:rsid w:val="002E21BF"/>
    <w:rsid w:val="002E2253"/>
    <w:rsid w:val="002E2526"/>
    <w:rsid w:val="002E3D98"/>
    <w:rsid w:val="002E415C"/>
    <w:rsid w:val="002E55D6"/>
    <w:rsid w:val="002E59E0"/>
    <w:rsid w:val="002E5B8D"/>
    <w:rsid w:val="002E6004"/>
    <w:rsid w:val="002E6718"/>
    <w:rsid w:val="002F00D6"/>
    <w:rsid w:val="002F3789"/>
    <w:rsid w:val="002F4E64"/>
    <w:rsid w:val="002F5CC6"/>
    <w:rsid w:val="002F60C7"/>
    <w:rsid w:val="002F6F0C"/>
    <w:rsid w:val="002F7690"/>
    <w:rsid w:val="003022C1"/>
    <w:rsid w:val="00302C68"/>
    <w:rsid w:val="0030343E"/>
    <w:rsid w:val="0030358D"/>
    <w:rsid w:val="00304AF6"/>
    <w:rsid w:val="00304E1D"/>
    <w:rsid w:val="00304FFB"/>
    <w:rsid w:val="0030516D"/>
    <w:rsid w:val="0031573D"/>
    <w:rsid w:val="003176AA"/>
    <w:rsid w:val="00321FF6"/>
    <w:rsid w:val="00323365"/>
    <w:rsid w:val="00325CF6"/>
    <w:rsid w:val="00327008"/>
    <w:rsid w:val="003304F1"/>
    <w:rsid w:val="00330D53"/>
    <w:rsid w:val="003329A0"/>
    <w:rsid w:val="00335AC9"/>
    <w:rsid w:val="003360DB"/>
    <w:rsid w:val="00336DE8"/>
    <w:rsid w:val="00340413"/>
    <w:rsid w:val="003404E8"/>
    <w:rsid w:val="00341859"/>
    <w:rsid w:val="00341E5B"/>
    <w:rsid w:val="00342174"/>
    <w:rsid w:val="00343984"/>
    <w:rsid w:val="003451E0"/>
    <w:rsid w:val="0034550A"/>
    <w:rsid w:val="0034792A"/>
    <w:rsid w:val="0035169E"/>
    <w:rsid w:val="003524D4"/>
    <w:rsid w:val="00352BED"/>
    <w:rsid w:val="003540B0"/>
    <w:rsid w:val="00357314"/>
    <w:rsid w:val="00357C66"/>
    <w:rsid w:val="003635A5"/>
    <w:rsid w:val="003640E7"/>
    <w:rsid w:val="00364AFD"/>
    <w:rsid w:val="00365884"/>
    <w:rsid w:val="003671F9"/>
    <w:rsid w:val="00370E72"/>
    <w:rsid w:val="003720C7"/>
    <w:rsid w:val="003721A1"/>
    <w:rsid w:val="00372268"/>
    <w:rsid w:val="003726F6"/>
    <w:rsid w:val="00376686"/>
    <w:rsid w:val="00380EEE"/>
    <w:rsid w:val="00386C41"/>
    <w:rsid w:val="003A0199"/>
    <w:rsid w:val="003A1ED2"/>
    <w:rsid w:val="003A24F4"/>
    <w:rsid w:val="003A2E4F"/>
    <w:rsid w:val="003A33D7"/>
    <w:rsid w:val="003A38A0"/>
    <w:rsid w:val="003A38A4"/>
    <w:rsid w:val="003A50D2"/>
    <w:rsid w:val="003A67A1"/>
    <w:rsid w:val="003B332B"/>
    <w:rsid w:val="003B740F"/>
    <w:rsid w:val="003B7438"/>
    <w:rsid w:val="003C0F56"/>
    <w:rsid w:val="003C1F4A"/>
    <w:rsid w:val="003C552B"/>
    <w:rsid w:val="003C637B"/>
    <w:rsid w:val="003C64C2"/>
    <w:rsid w:val="003D0FE6"/>
    <w:rsid w:val="003D1C36"/>
    <w:rsid w:val="003D2C5F"/>
    <w:rsid w:val="003D39DD"/>
    <w:rsid w:val="003D3EDD"/>
    <w:rsid w:val="003D46EA"/>
    <w:rsid w:val="003D49AE"/>
    <w:rsid w:val="003E24E5"/>
    <w:rsid w:val="003E59DD"/>
    <w:rsid w:val="003E5F9F"/>
    <w:rsid w:val="003E6A73"/>
    <w:rsid w:val="003F0AE7"/>
    <w:rsid w:val="003F0FF5"/>
    <w:rsid w:val="003F2452"/>
    <w:rsid w:val="003F27A9"/>
    <w:rsid w:val="003F3A50"/>
    <w:rsid w:val="003F5116"/>
    <w:rsid w:val="003F550D"/>
    <w:rsid w:val="0040207E"/>
    <w:rsid w:val="00402AE8"/>
    <w:rsid w:val="00403285"/>
    <w:rsid w:val="00403B14"/>
    <w:rsid w:val="00404D70"/>
    <w:rsid w:val="00405BFD"/>
    <w:rsid w:val="00406893"/>
    <w:rsid w:val="004073AB"/>
    <w:rsid w:val="004078D3"/>
    <w:rsid w:val="004104F4"/>
    <w:rsid w:val="00412AF3"/>
    <w:rsid w:val="00412C32"/>
    <w:rsid w:val="00413B69"/>
    <w:rsid w:val="004141F4"/>
    <w:rsid w:val="0042035E"/>
    <w:rsid w:val="00421915"/>
    <w:rsid w:val="00431D05"/>
    <w:rsid w:val="00434CA8"/>
    <w:rsid w:val="004353A1"/>
    <w:rsid w:val="004355C8"/>
    <w:rsid w:val="00435DDE"/>
    <w:rsid w:val="00437A20"/>
    <w:rsid w:val="004400DB"/>
    <w:rsid w:val="00440432"/>
    <w:rsid w:val="00440470"/>
    <w:rsid w:val="00442415"/>
    <w:rsid w:val="0044276F"/>
    <w:rsid w:val="00442D61"/>
    <w:rsid w:val="004439AA"/>
    <w:rsid w:val="00444994"/>
    <w:rsid w:val="00444F1C"/>
    <w:rsid w:val="00445985"/>
    <w:rsid w:val="00446055"/>
    <w:rsid w:val="00446266"/>
    <w:rsid w:val="004464D7"/>
    <w:rsid w:val="004464DB"/>
    <w:rsid w:val="00446F9C"/>
    <w:rsid w:val="0045107C"/>
    <w:rsid w:val="00454949"/>
    <w:rsid w:val="0045583B"/>
    <w:rsid w:val="00455E61"/>
    <w:rsid w:val="00457E43"/>
    <w:rsid w:val="004628C9"/>
    <w:rsid w:val="00463383"/>
    <w:rsid w:val="00465CA9"/>
    <w:rsid w:val="00470339"/>
    <w:rsid w:val="00470F00"/>
    <w:rsid w:val="00473116"/>
    <w:rsid w:val="00473181"/>
    <w:rsid w:val="00473834"/>
    <w:rsid w:val="00473D84"/>
    <w:rsid w:val="004744A8"/>
    <w:rsid w:val="00474F36"/>
    <w:rsid w:val="0047537F"/>
    <w:rsid w:val="004754A1"/>
    <w:rsid w:val="004760AE"/>
    <w:rsid w:val="0047707E"/>
    <w:rsid w:val="004771BF"/>
    <w:rsid w:val="00481AE1"/>
    <w:rsid w:val="004832B4"/>
    <w:rsid w:val="0048359B"/>
    <w:rsid w:val="00486A74"/>
    <w:rsid w:val="00486A7C"/>
    <w:rsid w:val="004874C7"/>
    <w:rsid w:val="00487CBB"/>
    <w:rsid w:val="0049044C"/>
    <w:rsid w:val="00490B3C"/>
    <w:rsid w:val="00490B77"/>
    <w:rsid w:val="00495378"/>
    <w:rsid w:val="0049638C"/>
    <w:rsid w:val="00497C07"/>
    <w:rsid w:val="004A40F5"/>
    <w:rsid w:val="004A7F4A"/>
    <w:rsid w:val="004B189D"/>
    <w:rsid w:val="004B2BE5"/>
    <w:rsid w:val="004B34CD"/>
    <w:rsid w:val="004B4AC2"/>
    <w:rsid w:val="004B5879"/>
    <w:rsid w:val="004C00E4"/>
    <w:rsid w:val="004C0580"/>
    <w:rsid w:val="004C0802"/>
    <w:rsid w:val="004C1678"/>
    <w:rsid w:val="004C2294"/>
    <w:rsid w:val="004C285B"/>
    <w:rsid w:val="004C3E89"/>
    <w:rsid w:val="004C483D"/>
    <w:rsid w:val="004C6B21"/>
    <w:rsid w:val="004C74A9"/>
    <w:rsid w:val="004D0023"/>
    <w:rsid w:val="004D3367"/>
    <w:rsid w:val="004D3656"/>
    <w:rsid w:val="004D398F"/>
    <w:rsid w:val="004D5F8F"/>
    <w:rsid w:val="004D6F50"/>
    <w:rsid w:val="004D7121"/>
    <w:rsid w:val="004E135F"/>
    <w:rsid w:val="004E165F"/>
    <w:rsid w:val="004E2E3B"/>
    <w:rsid w:val="004E4179"/>
    <w:rsid w:val="004E4735"/>
    <w:rsid w:val="004E695A"/>
    <w:rsid w:val="004F1868"/>
    <w:rsid w:val="004F2285"/>
    <w:rsid w:val="004F44BE"/>
    <w:rsid w:val="004F4A2E"/>
    <w:rsid w:val="004F7587"/>
    <w:rsid w:val="004F7F3A"/>
    <w:rsid w:val="005034F0"/>
    <w:rsid w:val="005054EE"/>
    <w:rsid w:val="00512438"/>
    <w:rsid w:val="0051297C"/>
    <w:rsid w:val="00514F17"/>
    <w:rsid w:val="0052232E"/>
    <w:rsid w:val="005234FA"/>
    <w:rsid w:val="00525A5C"/>
    <w:rsid w:val="00526278"/>
    <w:rsid w:val="005271E9"/>
    <w:rsid w:val="0052732B"/>
    <w:rsid w:val="00527C13"/>
    <w:rsid w:val="00530759"/>
    <w:rsid w:val="00531795"/>
    <w:rsid w:val="0053237C"/>
    <w:rsid w:val="00534AA3"/>
    <w:rsid w:val="005365E1"/>
    <w:rsid w:val="00537653"/>
    <w:rsid w:val="00540001"/>
    <w:rsid w:val="00540522"/>
    <w:rsid w:val="00542A3A"/>
    <w:rsid w:val="00543800"/>
    <w:rsid w:val="00544852"/>
    <w:rsid w:val="00546E97"/>
    <w:rsid w:val="00546FF3"/>
    <w:rsid w:val="00547213"/>
    <w:rsid w:val="00547AE0"/>
    <w:rsid w:val="005540F2"/>
    <w:rsid w:val="00560312"/>
    <w:rsid w:val="005634EC"/>
    <w:rsid w:val="005648E4"/>
    <w:rsid w:val="00564A20"/>
    <w:rsid w:val="0056507C"/>
    <w:rsid w:val="00566C73"/>
    <w:rsid w:val="00570355"/>
    <w:rsid w:val="0057119C"/>
    <w:rsid w:val="00572ED1"/>
    <w:rsid w:val="00576D2F"/>
    <w:rsid w:val="00580200"/>
    <w:rsid w:val="00582A71"/>
    <w:rsid w:val="00585A6F"/>
    <w:rsid w:val="0058752F"/>
    <w:rsid w:val="00591778"/>
    <w:rsid w:val="005920A8"/>
    <w:rsid w:val="00593BA1"/>
    <w:rsid w:val="00593E9E"/>
    <w:rsid w:val="00594607"/>
    <w:rsid w:val="005A1109"/>
    <w:rsid w:val="005A1439"/>
    <w:rsid w:val="005A3741"/>
    <w:rsid w:val="005A4CE5"/>
    <w:rsid w:val="005A7738"/>
    <w:rsid w:val="005B0F89"/>
    <w:rsid w:val="005B1777"/>
    <w:rsid w:val="005B1AF2"/>
    <w:rsid w:val="005B2FE3"/>
    <w:rsid w:val="005B44EB"/>
    <w:rsid w:val="005B46C8"/>
    <w:rsid w:val="005B5190"/>
    <w:rsid w:val="005B63E6"/>
    <w:rsid w:val="005C19D8"/>
    <w:rsid w:val="005C552B"/>
    <w:rsid w:val="005C6545"/>
    <w:rsid w:val="005C6C72"/>
    <w:rsid w:val="005D0C77"/>
    <w:rsid w:val="005D3908"/>
    <w:rsid w:val="005D4318"/>
    <w:rsid w:val="005D7708"/>
    <w:rsid w:val="005E13DA"/>
    <w:rsid w:val="005E2CBB"/>
    <w:rsid w:val="005E358F"/>
    <w:rsid w:val="005E4022"/>
    <w:rsid w:val="005E4823"/>
    <w:rsid w:val="005E6103"/>
    <w:rsid w:val="005F1A70"/>
    <w:rsid w:val="005F4D9A"/>
    <w:rsid w:val="006006E1"/>
    <w:rsid w:val="00601C6D"/>
    <w:rsid w:val="006027D6"/>
    <w:rsid w:val="00602BD9"/>
    <w:rsid w:val="006039BB"/>
    <w:rsid w:val="0060429C"/>
    <w:rsid w:val="00607384"/>
    <w:rsid w:val="00610640"/>
    <w:rsid w:val="006166CC"/>
    <w:rsid w:val="00617DC1"/>
    <w:rsid w:val="00623693"/>
    <w:rsid w:val="00624032"/>
    <w:rsid w:val="00624466"/>
    <w:rsid w:val="006247E3"/>
    <w:rsid w:val="00625545"/>
    <w:rsid w:val="0062566D"/>
    <w:rsid w:val="00625C2B"/>
    <w:rsid w:val="00625CA2"/>
    <w:rsid w:val="006261C9"/>
    <w:rsid w:val="00631582"/>
    <w:rsid w:val="006323D1"/>
    <w:rsid w:val="0063279A"/>
    <w:rsid w:val="006333B7"/>
    <w:rsid w:val="00634237"/>
    <w:rsid w:val="00634821"/>
    <w:rsid w:val="00634DAB"/>
    <w:rsid w:val="00635AF4"/>
    <w:rsid w:val="00636EE4"/>
    <w:rsid w:val="00641BDF"/>
    <w:rsid w:val="006444DD"/>
    <w:rsid w:val="00645217"/>
    <w:rsid w:val="0064568B"/>
    <w:rsid w:val="00647102"/>
    <w:rsid w:val="00647184"/>
    <w:rsid w:val="00647620"/>
    <w:rsid w:val="00647DA7"/>
    <w:rsid w:val="00651ADA"/>
    <w:rsid w:val="0065353D"/>
    <w:rsid w:val="006563CE"/>
    <w:rsid w:val="00660903"/>
    <w:rsid w:val="00660ADA"/>
    <w:rsid w:val="0066220D"/>
    <w:rsid w:val="00666457"/>
    <w:rsid w:val="006665C4"/>
    <w:rsid w:val="00667444"/>
    <w:rsid w:val="00670215"/>
    <w:rsid w:val="006723CE"/>
    <w:rsid w:val="00674909"/>
    <w:rsid w:val="00676D63"/>
    <w:rsid w:val="006777A7"/>
    <w:rsid w:val="00677A34"/>
    <w:rsid w:val="006802BA"/>
    <w:rsid w:val="00681C3C"/>
    <w:rsid w:val="0068445A"/>
    <w:rsid w:val="00686403"/>
    <w:rsid w:val="00686560"/>
    <w:rsid w:val="006927CB"/>
    <w:rsid w:val="0069417E"/>
    <w:rsid w:val="0069525E"/>
    <w:rsid w:val="00695B17"/>
    <w:rsid w:val="00696A72"/>
    <w:rsid w:val="006A2346"/>
    <w:rsid w:val="006A3255"/>
    <w:rsid w:val="006A6D70"/>
    <w:rsid w:val="006A734A"/>
    <w:rsid w:val="006A7BAC"/>
    <w:rsid w:val="006A7DAF"/>
    <w:rsid w:val="006B0874"/>
    <w:rsid w:val="006B17E8"/>
    <w:rsid w:val="006B1ACB"/>
    <w:rsid w:val="006B3684"/>
    <w:rsid w:val="006B51F6"/>
    <w:rsid w:val="006B6DCA"/>
    <w:rsid w:val="006C0C5B"/>
    <w:rsid w:val="006C0D2D"/>
    <w:rsid w:val="006C447A"/>
    <w:rsid w:val="006C4C47"/>
    <w:rsid w:val="006C4D41"/>
    <w:rsid w:val="006C4E77"/>
    <w:rsid w:val="006C575F"/>
    <w:rsid w:val="006C73D2"/>
    <w:rsid w:val="006C74B5"/>
    <w:rsid w:val="006C7685"/>
    <w:rsid w:val="006D1F59"/>
    <w:rsid w:val="006D242E"/>
    <w:rsid w:val="006D3085"/>
    <w:rsid w:val="006D5097"/>
    <w:rsid w:val="006D6F4F"/>
    <w:rsid w:val="006D716A"/>
    <w:rsid w:val="006D75CF"/>
    <w:rsid w:val="006D76AE"/>
    <w:rsid w:val="006E04D5"/>
    <w:rsid w:val="006E1889"/>
    <w:rsid w:val="006E1D7B"/>
    <w:rsid w:val="006E2043"/>
    <w:rsid w:val="006E3104"/>
    <w:rsid w:val="006E5F3D"/>
    <w:rsid w:val="006E5FAD"/>
    <w:rsid w:val="006E71D3"/>
    <w:rsid w:val="006F14E3"/>
    <w:rsid w:val="006F1C50"/>
    <w:rsid w:val="006F32C6"/>
    <w:rsid w:val="006F3640"/>
    <w:rsid w:val="006F507D"/>
    <w:rsid w:val="006F7E60"/>
    <w:rsid w:val="00702AA4"/>
    <w:rsid w:val="00705281"/>
    <w:rsid w:val="007060AC"/>
    <w:rsid w:val="00706367"/>
    <w:rsid w:val="0070763E"/>
    <w:rsid w:val="00707747"/>
    <w:rsid w:val="00710951"/>
    <w:rsid w:val="00712121"/>
    <w:rsid w:val="00712E93"/>
    <w:rsid w:val="007150C0"/>
    <w:rsid w:val="00715D4B"/>
    <w:rsid w:val="0071662F"/>
    <w:rsid w:val="0071668D"/>
    <w:rsid w:val="00717186"/>
    <w:rsid w:val="00721259"/>
    <w:rsid w:val="00722D4C"/>
    <w:rsid w:val="0072326F"/>
    <w:rsid w:val="007232CC"/>
    <w:rsid w:val="007235B3"/>
    <w:rsid w:val="007256DE"/>
    <w:rsid w:val="00727C27"/>
    <w:rsid w:val="0073025A"/>
    <w:rsid w:val="0073152E"/>
    <w:rsid w:val="0073327E"/>
    <w:rsid w:val="00734115"/>
    <w:rsid w:val="00734EF3"/>
    <w:rsid w:val="0073667D"/>
    <w:rsid w:val="00737E8A"/>
    <w:rsid w:val="0074061F"/>
    <w:rsid w:val="007410E7"/>
    <w:rsid w:val="00742319"/>
    <w:rsid w:val="00747AB1"/>
    <w:rsid w:val="00747FC4"/>
    <w:rsid w:val="00750F65"/>
    <w:rsid w:val="0075103E"/>
    <w:rsid w:val="007530DB"/>
    <w:rsid w:val="00753D3C"/>
    <w:rsid w:val="007577D5"/>
    <w:rsid w:val="007619C2"/>
    <w:rsid w:val="00764139"/>
    <w:rsid w:val="00764B0E"/>
    <w:rsid w:val="007654AF"/>
    <w:rsid w:val="00770600"/>
    <w:rsid w:val="00770977"/>
    <w:rsid w:val="00770FA2"/>
    <w:rsid w:val="007725AE"/>
    <w:rsid w:val="0077474F"/>
    <w:rsid w:val="007750EA"/>
    <w:rsid w:val="00777B0E"/>
    <w:rsid w:val="007808AB"/>
    <w:rsid w:val="00780A9A"/>
    <w:rsid w:val="007828DD"/>
    <w:rsid w:val="0078683E"/>
    <w:rsid w:val="00790E3C"/>
    <w:rsid w:val="00791446"/>
    <w:rsid w:val="007953FB"/>
    <w:rsid w:val="00796123"/>
    <w:rsid w:val="00796B17"/>
    <w:rsid w:val="00797C48"/>
    <w:rsid w:val="007A302F"/>
    <w:rsid w:val="007A31F7"/>
    <w:rsid w:val="007A4233"/>
    <w:rsid w:val="007A589F"/>
    <w:rsid w:val="007A6048"/>
    <w:rsid w:val="007B10C1"/>
    <w:rsid w:val="007B1A0F"/>
    <w:rsid w:val="007B2B98"/>
    <w:rsid w:val="007B2BD9"/>
    <w:rsid w:val="007B36F7"/>
    <w:rsid w:val="007B3BCC"/>
    <w:rsid w:val="007B46A0"/>
    <w:rsid w:val="007B7467"/>
    <w:rsid w:val="007C0338"/>
    <w:rsid w:val="007C0628"/>
    <w:rsid w:val="007C0AF0"/>
    <w:rsid w:val="007C0F7C"/>
    <w:rsid w:val="007C1A3A"/>
    <w:rsid w:val="007C1D02"/>
    <w:rsid w:val="007C2CE8"/>
    <w:rsid w:val="007C5217"/>
    <w:rsid w:val="007C5241"/>
    <w:rsid w:val="007C5401"/>
    <w:rsid w:val="007C5460"/>
    <w:rsid w:val="007C552C"/>
    <w:rsid w:val="007C6812"/>
    <w:rsid w:val="007C6F46"/>
    <w:rsid w:val="007D0281"/>
    <w:rsid w:val="007D0485"/>
    <w:rsid w:val="007D2AE4"/>
    <w:rsid w:val="007D2CF4"/>
    <w:rsid w:val="007D2D6A"/>
    <w:rsid w:val="007D69CF"/>
    <w:rsid w:val="007D6EA3"/>
    <w:rsid w:val="007D75BC"/>
    <w:rsid w:val="007E09BB"/>
    <w:rsid w:val="007E2606"/>
    <w:rsid w:val="007E4673"/>
    <w:rsid w:val="007E4C42"/>
    <w:rsid w:val="007E557E"/>
    <w:rsid w:val="007E71E5"/>
    <w:rsid w:val="007E72A1"/>
    <w:rsid w:val="007E7894"/>
    <w:rsid w:val="007E78D1"/>
    <w:rsid w:val="007F145E"/>
    <w:rsid w:val="007F1E3B"/>
    <w:rsid w:val="007F5145"/>
    <w:rsid w:val="00800C29"/>
    <w:rsid w:val="008019AD"/>
    <w:rsid w:val="008034B3"/>
    <w:rsid w:val="00804137"/>
    <w:rsid w:val="00804A19"/>
    <w:rsid w:val="00805005"/>
    <w:rsid w:val="0080554F"/>
    <w:rsid w:val="00806589"/>
    <w:rsid w:val="00810489"/>
    <w:rsid w:val="0081239C"/>
    <w:rsid w:val="00813462"/>
    <w:rsid w:val="00813ED9"/>
    <w:rsid w:val="00814758"/>
    <w:rsid w:val="008156D4"/>
    <w:rsid w:val="00815706"/>
    <w:rsid w:val="00815CED"/>
    <w:rsid w:val="0081606B"/>
    <w:rsid w:val="0081606C"/>
    <w:rsid w:val="008169C9"/>
    <w:rsid w:val="00816C2E"/>
    <w:rsid w:val="00817954"/>
    <w:rsid w:val="0081795C"/>
    <w:rsid w:val="00817CEA"/>
    <w:rsid w:val="0082229A"/>
    <w:rsid w:val="00823225"/>
    <w:rsid w:val="00823656"/>
    <w:rsid w:val="00824274"/>
    <w:rsid w:val="00825A5F"/>
    <w:rsid w:val="0083116F"/>
    <w:rsid w:val="00832FEC"/>
    <w:rsid w:val="00841317"/>
    <w:rsid w:val="00841BA3"/>
    <w:rsid w:val="00843BC4"/>
    <w:rsid w:val="008445A9"/>
    <w:rsid w:val="00851092"/>
    <w:rsid w:val="00852AFA"/>
    <w:rsid w:val="00855987"/>
    <w:rsid w:val="00857FD6"/>
    <w:rsid w:val="00862027"/>
    <w:rsid w:val="0086311D"/>
    <w:rsid w:val="00863799"/>
    <w:rsid w:val="00863D1F"/>
    <w:rsid w:val="00865A39"/>
    <w:rsid w:val="00866D03"/>
    <w:rsid w:val="00867212"/>
    <w:rsid w:val="00871108"/>
    <w:rsid w:val="008715DA"/>
    <w:rsid w:val="0087173D"/>
    <w:rsid w:val="0087213B"/>
    <w:rsid w:val="00875BDA"/>
    <w:rsid w:val="00876A5A"/>
    <w:rsid w:val="00881608"/>
    <w:rsid w:val="00882891"/>
    <w:rsid w:val="00882E83"/>
    <w:rsid w:val="008844B2"/>
    <w:rsid w:val="00884B31"/>
    <w:rsid w:val="00885130"/>
    <w:rsid w:val="00885183"/>
    <w:rsid w:val="00891312"/>
    <w:rsid w:val="00894212"/>
    <w:rsid w:val="008952DF"/>
    <w:rsid w:val="008976F6"/>
    <w:rsid w:val="008A1F10"/>
    <w:rsid w:val="008A2BD1"/>
    <w:rsid w:val="008A5A5C"/>
    <w:rsid w:val="008A5DFA"/>
    <w:rsid w:val="008B03CA"/>
    <w:rsid w:val="008B333A"/>
    <w:rsid w:val="008B3D7E"/>
    <w:rsid w:val="008B5FF6"/>
    <w:rsid w:val="008B77D5"/>
    <w:rsid w:val="008C2C8B"/>
    <w:rsid w:val="008C4FBA"/>
    <w:rsid w:val="008C787C"/>
    <w:rsid w:val="008C7DAA"/>
    <w:rsid w:val="008D0A3F"/>
    <w:rsid w:val="008D0B34"/>
    <w:rsid w:val="008D1300"/>
    <w:rsid w:val="008D2E81"/>
    <w:rsid w:val="008D2F42"/>
    <w:rsid w:val="008E1DE5"/>
    <w:rsid w:val="008E227C"/>
    <w:rsid w:val="008E2685"/>
    <w:rsid w:val="008E3837"/>
    <w:rsid w:val="008E6FA7"/>
    <w:rsid w:val="008E75D2"/>
    <w:rsid w:val="008F124C"/>
    <w:rsid w:val="008F368A"/>
    <w:rsid w:val="008F4432"/>
    <w:rsid w:val="008F4519"/>
    <w:rsid w:val="008F5D98"/>
    <w:rsid w:val="008F657F"/>
    <w:rsid w:val="008F65B1"/>
    <w:rsid w:val="00901CC0"/>
    <w:rsid w:val="0090268B"/>
    <w:rsid w:val="00902B09"/>
    <w:rsid w:val="009041F5"/>
    <w:rsid w:val="00906C04"/>
    <w:rsid w:val="00906EC3"/>
    <w:rsid w:val="00910906"/>
    <w:rsid w:val="00910A29"/>
    <w:rsid w:val="00910CC2"/>
    <w:rsid w:val="0091136D"/>
    <w:rsid w:val="00914160"/>
    <w:rsid w:val="00917878"/>
    <w:rsid w:val="0092005C"/>
    <w:rsid w:val="00920BDF"/>
    <w:rsid w:val="00921598"/>
    <w:rsid w:val="009245D3"/>
    <w:rsid w:val="00926AB1"/>
    <w:rsid w:val="00930D38"/>
    <w:rsid w:val="00930D3C"/>
    <w:rsid w:val="00931AD4"/>
    <w:rsid w:val="00931C2C"/>
    <w:rsid w:val="009343D0"/>
    <w:rsid w:val="009346FB"/>
    <w:rsid w:val="00934748"/>
    <w:rsid w:val="00934FB7"/>
    <w:rsid w:val="0093643A"/>
    <w:rsid w:val="00936540"/>
    <w:rsid w:val="00936D3E"/>
    <w:rsid w:val="009417AA"/>
    <w:rsid w:val="00941CD2"/>
    <w:rsid w:val="00946875"/>
    <w:rsid w:val="00947029"/>
    <w:rsid w:val="009509CB"/>
    <w:rsid w:val="00950B02"/>
    <w:rsid w:val="00951BA8"/>
    <w:rsid w:val="00953332"/>
    <w:rsid w:val="00953712"/>
    <w:rsid w:val="00954558"/>
    <w:rsid w:val="009562EA"/>
    <w:rsid w:val="00956F1E"/>
    <w:rsid w:val="00957CBC"/>
    <w:rsid w:val="00967446"/>
    <w:rsid w:val="009675A5"/>
    <w:rsid w:val="009730C0"/>
    <w:rsid w:val="00973512"/>
    <w:rsid w:val="009740BE"/>
    <w:rsid w:val="00976964"/>
    <w:rsid w:val="00977E0F"/>
    <w:rsid w:val="00977FF7"/>
    <w:rsid w:val="00980C8E"/>
    <w:rsid w:val="009835C6"/>
    <w:rsid w:val="009847B6"/>
    <w:rsid w:val="009850B0"/>
    <w:rsid w:val="00987810"/>
    <w:rsid w:val="0099085B"/>
    <w:rsid w:val="00991343"/>
    <w:rsid w:val="009914C8"/>
    <w:rsid w:val="00995DA9"/>
    <w:rsid w:val="0099671A"/>
    <w:rsid w:val="009A03A1"/>
    <w:rsid w:val="009A07ED"/>
    <w:rsid w:val="009A0D64"/>
    <w:rsid w:val="009A0DEC"/>
    <w:rsid w:val="009A12C6"/>
    <w:rsid w:val="009A1717"/>
    <w:rsid w:val="009A1B87"/>
    <w:rsid w:val="009A38F0"/>
    <w:rsid w:val="009A3BA4"/>
    <w:rsid w:val="009A4584"/>
    <w:rsid w:val="009A5199"/>
    <w:rsid w:val="009B23CB"/>
    <w:rsid w:val="009B3194"/>
    <w:rsid w:val="009B4409"/>
    <w:rsid w:val="009B6CEF"/>
    <w:rsid w:val="009B7ED4"/>
    <w:rsid w:val="009C0F2F"/>
    <w:rsid w:val="009C14E4"/>
    <w:rsid w:val="009C1C4F"/>
    <w:rsid w:val="009C1E3D"/>
    <w:rsid w:val="009C2510"/>
    <w:rsid w:val="009C3D64"/>
    <w:rsid w:val="009C47DA"/>
    <w:rsid w:val="009C50CD"/>
    <w:rsid w:val="009C5BB3"/>
    <w:rsid w:val="009D0864"/>
    <w:rsid w:val="009D0E2B"/>
    <w:rsid w:val="009D25FA"/>
    <w:rsid w:val="009D5872"/>
    <w:rsid w:val="009D6237"/>
    <w:rsid w:val="009D70FE"/>
    <w:rsid w:val="009D7828"/>
    <w:rsid w:val="009E23BD"/>
    <w:rsid w:val="009F5F57"/>
    <w:rsid w:val="009F6391"/>
    <w:rsid w:val="009F67FA"/>
    <w:rsid w:val="009F7217"/>
    <w:rsid w:val="00A00916"/>
    <w:rsid w:val="00A02452"/>
    <w:rsid w:val="00A031CE"/>
    <w:rsid w:val="00A03227"/>
    <w:rsid w:val="00A0342A"/>
    <w:rsid w:val="00A03848"/>
    <w:rsid w:val="00A05415"/>
    <w:rsid w:val="00A0549E"/>
    <w:rsid w:val="00A05CE3"/>
    <w:rsid w:val="00A10AC3"/>
    <w:rsid w:val="00A13119"/>
    <w:rsid w:val="00A13DEF"/>
    <w:rsid w:val="00A149FA"/>
    <w:rsid w:val="00A15DF1"/>
    <w:rsid w:val="00A1773B"/>
    <w:rsid w:val="00A20DA2"/>
    <w:rsid w:val="00A22018"/>
    <w:rsid w:val="00A227B3"/>
    <w:rsid w:val="00A24532"/>
    <w:rsid w:val="00A24C6B"/>
    <w:rsid w:val="00A252E6"/>
    <w:rsid w:val="00A26B5C"/>
    <w:rsid w:val="00A26C96"/>
    <w:rsid w:val="00A27A05"/>
    <w:rsid w:val="00A303E8"/>
    <w:rsid w:val="00A33D5E"/>
    <w:rsid w:val="00A34281"/>
    <w:rsid w:val="00A34853"/>
    <w:rsid w:val="00A41770"/>
    <w:rsid w:val="00A442F1"/>
    <w:rsid w:val="00A44D79"/>
    <w:rsid w:val="00A50B3F"/>
    <w:rsid w:val="00A50C28"/>
    <w:rsid w:val="00A52A69"/>
    <w:rsid w:val="00A577AB"/>
    <w:rsid w:val="00A60035"/>
    <w:rsid w:val="00A60264"/>
    <w:rsid w:val="00A62469"/>
    <w:rsid w:val="00A63722"/>
    <w:rsid w:val="00A64E81"/>
    <w:rsid w:val="00A661EF"/>
    <w:rsid w:val="00A663AA"/>
    <w:rsid w:val="00A708F7"/>
    <w:rsid w:val="00A72AA5"/>
    <w:rsid w:val="00A7397E"/>
    <w:rsid w:val="00A74E15"/>
    <w:rsid w:val="00A750C7"/>
    <w:rsid w:val="00A7571B"/>
    <w:rsid w:val="00A76AD1"/>
    <w:rsid w:val="00A774C8"/>
    <w:rsid w:val="00A77FEE"/>
    <w:rsid w:val="00A80B4F"/>
    <w:rsid w:val="00A81B84"/>
    <w:rsid w:val="00A82808"/>
    <w:rsid w:val="00A83531"/>
    <w:rsid w:val="00A84E98"/>
    <w:rsid w:val="00A85F2A"/>
    <w:rsid w:val="00A86516"/>
    <w:rsid w:val="00A86BD9"/>
    <w:rsid w:val="00A872C1"/>
    <w:rsid w:val="00A8777A"/>
    <w:rsid w:val="00A9001C"/>
    <w:rsid w:val="00A90741"/>
    <w:rsid w:val="00A90824"/>
    <w:rsid w:val="00A9256B"/>
    <w:rsid w:val="00A95FB6"/>
    <w:rsid w:val="00A973D4"/>
    <w:rsid w:val="00A97623"/>
    <w:rsid w:val="00AA2DD0"/>
    <w:rsid w:val="00AA2FF3"/>
    <w:rsid w:val="00AA31CF"/>
    <w:rsid w:val="00AA3448"/>
    <w:rsid w:val="00AA3F89"/>
    <w:rsid w:val="00AA422C"/>
    <w:rsid w:val="00AA60D5"/>
    <w:rsid w:val="00AA6C4F"/>
    <w:rsid w:val="00AA6C5D"/>
    <w:rsid w:val="00AA7104"/>
    <w:rsid w:val="00AB2BE0"/>
    <w:rsid w:val="00AB34B1"/>
    <w:rsid w:val="00AB4757"/>
    <w:rsid w:val="00AB4AFB"/>
    <w:rsid w:val="00AB5528"/>
    <w:rsid w:val="00AC0097"/>
    <w:rsid w:val="00AC38B8"/>
    <w:rsid w:val="00AD1EAE"/>
    <w:rsid w:val="00AD1FA9"/>
    <w:rsid w:val="00AD2663"/>
    <w:rsid w:val="00AD3753"/>
    <w:rsid w:val="00AD380F"/>
    <w:rsid w:val="00AD6789"/>
    <w:rsid w:val="00AE0CF5"/>
    <w:rsid w:val="00AE0EA0"/>
    <w:rsid w:val="00AE1B7F"/>
    <w:rsid w:val="00AE21AC"/>
    <w:rsid w:val="00AE258A"/>
    <w:rsid w:val="00AE279E"/>
    <w:rsid w:val="00AE2F40"/>
    <w:rsid w:val="00AE303C"/>
    <w:rsid w:val="00AE545C"/>
    <w:rsid w:val="00AE5FC3"/>
    <w:rsid w:val="00AE66B3"/>
    <w:rsid w:val="00AE6DAF"/>
    <w:rsid w:val="00AF0EF6"/>
    <w:rsid w:val="00AF4438"/>
    <w:rsid w:val="00AF5705"/>
    <w:rsid w:val="00AF5739"/>
    <w:rsid w:val="00AF7F06"/>
    <w:rsid w:val="00B0101E"/>
    <w:rsid w:val="00B07E0A"/>
    <w:rsid w:val="00B10F2C"/>
    <w:rsid w:val="00B12D4E"/>
    <w:rsid w:val="00B134F2"/>
    <w:rsid w:val="00B16289"/>
    <w:rsid w:val="00B17979"/>
    <w:rsid w:val="00B17AC8"/>
    <w:rsid w:val="00B2192C"/>
    <w:rsid w:val="00B24C5B"/>
    <w:rsid w:val="00B262B6"/>
    <w:rsid w:val="00B33460"/>
    <w:rsid w:val="00B34128"/>
    <w:rsid w:val="00B34877"/>
    <w:rsid w:val="00B36A5C"/>
    <w:rsid w:val="00B407D9"/>
    <w:rsid w:val="00B40C1D"/>
    <w:rsid w:val="00B427B1"/>
    <w:rsid w:val="00B437BF"/>
    <w:rsid w:val="00B438F7"/>
    <w:rsid w:val="00B4394F"/>
    <w:rsid w:val="00B43C46"/>
    <w:rsid w:val="00B45283"/>
    <w:rsid w:val="00B47DDE"/>
    <w:rsid w:val="00B518A5"/>
    <w:rsid w:val="00B51BC4"/>
    <w:rsid w:val="00B52A5A"/>
    <w:rsid w:val="00B53EC4"/>
    <w:rsid w:val="00B54C4B"/>
    <w:rsid w:val="00B551C1"/>
    <w:rsid w:val="00B5540F"/>
    <w:rsid w:val="00B554DA"/>
    <w:rsid w:val="00B60315"/>
    <w:rsid w:val="00B61935"/>
    <w:rsid w:val="00B61A43"/>
    <w:rsid w:val="00B64505"/>
    <w:rsid w:val="00B65C9B"/>
    <w:rsid w:val="00B66F47"/>
    <w:rsid w:val="00B678B2"/>
    <w:rsid w:val="00B67912"/>
    <w:rsid w:val="00B7011A"/>
    <w:rsid w:val="00B703CB"/>
    <w:rsid w:val="00B70BB1"/>
    <w:rsid w:val="00B71FE5"/>
    <w:rsid w:val="00B730E4"/>
    <w:rsid w:val="00B73C41"/>
    <w:rsid w:val="00B73CE1"/>
    <w:rsid w:val="00B74754"/>
    <w:rsid w:val="00B76F7B"/>
    <w:rsid w:val="00B77119"/>
    <w:rsid w:val="00B77523"/>
    <w:rsid w:val="00B7789F"/>
    <w:rsid w:val="00B81951"/>
    <w:rsid w:val="00B84456"/>
    <w:rsid w:val="00B84C17"/>
    <w:rsid w:val="00B87B7F"/>
    <w:rsid w:val="00B9014B"/>
    <w:rsid w:val="00B903FA"/>
    <w:rsid w:val="00B90767"/>
    <w:rsid w:val="00B90A96"/>
    <w:rsid w:val="00B92B6F"/>
    <w:rsid w:val="00B92D7F"/>
    <w:rsid w:val="00B95705"/>
    <w:rsid w:val="00B96DAD"/>
    <w:rsid w:val="00BA1707"/>
    <w:rsid w:val="00BA3698"/>
    <w:rsid w:val="00BA4230"/>
    <w:rsid w:val="00BA4408"/>
    <w:rsid w:val="00BA44D2"/>
    <w:rsid w:val="00BA4CFE"/>
    <w:rsid w:val="00BA4D95"/>
    <w:rsid w:val="00BA4E68"/>
    <w:rsid w:val="00BA4F3C"/>
    <w:rsid w:val="00BA6518"/>
    <w:rsid w:val="00BB0276"/>
    <w:rsid w:val="00BB13FD"/>
    <w:rsid w:val="00BB1C92"/>
    <w:rsid w:val="00BB2D34"/>
    <w:rsid w:val="00BB56FD"/>
    <w:rsid w:val="00BB5815"/>
    <w:rsid w:val="00BB5D84"/>
    <w:rsid w:val="00BB6ABF"/>
    <w:rsid w:val="00BB6B71"/>
    <w:rsid w:val="00BC5443"/>
    <w:rsid w:val="00BC54A5"/>
    <w:rsid w:val="00BC75B5"/>
    <w:rsid w:val="00BC7D8B"/>
    <w:rsid w:val="00BD0558"/>
    <w:rsid w:val="00BD0C24"/>
    <w:rsid w:val="00BD1375"/>
    <w:rsid w:val="00BD6CEF"/>
    <w:rsid w:val="00BE3EBD"/>
    <w:rsid w:val="00BF2342"/>
    <w:rsid w:val="00BF2A2A"/>
    <w:rsid w:val="00BF58C2"/>
    <w:rsid w:val="00BF5D64"/>
    <w:rsid w:val="00C0063C"/>
    <w:rsid w:val="00C00A04"/>
    <w:rsid w:val="00C034C2"/>
    <w:rsid w:val="00C036F6"/>
    <w:rsid w:val="00C03855"/>
    <w:rsid w:val="00C06CFC"/>
    <w:rsid w:val="00C10388"/>
    <w:rsid w:val="00C10B00"/>
    <w:rsid w:val="00C14799"/>
    <w:rsid w:val="00C16C40"/>
    <w:rsid w:val="00C252BC"/>
    <w:rsid w:val="00C279FC"/>
    <w:rsid w:val="00C305ED"/>
    <w:rsid w:val="00C30EEE"/>
    <w:rsid w:val="00C33EAE"/>
    <w:rsid w:val="00C34A5C"/>
    <w:rsid w:val="00C37DD5"/>
    <w:rsid w:val="00C42300"/>
    <w:rsid w:val="00C423BA"/>
    <w:rsid w:val="00C47433"/>
    <w:rsid w:val="00C47973"/>
    <w:rsid w:val="00C47C51"/>
    <w:rsid w:val="00C47CDC"/>
    <w:rsid w:val="00C51551"/>
    <w:rsid w:val="00C611A2"/>
    <w:rsid w:val="00C6292B"/>
    <w:rsid w:val="00C63AB1"/>
    <w:rsid w:val="00C6469F"/>
    <w:rsid w:val="00C64AAE"/>
    <w:rsid w:val="00C65BE2"/>
    <w:rsid w:val="00C66563"/>
    <w:rsid w:val="00C66AC4"/>
    <w:rsid w:val="00C70A9A"/>
    <w:rsid w:val="00C7146A"/>
    <w:rsid w:val="00C7231F"/>
    <w:rsid w:val="00C7368B"/>
    <w:rsid w:val="00C73BC6"/>
    <w:rsid w:val="00C74E7F"/>
    <w:rsid w:val="00C753ED"/>
    <w:rsid w:val="00C7572C"/>
    <w:rsid w:val="00C75883"/>
    <w:rsid w:val="00C769A5"/>
    <w:rsid w:val="00C77776"/>
    <w:rsid w:val="00C77DD3"/>
    <w:rsid w:val="00C80E4A"/>
    <w:rsid w:val="00C80FAC"/>
    <w:rsid w:val="00C8160F"/>
    <w:rsid w:val="00C82535"/>
    <w:rsid w:val="00C82567"/>
    <w:rsid w:val="00C84439"/>
    <w:rsid w:val="00C84810"/>
    <w:rsid w:val="00C851DE"/>
    <w:rsid w:val="00C855E3"/>
    <w:rsid w:val="00C9129A"/>
    <w:rsid w:val="00C915C3"/>
    <w:rsid w:val="00C93192"/>
    <w:rsid w:val="00C940EB"/>
    <w:rsid w:val="00C96494"/>
    <w:rsid w:val="00C968D6"/>
    <w:rsid w:val="00C97C21"/>
    <w:rsid w:val="00CA00C6"/>
    <w:rsid w:val="00CA1C06"/>
    <w:rsid w:val="00CA3947"/>
    <w:rsid w:val="00CA4D1A"/>
    <w:rsid w:val="00CA4FED"/>
    <w:rsid w:val="00CA540E"/>
    <w:rsid w:val="00CA5ADB"/>
    <w:rsid w:val="00CA6BCA"/>
    <w:rsid w:val="00CA7069"/>
    <w:rsid w:val="00CB024A"/>
    <w:rsid w:val="00CB1463"/>
    <w:rsid w:val="00CB20D6"/>
    <w:rsid w:val="00CB2C28"/>
    <w:rsid w:val="00CB3834"/>
    <w:rsid w:val="00CB3C97"/>
    <w:rsid w:val="00CB3DDB"/>
    <w:rsid w:val="00CB406B"/>
    <w:rsid w:val="00CB49A8"/>
    <w:rsid w:val="00CB535E"/>
    <w:rsid w:val="00CB544A"/>
    <w:rsid w:val="00CB5F2C"/>
    <w:rsid w:val="00CB6691"/>
    <w:rsid w:val="00CB79A3"/>
    <w:rsid w:val="00CC26B7"/>
    <w:rsid w:val="00CC30CD"/>
    <w:rsid w:val="00CC5196"/>
    <w:rsid w:val="00CC6578"/>
    <w:rsid w:val="00CD058C"/>
    <w:rsid w:val="00CD1303"/>
    <w:rsid w:val="00CD1716"/>
    <w:rsid w:val="00CD2925"/>
    <w:rsid w:val="00CD6C08"/>
    <w:rsid w:val="00CD7330"/>
    <w:rsid w:val="00CD737E"/>
    <w:rsid w:val="00CE6F3C"/>
    <w:rsid w:val="00CE7CA2"/>
    <w:rsid w:val="00CF2813"/>
    <w:rsid w:val="00CF2C1A"/>
    <w:rsid w:val="00CF3569"/>
    <w:rsid w:val="00CF397B"/>
    <w:rsid w:val="00CF60F3"/>
    <w:rsid w:val="00CF7361"/>
    <w:rsid w:val="00D002CA"/>
    <w:rsid w:val="00D01423"/>
    <w:rsid w:val="00D0737A"/>
    <w:rsid w:val="00D11965"/>
    <w:rsid w:val="00D11966"/>
    <w:rsid w:val="00D147AC"/>
    <w:rsid w:val="00D17C8B"/>
    <w:rsid w:val="00D20834"/>
    <w:rsid w:val="00D2442C"/>
    <w:rsid w:val="00D24A9C"/>
    <w:rsid w:val="00D26A83"/>
    <w:rsid w:val="00D2714D"/>
    <w:rsid w:val="00D27B0F"/>
    <w:rsid w:val="00D3063C"/>
    <w:rsid w:val="00D3110E"/>
    <w:rsid w:val="00D322F3"/>
    <w:rsid w:val="00D32C64"/>
    <w:rsid w:val="00D334BE"/>
    <w:rsid w:val="00D33CB4"/>
    <w:rsid w:val="00D349BD"/>
    <w:rsid w:val="00D361CF"/>
    <w:rsid w:val="00D365D7"/>
    <w:rsid w:val="00D37136"/>
    <w:rsid w:val="00D40C00"/>
    <w:rsid w:val="00D40CD6"/>
    <w:rsid w:val="00D42092"/>
    <w:rsid w:val="00D42A95"/>
    <w:rsid w:val="00D42CB8"/>
    <w:rsid w:val="00D43A66"/>
    <w:rsid w:val="00D46835"/>
    <w:rsid w:val="00D505D0"/>
    <w:rsid w:val="00D50655"/>
    <w:rsid w:val="00D51292"/>
    <w:rsid w:val="00D51446"/>
    <w:rsid w:val="00D53308"/>
    <w:rsid w:val="00D5351C"/>
    <w:rsid w:val="00D55546"/>
    <w:rsid w:val="00D5794D"/>
    <w:rsid w:val="00D61B2F"/>
    <w:rsid w:val="00D64C8F"/>
    <w:rsid w:val="00D70F63"/>
    <w:rsid w:val="00D717D6"/>
    <w:rsid w:val="00D72F51"/>
    <w:rsid w:val="00D74EEA"/>
    <w:rsid w:val="00D751CD"/>
    <w:rsid w:val="00D75680"/>
    <w:rsid w:val="00D76681"/>
    <w:rsid w:val="00D77F35"/>
    <w:rsid w:val="00D815C2"/>
    <w:rsid w:val="00D82988"/>
    <w:rsid w:val="00D834F3"/>
    <w:rsid w:val="00D84972"/>
    <w:rsid w:val="00D866C9"/>
    <w:rsid w:val="00D869DB"/>
    <w:rsid w:val="00D8720B"/>
    <w:rsid w:val="00D90D1D"/>
    <w:rsid w:val="00D91A1C"/>
    <w:rsid w:val="00D9310E"/>
    <w:rsid w:val="00D9379D"/>
    <w:rsid w:val="00D94661"/>
    <w:rsid w:val="00D9512A"/>
    <w:rsid w:val="00D95BEA"/>
    <w:rsid w:val="00DA1464"/>
    <w:rsid w:val="00DA4C63"/>
    <w:rsid w:val="00DA5218"/>
    <w:rsid w:val="00DB0C83"/>
    <w:rsid w:val="00DB0E00"/>
    <w:rsid w:val="00DB1B01"/>
    <w:rsid w:val="00DB27D4"/>
    <w:rsid w:val="00DB3693"/>
    <w:rsid w:val="00DB4134"/>
    <w:rsid w:val="00DB4E27"/>
    <w:rsid w:val="00DB5200"/>
    <w:rsid w:val="00DB5764"/>
    <w:rsid w:val="00DB60B0"/>
    <w:rsid w:val="00DB784C"/>
    <w:rsid w:val="00DB78C7"/>
    <w:rsid w:val="00DC1D97"/>
    <w:rsid w:val="00DC1E13"/>
    <w:rsid w:val="00DC27B6"/>
    <w:rsid w:val="00DC2FA5"/>
    <w:rsid w:val="00DC308A"/>
    <w:rsid w:val="00DC397B"/>
    <w:rsid w:val="00DC3C31"/>
    <w:rsid w:val="00DC5DFB"/>
    <w:rsid w:val="00DD03E8"/>
    <w:rsid w:val="00DD07EC"/>
    <w:rsid w:val="00DD08F6"/>
    <w:rsid w:val="00DD09F7"/>
    <w:rsid w:val="00DD0E1E"/>
    <w:rsid w:val="00DD2C70"/>
    <w:rsid w:val="00DD35A6"/>
    <w:rsid w:val="00DD447A"/>
    <w:rsid w:val="00DD58EB"/>
    <w:rsid w:val="00DD66F6"/>
    <w:rsid w:val="00DD67D8"/>
    <w:rsid w:val="00DD7660"/>
    <w:rsid w:val="00DE07DC"/>
    <w:rsid w:val="00DE09C3"/>
    <w:rsid w:val="00DE146D"/>
    <w:rsid w:val="00DE223C"/>
    <w:rsid w:val="00DE3234"/>
    <w:rsid w:val="00DE3429"/>
    <w:rsid w:val="00DE7B6B"/>
    <w:rsid w:val="00DF12EE"/>
    <w:rsid w:val="00DF1F96"/>
    <w:rsid w:val="00DF3FCD"/>
    <w:rsid w:val="00DF40E8"/>
    <w:rsid w:val="00DF4C18"/>
    <w:rsid w:val="00DF51D2"/>
    <w:rsid w:val="00DF5965"/>
    <w:rsid w:val="00DF64A0"/>
    <w:rsid w:val="00DF6DB1"/>
    <w:rsid w:val="00DF7C30"/>
    <w:rsid w:val="00E0030A"/>
    <w:rsid w:val="00E02F0D"/>
    <w:rsid w:val="00E05557"/>
    <w:rsid w:val="00E055D0"/>
    <w:rsid w:val="00E05E5C"/>
    <w:rsid w:val="00E06862"/>
    <w:rsid w:val="00E101A3"/>
    <w:rsid w:val="00E1289E"/>
    <w:rsid w:val="00E12ADB"/>
    <w:rsid w:val="00E13A29"/>
    <w:rsid w:val="00E1419B"/>
    <w:rsid w:val="00E14CE7"/>
    <w:rsid w:val="00E1752E"/>
    <w:rsid w:val="00E20813"/>
    <w:rsid w:val="00E21BD9"/>
    <w:rsid w:val="00E23F4F"/>
    <w:rsid w:val="00E240D1"/>
    <w:rsid w:val="00E24D70"/>
    <w:rsid w:val="00E27369"/>
    <w:rsid w:val="00E302FF"/>
    <w:rsid w:val="00E31012"/>
    <w:rsid w:val="00E31966"/>
    <w:rsid w:val="00E37529"/>
    <w:rsid w:val="00E42C16"/>
    <w:rsid w:val="00E436E9"/>
    <w:rsid w:val="00E438C8"/>
    <w:rsid w:val="00E45049"/>
    <w:rsid w:val="00E457A6"/>
    <w:rsid w:val="00E477E5"/>
    <w:rsid w:val="00E47ED2"/>
    <w:rsid w:val="00E50193"/>
    <w:rsid w:val="00E5514E"/>
    <w:rsid w:val="00E55BCB"/>
    <w:rsid w:val="00E5614C"/>
    <w:rsid w:val="00E56964"/>
    <w:rsid w:val="00E60A55"/>
    <w:rsid w:val="00E60E6D"/>
    <w:rsid w:val="00E64CB3"/>
    <w:rsid w:val="00E658FE"/>
    <w:rsid w:val="00E65DBE"/>
    <w:rsid w:val="00E66E1E"/>
    <w:rsid w:val="00E67352"/>
    <w:rsid w:val="00E70628"/>
    <w:rsid w:val="00E72435"/>
    <w:rsid w:val="00E72C58"/>
    <w:rsid w:val="00E72EEF"/>
    <w:rsid w:val="00E734EC"/>
    <w:rsid w:val="00E74E25"/>
    <w:rsid w:val="00E80317"/>
    <w:rsid w:val="00E82359"/>
    <w:rsid w:val="00E82D5E"/>
    <w:rsid w:val="00E84721"/>
    <w:rsid w:val="00E87FFC"/>
    <w:rsid w:val="00E91D33"/>
    <w:rsid w:val="00E93744"/>
    <w:rsid w:val="00E9433B"/>
    <w:rsid w:val="00E95A59"/>
    <w:rsid w:val="00EA0191"/>
    <w:rsid w:val="00EA1A18"/>
    <w:rsid w:val="00EA2460"/>
    <w:rsid w:val="00EA3E4E"/>
    <w:rsid w:val="00EA6D06"/>
    <w:rsid w:val="00EA7316"/>
    <w:rsid w:val="00EA7D27"/>
    <w:rsid w:val="00EB074D"/>
    <w:rsid w:val="00EB0AF9"/>
    <w:rsid w:val="00EB284E"/>
    <w:rsid w:val="00EB2A33"/>
    <w:rsid w:val="00EB70B5"/>
    <w:rsid w:val="00EC3932"/>
    <w:rsid w:val="00EC4434"/>
    <w:rsid w:val="00EC45DC"/>
    <w:rsid w:val="00EC676B"/>
    <w:rsid w:val="00EC7A74"/>
    <w:rsid w:val="00ED12B9"/>
    <w:rsid w:val="00ED195B"/>
    <w:rsid w:val="00ED1CDB"/>
    <w:rsid w:val="00ED56EE"/>
    <w:rsid w:val="00ED63B3"/>
    <w:rsid w:val="00EE04C7"/>
    <w:rsid w:val="00EE1AC2"/>
    <w:rsid w:val="00EE1D13"/>
    <w:rsid w:val="00EE392D"/>
    <w:rsid w:val="00EE47D4"/>
    <w:rsid w:val="00EE5D08"/>
    <w:rsid w:val="00EE6314"/>
    <w:rsid w:val="00EF1B7E"/>
    <w:rsid w:val="00EF37AD"/>
    <w:rsid w:val="00EF4AB8"/>
    <w:rsid w:val="00EF4E6F"/>
    <w:rsid w:val="00EF6E85"/>
    <w:rsid w:val="00F00E46"/>
    <w:rsid w:val="00F028CB"/>
    <w:rsid w:val="00F029C0"/>
    <w:rsid w:val="00F02DDE"/>
    <w:rsid w:val="00F11D5F"/>
    <w:rsid w:val="00F120AB"/>
    <w:rsid w:val="00F1227D"/>
    <w:rsid w:val="00F130BC"/>
    <w:rsid w:val="00F136BB"/>
    <w:rsid w:val="00F154F7"/>
    <w:rsid w:val="00F16FAA"/>
    <w:rsid w:val="00F24068"/>
    <w:rsid w:val="00F24B3B"/>
    <w:rsid w:val="00F306CF"/>
    <w:rsid w:val="00F30C89"/>
    <w:rsid w:val="00F313FB"/>
    <w:rsid w:val="00F36689"/>
    <w:rsid w:val="00F36CC4"/>
    <w:rsid w:val="00F4082B"/>
    <w:rsid w:val="00F41818"/>
    <w:rsid w:val="00F425BC"/>
    <w:rsid w:val="00F42936"/>
    <w:rsid w:val="00F4377F"/>
    <w:rsid w:val="00F44249"/>
    <w:rsid w:val="00F443D1"/>
    <w:rsid w:val="00F46FE9"/>
    <w:rsid w:val="00F47CD9"/>
    <w:rsid w:val="00F50AB2"/>
    <w:rsid w:val="00F50F63"/>
    <w:rsid w:val="00F53330"/>
    <w:rsid w:val="00F557C2"/>
    <w:rsid w:val="00F57308"/>
    <w:rsid w:val="00F60624"/>
    <w:rsid w:val="00F60B7B"/>
    <w:rsid w:val="00F622ED"/>
    <w:rsid w:val="00F62998"/>
    <w:rsid w:val="00F66DFE"/>
    <w:rsid w:val="00F67A9A"/>
    <w:rsid w:val="00F67DE6"/>
    <w:rsid w:val="00F72025"/>
    <w:rsid w:val="00F72470"/>
    <w:rsid w:val="00F7308E"/>
    <w:rsid w:val="00F74EED"/>
    <w:rsid w:val="00F764AA"/>
    <w:rsid w:val="00F76F4F"/>
    <w:rsid w:val="00F84ABD"/>
    <w:rsid w:val="00F84FC9"/>
    <w:rsid w:val="00F85300"/>
    <w:rsid w:val="00F8624C"/>
    <w:rsid w:val="00F86BCE"/>
    <w:rsid w:val="00F86C9C"/>
    <w:rsid w:val="00F917D4"/>
    <w:rsid w:val="00F9202E"/>
    <w:rsid w:val="00F9388A"/>
    <w:rsid w:val="00F94DB2"/>
    <w:rsid w:val="00F96B4D"/>
    <w:rsid w:val="00FA24AD"/>
    <w:rsid w:val="00FA24DA"/>
    <w:rsid w:val="00FA3C75"/>
    <w:rsid w:val="00FA3E6A"/>
    <w:rsid w:val="00FA4A2E"/>
    <w:rsid w:val="00FA55D2"/>
    <w:rsid w:val="00FA595F"/>
    <w:rsid w:val="00FB22C6"/>
    <w:rsid w:val="00FB43E3"/>
    <w:rsid w:val="00FB4D4E"/>
    <w:rsid w:val="00FB743B"/>
    <w:rsid w:val="00FC050E"/>
    <w:rsid w:val="00FC27D4"/>
    <w:rsid w:val="00FC2A6F"/>
    <w:rsid w:val="00FC2CA1"/>
    <w:rsid w:val="00FC6545"/>
    <w:rsid w:val="00FC68FB"/>
    <w:rsid w:val="00FD0365"/>
    <w:rsid w:val="00FD2D34"/>
    <w:rsid w:val="00FD31A0"/>
    <w:rsid w:val="00FD3740"/>
    <w:rsid w:val="00FD3746"/>
    <w:rsid w:val="00FD50F6"/>
    <w:rsid w:val="00FD5FFC"/>
    <w:rsid w:val="00FD624E"/>
    <w:rsid w:val="00FD63CC"/>
    <w:rsid w:val="00FD6436"/>
    <w:rsid w:val="00FD7F89"/>
    <w:rsid w:val="00FE1637"/>
    <w:rsid w:val="00FE1B50"/>
    <w:rsid w:val="00FE3495"/>
    <w:rsid w:val="00FE471B"/>
    <w:rsid w:val="00FE623C"/>
    <w:rsid w:val="00FE7C50"/>
    <w:rsid w:val="00FF0A9B"/>
    <w:rsid w:val="00FF185B"/>
    <w:rsid w:val="00FF3A72"/>
    <w:rsid w:val="00FF4BEF"/>
    <w:rsid w:val="00FF55E6"/>
    <w:rsid w:val="00FF5FB2"/>
    <w:rsid w:val="00FF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5162AC-A271-4D34-931E-95D3006EA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128"/>
    <w:pPr>
      <w:spacing w:after="200" w:line="360" w:lineRule="auto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5054EE"/>
    <w:pPr>
      <w:spacing w:before="100" w:beforeAutospacing="1" w:after="100" w:afterAutospacing="1" w:line="240" w:lineRule="auto"/>
      <w:jc w:val="left"/>
      <w:outlineLvl w:val="0"/>
    </w:pPr>
    <w:rPr>
      <w:rFonts w:eastAsia="Times New Roman"/>
      <w:b/>
      <w:bCs/>
      <w:kern w:val="36"/>
      <w:sz w:val="48"/>
      <w:szCs w:val="48"/>
      <w:lang w:val="x-none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375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24A9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D24A9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styleId="a3">
    <w:name w:val="Hyperlink"/>
    <w:uiPriority w:val="99"/>
    <w:unhideWhenUsed/>
    <w:rsid w:val="00D24A9C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5054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4">
    <w:name w:val="Table Grid"/>
    <w:basedOn w:val="a1"/>
    <w:uiPriority w:val="59"/>
    <w:rsid w:val="00410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4104F4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ru-RU"/>
    </w:rPr>
  </w:style>
  <w:style w:type="character" w:styleId="a6">
    <w:name w:val="Emphasis"/>
    <w:uiPriority w:val="20"/>
    <w:qFormat/>
    <w:rsid w:val="00B730E4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0B10B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0B10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C0802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5C6545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Верхний колонтитул Знак"/>
    <w:link w:val="aa"/>
    <w:uiPriority w:val="99"/>
    <w:rsid w:val="005C6545"/>
    <w:rPr>
      <w:rFonts w:ascii="Times New Roman" w:hAnsi="Times New Roman"/>
      <w:sz w:val="28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5C6545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Нижний колонтитул Знак"/>
    <w:link w:val="ac"/>
    <w:uiPriority w:val="99"/>
    <w:rsid w:val="005C6545"/>
    <w:rPr>
      <w:rFonts w:ascii="Times New Roman" w:hAnsi="Times New Roman"/>
      <w:sz w:val="28"/>
      <w:szCs w:val="22"/>
      <w:lang w:eastAsia="en-US"/>
    </w:rPr>
  </w:style>
  <w:style w:type="character" w:customStyle="1" w:styleId="20">
    <w:name w:val="Заголовок 2 Знак"/>
    <w:link w:val="2"/>
    <w:uiPriority w:val="9"/>
    <w:semiHidden/>
    <w:rsid w:val="00AD3753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ae">
    <w:name w:val="Strong"/>
    <w:uiPriority w:val="22"/>
    <w:qFormat/>
    <w:rsid w:val="00AD3753"/>
    <w:rPr>
      <w:b/>
      <w:bCs/>
    </w:rPr>
  </w:style>
  <w:style w:type="paragraph" w:customStyle="1" w:styleId="ConsPlusTitle">
    <w:name w:val="ConsPlusTitle"/>
    <w:uiPriority w:val="99"/>
    <w:rsid w:val="00AD1FA9"/>
    <w:pPr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Normal">
    <w:name w:val="ConsPlusNormal"/>
    <w:rsid w:val="00B70BB1"/>
    <w:pPr>
      <w:widowControl w:val="0"/>
      <w:autoSpaceDE w:val="0"/>
      <w:autoSpaceDN w:val="0"/>
      <w:adjustRightInd w:val="0"/>
      <w:spacing w:line="228" w:lineRule="auto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rsid w:val="00882891"/>
  </w:style>
  <w:style w:type="paragraph" w:styleId="3">
    <w:name w:val="Body Text 3"/>
    <w:basedOn w:val="a"/>
    <w:link w:val="30"/>
    <w:unhideWhenUsed/>
    <w:rsid w:val="00534AA3"/>
    <w:pPr>
      <w:spacing w:after="120" w:line="240" w:lineRule="auto"/>
      <w:jc w:val="left"/>
    </w:pPr>
    <w:rPr>
      <w:sz w:val="16"/>
      <w:szCs w:val="16"/>
      <w:lang w:eastAsia="ru-RU"/>
    </w:rPr>
  </w:style>
  <w:style w:type="character" w:customStyle="1" w:styleId="30">
    <w:name w:val="Основной текст 3 Знак"/>
    <w:link w:val="3"/>
    <w:rsid w:val="00534AA3"/>
    <w:rPr>
      <w:rFonts w:ascii="Times New Roman" w:hAnsi="Times New Roman"/>
      <w:sz w:val="16"/>
      <w:szCs w:val="16"/>
    </w:rPr>
  </w:style>
  <w:style w:type="paragraph" w:customStyle="1" w:styleId="HTML">
    <w:name w:val="HTML Текст"/>
    <w:uiPriority w:val="99"/>
    <w:rsid w:val="00804137"/>
    <w:pPr>
      <w:spacing w:after="12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">
    <w:name w:val="Цветовое выделение"/>
    <w:uiPriority w:val="99"/>
    <w:rsid w:val="00016256"/>
    <w:rPr>
      <w:rFonts w:cs="Times New Roman"/>
      <w:b/>
      <w:bCs/>
      <w:color w:val="000080"/>
    </w:rPr>
  </w:style>
  <w:style w:type="character" w:styleId="af0">
    <w:name w:val="annotation reference"/>
    <w:basedOn w:val="a0"/>
    <w:uiPriority w:val="99"/>
    <w:semiHidden/>
    <w:unhideWhenUsed/>
    <w:rsid w:val="007A423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A423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A4233"/>
    <w:rPr>
      <w:rFonts w:ascii="Times New Roman" w:hAnsi="Times New Roman"/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A423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A4233"/>
    <w:rPr>
      <w:rFonts w:ascii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8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63B95-1945-4745-9982-97201DB53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1374</Words>
  <Characters>7833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экономики Республики Хакасия</Company>
  <LinksUpToDate>false</LinksUpToDate>
  <CharactersWithSpaces>9189</CharactersWithSpaces>
  <SharedDoc>false</SharedDoc>
  <HLinks>
    <vt:vector size="24" baseType="variant">
      <vt:variant>
        <vt:i4>2293819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consultantplus://offline/ref=29EBDF7BDFACCCCC792FF82B6CA0827C7BEB3679E688658B32BA813C9B1CFDDC788A58F50967A3E1E8d6E</vt:lpwstr>
      </vt:variant>
      <vt:variant>
        <vt:lpwstr/>
      </vt:variant>
      <vt:variant>
        <vt:i4>5439490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Par27</vt:lpwstr>
      </vt:variant>
      <vt:variant>
        <vt:i4>6488118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Par143</vt:lpwstr>
      </vt:variant>
      <vt:variant>
        <vt:i4>4980791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http://www.r-19.ru/mainpage/documents/akty/post_glavy/72845/73602.html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Подорожная Марина</dc:creator>
  <cp:lastModifiedBy>Коба Анна Алексеевна</cp:lastModifiedBy>
  <cp:revision>2</cp:revision>
  <cp:lastPrinted>2017-09-01T04:02:00Z</cp:lastPrinted>
  <dcterms:created xsi:type="dcterms:W3CDTF">2020-12-16T07:19:00Z</dcterms:created>
  <dcterms:modified xsi:type="dcterms:W3CDTF">2020-12-16T07:19:00Z</dcterms:modified>
</cp:coreProperties>
</file>