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B74024" w:rsidRDefault="005934A7" w:rsidP="00B74024">
      <w:pPr>
        <w:widowControl w:val="0"/>
        <w:jc w:val="right"/>
        <w:rPr>
          <w:sz w:val="28"/>
          <w:szCs w:val="28"/>
        </w:rPr>
      </w:pPr>
      <w:r w:rsidRPr="00B74024">
        <w:rPr>
          <w:sz w:val="28"/>
          <w:szCs w:val="28"/>
        </w:rPr>
        <w:t>Проект</w:t>
      </w:r>
      <w:r w:rsidR="00A91521" w:rsidRPr="00B74024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B74024" w:rsidRDefault="002C6AA7" w:rsidP="00B74024">
      <w:pPr>
        <w:pStyle w:val="a3"/>
        <w:widowControl w:val="0"/>
        <w:jc w:val="right"/>
        <w:rPr>
          <w:sz w:val="28"/>
          <w:szCs w:val="28"/>
        </w:rPr>
      </w:pPr>
      <w:r w:rsidRPr="00B74024">
        <w:rPr>
          <w:sz w:val="28"/>
          <w:szCs w:val="28"/>
        </w:rPr>
        <w:t>Губернатора</w:t>
      </w:r>
      <w:r w:rsidR="006A5E4E">
        <w:rPr>
          <w:sz w:val="28"/>
          <w:szCs w:val="28"/>
        </w:rPr>
        <w:t xml:space="preserve"> </w:t>
      </w:r>
      <w:bookmarkStart w:id="0" w:name="_GoBack"/>
      <w:bookmarkEnd w:id="0"/>
      <w:r w:rsidR="005934A7" w:rsidRPr="00B74024">
        <w:rPr>
          <w:sz w:val="28"/>
          <w:szCs w:val="28"/>
        </w:rPr>
        <w:t>Новосибирской области</w:t>
      </w:r>
    </w:p>
    <w:p w:rsidR="005934A7" w:rsidRDefault="005934A7" w:rsidP="00B74024">
      <w:pPr>
        <w:widowControl w:val="0"/>
        <w:jc w:val="both"/>
        <w:rPr>
          <w:sz w:val="28"/>
          <w:szCs w:val="28"/>
        </w:rPr>
      </w:pPr>
    </w:p>
    <w:p w:rsidR="004118B6" w:rsidRDefault="004118B6" w:rsidP="00B74024">
      <w:pPr>
        <w:widowControl w:val="0"/>
        <w:jc w:val="both"/>
        <w:rPr>
          <w:sz w:val="28"/>
          <w:szCs w:val="28"/>
        </w:rPr>
      </w:pPr>
    </w:p>
    <w:p w:rsidR="004118B6" w:rsidRDefault="004118B6" w:rsidP="00B74024">
      <w:pPr>
        <w:widowControl w:val="0"/>
        <w:jc w:val="both"/>
        <w:rPr>
          <w:sz w:val="28"/>
          <w:szCs w:val="28"/>
        </w:rPr>
      </w:pPr>
    </w:p>
    <w:p w:rsidR="004118B6" w:rsidRDefault="004118B6" w:rsidP="00B74024">
      <w:pPr>
        <w:widowControl w:val="0"/>
        <w:jc w:val="both"/>
        <w:rPr>
          <w:sz w:val="28"/>
          <w:szCs w:val="28"/>
        </w:rPr>
      </w:pPr>
    </w:p>
    <w:p w:rsidR="004118B6" w:rsidRDefault="004118B6" w:rsidP="00B74024">
      <w:pPr>
        <w:widowControl w:val="0"/>
        <w:jc w:val="both"/>
        <w:rPr>
          <w:sz w:val="28"/>
          <w:szCs w:val="28"/>
        </w:rPr>
      </w:pPr>
    </w:p>
    <w:p w:rsidR="004118B6" w:rsidRDefault="004118B6" w:rsidP="00B74024">
      <w:pPr>
        <w:widowControl w:val="0"/>
        <w:jc w:val="both"/>
        <w:rPr>
          <w:sz w:val="28"/>
          <w:szCs w:val="28"/>
        </w:rPr>
      </w:pPr>
    </w:p>
    <w:p w:rsidR="004118B6" w:rsidRDefault="004118B6" w:rsidP="00B74024">
      <w:pPr>
        <w:widowControl w:val="0"/>
        <w:jc w:val="both"/>
        <w:rPr>
          <w:sz w:val="28"/>
          <w:szCs w:val="28"/>
        </w:rPr>
      </w:pPr>
    </w:p>
    <w:p w:rsidR="004118B6" w:rsidRDefault="004118B6" w:rsidP="00B74024">
      <w:pPr>
        <w:widowControl w:val="0"/>
        <w:jc w:val="both"/>
        <w:rPr>
          <w:sz w:val="28"/>
          <w:szCs w:val="28"/>
        </w:rPr>
      </w:pPr>
    </w:p>
    <w:p w:rsidR="004118B6" w:rsidRDefault="004118B6" w:rsidP="00B74024">
      <w:pPr>
        <w:widowControl w:val="0"/>
        <w:jc w:val="both"/>
        <w:rPr>
          <w:sz w:val="28"/>
          <w:szCs w:val="28"/>
        </w:rPr>
      </w:pPr>
    </w:p>
    <w:p w:rsidR="004118B6" w:rsidRDefault="004118B6" w:rsidP="00B74024">
      <w:pPr>
        <w:widowControl w:val="0"/>
        <w:jc w:val="both"/>
        <w:rPr>
          <w:sz w:val="28"/>
          <w:szCs w:val="28"/>
        </w:rPr>
      </w:pPr>
    </w:p>
    <w:p w:rsidR="004118B6" w:rsidRPr="00B74024" w:rsidRDefault="004118B6" w:rsidP="00B74024">
      <w:pPr>
        <w:widowControl w:val="0"/>
        <w:jc w:val="both"/>
        <w:rPr>
          <w:sz w:val="28"/>
          <w:szCs w:val="28"/>
        </w:rPr>
      </w:pPr>
    </w:p>
    <w:p w:rsidR="005934A7" w:rsidRPr="00B74024" w:rsidRDefault="005934A7" w:rsidP="00B74024">
      <w:pPr>
        <w:widowControl w:val="0"/>
        <w:jc w:val="both"/>
        <w:rPr>
          <w:sz w:val="28"/>
          <w:szCs w:val="28"/>
        </w:rPr>
      </w:pPr>
    </w:p>
    <w:p w:rsidR="001A5DBB" w:rsidRPr="00B74024" w:rsidRDefault="001A5DBB" w:rsidP="00B74024">
      <w:pPr>
        <w:widowControl w:val="0"/>
        <w:jc w:val="center"/>
        <w:rPr>
          <w:sz w:val="28"/>
          <w:szCs w:val="28"/>
        </w:rPr>
      </w:pPr>
      <w:r w:rsidRPr="00B74024">
        <w:rPr>
          <w:sz w:val="28"/>
          <w:szCs w:val="28"/>
        </w:rPr>
        <w:t xml:space="preserve">Об утверждении лимита и квот добычи охотничьих ресурсов </w:t>
      </w:r>
    </w:p>
    <w:p w:rsidR="001A5DBB" w:rsidRPr="00B74024" w:rsidRDefault="001A5DBB" w:rsidP="00B74024">
      <w:pPr>
        <w:widowControl w:val="0"/>
        <w:jc w:val="center"/>
        <w:rPr>
          <w:sz w:val="28"/>
          <w:szCs w:val="28"/>
        </w:rPr>
      </w:pPr>
      <w:r w:rsidRPr="00B74024">
        <w:rPr>
          <w:sz w:val="28"/>
          <w:szCs w:val="28"/>
        </w:rPr>
        <w:t>на территории Новосибирской области</w:t>
      </w:r>
    </w:p>
    <w:p w:rsidR="001A5DBB" w:rsidRPr="00B74024" w:rsidRDefault="001A5DBB" w:rsidP="00B74024">
      <w:pPr>
        <w:widowControl w:val="0"/>
        <w:rPr>
          <w:sz w:val="28"/>
          <w:szCs w:val="28"/>
        </w:rPr>
      </w:pPr>
    </w:p>
    <w:p w:rsidR="00531B5C" w:rsidRPr="00EC629B" w:rsidRDefault="00531B5C" w:rsidP="00411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629B">
        <w:rPr>
          <w:sz w:val="28"/>
          <w:szCs w:val="28"/>
        </w:rPr>
        <w:t xml:space="preserve">В </w:t>
      </w:r>
      <w:r w:rsidRPr="00EC629B">
        <w:rPr>
          <w:rFonts w:eastAsiaTheme="minorHAnsi"/>
          <w:sz w:val="28"/>
          <w:szCs w:val="28"/>
          <w:lang w:eastAsia="en-US"/>
        </w:rPr>
        <w:t>соответствии с</w:t>
      </w:r>
      <w:r w:rsidR="0006259C">
        <w:rPr>
          <w:rFonts w:eastAsiaTheme="minorHAnsi"/>
          <w:sz w:val="28"/>
          <w:szCs w:val="28"/>
          <w:lang w:eastAsia="en-US"/>
        </w:rPr>
        <w:t xml:space="preserve"> частью 3 статьи 24</w:t>
      </w:r>
      <w:r w:rsidRPr="00EC629B">
        <w:rPr>
          <w:rFonts w:eastAsiaTheme="minorHAnsi"/>
          <w:sz w:val="28"/>
          <w:szCs w:val="28"/>
          <w:lang w:eastAsia="en-US"/>
        </w:rPr>
        <w:t xml:space="preserve"> Федерального закона от 24.07.2009 № 209-ФЗ «Об охоте и о сохранении охотничьих ресурсов и о внесении изменений в отдельные законодательные акты Российской Федерации»,</w:t>
      </w:r>
      <w:r w:rsidR="0006259C">
        <w:rPr>
          <w:rFonts w:eastAsiaTheme="minorHAnsi"/>
          <w:sz w:val="28"/>
          <w:szCs w:val="28"/>
          <w:lang w:eastAsia="en-US"/>
        </w:rPr>
        <w:t xml:space="preserve"> статьей 5 </w:t>
      </w:r>
      <w:r w:rsidRPr="00EC629B">
        <w:rPr>
          <w:rFonts w:eastAsiaTheme="minorHAnsi"/>
          <w:sz w:val="28"/>
          <w:szCs w:val="28"/>
          <w:lang w:eastAsia="en-US"/>
        </w:rPr>
        <w:t xml:space="preserve">Закона Новосибирской области от 06.10.2010 № 531-ОЗ «Об охоте и сохранении охотничьих </w:t>
      </w:r>
      <w:r w:rsidRPr="00071781">
        <w:rPr>
          <w:rFonts w:eastAsiaTheme="minorHAnsi"/>
          <w:sz w:val="28"/>
          <w:szCs w:val="28"/>
          <w:lang w:eastAsia="en-US"/>
        </w:rPr>
        <w:t xml:space="preserve">ресурсов на территории Новосибирской области», по согласованию с Министерством природных ресурсов и экологии Российской Федерации (письмо от </w:t>
      </w:r>
      <w:r w:rsidR="00865967" w:rsidRPr="00071781">
        <w:rPr>
          <w:rFonts w:eastAsiaTheme="minorHAnsi"/>
          <w:sz w:val="28"/>
          <w:szCs w:val="28"/>
          <w:lang w:eastAsia="en-US"/>
        </w:rPr>
        <w:t>08</w:t>
      </w:r>
      <w:r w:rsidRPr="00071781">
        <w:rPr>
          <w:rFonts w:eastAsiaTheme="minorHAnsi"/>
          <w:sz w:val="28"/>
          <w:szCs w:val="28"/>
          <w:lang w:eastAsia="en-US"/>
        </w:rPr>
        <w:t>.07.201</w:t>
      </w:r>
      <w:r w:rsidR="00865967" w:rsidRPr="00071781">
        <w:rPr>
          <w:rFonts w:eastAsiaTheme="minorHAnsi"/>
          <w:sz w:val="28"/>
          <w:szCs w:val="28"/>
          <w:lang w:eastAsia="en-US"/>
        </w:rPr>
        <w:t>9</w:t>
      </w:r>
      <w:proofErr w:type="gramEnd"/>
      <w:r w:rsidRPr="00071781">
        <w:rPr>
          <w:rFonts w:eastAsiaTheme="minorHAnsi"/>
          <w:sz w:val="28"/>
          <w:szCs w:val="28"/>
          <w:lang w:eastAsia="en-US"/>
        </w:rPr>
        <w:t xml:space="preserve"> № </w:t>
      </w:r>
      <w:proofErr w:type="gramStart"/>
      <w:r w:rsidR="00071781" w:rsidRPr="00071781">
        <w:rPr>
          <w:rFonts w:eastAsiaTheme="minorHAnsi"/>
          <w:sz w:val="28"/>
          <w:szCs w:val="28"/>
          <w:lang w:eastAsia="en-US"/>
        </w:rPr>
        <w:t>09-29-29/15826</w:t>
      </w:r>
      <w:r w:rsidRPr="00071781">
        <w:rPr>
          <w:rFonts w:eastAsiaTheme="minorHAnsi"/>
          <w:sz w:val="28"/>
          <w:szCs w:val="28"/>
          <w:lang w:eastAsia="en-US"/>
        </w:rPr>
        <w:t xml:space="preserve"> «О согласовании лимита добычи охотничьих ресурсов на сезон охоты 201</w:t>
      </w:r>
      <w:r w:rsidR="00071781" w:rsidRPr="00071781">
        <w:rPr>
          <w:rFonts w:eastAsiaTheme="minorHAnsi"/>
          <w:sz w:val="28"/>
          <w:szCs w:val="28"/>
          <w:lang w:eastAsia="en-US"/>
        </w:rPr>
        <w:t>9</w:t>
      </w:r>
      <w:r w:rsidRPr="00071781">
        <w:rPr>
          <w:rFonts w:eastAsiaTheme="minorHAnsi"/>
          <w:sz w:val="28"/>
          <w:szCs w:val="28"/>
          <w:lang w:eastAsia="en-US"/>
        </w:rPr>
        <w:t>-20</w:t>
      </w:r>
      <w:r w:rsidR="00071781" w:rsidRPr="00071781">
        <w:rPr>
          <w:rFonts w:eastAsiaTheme="minorHAnsi"/>
          <w:sz w:val="28"/>
          <w:szCs w:val="28"/>
          <w:lang w:eastAsia="en-US"/>
        </w:rPr>
        <w:t>20</w:t>
      </w:r>
      <w:r w:rsidRPr="00071781">
        <w:rPr>
          <w:rFonts w:eastAsiaTheme="minorHAnsi"/>
          <w:sz w:val="28"/>
          <w:szCs w:val="28"/>
          <w:lang w:eastAsia="en-US"/>
        </w:rPr>
        <w:t xml:space="preserve"> гг.) с учетом приказа министерства природных ресурсов и экологии</w:t>
      </w:r>
      <w:r w:rsidRPr="00EC629B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="0006259C">
        <w:rPr>
          <w:rFonts w:eastAsiaTheme="minorHAnsi"/>
          <w:sz w:val="28"/>
          <w:szCs w:val="28"/>
          <w:lang w:eastAsia="en-US"/>
        </w:rPr>
        <w:t xml:space="preserve"> </w:t>
      </w:r>
      <w:r w:rsidRPr="00EC629B">
        <w:rPr>
          <w:rFonts w:eastAsiaTheme="minorHAnsi"/>
          <w:sz w:val="28"/>
          <w:szCs w:val="28"/>
          <w:lang w:eastAsia="en-US"/>
        </w:rPr>
        <w:t xml:space="preserve">от </w:t>
      </w:r>
      <w:r w:rsidRPr="00531B5C">
        <w:rPr>
          <w:rFonts w:eastAsiaTheme="minorHAnsi"/>
          <w:sz w:val="28"/>
          <w:szCs w:val="28"/>
          <w:lang w:eastAsia="en-US"/>
        </w:rPr>
        <w:t>11.06.2019 №</w:t>
      </w:r>
      <w:r w:rsidR="0006259C">
        <w:rPr>
          <w:rFonts w:eastAsiaTheme="minorHAnsi"/>
          <w:sz w:val="28"/>
          <w:szCs w:val="28"/>
          <w:lang w:eastAsia="en-US"/>
        </w:rPr>
        <w:t> </w:t>
      </w:r>
      <w:r w:rsidRPr="00531B5C">
        <w:rPr>
          <w:rFonts w:eastAsiaTheme="minorHAnsi"/>
          <w:sz w:val="28"/>
          <w:szCs w:val="28"/>
          <w:lang w:eastAsia="en-US"/>
        </w:rPr>
        <w:t>847</w:t>
      </w:r>
      <w:r w:rsidRPr="00EC629B">
        <w:rPr>
          <w:rFonts w:eastAsiaTheme="minorHAnsi"/>
          <w:sz w:val="28"/>
          <w:szCs w:val="28"/>
          <w:lang w:eastAsia="en-US"/>
        </w:rPr>
        <w:t xml:space="preserve"> «Об 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ресурсов: лося, косули сибирской, рыси, соболя, медведя</w:t>
      </w:r>
      <w:r>
        <w:rPr>
          <w:rFonts w:eastAsiaTheme="minorHAnsi"/>
          <w:sz w:val="28"/>
          <w:szCs w:val="28"/>
          <w:lang w:eastAsia="en-US"/>
        </w:rPr>
        <w:t xml:space="preserve"> бурого</w:t>
      </w:r>
      <w:r w:rsidRPr="00EC629B">
        <w:rPr>
          <w:rFonts w:eastAsiaTheme="minorHAnsi"/>
          <w:sz w:val="28"/>
          <w:szCs w:val="28"/>
          <w:lang w:eastAsia="en-US"/>
        </w:rPr>
        <w:t xml:space="preserve">, барсука на территории Новосибирской области в сезоне охоты </w:t>
      </w:r>
      <w:r w:rsidRPr="00531B5C">
        <w:rPr>
          <w:rFonts w:eastAsiaTheme="minorHAnsi"/>
          <w:sz w:val="28"/>
          <w:szCs w:val="28"/>
          <w:lang w:eastAsia="en-US"/>
        </w:rPr>
        <w:t>2019-2020</w:t>
      </w:r>
      <w:r w:rsidRPr="00EC629B">
        <w:rPr>
          <w:rFonts w:eastAsiaTheme="minorHAnsi"/>
          <w:sz w:val="28"/>
          <w:szCs w:val="28"/>
          <w:lang w:eastAsia="en-US"/>
        </w:rPr>
        <w:t> </w:t>
      </w:r>
      <w:proofErr w:type="spellStart"/>
      <w:r w:rsidRPr="00EC629B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.</w:t>
      </w:r>
      <w:r w:rsidRPr="00EC629B">
        <w:rPr>
          <w:rFonts w:eastAsiaTheme="minorHAnsi"/>
          <w:sz w:val="28"/>
          <w:szCs w:val="28"/>
          <w:lang w:eastAsia="en-US"/>
        </w:rPr>
        <w:t>г</w:t>
      </w:r>
      <w:proofErr w:type="spellEnd"/>
      <w:proofErr w:type="gramEnd"/>
      <w:r w:rsidRPr="00EC629B">
        <w:rPr>
          <w:rFonts w:eastAsiaTheme="minorHAnsi"/>
          <w:sz w:val="28"/>
          <w:szCs w:val="28"/>
          <w:lang w:eastAsia="en-US"/>
        </w:rPr>
        <w:t>.» и в целях обеспечения устойчивого использования охотничьих ресурсов</w:t>
      </w:r>
      <w:r w:rsidRPr="00EC629B">
        <w:rPr>
          <w:rFonts w:eastAsia="Calibri"/>
          <w:sz w:val="28"/>
          <w:szCs w:val="28"/>
        </w:rPr>
        <w:t xml:space="preserve">» </w:t>
      </w:r>
      <w:proofErr w:type="gramStart"/>
      <w:r w:rsidRPr="00EC629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EC629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EC629B">
        <w:rPr>
          <w:rFonts w:eastAsia="Calibri"/>
          <w:b/>
          <w:sz w:val="28"/>
          <w:szCs w:val="28"/>
          <w:lang w:val="en-US" w:eastAsia="en-US"/>
        </w:rPr>
        <w:t> </w:t>
      </w:r>
      <w:r w:rsidRPr="00EC629B">
        <w:rPr>
          <w:rFonts w:eastAsia="Calibri"/>
          <w:b/>
          <w:sz w:val="28"/>
          <w:szCs w:val="28"/>
          <w:lang w:eastAsia="en-US"/>
        </w:rPr>
        <w:t>я</w:t>
      </w:r>
      <w:r w:rsidRPr="00EC629B">
        <w:rPr>
          <w:rFonts w:eastAsia="Calibri"/>
          <w:b/>
          <w:sz w:val="28"/>
          <w:szCs w:val="28"/>
          <w:lang w:val="en-US" w:eastAsia="en-US"/>
        </w:rPr>
        <w:t> </w:t>
      </w:r>
      <w:r w:rsidRPr="00EC629B">
        <w:rPr>
          <w:rFonts w:eastAsia="Calibri"/>
          <w:b/>
          <w:sz w:val="28"/>
          <w:szCs w:val="28"/>
          <w:lang w:eastAsia="en-US"/>
        </w:rPr>
        <w:t>ю</w:t>
      </w:r>
      <w:r w:rsidRPr="00EC629B">
        <w:rPr>
          <w:sz w:val="28"/>
          <w:szCs w:val="28"/>
        </w:rPr>
        <w:t>:</w:t>
      </w:r>
    </w:p>
    <w:p w:rsidR="00531B5C" w:rsidRPr="00A42E6B" w:rsidRDefault="00531B5C" w:rsidP="00411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42E6B">
        <w:rPr>
          <w:sz w:val="28"/>
          <w:szCs w:val="28"/>
        </w:rPr>
        <w:t>Утвердить прилагаемые:</w:t>
      </w:r>
    </w:p>
    <w:p w:rsidR="00531B5C" w:rsidRPr="002C7629" w:rsidRDefault="00531B5C" w:rsidP="004118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7629">
        <w:rPr>
          <w:rFonts w:eastAsiaTheme="minorHAnsi"/>
          <w:sz w:val="28"/>
          <w:szCs w:val="28"/>
          <w:lang w:eastAsia="en-US"/>
        </w:rPr>
        <w:t>1) </w:t>
      </w:r>
      <w:hyperlink r:id="rId9" w:history="1">
        <w:r w:rsidRPr="002C7629">
          <w:rPr>
            <w:rFonts w:eastAsiaTheme="minorHAnsi"/>
            <w:sz w:val="28"/>
            <w:szCs w:val="28"/>
            <w:lang w:eastAsia="en-US"/>
          </w:rPr>
          <w:t>лимит</w:t>
        </w:r>
      </w:hyperlink>
      <w:r w:rsidRPr="002C7629">
        <w:rPr>
          <w:rFonts w:eastAsiaTheme="minorHAnsi"/>
          <w:sz w:val="28"/>
          <w:szCs w:val="28"/>
          <w:lang w:eastAsia="en-US"/>
        </w:rPr>
        <w:t xml:space="preserve"> добычи охотничьих ресурсов на территории Новосибирской области, за исключением охотничьих ресурсов, находящихся на особо охраняемых природных территориях федерального значения, на период с 1 августа 201</w:t>
      </w:r>
      <w:r>
        <w:rPr>
          <w:rFonts w:eastAsiaTheme="minorHAnsi"/>
          <w:sz w:val="28"/>
          <w:szCs w:val="28"/>
          <w:lang w:eastAsia="en-US"/>
        </w:rPr>
        <w:t>9</w:t>
      </w:r>
      <w:r w:rsidRPr="002C7629">
        <w:rPr>
          <w:rFonts w:eastAsiaTheme="minorHAnsi"/>
          <w:sz w:val="28"/>
          <w:szCs w:val="28"/>
          <w:lang w:eastAsia="en-US"/>
        </w:rPr>
        <w:t xml:space="preserve"> года до 1 августа 20</w:t>
      </w:r>
      <w:r>
        <w:rPr>
          <w:rFonts w:eastAsiaTheme="minorHAnsi"/>
          <w:sz w:val="28"/>
          <w:szCs w:val="28"/>
          <w:lang w:eastAsia="en-US"/>
        </w:rPr>
        <w:t>20</w:t>
      </w:r>
      <w:r w:rsidRPr="002C7629">
        <w:rPr>
          <w:rFonts w:eastAsiaTheme="minorHAnsi"/>
          <w:sz w:val="28"/>
          <w:szCs w:val="28"/>
          <w:lang w:eastAsia="en-US"/>
        </w:rPr>
        <w:t xml:space="preserve"> года;</w:t>
      </w:r>
    </w:p>
    <w:p w:rsidR="00531B5C" w:rsidRPr="002C7629" w:rsidRDefault="00531B5C" w:rsidP="004118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7629">
        <w:rPr>
          <w:rFonts w:eastAsiaTheme="minorHAnsi"/>
          <w:sz w:val="28"/>
          <w:szCs w:val="28"/>
          <w:lang w:eastAsia="en-US"/>
        </w:rPr>
        <w:t>2) </w:t>
      </w:r>
      <w:hyperlink r:id="rId10" w:history="1">
        <w:r w:rsidRPr="002C7629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2C7629">
        <w:rPr>
          <w:rFonts w:eastAsiaTheme="minorHAnsi"/>
          <w:sz w:val="28"/>
          <w:szCs w:val="28"/>
          <w:lang w:eastAsia="en-US"/>
        </w:rPr>
        <w:t xml:space="preserve"> добычи </w:t>
      </w:r>
      <w:r w:rsidR="00AF1376">
        <w:rPr>
          <w:rFonts w:eastAsiaTheme="minorHAnsi"/>
          <w:sz w:val="28"/>
          <w:szCs w:val="28"/>
          <w:lang w:eastAsia="en-US"/>
        </w:rPr>
        <w:t>косули сибирской</w:t>
      </w:r>
      <w:r w:rsidRPr="002C7629">
        <w:rPr>
          <w:rFonts w:eastAsiaTheme="minorHAnsi"/>
          <w:sz w:val="28"/>
          <w:szCs w:val="28"/>
          <w:lang w:eastAsia="en-US"/>
        </w:rPr>
        <w:t xml:space="preserve"> для каждого охотничьего угодья на территории Новосибирской об</w:t>
      </w:r>
      <w:r>
        <w:rPr>
          <w:rFonts w:eastAsiaTheme="minorHAnsi"/>
          <w:sz w:val="28"/>
          <w:szCs w:val="28"/>
          <w:lang w:eastAsia="en-US"/>
        </w:rPr>
        <w:t>ласти на период с 1 августа 2019</w:t>
      </w:r>
      <w:r w:rsidRPr="002C7629">
        <w:rPr>
          <w:rFonts w:eastAsiaTheme="minorHAnsi"/>
          <w:sz w:val="28"/>
          <w:szCs w:val="28"/>
          <w:lang w:eastAsia="en-US"/>
        </w:rPr>
        <w:t xml:space="preserve"> года до 1 августа 20</w:t>
      </w:r>
      <w:r>
        <w:rPr>
          <w:rFonts w:eastAsiaTheme="minorHAnsi"/>
          <w:sz w:val="28"/>
          <w:szCs w:val="28"/>
          <w:lang w:eastAsia="en-US"/>
        </w:rPr>
        <w:t>20</w:t>
      </w:r>
      <w:r w:rsidRPr="002C7629">
        <w:rPr>
          <w:rFonts w:eastAsiaTheme="minorHAnsi"/>
          <w:sz w:val="28"/>
          <w:szCs w:val="28"/>
          <w:lang w:eastAsia="en-US"/>
        </w:rPr>
        <w:t xml:space="preserve"> года;</w:t>
      </w:r>
    </w:p>
    <w:p w:rsidR="00531B5C" w:rsidRPr="002C7629" w:rsidRDefault="00531B5C" w:rsidP="004118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7629">
        <w:rPr>
          <w:rFonts w:eastAsiaTheme="minorHAnsi"/>
          <w:sz w:val="28"/>
          <w:szCs w:val="28"/>
          <w:lang w:eastAsia="en-US"/>
        </w:rPr>
        <w:t>3) </w:t>
      </w:r>
      <w:hyperlink r:id="rId11" w:history="1">
        <w:r w:rsidRPr="002C7629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2C7629">
        <w:rPr>
          <w:rFonts w:eastAsiaTheme="minorHAnsi"/>
          <w:sz w:val="28"/>
          <w:szCs w:val="28"/>
          <w:lang w:eastAsia="en-US"/>
        </w:rPr>
        <w:t xml:space="preserve"> добычи </w:t>
      </w:r>
      <w:r w:rsidR="00AF1376">
        <w:rPr>
          <w:rFonts w:eastAsiaTheme="minorHAnsi"/>
          <w:sz w:val="28"/>
          <w:szCs w:val="28"/>
          <w:lang w:eastAsia="en-US"/>
        </w:rPr>
        <w:t>лося</w:t>
      </w:r>
      <w:r w:rsidRPr="002C7629">
        <w:rPr>
          <w:rFonts w:eastAsiaTheme="minorHAnsi"/>
          <w:sz w:val="28"/>
          <w:szCs w:val="28"/>
          <w:lang w:eastAsia="en-US"/>
        </w:rPr>
        <w:t xml:space="preserve"> для каждого охотничьего угодья на территории Новосибирской области на период с 1 ав</w:t>
      </w:r>
      <w:r>
        <w:rPr>
          <w:rFonts w:eastAsiaTheme="minorHAnsi"/>
          <w:sz w:val="28"/>
          <w:szCs w:val="28"/>
          <w:lang w:eastAsia="en-US"/>
        </w:rPr>
        <w:t>густа 2019</w:t>
      </w:r>
      <w:r w:rsidRPr="002C7629">
        <w:rPr>
          <w:rFonts w:eastAsiaTheme="minorHAnsi"/>
          <w:sz w:val="28"/>
          <w:szCs w:val="28"/>
          <w:lang w:eastAsia="en-US"/>
        </w:rPr>
        <w:t xml:space="preserve"> года до 1 августа 20</w:t>
      </w:r>
      <w:r>
        <w:rPr>
          <w:rFonts w:eastAsiaTheme="minorHAnsi"/>
          <w:sz w:val="28"/>
          <w:szCs w:val="28"/>
          <w:lang w:eastAsia="en-US"/>
        </w:rPr>
        <w:t>20</w:t>
      </w:r>
      <w:r w:rsidRPr="002C7629">
        <w:rPr>
          <w:rFonts w:eastAsiaTheme="minorHAnsi"/>
          <w:sz w:val="28"/>
          <w:szCs w:val="28"/>
          <w:lang w:eastAsia="en-US"/>
        </w:rPr>
        <w:t xml:space="preserve"> года;</w:t>
      </w:r>
    </w:p>
    <w:p w:rsidR="00531B5C" w:rsidRPr="002C7629" w:rsidRDefault="00531B5C" w:rsidP="004118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7629">
        <w:rPr>
          <w:rFonts w:eastAsiaTheme="minorHAnsi"/>
          <w:sz w:val="28"/>
          <w:szCs w:val="28"/>
          <w:lang w:eastAsia="en-US"/>
        </w:rPr>
        <w:t>4) </w:t>
      </w:r>
      <w:hyperlink r:id="rId12" w:history="1">
        <w:r w:rsidRPr="002C7629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2C7629">
        <w:rPr>
          <w:rFonts w:eastAsiaTheme="minorHAnsi"/>
          <w:sz w:val="28"/>
          <w:szCs w:val="28"/>
          <w:lang w:eastAsia="en-US"/>
        </w:rPr>
        <w:t xml:space="preserve"> добычи </w:t>
      </w:r>
      <w:r w:rsidR="00AF1376">
        <w:rPr>
          <w:rFonts w:eastAsiaTheme="minorHAnsi"/>
          <w:sz w:val="28"/>
          <w:szCs w:val="28"/>
          <w:lang w:eastAsia="en-US"/>
        </w:rPr>
        <w:t>рыси</w:t>
      </w:r>
      <w:r w:rsidRPr="002C7629">
        <w:rPr>
          <w:rFonts w:eastAsiaTheme="minorHAnsi"/>
          <w:sz w:val="28"/>
          <w:szCs w:val="28"/>
          <w:lang w:eastAsia="en-US"/>
        </w:rPr>
        <w:t xml:space="preserve"> для каждого охотничьего угодья на территории Новосибирской об</w:t>
      </w:r>
      <w:r>
        <w:rPr>
          <w:rFonts w:eastAsiaTheme="minorHAnsi"/>
          <w:sz w:val="28"/>
          <w:szCs w:val="28"/>
          <w:lang w:eastAsia="en-US"/>
        </w:rPr>
        <w:t>ласти на период с 1 августа 2019</w:t>
      </w:r>
      <w:r w:rsidRPr="002C7629">
        <w:rPr>
          <w:rFonts w:eastAsiaTheme="minorHAnsi"/>
          <w:sz w:val="28"/>
          <w:szCs w:val="28"/>
          <w:lang w:eastAsia="en-US"/>
        </w:rPr>
        <w:t xml:space="preserve"> года до 1 августа 20</w:t>
      </w:r>
      <w:r>
        <w:rPr>
          <w:rFonts w:eastAsiaTheme="minorHAnsi"/>
          <w:sz w:val="28"/>
          <w:szCs w:val="28"/>
          <w:lang w:eastAsia="en-US"/>
        </w:rPr>
        <w:t>20</w:t>
      </w:r>
      <w:r w:rsidRPr="002C7629">
        <w:rPr>
          <w:rFonts w:eastAsiaTheme="minorHAnsi"/>
          <w:sz w:val="28"/>
          <w:szCs w:val="28"/>
          <w:lang w:eastAsia="en-US"/>
        </w:rPr>
        <w:t xml:space="preserve"> года;</w:t>
      </w:r>
    </w:p>
    <w:p w:rsidR="00531B5C" w:rsidRPr="002C7629" w:rsidRDefault="00531B5C" w:rsidP="004118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7629">
        <w:rPr>
          <w:sz w:val="28"/>
          <w:szCs w:val="28"/>
        </w:rPr>
        <w:lastRenderedPageBreak/>
        <w:t>5) </w:t>
      </w:r>
      <w:hyperlink r:id="rId13" w:history="1">
        <w:r w:rsidRPr="002C7629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2C7629">
        <w:rPr>
          <w:rFonts w:eastAsiaTheme="minorHAnsi"/>
          <w:sz w:val="28"/>
          <w:szCs w:val="28"/>
          <w:lang w:eastAsia="en-US"/>
        </w:rPr>
        <w:t xml:space="preserve"> добычи </w:t>
      </w:r>
      <w:r w:rsidR="00AF1376">
        <w:rPr>
          <w:rFonts w:eastAsiaTheme="minorHAnsi"/>
          <w:sz w:val="28"/>
          <w:szCs w:val="28"/>
          <w:lang w:eastAsia="en-US"/>
        </w:rPr>
        <w:t>соболя</w:t>
      </w:r>
      <w:r w:rsidRPr="002C7629">
        <w:rPr>
          <w:rFonts w:eastAsiaTheme="minorHAnsi"/>
          <w:sz w:val="28"/>
          <w:szCs w:val="28"/>
          <w:lang w:eastAsia="en-US"/>
        </w:rPr>
        <w:t xml:space="preserve"> для каждого охотничьего угодья на территории Новосибирской об</w:t>
      </w:r>
      <w:r>
        <w:rPr>
          <w:rFonts w:eastAsiaTheme="minorHAnsi"/>
          <w:sz w:val="28"/>
          <w:szCs w:val="28"/>
          <w:lang w:eastAsia="en-US"/>
        </w:rPr>
        <w:t>ласти на период с 1 августа 2019</w:t>
      </w:r>
      <w:r w:rsidRPr="002C7629">
        <w:rPr>
          <w:rFonts w:eastAsiaTheme="minorHAnsi"/>
          <w:sz w:val="28"/>
          <w:szCs w:val="28"/>
          <w:lang w:eastAsia="en-US"/>
        </w:rPr>
        <w:t xml:space="preserve"> года до 1 августа 20</w:t>
      </w:r>
      <w:r>
        <w:rPr>
          <w:rFonts w:eastAsiaTheme="minorHAnsi"/>
          <w:sz w:val="28"/>
          <w:szCs w:val="28"/>
          <w:lang w:eastAsia="en-US"/>
        </w:rPr>
        <w:t>20</w:t>
      </w:r>
      <w:r w:rsidRPr="002C7629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531B5C" w:rsidRPr="00EC629B" w:rsidRDefault="00531B5C" w:rsidP="004118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 xml:space="preserve">2. Признать утратившим силу </w:t>
      </w:r>
      <w:r w:rsidR="0006259C">
        <w:rPr>
          <w:rFonts w:eastAsiaTheme="minorHAnsi"/>
          <w:sz w:val="28"/>
          <w:szCs w:val="28"/>
          <w:lang w:eastAsia="en-US"/>
        </w:rPr>
        <w:t xml:space="preserve">с 1 августа 2019 года постановление </w:t>
      </w:r>
      <w:r w:rsidRPr="00EC629B">
        <w:rPr>
          <w:rFonts w:eastAsiaTheme="minorHAnsi"/>
          <w:sz w:val="28"/>
          <w:szCs w:val="28"/>
          <w:lang w:eastAsia="en-US"/>
        </w:rPr>
        <w:t>Губерна</w:t>
      </w:r>
      <w:r>
        <w:rPr>
          <w:rFonts w:eastAsiaTheme="minorHAnsi"/>
          <w:sz w:val="28"/>
          <w:szCs w:val="28"/>
          <w:lang w:eastAsia="en-US"/>
        </w:rPr>
        <w:t>тора Новосибирской области от 31.07.2018 № 158</w:t>
      </w:r>
      <w:r w:rsidRPr="00EC629B">
        <w:rPr>
          <w:rFonts w:eastAsiaTheme="minorHAnsi"/>
          <w:sz w:val="28"/>
          <w:szCs w:val="28"/>
          <w:lang w:eastAsia="en-US"/>
        </w:rPr>
        <w:t xml:space="preserve"> «Об утверждении лимита и квот добычи охотничьих ресурсов на территории Новосибирской области».</w:t>
      </w:r>
    </w:p>
    <w:p w:rsidR="001A5DBB" w:rsidRPr="00B74024" w:rsidRDefault="001A5DBB" w:rsidP="004118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781">
        <w:rPr>
          <w:rFonts w:eastAsiaTheme="minorHAnsi"/>
          <w:sz w:val="28"/>
          <w:szCs w:val="28"/>
          <w:lang w:eastAsia="en-US"/>
        </w:rPr>
        <w:t>3. </w:t>
      </w:r>
      <w:proofErr w:type="gramStart"/>
      <w:r w:rsidRPr="00071781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071781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</w:t>
      </w:r>
      <w:r w:rsidR="00071781">
        <w:rPr>
          <w:rFonts w:eastAsiaTheme="minorHAnsi"/>
          <w:sz w:val="28"/>
          <w:szCs w:val="28"/>
          <w:lang w:eastAsia="en-US"/>
        </w:rPr>
        <w:t xml:space="preserve">заместителя </w:t>
      </w:r>
      <w:r w:rsidR="0008259A">
        <w:rPr>
          <w:rFonts w:eastAsiaTheme="minorHAnsi"/>
          <w:sz w:val="28"/>
          <w:szCs w:val="28"/>
          <w:lang w:eastAsia="en-US"/>
        </w:rPr>
        <w:t>Г</w:t>
      </w:r>
      <w:r w:rsidR="00071781">
        <w:rPr>
          <w:rFonts w:eastAsiaTheme="minorHAnsi"/>
          <w:sz w:val="28"/>
          <w:szCs w:val="28"/>
          <w:lang w:eastAsia="en-US"/>
        </w:rPr>
        <w:t>убернатора Новосибирской</w:t>
      </w:r>
      <w:r w:rsidR="004118B6">
        <w:rPr>
          <w:rFonts w:eastAsiaTheme="minorHAnsi"/>
          <w:sz w:val="28"/>
          <w:szCs w:val="28"/>
          <w:lang w:eastAsia="en-US"/>
        </w:rPr>
        <w:t xml:space="preserve"> </w:t>
      </w:r>
      <w:r w:rsidR="00071781">
        <w:rPr>
          <w:rFonts w:eastAsiaTheme="minorHAnsi"/>
          <w:sz w:val="28"/>
          <w:szCs w:val="28"/>
          <w:lang w:eastAsia="en-US"/>
        </w:rPr>
        <w:t>обла</w:t>
      </w:r>
      <w:r w:rsidR="004118B6">
        <w:rPr>
          <w:rFonts w:eastAsiaTheme="minorHAnsi"/>
          <w:sz w:val="28"/>
          <w:szCs w:val="28"/>
          <w:lang w:eastAsia="en-US"/>
        </w:rPr>
        <w:t>ст</w:t>
      </w:r>
      <w:r w:rsidR="00071781">
        <w:rPr>
          <w:rFonts w:eastAsiaTheme="minorHAnsi"/>
          <w:sz w:val="28"/>
          <w:szCs w:val="28"/>
          <w:lang w:eastAsia="en-US"/>
        </w:rPr>
        <w:t xml:space="preserve">и </w:t>
      </w:r>
      <w:proofErr w:type="spellStart"/>
      <w:r w:rsidR="00071781">
        <w:rPr>
          <w:rFonts w:eastAsiaTheme="minorHAnsi"/>
          <w:sz w:val="28"/>
          <w:szCs w:val="28"/>
          <w:lang w:eastAsia="en-US"/>
        </w:rPr>
        <w:t>Ярманова</w:t>
      </w:r>
      <w:proofErr w:type="spellEnd"/>
      <w:r w:rsidR="004118B6" w:rsidRPr="004118B6">
        <w:rPr>
          <w:rFonts w:eastAsiaTheme="minorHAnsi"/>
          <w:sz w:val="28"/>
          <w:szCs w:val="28"/>
          <w:lang w:eastAsia="en-US"/>
        </w:rPr>
        <w:t xml:space="preserve"> </w:t>
      </w:r>
      <w:r w:rsidR="004118B6">
        <w:rPr>
          <w:rFonts w:eastAsiaTheme="minorHAnsi"/>
          <w:sz w:val="28"/>
          <w:szCs w:val="28"/>
          <w:lang w:eastAsia="en-US"/>
        </w:rPr>
        <w:t>В.В.</w:t>
      </w:r>
    </w:p>
    <w:p w:rsidR="001A5DBB" w:rsidRPr="00B74024" w:rsidRDefault="001A5DBB" w:rsidP="00B7402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4024" w:rsidRDefault="00B74024" w:rsidP="00B7402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118B6" w:rsidRPr="00B74024" w:rsidRDefault="004118B6" w:rsidP="00B7402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A5DBB" w:rsidRPr="00B74024" w:rsidRDefault="001A5DBB" w:rsidP="00B7402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74024">
        <w:rPr>
          <w:sz w:val="28"/>
          <w:szCs w:val="28"/>
        </w:rPr>
        <w:t>А.А. Травников</w:t>
      </w: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7BB" w:rsidRPr="004118B6" w:rsidRDefault="003477BB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7BB" w:rsidRPr="004118B6" w:rsidRDefault="003477BB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7BB" w:rsidRPr="004118B6" w:rsidRDefault="003477BB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7BB" w:rsidRPr="004118B6" w:rsidRDefault="003477BB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7BB" w:rsidRPr="004118B6" w:rsidRDefault="003477BB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7BB" w:rsidRPr="004118B6" w:rsidRDefault="003477BB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7BB" w:rsidRPr="004118B6" w:rsidRDefault="003477BB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5C" w:rsidRPr="004118B6" w:rsidRDefault="00531B5C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8B6" w:rsidRPr="004118B6" w:rsidRDefault="004118B6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8B6" w:rsidRPr="004118B6" w:rsidRDefault="004118B6" w:rsidP="00B7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8B6" w:rsidRDefault="004118B6" w:rsidP="00B7402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5DBB" w:rsidRPr="00B74024" w:rsidRDefault="001A5DBB" w:rsidP="00B7402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74024">
        <w:rPr>
          <w:sz w:val="20"/>
          <w:szCs w:val="20"/>
        </w:rPr>
        <w:t>А.А. Даниленко</w:t>
      </w:r>
    </w:p>
    <w:p w:rsidR="004118B6" w:rsidRDefault="001A5DBB" w:rsidP="00B74024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4118B6" w:rsidSect="004118B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B74024">
        <w:rPr>
          <w:sz w:val="20"/>
          <w:szCs w:val="20"/>
        </w:rPr>
        <w:t>222 54 48</w:t>
      </w:r>
    </w:p>
    <w:p w:rsidR="001A5DBB" w:rsidRPr="00B74024" w:rsidRDefault="001A5DBB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4024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F66381" w:rsidRPr="00B74024" w:rsidRDefault="00F66381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1A5DBB" w:rsidRPr="00B74024" w:rsidTr="005A6A4F">
        <w:tc>
          <w:tcPr>
            <w:tcW w:w="4822" w:type="dxa"/>
          </w:tcPr>
          <w:p w:rsidR="005A6A4F" w:rsidRPr="00B74024" w:rsidRDefault="005A6A4F" w:rsidP="00B740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4024"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</w:p>
          <w:p w:rsidR="003477BB" w:rsidRDefault="005A6A4F" w:rsidP="00B740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4024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Новосибирской области</w:t>
            </w:r>
          </w:p>
          <w:p w:rsidR="003477BB" w:rsidRPr="00B74024" w:rsidRDefault="003477BB" w:rsidP="00B740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A6A4F" w:rsidRPr="00B74024" w:rsidRDefault="005A6A4F" w:rsidP="00B74024">
            <w:pPr>
              <w:widowControl w:val="0"/>
              <w:rPr>
                <w:sz w:val="28"/>
                <w:szCs w:val="28"/>
              </w:rPr>
            </w:pPr>
          </w:p>
          <w:p w:rsidR="005A6A4F" w:rsidRPr="00B74024" w:rsidRDefault="005A6A4F" w:rsidP="00B74024">
            <w:pPr>
              <w:widowControl w:val="0"/>
              <w:rPr>
                <w:sz w:val="28"/>
                <w:szCs w:val="28"/>
              </w:rPr>
            </w:pPr>
          </w:p>
          <w:p w:rsidR="001A5DBB" w:rsidRPr="00B74024" w:rsidRDefault="005A6A4F" w:rsidP="00B74024">
            <w:pPr>
              <w:widowControl w:val="0"/>
              <w:jc w:val="right"/>
              <w:rPr>
                <w:sz w:val="28"/>
                <w:szCs w:val="28"/>
              </w:rPr>
            </w:pPr>
            <w:r w:rsidRPr="00B74024">
              <w:rPr>
                <w:sz w:val="28"/>
                <w:szCs w:val="28"/>
              </w:rPr>
              <w:t xml:space="preserve">В.М. </w:t>
            </w:r>
            <w:proofErr w:type="spellStart"/>
            <w:r w:rsidRPr="00B74024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1A5DBB" w:rsidRPr="00B74024" w:rsidTr="005A6A4F">
        <w:tc>
          <w:tcPr>
            <w:tcW w:w="4822" w:type="dxa"/>
          </w:tcPr>
          <w:p w:rsidR="003A25EC" w:rsidRDefault="001A5DBB" w:rsidP="004118B6">
            <w:pPr>
              <w:widowControl w:val="0"/>
              <w:rPr>
                <w:sz w:val="28"/>
                <w:szCs w:val="28"/>
              </w:rPr>
            </w:pPr>
            <w:r w:rsidRPr="00B74024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4118B6" w:rsidRPr="00B74024" w:rsidRDefault="004118B6" w:rsidP="004118B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5A6A4F" w:rsidRPr="00B74024" w:rsidRDefault="005A6A4F" w:rsidP="00B74024">
            <w:pPr>
              <w:widowControl w:val="0"/>
              <w:rPr>
                <w:sz w:val="28"/>
                <w:szCs w:val="28"/>
              </w:rPr>
            </w:pPr>
          </w:p>
          <w:p w:rsidR="005A6A4F" w:rsidRPr="00B74024" w:rsidRDefault="005A6A4F" w:rsidP="00B74024">
            <w:pPr>
              <w:widowControl w:val="0"/>
              <w:rPr>
                <w:sz w:val="28"/>
                <w:szCs w:val="28"/>
              </w:rPr>
            </w:pPr>
          </w:p>
          <w:p w:rsidR="005A6A4F" w:rsidRPr="00B74024" w:rsidRDefault="005A6A4F" w:rsidP="00B74024">
            <w:pPr>
              <w:widowControl w:val="0"/>
              <w:rPr>
                <w:sz w:val="28"/>
                <w:szCs w:val="28"/>
              </w:rPr>
            </w:pPr>
          </w:p>
          <w:p w:rsidR="003477BB" w:rsidRPr="00B74024" w:rsidRDefault="001A5DBB" w:rsidP="004118B6">
            <w:pPr>
              <w:widowControl w:val="0"/>
              <w:jc w:val="right"/>
              <w:rPr>
                <w:sz w:val="28"/>
                <w:szCs w:val="28"/>
              </w:rPr>
            </w:pPr>
            <w:r w:rsidRPr="00B74024">
              <w:rPr>
                <w:sz w:val="28"/>
                <w:szCs w:val="28"/>
              </w:rPr>
              <w:t xml:space="preserve">Н.В. </w:t>
            </w:r>
            <w:proofErr w:type="spellStart"/>
            <w:r w:rsidRPr="00B74024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4118B6" w:rsidRPr="00B74024" w:rsidTr="005A6A4F">
        <w:tc>
          <w:tcPr>
            <w:tcW w:w="4822" w:type="dxa"/>
          </w:tcPr>
          <w:p w:rsidR="004118B6" w:rsidRDefault="004118B6" w:rsidP="004118B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</w:t>
            </w:r>
          </w:p>
          <w:p w:rsidR="004118B6" w:rsidRDefault="004118B6" w:rsidP="004118B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4118B6" w:rsidRPr="00B74024" w:rsidRDefault="004118B6" w:rsidP="004118B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4118B6" w:rsidRDefault="004118B6" w:rsidP="00B74024">
            <w:pPr>
              <w:widowControl w:val="0"/>
              <w:rPr>
                <w:sz w:val="28"/>
                <w:szCs w:val="28"/>
              </w:rPr>
            </w:pPr>
          </w:p>
          <w:p w:rsidR="004118B6" w:rsidRPr="00B74024" w:rsidRDefault="004118B6" w:rsidP="004118B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Ярманов</w:t>
            </w:r>
            <w:proofErr w:type="spellEnd"/>
          </w:p>
        </w:tc>
      </w:tr>
      <w:tr w:rsidR="001A5DBB" w:rsidRPr="00B74024" w:rsidTr="005A6A4F">
        <w:tc>
          <w:tcPr>
            <w:tcW w:w="4822" w:type="dxa"/>
          </w:tcPr>
          <w:p w:rsidR="005A6A4F" w:rsidRPr="00B74024" w:rsidRDefault="001A5DBB" w:rsidP="00B74024">
            <w:pPr>
              <w:widowControl w:val="0"/>
              <w:rPr>
                <w:sz w:val="28"/>
                <w:szCs w:val="28"/>
              </w:rPr>
            </w:pPr>
            <w:r w:rsidRPr="00B74024">
              <w:rPr>
                <w:sz w:val="28"/>
                <w:szCs w:val="28"/>
              </w:rPr>
              <w:t>Министр</w:t>
            </w:r>
          </w:p>
          <w:p w:rsidR="001A5DBB" w:rsidRPr="00B74024" w:rsidRDefault="001A5DBB" w:rsidP="00B74024">
            <w:pPr>
              <w:widowControl w:val="0"/>
              <w:rPr>
                <w:sz w:val="28"/>
                <w:szCs w:val="28"/>
              </w:rPr>
            </w:pPr>
            <w:r w:rsidRPr="00B74024">
              <w:rPr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5351" w:type="dxa"/>
          </w:tcPr>
          <w:p w:rsidR="005A6A4F" w:rsidRPr="00B74024" w:rsidRDefault="005A6A4F" w:rsidP="00B74024">
            <w:pPr>
              <w:widowControl w:val="0"/>
              <w:rPr>
                <w:sz w:val="28"/>
                <w:szCs w:val="28"/>
              </w:rPr>
            </w:pPr>
          </w:p>
          <w:p w:rsidR="005A6A4F" w:rsidRPr="00B74024" w:rsidRDefault="005A6A4F" w:rsidP="00B74024">
            <w:pPr>
              <w:widowControl w:val="0"/>
              <w:rPr>
                <w:sz w:val="28"/>
                <w:szCs w:val="28"/>
              </w:rPr>
            </w:pPr>
          </w:p>
          <w:p w:rsidR="001A5DBB" w:rsidRPr="00B74024" w:rsidRDefault="001A5DBB" w:rsidP="00B74024">
            <w:pPr>
              <w:widowControl w:val="0"/>
              <w:jc w:val="right"/>
              <w:rPr>
                <w:sz w:val="28"/>
                <w:szCs w:val="28"/>
              </w:rPr>
            </w:pPr>
            <w:r w:rsidRPr="00B74024">
              <w:rPr>
                <w:sz w:val="28"/>
                <w:szCs w:val="28"/>
              </w:rPr>
              <w:t>А.А. Даниленко</w:t>
            </w:r>
          </w:p>
        </w:tc>
      </w:tr>
    </w:tbl>
    <w:p w:rsidR="001A5DBB" w:rsidRPr="00B74024" w:rsidRDefault="001A5DBB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DBB" w:rsidRPr="00B74024" w:rsidRDefault="001A5DBB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A4F" w:rsidRPr="00B74024" w:rsidRDefault="005A6A4F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A4F" w:rsidRPr="00B74024" w:rsidRDefault="005A6A4F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A4F" w:rsidRPr="00B74024" w:rsidRDefault="005A6A4F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A4F" w:rsidRPr="00B74024" w:rsidRDefault="005A6A4F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A4F" w:rsidRDefault="005A6A4F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59C" w:rsidRDefault="0006259C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59C" w:rsidRDefault="0006259C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59C" w:rsidRDefault="0006259C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59C" w:rsidRDefault="0006259C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59C" w:rsidRDefault="0006259C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59C" w:rsidRDefault="0006259C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59C" w:rsidRDefault="0006259C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18B6" w:rsidRPr="00B74024" w:rsidRDefault="004118B6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A4F" w:rsidRPr="00B74024" w:rsidRDefault="005A6A4F" w:rsidP="00B740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DBB" w:rsidRPr="00B74024" w:rsidRDefault="001A5DBB" w:rsidP="00B74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024">
        <w:rPr>
          <w:rFonts w:ascii="Times New Roman" w:hAnsi="Times New Roman" w:cs="Times New Roman"/>
          <w:sz w:val="24"/>
          <w:szCs w:val="24"/>
        </w:rPr>
        <w:t>Заместитель министра – начальник управления</w:t>
      </w:r>
    </w:p>
    <w:p w:rsidR="001A5DBB" w:rsidRPr="00B74024" w:rsidRDefault="001A5DBB" w:rsidP="00B74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024">
        <w:rPr>
          <w:rFonts w:ascii="Times New Roman" w:hAnsi="Times New Roman" w:cs="Times New Roman"/>
          <w:sz w:val="24"/>
          <w:szCs w:val="24"/>
        </w:rPr>
        <w:t>по охране животного мира</w:t>
      </w:r>
    </w:p>
    <w:p w:rsidR="001A5DBB" w:rsidRPr="00B74024" w:rsidRDefault="001A5DBB" w:rsidP="00B74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024">
        <w:rPr>
          <w:rFonts w:ascii="Times New Roman" w:hAnsi="Times New Roman" w:cs="Times New Roman"/>
          <w:sz w:val="24"/>
          <w:szCs w:val="24"/>
        </w:rPr>
        <w:t>министерстваприродных</w:t>
      </w:r>
      <w:proofErr w:type="spellEnd"/>
      <w:r w:rsidRPr="00B74024">
        <w:rPr>
          <w:rFonts w:ascii="Times New Roman" w:hAnsi="Times New Roman" w:cs="Times New Roman"/>
          <w:sz w:val="24"/>
          <w:szCs w:val="24"/>
        </w:rPr>
        <w:t xml:space="preserve"> ресурсов и экологии</w:t>
      </w:r>
    </w:p>
    <w:p w:rsidR="001A5DBB" w:rsidRPr="00B74024" w:rsidRDefault="001A5DBB" w:rsidP="00B74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024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B74024">
        <w:rPr>
          <w:rFonts w:ascii="Times New Roman" w:hAnsi="Times New Roman" w:cs="Times New Roman"/>
          <w:sz w:val="24"/>
          <w:szCs w:val="24"/>
        </w:rPr>
        <w:tab/>
      </w:r>
      <w:r w:rsidRPr="00B74024">
        <w:rPr>
          <w:rFonts w:ascii="Times New Roman" w:hAnsi="Times New Roman" w:cs="Times New Roman"/>
          <w:sz w:val="24"/>
          <w:szCs w:val="24"/>
        </w:rPr>
        <w:tab/>
      </w:r>
      <w:r w:rsidRPr="00B74024">
        <w:rPr>
          <w:rFonts w:ascii="Times New Roman" w:hAnsi="Times New Roman" w:cs="Times New Roman"/>
          <w:sz w:val="24"/>
          <w:szCs w:val="24"/>
        </w:rPr>
        <w:tab/>
      </w:r>
      <w:r w:rsidRPr="00B74024">
        <w:rPr>
          <w:rFonts w:ascii="Times New Roman" w:hAnsi="Times New Roman" w:cs="Times New Roman"/>
          <w:sz w:val="24"/>
          <w:szCs w:val="24"/>
        </w:rPr>
        <w:tab/>
      </w:r>
      <w:r w:rsidRPr="00B74024">
        <w:rPr>
          <w:rFonts w:ascii="Times New Roman" w:hAnsi="Times New Roman" w:cs="Times New Roman"/>
          <w:sz w:val="24"/>
          <w:szCs w:val="24"/>
        </w:rPr>
        <w:tab/>
      </w:r>
      <w:r w:rsidRPr="00B74024">
        <w:rPr>
          <w:rFonts w:ascii="Times New Roman" w:hAnsi="Times New Roman" w:cs="Times New Roman"/>
          <w:sz w:val="24"/>
          <w:szCs w:val="24"/>
        </w:rPr>
        <w:tab/>
      </w:r>
      <w:r w:rsidRPr="00B74024">
        <w:rPr>
          <w:rFonts w:ascii="Times New Roman" w:hAnsi="Times New Roman" w:cs="Times New Roman"/>
          <w:sz w:val="24"/>
          <w:szCs w:val="24"/>
        </w:rPr>
        <w:tab/>
      </w:r>
      <w:r w:rsidRPr="00B74024">
        <w:rPr>
          <w:rFonts w:ascii="Times New Roman" w:hAnsi="Times New Roman" w:cs="Times New Roman"/>
          <w:sz w:val="24"/>
          <w:szCs w:val="24"/>
        </w:rPr>
        <w:tab/>
      </w:r>
      <w:r w:rsidRPr="00B74024">
        <w:rPr>
          <w:rFonts w:ascii="Times New Roman" w:hAnsi="Times New Roman" w:cs="Times New Roman"/>
          <w:sz w:val="24"/>
          <w:szCs w:val="24"/>
        </w:rPr>
        <w:tab/>
        <w:t xml:space="preserve">       П.В. Гога</w:t>
      </w:r>
    </w:p>
    <w:p w:rsidR="001A5DBB" w:rsidRPr="00B74024" w:rsidRDefault="001A5DBB" w:rsidP="00B74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Pr="00B74024" w:rsidRDefault="001A5DBB" w:rsidP="00B74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Pr="00B74024" w:rsidRDefault="001A5DBB" w:rsidP="00B74024">
      <w:pPr>
        <w:widowControl w:val="0"/>
      </w:pPr>
      <w:r w:rsidRPr="00B74024">
        <w:t xml:space="preserve">Начальник </w:t>
      </w:r>
      <w:proofErr w:type="spellStart"/>
      <w:r w:rsidRPr="00B74024">
        <w:t>управленияправового</w:t>
      </w:r>
      <w:proofErr w:type="spellEnd"/>
      <w:r w:rsidRPr="00B74024">
        <w:t>,</w:t>
      </w:r>
    </w:p>
    <w:p w:rsidR="001A5DBB" w:rsidRPr="00B74024" w:rsidRDefault="001A5DBB" w:rsidP="00B74024">
      <w:pPr>
        <w:widowControl w:val="0"/>
      </w:pPr>
      <w:r w:rsidRPr="00B74024">
        <w:t xml:space="preserve">кадрового и документационного </w:t>
      </w:r>
    </w:p>
    <w:p w:rsidR="001A5DBB" w:rsidRPr="00B74024" w:rsidRDefault="001A5DBB" w:rsidP="00B74024">
      <w:pPr>
        <w:widowControl w:val="0"/>
      </w:pPr>
      <w:r w:rsidRPr="00B74024">
        <w:t xml:space="preserve">обеспечения министерства </w:t>
      </w:r>
      <w:proofErr w:type="gramStart"/>
      <w:r w:rsidRPr="00B74024">
        <w:t>природных</w:t>
      </w:r>
      <w:proofErr w:type="gramEnd"/>
    </w:p>
    <w:p w:rsidR="001A5DBB" w:rsidRPr="00B74024" w:rsidRDefault="001A5DBB" w:rsidP="00B74024">
      <w:pPr>
        <w:widowControl w:val="0"/>
      </w:pPr>
      <w:r w:rsidRPr="00B74024">
        <w:t>ресурсов и экологии Новосибирской</w:t>
      </w:r>
    </w:p>
    <w:p w:rsidR="001A5DBB" w:rsidRPr="00B74024" w:rsidRDefault="001A5DBB" w:rsidP="00B74024">
      <w:pPr>
        <w:widowControl w:val="0"/>
      </w:pPr>
      <w:r w:rsidRPr="00B74024">
        <w:t>области</w:t>
      </w:r>
      <w:r w:rsidR="005A6A4F" w:rsidRPr="00B74024">
        <w:tab/>
      </w:r>
      <w:r w:rsidR="005A6A4F" w:rsidRPr="00B74024">
        <w:tab/>
      </w:r>
      <w:r w:rsidR="005A6A4F" w:rsidRPr="00B74024">
        <w:tab/>
      </w:r>
      <w:r w:rsidR="005A6A4F" w:rsidRPr="00B74024">
        <w:tab/>
      </w:r>
      <w:r w:rsidR="005A6A4F" w:rsidRPr="00B74024">
        <w:tab/>
      </w:r>
      <w:r w:rsidR="005A6A4F" w:rsidRPr="00B74024">
        <w:tab/>
      </w:r>
      <w:r w:rsidR="005A6A4F" w:rsidRPr="00B74024">
        <w:tab/>
      </w:r>
      <w:r w:rsidR="005A6A4F" w:rsidRPr="00B74024">
        <w:tab/>
      </w:r>
      <w:r w:rsidR="005A6A4F" w:rsidRPr="00B74024">
        <w:tab/>
      </w:r>
      <w:r w:rsidR="005A6A4F" w:rsidRPr="00B74024">
        <w:tab/>
      </w:r>
      <w:r w:rsidR="0006259C">
        <w:t xml:space="preserve">      </w:t>
      </w:r>
      <w:r w:rsidRPr="00B74024">
        <w:t>О.В. Бондаренко</w:t>
      </w:r>
    </w:p>
    <w:p w:rsidR="00B74024" w:rsidRPr="00B74024" w:rsidRDefault="00B74024" w:rsidP="00B74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77BB" w:rsidRPr="003477BB" w:rsidRDefault="003477BB" w:rsidP="00B7402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477BB">
        <w:rPr>
          <w:sz w:val="20"/>
          <w:szCs w:val="20"/>
        </w:rPr>
        <w:t>М.Е. Полиенко</w:t>
      </w:r>
    </w:p>
    <w:p w:rsidR="00B74024" w:rsidRPr="00B74024" w:rsidRDefault="001A5DBB" w:rsidP="00B74024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3477BB">
        <w:rPr>
          <w:sz w:val="20"/>
          <w:szCs w:val="20"/>
        </w:rPr>
        <w:t>23872</w:t>
      </w:r>
      <w:r w:rsidR="00CA524D" w:rsidRPr="003477BB">
        <w:rPr>
          <w:sz w:val="20"/>
          <w:szCs w:val="20"/>
        </w:rPr>
        <w:t>9</w:t>
      </w:r>
      <w:r w:rsidR="003477BB" w:rsidRPr="003477BB">
        <w:rPr>
          <w:sz w:val="20"/>
          <w:szCs w:val="20"/>
        </w:rPr>
        <w:t>2</w:t>
      </w:r>
    </w:p>
    <w:sectPr w:rsidR="00B74024" w:rsidRPr="00B74024" w:rsidSect="004118B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1F" w:rsidRDefault="00A83A1F" w:rsidP="00161844">
      <w:r>
        <w:separator/>
      </w:r>
    </w:p>
  </w:endnote>
  <w:endnote w:type="continuationSeparator" w:id="0">
    <w:p w:rsidR="00A83A1F" w:rsidRDefault="00A83A1F" w:rsidP="001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1F" w:rsidRDefault="00A83A1F" w:rsidP="00161844">
      <w:r>
        <w:separator/>
      </w:r>
    </w:p>
  </w:footnote>
  <w:footnote w:type="continuationSeparator" w:id="0">
    <w:p w:rsidR="00A83A1F" w:rsidRDefault="00A83A1F" w:rsidP="0016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4F3478"/>
    <w:multiLevelType w:val="hybridMultilevel"/>
    <w:tmpl w:val="8AAA282E"/>
    <w:lvl w:ilvl="0" w:tplc="3A44C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4A7"/>
    <w:rsid w:val="00001BBC"/>
    <w:rsid w:val="00005D78"/>
    <w:rsid w:val="000062DA"/>
    <w:rsid w:val="00007166"/>
    <w:rsid w:val="000246A5"/>
    <w:rsid w:val="00036D25"/>
    <w:rsid w:val="000454F8"/>
    <w:rsid w:val="00053473"/>
    <w:rsid w:val="0006259C"/>
    <w:rsid w:val="00065DC5"/>
    <w:rsid w:val="00071781"/>
    <w:rsid w:val="00072A67"/>
    <w:rsid w:val="00076A80"/>
    <w:rsid w:val="0008259A"/>
    <w:rsid w:val="000A4163"/>
    <w:rsid w:val="000A5758"/>
    <w:rsid w:val="000A6C34"/>
    <w:rsid w:val="000D34AB"/>
    <w:rsid w:val="000D51A6"/>
    <w:rsid w:val="000E1536"/>
    <w:rsid w:val="000E6DDE"/>
    <w:rsid w:val="000F11A4"/>
    <w:rsid w:val="00115384"/>
    <w:rsid w:val="0012476B"/>
    <w:rsid w:val="00133A25"/>
    <w:rsid w:val="00135034"/>
    <w:rsid w:val="00136C90"/>
    <w:rsid w:val="00137253"/>
    <w:rsid w:val="001408AE"/>
    <w:rsid w:val="0014252A"/>
    <w:rsid w:val="00144DA4"/>
    <w:rsid w:val="001451E0"/>
    <w:rsid w:val="00145DD6"/>
    <w:rsid w:val="0015188E"/>
    <w:rsid w:val="001576A6"/>
    <w:rsid w:val="00161844"/>
    <w:rsid w:val="00162493"/>
    <w:rsid w:val="00193224"/>
    <w:rsid w:val="001A1757"/>
    <w:rsid w:val="001A5DBB"/>
    <w:rsid w:val="001C0BC1"/>
    <w:rsid w:val="001C7816"/>
    <w:rsid w:val="001E0867"/>
    <w:rsid w:val="0021262E"/>
    <w:rsid w:val="00213595"/>
    <w:rsid w:val="00226DE8"/>
    <w:rsid w:val="002300F0"/>
    <w:rsid w:val="00236050"/>
    <w:rsid w:val="00237870"/>
    <w:rsid w:val="00237889"/>
    <w:rsid w:val="00241F30"/>
    <w:rsid w:val="00245D26"/>
    <w:rsid w:val="00250959"/>
    <w:rsid w:val="00257254"/>
    <w:rsid w:val="00267723"/>
    <w:rsid w:val="00271E1A"/>
    <w:rsid w:val="00276782"/>
    <w:rsid w:val="0029661C"/>
    <w:rsid w:val="002A2D03"/>
    <w:rsid w:val="002A61E9"/>
    <w:rsid w:val="002B1AD8"/>
    <w:rsid w:val="002B767C"/>
    <w:rsid w:val="002C02F9"/>
    <w:rsid w:val="002C6AA7"/>
    <w:rsid w:val="002C758D"/>
    <w:rsid w:val="002E301A"/>
    <w:rsid w:val="002F4160"/>
    <w:rsid w:val="003169B4"/>
    <w:rsid w:val="0033270B"/>
    <w:rsid w:val="00343A46"/>
    <w:rsid w:val="003477BB"/>
    <w:rsid w:val="003602D1"/>
    <w:rsid w:val="00363430"/>
    <w:rsid w:val="0036495F"/>
    <w:rsid w:val="00381000"/>
    <w:rsid w:val="003A25EC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400F7E"/>
    <w:rsid w:val="00405C45"/>
    <w:rsid w:val="0041108C"/>
    <w:rsid w:val="004118B6"/>
    <w:rsid w:val="00411A62"/>
    <w:rsid w:val="0041489E"/>
    <w:rsid w:val="004269A4"/>
    <w:rsid w:val="00427C3B"/>
    <w:rsid w:val="00463588"/>
    <w:rsid w:val="00494928"/>
    <w:rsid w:val="004B142B"/>
    <w:rsid w:val="004C6349"/>
    <w:rsid w:val="004D1318"/>
    <w:rsid w:val="004E0376"/>
    <w:rsid w:val="004E7A9C"/>
    <w:rsid w:val="004E7AAC"/>
    <w:rsid w:val="005018D4"/>
    <w:rsid w:val="00507B05"/>
    <w:rsid w:val="00510735"/>
    <w:rsid w:val="00514C7A"/>
    <w:rsid w:val="0052600A"/>
    <w:rsid w:val="00531B5C"/>
    <w:rsid w:val="005418FC"/>
    <w:rsid w:val="00552900"/>
    <w:rsid w:val="00573D9D"/>
    <w:rsid w:val="00577437"/>
    <w:rsid w:val="00580CD0"/>
    <w:rsid w:val="00581A34"/>
    <w:rsid w:val="005934A7"/>
    <w:rsid w:val="005A6A4F"/>
    <w:rsid w:val="005B7B46"/>
    <w:rsid w:val="005C1DBD"/>
    <w:rsid w:val="005F3B00"/>
    <w:rsid w:val="005F4BCC"/>
    <w:rsid w:val="005F6941"/>
    <w:rsid w:val="005F7513"/>
    <w:rsid w:val="00602710"/>
    <w:rsid w:val="006172A8"/>
    <w:rsid w:val="00620E9E"/>
    <w:rsid w:val="00624920"/>
    <w:rsid w:val="00627EB2"/>
    <w:rsid w:val="006304F8"/>
    <w:rsid w:val="00631697"/>
    <w:rsid w:val="00650760"/>
    <w:rsid w:val="006542CA"/>
    <w:rsid w:val="0066625B"/>
    <w:rsid w:val="006751C5"/>
    <w:rsid w:val="006761C6"/>
    <w:rsid w:val="00687BBE"/>
    <w:rsid w:val="0069034C"/>
    <w:rsid w:val="00693FFC"/>
    <w:rsid w:val="006A5E4E"/>
    <w:rsid w:val="006C0C2B"/>
    <w:rsid w:val="006C59B9"/>
    <w:rsid w:val="006C69ED"/>
    <w:rsid w:val="006E11E0"/>
    <w:rsid w:val="006E148C"/>
    <w:rsid w:val="006E7E73"/>
    <w:rsid w:val="00726069"/>
    <w:rsid w:val="00732707"/>
    <w:rsid w:val="00736EEA"/>
    <w:rsid w:val="0073740F"/>
    <w:rsid w:val="00741FEB"/>
    <w:rsid w:val="00751DCA"/>
    <w:rsid w:val="007841FE"/>
    <w:rsid w:val="007937DD"/>
    <w:rsid w:val="007B3663"/>
    <w:rsid w:val="007C5372"/>
    <w:rsid w:val="007D4B12"/>
    <w:rsid w:val="007D5A78"/>
    <w:rsid w:val="007F60B9"/>
    <w:rsid w:val="007F62B4"/>
    <w:rsid w:val="00825A82"/>
    <w:rsid w:val="00825BE8"/>
    <w:rsid w:val="00860237"/>
    <w:rsid w:val="00861131"/>
    <w:rsid w:val="00865967"/>
    <w:rsid w:val="008662DA"/>
    <w:rsid w:val="008673D6"/>
    <w:rsid w:val="00885D45"/>
    <w:rsid w:val="00892896"/>
    <w:rsid w:val="008943E2"/>
    <w:rsid w:val="00894683"/>
    <w:rsid w:val="00896CC0"/>
    <w:rsid w:val="008B3652"/>
    <w:rsid w:val="008C0F0B"/>
    <w:rsid w:val="008D61D6"/>
    <w:rsid w:val="008E4205"/>
    <w:rsid w:val="008E6200"/>
    <w:rsid w:val="008F363D"/>
    <w:rsid w:val="00920FB8"/>
    <w:rsid w:val="009315DA"/>
    <w:rsid w:val="00943084"/>
    <w:rsid w:val="00951B62"/>
    <w:rsid w:val="0095460E"/>
    <w:rsid w:val="009550B8"/>
    <w:rsid w:val="00975B7A"/>
    <w:rsid w:val="00984B63"/>
    <w:rsid w:val="00990F12"/>
    <w:rsid w:val="009B1D62"/>
    <w:rsid w:val="009B5432"/>
    <w:rsid w:val="009C6C64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54ADA"/>
    <w:rsid w:val="00A54FDB"/>
    <w:rsid w:val="00A62850"/>
    <w:rsid w:val="00A778EF"/>
    <w:rsid w:val="00A83A1F"/>
    <w:rsid w:val="00A91521"/>
    <w:rsid w:val="00A94828"/>
    <w:rsid w:val="00AC28CA"/>
    <w:rsid w:val="00AF1376"/>
    <w:rsid w:val="00AF4EDE"/>
    <w:rsid w:val="00B14924"/>
    <w:rsid w:val="00B25CD6"/>
    <w:rsid w:val="00B26FE6"/>
    <w:rsid w:val="00B27562"/>
    <w:rsid w:val="00B407B0"/>
    <w:rsid w:val="00B50F5A"/>
    <w:rsid w:val="00B66E46"/>
    <w:rsid w:val="00B74024"/>
    <w:rsid w:val="00B74272"/>
    <w:rsid w:val="00B85F05"/>
    <w:rsid w:val="00B92565"/>
    <w:rsid w:val="00B928D4"/>
    <w:rsid w:val="00B93882"/>
    <w:rsid w:val="00B94E6C"/>
    <w:rsid w:val="00B94E8D"/>
    <w:rsid w:val="00BA1D40"/>
    <w:rsid w:val="00BA5367"/>
    <w:rsid w:val="00BA6971"/>
    <w:rsid w:val="00BC15F5"/>
    <w:rsid w:val="00BD5BDE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4702C"/>
    <w:rsid w:val="00C51389"/>
    <w:rsid w:val="00C5551C"/>
    <w:rsid w:val="00C634CD"/>
    <w:rsid w:val="00C832A6"/>
    <w:rsid w:val="00C8486A"/>
    <w:rsid w:val="00C85369"/>
    <w:rsid w:val="00CA1246"/>
    <w:rsid w:val="00CA524D"/>
    <w:rsid w:val="00CB241F"/>
    <w:rsid w:val="00CD18B8"/>
    <w:rsid w:val="00CD34B4"/>
    <w:rsid w:val="00CD667B"/>
    <w:rsid w:val="00CF2AFF"/>
    <w:rsid w:val="00D0063A"/>
    <w:rsid w:val="00D2163F"/>
    <w:rsid w:val="00D26C4C"/>
    <w:rsid w:val="00D303AD"/>
    <w:rsid w:val="00D3372A"/>
    <w:rsid w:val="00D46F6E"/>
    <w:rsid w:val="00D55A77"/>
    <w:rsid w:val="00D63D55"/>
    <w:rsid w:val="00D670E3"/>
    <w:rsid w:val="00D747A2"/>
    <w:rsid w:val="00D74D41"/>
    <w:rsid w:val="00D8394E"/>
    <w:rsid w:val="00D93D3F"/>
    <w:rsid w:val="00DA18CB"/>
    <w:rsid w:val="00DA3114"/>
    <w:rsid w:val="00DB320B"/>
    <w:rsid w:val="00DC21F0"/>
    <w:rsid w:val="00DE107E"/>
    <w:rsid w:val="00DE224B"/>
    <w:rsid w:val="00DE45E2"/>
    <w:rsid w:val="00DE7242"/>
    <w:rsid w:val="00E004F3"/>
    <w:rsid w:val="00E11966"/>
    <w:rsid w:val="00E13FFD"/>
    <w:rsid w:val="00E21DCC"/>
    <w:rsid w:val="00E27F21"/>
    <w:rsid w:val="00E425C1"/>
    <w:rsid w:val="00E502B2"/>
    <w:rsid w:val="00E8206B"/>
    <w:rsid w:val="00E8261F"/>
    <w:rsid w:val="00E83CAE"/>
    <w:rsid w:val="00EA62DE"/>
    <w:rsid w:val="00EB3B37"/>
    <w:rsid w:val="00EB5CFD"/>
    <w:rsid w:val="00EB6C56"/>
    <w:rsid w:val="00ED007F"/>
    <w:rsid w:val="00ED2A36"/>
    <w:rsid w:val="00ED557B"/>
    <w:rsid w:val="00ED566F"/>
    <w:rsid w:val="00F110C8"/>
    <w:rsid w:val="00F13C3B"/>
    <w:rsid w:val="00F217FD"/>
    <w:rsid w:val="00F510A6"/>
    <w:rsid w:val="00F516CE"/>
    <w:rsid w:val="00F53F5B"/>
    <w:rsid w:val="00F55FA5"/>
    <w:rsid w:val="00F66381"/>
    <w:rsid w:val="00F67DB2"/>
    <w:rsid w:val="00F71D2B"/>
    <w:rsid w:val="00F8232E"/>
    <w:rsid w:val="00F8424E"/>
    <w:rsid w:val="00FA03B7"/>
    <w:rsid w:val="00FA244C"/>
    <w:rsid w:val="00FB47BC"/>
    <w:rsid w:val="00FC193F"/>
    <w:rsid w:val="00FC23B2"/>
    <w:rsid w:val="00FD70EC"/>
    <w:rsid w:val="00FE38FC"/>
    <w:rsid w:val="00FE78E7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7B92D7EB644C0EF5006809116515738908062D3398DB57F33D95DE8111257E78B80B95B638779198D208Cp660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7B92D7EB644C0EF5006809116515738908062D3398DB57F33D95DE8111257E78B80B95B638779198D208Cp66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B92D7EB644C0EF5006809116515738908062D3398DB57F33D95DE8111257E78B80B95B638779198D208Cp660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F8293E2AF87F702355D9CADB9D639FDEA2181F4225D03FA2BFB56BD183D830B5BB4C2547458FE1356725RA69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5FBC5084A47954A08B3B776145FD562CD79D1F2BAC0ED89E674AB1BCC4C687A3F43E3BBCEBE68D378704d557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007E-D655-40FF-B770-8596340A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Арзу Салехович Гафаров</cp:lastModifiedBy>
  <cp:revision>10</cp:revision>
  <cp:lastPrinted>2019-07-10T02:34:00Z</cp:lastPrinted>
  <dcterms:created xsi:type="dcterms:W3CDTF">2019-07-02T02:43:00Z</dcterms:created>
  <dcterms:modified xsi:type="dcterms:W3CDTF">2019-07-12T02:55:00Z</dcterms:modified>
</cp:coreProperties>
</file>