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7"/>
        <w:ind w:firstLine="539"/>
        <w:jc w:val="right"/>
        <w:rPr>
          <w:color w:val="000000"/>
        </w:rPr>
      </w:pPr>
      <w:r>
        <w:rPr>
          <w:color w:val="000000"/>
        </w:rPr>
      </w:r>
    </w:p>
    <w:p>
      <w:pPr>
        <w:pStyle w:val="677"/>
        <w:ind w:firstLine="539"/>
        <w:jc w:val="right"/>
        <w:rPr>
          <w:color w:val="000000"/>
        </w:rPr>
      </w:pPr>
      <w:r>
        <w:rPr>
          <w:color w:val="000000"/>
        </w:rPr>
      </w:r>
    </w:p>
    <w:p>
      <w:pPr>
        <w:pStyle w:val="677"/>
        <w:ind w:firstLine="539"/>
        <w:jc w:val="right"/>
        <w:rPr>
          <w:color w:val="000000"/>
        </w:rPr>
      </w:pPr>
      <w:r>
        <w:rPr>
          <w:color w:val="000000"/>
        </w:rPr>
        <w:t xml:space="preserve">Проект постановления</w:t>
      </w:r>
    </w:p>
    <w:p>
      <w:pPr>
        <w:pStyle w:val="677"/>
        <w:ind w:firstLine="539"/>
        <w:jc w:val="right"/>
        <w:rPr>
          <w:color w:val="000000"/>
        </w:rPr>
      </w:pPr>
      <w:r>
        <w:rPr>
          <w:color w:val="000000"/>
        </w:rPr>
        <w:t xml:space="preserve">Правительства</w:t>
      </w:r>
      <w:r>
        <w:rPr>
          <w:color w:val="000000"/>
        </w:rPr>
        <w:t xml:space="preserve"> Новосибирской области</w:t>
      </w:r>
    </w:p>
    <w:p>
      <w:pPr>
        <w:pStyle w:val="678"/>
        <w:jc w:val="center"/>
        <w:outlineLvl w:val="0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677"/>
        <w:jc w:val="center"/>
      </w:pPr>
      <w:r>
        <w:rPr>
          <w:szCs w:val="28"/>
          <w:lang w:eastAsia="en-US"/>
        </w:rPr>
        <w:t xml:space="preserve">О внесении изменений в </w:t>
      </w:r>
      <w:r>
        <w:rPr>
          <w:color w:val="000000"/>
          <w:szCs w:val="28"/>
        </w:rPr>
        <w:t xml:space="preserve">постановление </w:t>
      </w:r>
      <w:r>
        <w:rPr>
          <w:color w:val="000000"/>
          <w:szCs w:val="28"/>
        </w:rPr>
        <w:t xml:space="preserve">Правительства</w:t>
      </w:r>
      <w:r>
        <w:rPr>
          <w:color w:val="000000"/>
          <w:szCs w:val="28"/>
        </w:rPr>
        <w:t xml:space="preserve"> Новосибирской области от</w:t>
      </w:r>
      <w:r>
        <w:rPr>
          <w:color w:val="000000"/>
          <w:szCs w:val="28"/>
        </w:rPr>
        <w:t xml:space="preserve"> </w:t>
      </w:r>
      <w:r>
        <w:rPr>
          <w:color w:val="000000"/>
          <w:szCs w:val="28"/>
        </w:rPr>
        <w:t xml:space="preserve">27</w:t>
      </w:r>
      <w:r>
        <w:rPr>
          <w:color w:val="000000"/>
          <w:szCs w:val="28"/>
        </w:rPr>
        <w:t xml:space="preserve">.</w:t>
      </w:r>
      <w:r>
        <w:rPr>
          <w:color w:val="000000"/>
          <w:szCs w:val="28"/>
        </w:rPr>
        <w:t xml:space="preserve">0</w:t>
      </w:r>
      <w:r>
        <w:rPr>
          <w:color w:val="000000"/>
          <w:szCs w:val="28"/>
        </w:rPr>
        <w:t xml:space="preserve">6</w:t>
      </w:r>
      <w:r>
        <w:rPr>
          <w:color w:val="000000"/>
          <w:szCs w:val="28"/>
        </w:rPr>
        <w:t xml:space="preserve">.20</w:t>
      </w:r>
      <w:r>
        <w:rPr>
          <w:color w:val="000000"/>
          <w:szCs w:val="28"/>
        </w:rPr>
        <w:t xml:space="preserve">1</w:t>
      </w:r>
      <w:r>
        <w:rPr>
          <w:color w:val="000000"/>
          <w:szCs w:val="28"/>
        </w:rPr>
        <w:t xml:space="preserve">1</w:t>
      </w:r>
      <w:r>
        <w:rPr>
          <w:color w:val="000000"/>
          <w:szCs w:val="28"/>
        </w:rPr>
        <w:t xml:space="preserve"> № </w:t>
      </w:r>
      <w:r>
        <w:rPr>
          <w:color w:val="000000"/>
          <w:szCs w:val="28"/>
        </w:rPr>
        <w:t xml:space="preserve">272</w:t>
      </w:r>
      <w:r>
        <w:rPr>
          <w:color w:val="000000"/>
          <w:szCs w:val="28"/>
        </w:rPr>
        <w:t xml:space="preserve">-п</w:t>
      </w:r>
    </w:p>
    <w:p>
      <w:pPr>
        <w:pStyle w:val="677"/>
        <w:ind w:firstLine="709"/>
        <w:jc w:val="both"/>
        <w:rPr>
          <w:highlight w:val="yellow"/>
        </w:rPr>
      </w:pPr>
      <w:r>
        <w:rPr>
          <w:highlight w:val="yellow"/>
        </w:rPr>
      </w:r>
    </w:p>
    <w:p>
      <w:pPr>
        <w:pStyle w:val="677"/>
        <w:ind w:firstLine="709"/>
        <w:jc w:val="both"/>
        <w:rPr>
          <w:highlight w:val="yellow"/>
        </w:rPr>
      </w:pPr>
      <w:r>
        <w:rPr>
          <w:highlight w:val="yellow"/>
        </w:rPr>
      </w:r>
    </w:p>
    <w:p>
      <w:pPr>
        <w:pStyle w:val="677"/>
        <w:ind w:firstLine="709"/>
        <w:jc w:val="both"/>
        <w:rPr>
          <w:szCs w:val="28"/>
        </w:rPr>
      </w:pPr>
      <w:r>
        <w:rPr>
          <w:szCs w:val="28"/>
        </w:rPr>
        <w:t xml:space="preserve">Правительство Новосибирской области </w:t>
      </w:r>
      <w:r>
        <w:rPr>
          <w:bCs/>
          <w:color w:val="000000"/>
          <w:szCs w:val="28"/>
        </w:rPr>
        <w:t xml:space="preserve">п</w:t>
      </w:r>
      <w:r>
        <w:rPr>
          <w:bCs/>
          <w:color w:val="000000"/>
          <w:szCs w:val="28"/>
        </w:rPr>
        <w:t xml:space="preserve"> </w:t>
      </w:r>
      <w:r>
        <w:rPr>
          <w:bCs/>
          <w:color w:val="000000"/>
          <w:szCs w:val="28"/>
        </w:rPr>
        <w:t xml:space="preserve">о с т а н о в л я </w:t>
      </w:r>
      <w:r>
        <w:rPr>
          <w:bCs/>
          <w:color w:val="000000"/>
          <w:szCs w:val="28"/>
        </w:rPr>
        <w:t xml:space="preserve">е т</w:t>
      </w:r>
      <w:r>
        <w:rPr>
          <w:bCs/>
          <w:color w:val="000000"/>
          <w:szCs w:val="28"/>
        </w:rPr>
        <w:t xml:space="preserve">:</w:t>
      </w:r>
    </w:p>
    <w:p>
      <w:pPr>
        <w:pStyle w:val="677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Внести в постановление </w:t>
      </w:r>
      <w:r>
        <w:rPr>
          <w:color w:val="000000"/>
          <w:szCs w:val="28"/>
        </w:rPr>
        <w:t xml:space="preserve">Правительства</w:t>
      </w:r>
      <w:r>
        <w:rPr>
          <w:color w:val="000000"/>
          <w:szCs w:val="28"/>
        </w:rPr>
        <w:t xml:space="preserve"> Новосибирской области от</w:t>
      </w:r>
      <w:r>
        <w:rPr>
          <w:color w:val="000000"/>
          <w:szCs w:val="28"/>
        </w:rPr>
        <w:t xml:space="preserve"> </w:t>
      </w:r>
      <w:r>
        <w:rPr>
          <w:color w:val="000000"/>
          <w:szCs w:val="28"/>
        </w:rPr>
        <w:t xml:space="preserve">27</w:t>
      </w:r>
      <w:r>
        <w:rPr>
          <w:color w:val="000000"/>
          <w:szCs w:val="28"/>
        </w:rPr>
        <w:t xml:space="preserve">.</w:t>
      </w:r>
      <w:r>
        <w:rPr>
          <w:color w:val="000000"/>
          <w:szCs w:val="28"/>
        </w:rPr>
        <w:t xml:space="preserve">0</w:t>
      </w:r>
      <w:r>
        <w:rPr>
          <w:color w:val="000000"/>
          <w:szCs w:val="28"/>
        </w:rPr>
        <w:t xml:space="preserve">6</w:t>
      </w:r>
      <w:r>
        <w:rPr>
          <w:color w:val="000000"/>
          <w:szCs w:val="28"/>
        </w:rPr>
        <w:t xml:space="preserve">.20</w:t>
      </w:r>
      <w:r>
        <w:rPr>
          <w:color w:val="000000"/>
          <w:szCs w:val="28"/>
        </w:rPr>
        <w:t xml:space="preserve">1</w:t>
      </w:r>
      <w:r>
        <w:rPr>
          <w:color w:val="000000"/>
          <w:szCs w:val="28"/>
        </w:rPr>
        <w:t xml:space="preserve">1</w:t>
      </w:r>
      <w:r>
        <w:rPr>
          <w:color w:val="000000"/>
          <w:szCs w:val="28"/>
        </w:rPr>
        <w:t xml:space="preserve"> № </w:t>
      </w:r>
      <w:r>
        <w:rPr>
          <w:color w:val="000000"/>
          <w:szCs w:val="28"/>
        </w:rPr>
        <w:t xml:space="preserve">272</w:t>
      </w:r>
      <w:r>
        <w:rPr>
          <w:color w:val="000000"/>
          <w:szCs w:val="28"/>
        </w:rPr>
        <w:t xml:space="preserve">-п</w:t>
      </w:r>
      <w:r>
        <w:rPr>
          <w:color w:val="000000"/>
          <w:szCs w:val="28"/>
        </w:rPr>
        <w:t xml:space="preserve"> «</w:t>
      </w:r>
      <w:r>
        <w:rPr>
          <w:color w:val="000000"/>
          <w:szCs w:val="28"/>
        </w:rPr>
        <w:t xml:space="preserve">О</w:t>
      </w:r>
      <w:r>
        <w:rPr>
          <w:color w:val="000000"/>
          <w:szCs w:val="28"/>
        </w:rPr>
        <w:t xml:space="preserve">б эвакуационной комиссии </w:t>
      </w:r>
      <w:r>
        <w:rPr>
          <w:color w:val="000000"/>
          <w:szCs w:val="28"/>
        </w:rPr>
        <w:t xml:space="preserve">Новосибирской области</w:t>
      </w:r>
      <w:r>
        <w:rPr>
          <w:color w:val="000000"/>
          <w:szCs w:val="28"/>
        </w:rPr>
        <w:t xml:space="preserve">»</w:t>
      </w:r>
      <w:r>
        <w:rPr>
          <w:color w:val="000000"/>
          <w:szCs w:val="28"/>
        </w:rPr>
        <w:t xml:space="preserve"> следующие изменения:</w:t>
      </w:r>
    </w:p>
    <w:p>
      <w:pPr>
        <w:pStyle w:val="677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 Пункт 3 постановления изложить в следующей редакции:</w:t>
      </w:r>
    </w:p>
    <w:p>
      <w:pPr>
        <w:pStyle w:val="677"/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«3. Рекомендовать </w:t>
      </w:r>
      <w:r>
        <w:rPr>
          <w:color w:val="000000" w:themeColor="text1"/>
          <w:szCs w:val="28"/>
        </w:rPr>
        <w:t xml:space="preserve">органам местного самоуправления муниципальных образований Новосибирской области </w:t>
      </w:r>
      <w:r>
        <w:rPr>
          <w:color w:val="000000" w:themeColor="text1"/>
          <w:szCs w:val="28"/>
        </w:rPr>
        <w:t xml:space="preserve">и руководителям организаций Новосиб</w:t>
      </w:r>
      <w:r>
        <w:rPr>
          <w:color w:val="000000" w:themeColor="text1"/>
          <w:szCs w:val="28"/>
        </w:rPr>
        <w:t xml:space="preserve">ирской области в течение месяца со дня вступления в силу настоящего постановления привести в соответствие с действующим законодательством Российской Федерации, нормативными правовыми актами Новосибирской области положения о соответствующих эвакуационных и </w:t>
      </w:r>
      <w:r>
        <w:rPr>
          <w:color w:val="000000" w:themeColor="text1"/>
          <w:szCs w:val="28"/>
        </w:rPr>
        <w:t xml:space="preserve">эвакоприемных</w:t>
      </w:r>
      <w:r>
        <w:rPr>
          <w:color w:val="000000" w:themeColor="text1"/>
          <w:szCs w:val="28"/>
        </w:rPr>
        <w:t xml:space="preserve"> комиссиях.».</w:t>
      </w:r>
    </w:p>
    <w:p>
      <w:pPr>
        <w:pStyle w:val="677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</w:t>
      </w:r>
      <w:r>
        <w:rPr>
          <w:color w:val="000000"/>
          <w:szCs w:val="28"/>
        </w:rPr>
        <w:t xml:space="preserve">. </w:t>
      </w:r>
      <w:r>
        <w:rPr>
          <w:color w:val="000000"/>
          <w:szCs w:val="28"/>
        </w:rPr>
        <w:t xml:space="preserve">В Положении об эвакуационной комиссии Новосибирской области:</w:t>
      </w:r>
    </w:p>
    <w:p>
      <w:pPr>
        <w:pStyle w:val="677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1) пункт 2 изложить в следующей редакции: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«2.</w:t>
      </w:r>
      <w:r>
        <w:rPr>
          <w:color w:val="000000" w:themeColor="text1"/>
          <w:szCs w:val="28"/>
        </w:rPr>
        <w:t xml:space="preserve"> </w:t>
      </w:r>
      <w:r>
        <w:rPr>
          <w:color w:val="000000" w:themeColor="text1"/>
          <w:szCs w:val="28"/>
        </w:rPr>
        <w:t xml:space="preserve">Эвакуационная комиссия Новосибирской области создается в целях: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планирования, подгото</w:t>
      </w:r>
      <w:r>
        <w:rPr>
          <w:color w:val="000000" w:themeColor="text1"/>
          <w:szCs w:val="28"/>
        </w:rPr>
        <w:t xml:space="preserve">вки, проведения и всестороннего обеспечения эвакуации населения, материальных и культурных ценностей в безопасные районы на территории Новосибирской области в военное время (период нарастания агрессии против Российской Федерации до объявления мобилизации);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осуществления контроля за</w:t>
      </w:r>
      <w:r>
        <w:rPr>
          <w:color w:val="000000" w:themeColor="text1"/>
          <w:szCs w:val="28"/>
        </w:rPr>
        <w:t xml:space="preserve"> планированием эвакуации областными исполнительными органами государственной власти Новосибирской области, структурными подразделениями администрации Губернатора Новосибирской области и Правительства Новосибирской области, органами местного самоуправления </w:t>
      </w:r>
      <w:r>
        <w:rPr>
          <w:color w:val="000000" w:themeColor="text1"/>
          <w:szCs w:val="28"/>
        </w:rPr>
        <w:t xml:space="preserve">муниципальных образований </w:t>
      </w:r>
      <w:r>
        <w:rPr>
          <w:color w:val="000000" w:themeColor="text1"/>
          <w:szCs w:val="28"/>
        </w:rPr>
        <w:t xml:space="preserve">Новосибирской области и в подведомственных им органах и организациях;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организации и </w:t>
      </w:r>
      <w:r>
        <w:rPr>
          <w:color w:val="000000" w:themeColor="text1"/>
          <w:szCs w:val="28"/>
        </w:rPr>
        <w:t xml:space="preserve">контроля подготовки и проведения эвакуации населения, материальных и культурных ценностей в безопасные районы на территории Новосибирской области в военное время (период нарастания агрессии против </w:t>
      </w:r>
      <w:r>
        <w:rPr>
          <w:color w:val="000000" w:themeColor="text1"/>
          <w:szCs w:val="28"/>
        </w:rPr>
        <w:t xml:space="preserve">Российской Федерации до объявления мобилизации).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мирное время эвакуационная комиссия Новосибирской области может привлекаться для организации и проведения эвакуационных мероприятий при угрозе возникновения (возникновении) крупномасштабных чрезвычайных ситуаций природного и техногенного характера.»</w:t>
      </w:r>
      <w:r>
        <w:rPr>
          <w:color w:val="000000" w:themeColor="text1"/>
          <w:szCs w:val="28"/>
        </w:rPr>
        <w:t xml:space="preserve">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2) </w:t>
      </w:r>
      <w:r>
        <w:rPr>
          <w:color w:val="000000" w:themeColor="text1"/>
          <w:szCs w:val="28"/>
        </w:rPr>
        <w:t xml:space="preserve">в первом предложении </w:t>
      </w:r>
      <w:r>
        <w:rPr>
          <w:color w:val="000000" w:themeColor="text1"/>
          <w:szCs w:val="28"/>
        </w:rPr>
        <w:t xml:space="preserve">абзаца первого </w:t>
      </w:r>
      <w:r>
        <w:rPr>
          <w:color w:val="000000" w:themeColor="text1"/>
          <w:szCs w:val="28"/>
        </w:rPr>
        <w:t xml:space="preserve">пункта 4 слова «мероприятий гражданской обороны и защиты населения» заменить словами «мероприятий по гражданской обороне»;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3) абзац второй пункта 5 изложить в следующей редакции: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«эвакуационными комиссиями </w:t>
      </w:r>
      <w:r>
        <w:rPr>
          <w:color w:val="000000" w:themeColor="text1"/>
          <w:szCs w:val="28"/>
        </w:rPr>
        <w:t xml:space="preserve">органов местного самоуправления муниципальных образований Новосибирской области</w:t>
      </w:r>
      <w:r>
        <w:rPr>
          <w:color w:val="000000" w:themeColor="text1"/>
          <w:szCs w:val="28"/>
        </w:rPr>
        <w:t xml:space="preserve">;»;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4) </w:t>
      </w:r>
      <w:r>
        <w:rPr>
          <w:color w:val="000000" w:themeColor="text1"/>
          <w:szCs w:val="28"/>
        </w:rPr>
        <w:t xml:space="preserve">в пункте 6: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а) </w:t>
      </w:r>
      <w:r>
        <w:rPr>
          <w:color w:val="000000" w:themeColor="text1"/>
          <w:szCs w:val="28"/>
        </w:rPr>
        <w:t xml:space="preserve">в первом предложении абзаца первого слова «городских округов» заменить словами «муниципальных образований Новосибирской области»</w:t>
      </w:r>
      <w:r>
        <w:rPr>
          <w:color w:val="000000" w:themeColor="text1"/>
          <w:szCs w:val="28"/>
        </w:rPr>
        <w:t xml:space="preserve">,</w:t>
      </w:r>
      <w:r>
        <w:rPr>
          <w:color w:val="000000" w:themeColor="text1"/>
          <w:szCs w:val="28"/>
        </w:rPr>
        <w:t xml:space="preserve"> слово «разворачиваются» заменить словом «развертываются»,</w:t>
      </w:r>
      <w:r>
        <w:rPr>
          <w:color w:val="000000" w:themeColor="text1"/>
          <w:szCs w:val="28"/>
        </w:rPr>
        <w:t xml:space="preserve"> исключить слова «</w:t>
      </w:r>
      <w:r>
        <w:rPr>
          <w:szCs w:val="28"/>
        </w:rPr>
        <w:t xml:space="preserve">(в городе Новосибирске СЭП создаются в Центральном округе и районах города)</w:t>
      </w:r>
      <w:r>
        <w:rPr>
          <w:szCs w:val="28"/>
        </w:rPr>
        <w:t xml:space="preserve">»</w:t>
      </w:r>
      <w:r>
        <w:rPr>
          <w:color w:val="000000" w:themeColor="text1"/>
          <w:szCs w:val="28"/>
        </w:rPr>
        <w:t xml:space="preserve">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б) </w:t>
      </w:r>
      <w:r>
        <w:rPr>
          <w:color w:val="000000" w:themeColor="text1"/>
          <w:szCs w:val="28"/>
        </w:rPr>
        <w:t xml:space="preserve">во втором предложении абзаца первого слово «учета» заменить словами «постановки на учет»;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</w:t>
      </w:r>
      <w:r>
        <w:rPr>
          <w:color w:val="000000" w:themeColor="text1"/>
          <w:szCs w:val="28"/>
        </w:rPr>
        <w:t xml:space="preserve">) </w:t>
      </w:r>
      <w:r>
        <w:rPr>
          <w:color w:val="000000" w:themeColor="text1"/>
          <w:szCs w:val="28"/>
        </w:rPr>
        <w:t xml:space="preserve">в </w:t>
      </w:r>
      <w:r>
        <w:rPr>
          <w:color w:val="000000" w:themeColor="text1"/>
          <w:szCs w:val="28"/>
        </w:rPr>
        <w:t xml:space="preserve">абзац</w:t>
      </w:r>
      <w:r>
        <w:rPr>
          <w:color w:val="000000" w:themeColor="text1"/>
          <w:szCs w:val="28"/>
        </w:rPr>
        <w:t xml:space="preserve">е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пято</w:t>
      </w:r>
      <w:r>
        <w:rPr>
          <w:color w:val="000000" w:themeColor="text1"/>
          <w:szCs w:val="28"/>
        </w:rPr>
        <w:t xml:space="preserve">м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слова</w:t>
      </w:r>
      <w:r>
        <w:rPr>
          <w:color w:val="000000" w:themeColor="text1"/>
          <w:szCs w:val="28"/>
        </w:rPr>
        <w:t xml:space="preserve"> «города (района города при районном делении города)» заменить словами «</w:t>
      </w:r>
      <w:r>
        <w:rPr>
          <w:color w:val="000000" w:themeColor="text1"/>
          <w:szCs w:val="28"/>
        </w:rPr>
        <w:t xml:space="preserve">органа местного самоуправления </w:t>
      </w:r>
      <w:r>
        <w:rPr>
          <w:color w:val="000000" w:themeColor="text1"/>
          <w:szCs w:val="28"/>
        </w:rPr>
        <w:t xml:space="preserve">муниципального образования Новосибирской области», слова</w:t>
      </w:r>
      <w:r>
        <w:rPr>
          <w:color w:val="000000" w:themeColor="text1"/>
          <w:szCs w:val="28"/>
        </w:rPr>
        <w:t xml:space="preserve"> «загородную зону» заменить словами «безопасные районы»</w:t>
      </w:r>
      <w:r>
        <w:rPr>
          <w:color w:val="000000" w:themeColor="text1"/>
          <w:szCs w:val="28"/>
        </w:rPr>
        <w:t xml:space="preserve">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г)</w:t>
      </w:r>
      <w:r>
        <w:rPr>
          <w:color w:val="000000" w:themeColor="text1"/>
          <w:szCs w:val="28"/>
          <w:lang w:val="en-US"/>
        </w:rPr>
        <w:t xml:space="preserve"> </w:t>
      </w:r>
      <w:r>
        <w:rPr>
          <w:color w:val="000000" w:themeColor="text1"/>
          <w:szCs w:val="28"/>
        </w:rPr>
        <w:t xml:space="preserve">в абзаце </w:t>
      </w:r>
      <w:r>
        <w:rPr>
          <w:color w:val="000000" w:themeColor="text1"/>
          <w:szCs w:val="28"/>
        </w:rPr>
        <w:t xml:space="preserve">шестом</w:t>
      </w:r>
      <w:r>
        <w:rPr>
          <w:color w:val="000000" w:themeColor="text1"/>
          <w:szCs w:val="28"/>
        </w:rPr>
        <w:t xml:space="preserve"> слова «загородную зону» заменить словами «безопасные районы»;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д) в абзаце седьмом слова «города (района)» заменить словами «</w:t>
      </w:r>
      <w:r>
        <w:rPr>
          <w:szCs w:val="28"/>
        </w:rPr>
        <w:t xml:space="preserve">органа местного самоуправления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муниципального образования Новосибирской области»;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5) </w:t>
      </w:r>
      <w:r>
        <w:rPr>
          <w:color w:val="000000" w:themeColor="text1"/>
          <w:szCs w:val="28"/>
        </w:rPr>
        <w:t xml:space="preserve">в </w:t>
      </w:r>
      <w:r>
        <w:rPr>
          <w:color w:val="000000" w:themeColor="text1"/>
          <w:szCs w:val="28"/>
        </w:rPr>
        <w:t xml:space="preserve">пункт</w:t>
      </w:r>
      <w:r>
        <w:rPr>
          <w:color w:val="000000" w:themeColor="text1"/>
          <w:szCs w:val="28"/>
        </w:rPr>
        <w:t xml:space="preserve">е</w:t>
      </w:r>
      <w:r>
        <w:rPr>
          <w:color w:val="000000" w:themeColor="text1"/>
          <w:szCs w:val="28"/>
        </w:rPr>
        <w:t xml:space="preserve"> 7</w:t>
      </w:r>
      <w:r>
        <w:rPr>
          <w:color w:val="000000" w:themeColor="text1"/>
          <w:szCs w:val="28"/>
        </w:rPr>
        <w:t xml:space="preserve">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а) в абзаце первом слово «разворачиваются» заменить словом «развертываются»;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б) </w:t>
      </w:r>
      <w:r>
        <w:rPr>
          <w:color w:val="000000" w:themeColor="text1"/>
          <w:szCs w:val="28"/>
        </w:rPr>
        <w:t xml:space="preserve">в абзаце втором слова «эвакуируемых городов» заменить словами «</w:t>
      </w:r>
      <w:r>
        <w:rPr>
          <w:color w:val="000000" w:themeColor="text1"/>
          <w:szCs w:val="28"/>
        </w:rPr>
        <w:t xml:space="preserve">органов местного самоуправления </w:t>
      </w:r>
      <w:r>
        <w:rPr>
          <w:color w:val="000000" w:themeColor="text1"/>
          <w:szCs w:val="28"/>
        </w:rPr>
        <w:t xml:space="preserve">муниципальных образований Новосибирской области»;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6</w:t>
      </w:r>
      <w:r>
        <w:rPr>
          <w:color w:val="000000" w:themeColor="text1"/>
          <w:szCs w:val="28"/>
        </w:rPr>
        <w:t xml:space="preserve">) </w:t>
      </w:r>
      <w:r>
        <w:rPr>
          <w:color w:val="000000" w:themeColor="text1"/>
          <w:szCs w:val="28"/>
        </w:rPr>
        <w:t xml:space="preserve">в абзаце первом и четвертом пункта 8 слова «населенных пунктах загородной зоны» и «загородной зоне» заменить словами «безопасных районах»;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7)</w:t>
      </w:r>
      <w:r>
        <w:rPr>
          <w:color w:val="000000" w:themeColor="text1"/>
          <w:szCs w:val="28"/>
        </w:rPr>
        <w:t xml:space="preserve"> </w:t>
      </w:r>
      <w:r>
        <w:rPr>
          <w:color w:val="000000" w:themeColor="text1"/>
          <w:szCs w:val="28"/>
        </w:rPr>
        <w:t xml:space="preserve">в </w:t>
      </w:r>
      <w:r>
        <w:rPr>
          <w:color w:val="000000" w:themeColor="text1"/>
          <w:szCs w:val="28"/>
        </w:rPr>
        <w:t xml:space="preserve">пункт</w:t>
      </w:r>
      <w:r>
        <w:rPr>
          <w:color w:val="000000" w:themeColor="text1"/>
          <w:szCs w:val="28"/>
        </w:rPr>
        <w:t xml:space="preserve">е</w:t>
      </w:r>
      <w:r>
        <w:rPr>
          <w:color w:val="000000" w:themeColor="text1"/>
          <w:szCs w:val="28"/>
        </w:rPr>
        <w:t xml:space="preserve"> 9</w:t>
      </w:r>
      <w:r>
        <w:rPr>
          <w:color w:val="000000" w:themeColor="text1"/>
          <w:szCs w:val="28"/>
        </w:rPr>
        <w:t xml:space="preserve">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а) во втором предложении абзаца первого слово «разворачиваются» заменить словом «развертывается»;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б) </w:t>
      </w:r>
      <w:r>
        <w:rPr>
          <w:color w:val="000000" w:themeColor="text1"/>
          <w:szCs w:val="28"/>
        </w:rPr>
        <w:t xml:space="preserve">в абзаце третьем после слов «своевременной подачи» дополнить словами «специально оборудованных для перевозки людей»;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8</w:t>
      </w:r>
      <w:r>
        <w:rPr>
          <w:color w:val="000000" w:themeColor="text1"/>
          <w:szCs w:val="28"/>
        </w:rPr>
        <w:t xml:space="preserve">) а абзаце первом пункта 11 слова «загородной зоны» заменить словами «безопасных районов»;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9</w:t>
      </w:r>
      <w:r>
        <w:rPr>
          <w:color w:val="000000" w:themeColor="text1"/>
          <w:szCs w:val="28"/>
        </w:rPr>
        <w:t xml:space="preserve">) пункт 13 изложить в следующей редакции: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«13.</w:t>
      </w:r>
      <w:r>
        <w:rPr>
          <w:color w:val="000000" w:themeColor="text1"/>
          <w:szCs w:val="28"/>
        </w:rPr>
        <w:t xml:space="preserve"> </w:t>
      </w:r>
      <w:r>
        <w:rPr>
          <w:color w:val="000000" w:themeColor="text1"/>
          <w:szCs w:val="28"/>
        </w:rPr>
        <w:t xml:space="preserve">Задачами эвакуационной комиссии Новосибирской области являются: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1)</w:t>
      </w:r>
      <w:r>
        <w:rPr>
          <w:color w:val="000000" w:themeColor="text1"/>
          <w:szCs w:val="28"/>
        </w:rPr>
        <w:t xml:space="preserve"> </w:t>
      </w:r>
      <w:r>
        <w:rPr>
          <w:color w:val="000000" w:themeColor="text1"/>
          <w:szCs w:val="28"/>
        </w:rPr>
        <w:t xml:space="preserve">в мирное время: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во взаимодействии с Правительством Новосибирской области и областными </w:t>
      </w:r>
      <w:r>
        <w:rPr>
          <w:color w:val="000000" w:themeColor="text1"/>
          <w:szCs w:val="28"/>
        </w:rPr>
        <w:t xml:space="preserve">исполнительными органами государственной власти Новосибирской области, органами местного самоуправления и организациями, обеспечивающими выполнение мероприятий по гражданской обороне, ГКУ НСО </w:t>
      </w:r>
      <w:r>
        <w:rPr>
          <w:color w:val="000000" w:themeColor="text1"/>
          <w:szCs w:val="28"/>
        </w:rPr>
        <w:t xml:space="preserve">«</w:t>
      </w:r>
      <w:r>
        <w:rPr>
          <w:color w:val="000000" w:themeColor="text1"/>
          <w:szCs w:val="28"/>
        </w:rPr>
        <w:t xml:space="preserve">Центр ГО, ЧС и ПБ Новосибирской области</w:t>
      </w:r>
      <w:r>
        <w:rPr>
          <w:color w:val="000000" w:themeColor="text1"/>
          <w:szCs w:val="28"/>
        </w:rPr>
        <w:t xml:space="preserve">»</w:t>
      </w:r>
      <w:r>
        <w:rPr>
          <w:color w:val="000000" w:themeColor="text1"/>
          <w:szCs w:val="28"/>
        </w:rPr>
        <w:t xml:space="preserve"> и Главным управлением Министер</w:t>
      </w:r>
      <w:r>
        <w:rPr>
          <w:color w:val="000000" w:themeColor="text1"/>
          <w:szCs w:val="28"/>
        </w:rPr>
        <w:t xml:space="preserve">ства Российской Федерации по делам гражданской обороны, чрезвычайным ситуациям и ликвидации последствий стихийных бедствий по Новосибирской области разработка Плана эвакуационных мероприятий в Новосибирской области, его ежегодное уточнение (корректировка);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совместно с Правительством Новосибирской области и областными исполнительными органами государственной власти Новосибирской области, органами местного самоуправления и организациями, обеспечивающими выполнение мероп</w:t>
      </w:r>
      <w:r>
        <w:rPr>
          <w:color w:val="000000" w:themeColor="text1"/>
          <w:szCs w:val="28"/>
        </w:rPr>
        <w:t xml:space="preserve">риятий по гражданской обороне, планирование мероприятий всестороннего обеспечения эвакуационных мероприятий, мероприятий по подготовке к размещению эвакуируемого населения в безопасных районах и контроль готовности к выполнению запланированных мероприятий;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контроль за разработкой органами местного самоуправления Новосибирской области совместно с Управлением Западно-Сибирской железной дороги - филиалом ОАО </w:t>
      </w:r>
      <w:r>
        <w:rPr>
          <w:color w:val="000000" w:themeColor="text1"/>
          <w:szCs w:val="28"/>
        </w:rPr>
        <w:t xml:space="preserve">«</w:t>
      </w:r>
      <w:r>
        <w:rPr>
          <w:color w:val="000000" w:themeColor="text1"/>
          <w:szCs w:val="28"/>
        </w:rPr>
        <w:t xml:space="preserve">РЖД</w:t>
      </w:r>
      <w:r>
        <w:rPr>
          <w:color w:val="000000" w:themeColor="text1"/>
          <w:szCs w:val="28"/>
        </w:rPr>
        <w:t xml:space="preserve">»</w:t>
      </w:r>
      <w:r>
        <w:rPr>
          <w:color w:val="000000" w:themeColor="text1"/>
          <w:szCs w:val="28"/>
        </w:rPr>
        <w:t xml:space="preserve"> расписания движения поездов по эвакуации и рассредоточению населения и расписания движения поездов по подвозу (вывозу) рабочих смен;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разработка предварительных заявок на железнодорожный транспорт для вывоза материальных и культурных ценностей в пункты их размещения в безопасных районах в период нарастания угрозы агрессии против Российской Федерации до объявления мобилизации;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контроль и оказание помощи эвакуационным органам муниципальных образований и организаций в разработке планов эвакуационных мероприятий и рабочей документации;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планирование эвакуации персонала и членов их семей объектов экономики, имеющих мобилизационное задание и продолжающих свою деятельность в военное время в </w:t>
      </w:r>
      <w:r>
        <w:rPr>
          <w:color w:val="000000" w:themeColor="text1"/>
          <w:szCs w:val="28"/>
        </w:rPr>
        <w:t xml:space="preserve">зонах возможных опасностей</w:t>
      </w:r>
      <w:r>
        <w:rPr>
          <w:color w:val="000000" w:themeColor="text1"/>
          <w:szCs w:val="28"/>
        </w:rPr>
        <w:t xml:space="preserve"> и переносящих ее в безопасные районы Новосибирской области, контроль своевременного их убытия;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контроль за созданием, подготовкой, готовностью к работе и укомплектованием эвакуационных органов муниципальных образований и организаций в Новосибирской области;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контроль за выбором мест дислокации</w:t>
      </w:r>
      <w:r>
        <w:rPr>
          <w:color w:val="000000" w:themeColor="text1"/>
          <w:szCs w:val="28"/>
        </w:rPr>
        <w:t xml:space="preserve"> и созданием необходимого количества эвакуационных органов (сборных эвакуационных пунктов, пунктов посадки и высадки на все виды транспорта, приемных эвакуационных пунктов) и маршрутов эвакуации, с целью реализации спланированных эвакуационных мероприятий;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периодическое проведение заседаний эвакуационной комиссии Новосибирской области и рассмотрение р</w:t>
      </w:r>
      <w:r>
        <w:rPr>
          <w:color w:val="000000" w:themeColor="text1"/>
          <w:szCs w:val="28"/>
        </w:rPr>
        <w:t xml:space="preserve">азработанных администрациями муниципальных образований и организациями планов эвакуационных мероприятий, результатов проверок состояния вопросов по планированию эвакуационных мероприятий муниципальными образованиями и организациями в Новосибирской области;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организация взаимодействия с органами военного командования, структурными подразделениями ГУ МВД России по Новосибирской области, час</w:t>
      </w:r>
      <w:r>
        <w:rPr>
          <w:color w:val="000000" w:themeColor="text1"/>
          <w:szCs w:val="28"/>
        </w:rPr>
        <w:t xml:space="preserve">тями и подразделениями Сибирского округа войск национальной гвардии Российской Федерации и транспортными организациями всех форм собственности по вопросам планирования, проведения и обеспечения эвакуационных мероприятий на территории Новосибирской области;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участие руководства и членов эвакуационной комиссии Новосибирской</w:t>
      </w:r>
      <w:r>
        <w:rPr>
          <w:color w:val="000000" w:themeColor="text1"/>
          <w:szCs w:val="28"/>
        </w:rPr>
        <w:t xml:space="preserve"> области в проведении проверок и КШУ по вопросам гражданской обороны и защиты населения с целью проверки реальности разрабатываемых планов и приобретения практических навыков по организации, проведению и всестороннему обеспечению эвакуационных мероприятий;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планирование проверок готовности эвакуационных органов и организаций, обеспечивающих выполнение мероприятия по гражданской обороне, к выполнению задач по предназначению;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разработк</w:t>
      </w:r>
      <w:r>
        <w:rPr>
          <w:color w:val="000000" w:themeColor="text1"/>
          <w:szCs w:val="28"/>
        </w:rPr>
        <w:t xml:space="preserve">а схемы оповещения и сбора членов эвакуационной комиссии Новосибирской области, схемы организации связи и управления эвакуационными мероприятиями на территории Новосибирской области, плана работы эвакуационной комиссии Новосибирской области на текущий год;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2)</w:t>
      </w:r>
      <w:r>
        <w:rPr>
          <w:color w:val="000000" w:themeColor="text1"/>
          <w:szCs w:val="28"/>
        </w:rPr>
        <w:t xml:space="preserve"> </w:t>
      </w:r>
      <w:r>
        <w:rPr>
          <w:color w:val="000000" w:themeColor="text1"/>
          <w:szCs w:val="28"/>
        </w:rPr>
        <w:t xml:space="preserve">при подготовке к переводу Новосибирской области на работу в условиях военного времени при нарастании угрозы агрессии против Российской Федерации до объявления мобилизации: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контроль за приведением в гото</w:t>
      </w:r>
      <w:r>
        <w:rPr>
          <w:color w:val="000000" w:themeColor="text1"/>
          <w:szCs w:val="28"/>
        </w:rPr>
        <w:t xml:space="preserve">вность эвакуационных органов муниципальных образований Новосибирской области, организация уточнения схем оповещения и сбора членов эвакуационных комиссий, схем организации связи и управления эвакуационными мероприятиями на территории Новосибирской области;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уточнение </w:t>
      </w:r>
      <w:r>
        <w:rPr>
          <w:color w:val="000000" w:themeColor="text1"/>
          <w:szCs w:val="28"/>
        </w:rPr>
        <w:t xml:space="preserve">П</w:t>
      </w:r>
      <w:r>
        <w:rPr>
          <w:color w:val="000000" w:themeColor="text1"/>
          <w:szCs w:val="28"/>
        </w:rPr>
        <w:t xml:space="preserve">лана эвакуационных мероприятий в Новосибирской области, расчетов и порядка проведения эвакуации, документов, обеспечивающих проведение эвакуационных мероприятий, в том числе формализованных и справочных документов;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уточнение категории и численности эвакуируемого населения;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уточнение расписания движения поездов по эвакуации и рассредоточению населения и расписания движения поездов по подвозу (вывозу) рабочих смен;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уточнение заявок на железнодорожный транспорт для вывоза материальных и культурных ценностей в пункты их размещения в безопасных районах. Подача заявок за 3 дня и предварительных заявок - за 10 дней;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контроль за готовностью (подготовкой) транспортных средств к эвакуационным перевозкам людей;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контроль за организацией инженерного оборудования мест посадки (высадки), маршрутов эвакуации и укрытий в местах привалов и на ППЭ;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проведение совещания с руководителями эвакуационных органов и органов управления, доведение до них обстановки и постановка задач;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организация уточнения</w:t>
      </w:r>
      <w:r>
        <w:rPr>
          <w:color w:val="000000" w:themeColor="text1"/>
          <w:szCs w:val="28"/>
        </w:rPr>
        <w:t xml:space="preserve"> нормативных правовых актов, обеспечивающих проведение эвакуационных мероприятий</w:t>
      </w:r>
      <w:r>
        <w:rPr>
          <w:color w:val="000000" w:themeColor="text1"/>
          <w:szCs w:val="28"/>
        </w:rPr>
        <w:t xml:space="preserve"> и </w:t>
      </w:r>
      <w:r>
        <w:rPr>
          <w:color w:val="000000" w:themeColor="text1"/>
          <w:szCs w:val="28"/>
        </w:rPr>
        <w:t xml:space="preserve">их реализации;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уточнение обеспеченности эвакуируемых жильем, запасами воды, </w:t>
      </w:r>
      <w:r>
        <w:rPr>
          <w:color w:val="000000" w:themeColor="text1"/>
          <w:szCs w:val="28"/>
        </w:rPr>
        <w:t xml:space="preserve">материально-техническими, продовольственными, медицинскими и иными средствами, а также имуществом первой необходимости, предназначенных для первоочередного их жизнеобеспечения;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уточнение с органами военного управления и органами местного самоуправления маршрутов, порядка использования транспортных средств, техники и коммуникаций для проведения эвакуационных мероприятий;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контроль за освоением</w:t>
      </w:r>
      <w:r>
        <w:rPr>
          <w:color w:val="000000" w:themeColor="text1"/>
          <w:szCs w:val="28"/>
        </w:rPr>
        <w:t xml:space="preserve"> безопасных районов и их готовности для размещения эвакуируемого населения, а также для размещения (хранения) материальных и культурных ценностей;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организация и контроль повышения технической готовности всех видов транспорта, предназначенного для проведения эвакуации, материальных и культурных ценностей в безопасные районы;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контроль за выдачей населению памяток о действиях при получении сигналов оповещения гражданской обороны, а также при проведении эвакуационных мероприятий;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сбор и обмен информацией по проведению эвакуационных мероприятий;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информирование вышестоящих и взаимодействующих органов управления о ходе выполнения эвакуационных мероприятий;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3)</w:t>
      </w:r>
      <w:r>
        <w:rPr>
          <w:color w:val="000000" w:themeColor="text1"/>
          <w:szCs w:val="28"/>
        </w:rPr>
        <w:t xml:space="preserve"> </w:t>
      </w:r>
      <w:r>
        <w:rPr>
          <w:color w:val="000000" w:themeColor="text1"/>
          <w:szCs w:val="28"/>
        </w:rPr>
        <w:t xml:space="preserve">при введении в действие Плана гражданской обороны и защиты населения Новосибирской области и получении распоряжения Губернатора Новосибирской области на проведение эвакуации населения, материальных и культурных ценностей: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контроль за ходом оповещения населения и организаций о начале эвакуационных мероприятий на территории Новосибирской области;</w:t>
      </w:r>
    </w:p>
    <w:p>
      <w:pPr>
        <w:pStyle w:val="677"/>
        <w:ind w:firstLine="709"/>
        <w:jc w:val="both"/>
        <w:rPr>
          <w:color w:val="000000" w:themeColor="text1"/>
          <w:szCs w:val="28"/>
          <w:highlight w:val="yellow"/>
        </w:rPr>
      </w:pPr>
      <w:r>
        <w:rPr>
          <w:color w:val="000000" w:themeColor="text1"/>
          <w:szCs w:val="28"/>
        </w:rPr>
        <w:t xml:space="preserve">контроль </w:t>
      </w:r>
      <w:r>
        <w:rPr>
          <w:color w:val="000000" w:themeColor="text1"/>
          <w:szCs w:val="28"/>
        </w:rPr>
        <w:t xml:space="preserve">за переводом движения железнодорожного транспорта под эвакуационные перевозки населения, рассредоточению и подвозу (вывозу) рабочих смен работников организаций к местам производственной деятельности и обратно</w:t>
      </w:r>
      <w:r>
        <w:rPr>
          <w:color w:val="000000" w:themeColor="text1"/>
          <w:szCs w:val="28"/>
        </w:rPr>
        <w:t xml:space="preserve">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осуществление взаимодействия эвакуационных органов с областными исполнительными органами государственной власти Новосибирской области и транспортными организациями по вопросам подачи транспорта на П(С)П и ППЭ;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руководство работой эвакуационных органов по сбору эвакуируемого населения и отправке его в безопасные районы;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сбор и обобщение данных о ходе эвакуации населения, в случае необходимости информирование </w:t>
      </w:r>
      <w:r>
        <w:rPr>
          <w:color w:val="000000" w:themeColor="text1"/>
          <w:szCs w:val="28"/>
        </w:rPr>
        <w:t xml:space="preserve">эвакоприемных</w:t>
      </w:r>
      <w:r>
        <w:rPr>
          <w:color w:val="000000" w:themeColor="text1"/>
          <w:szCs w:val="28"/>
        </w:rPr>
        <w:t xml:space="preserve"> комиссий муниципальных </w:t>
      </w:r>
      <w:r>
        <w:rPr>
          <w:color w:val="000000" w:themeColor="text1"/>
          <w:szCs w:val="28"/>
        </w:rPr>
        <w:t xml:space="preserve">образований Новосибирской области</w:t>
      </w:r>
      <w:r>
        <w:rPr>
          <w:color w:val="000000" w:themeColor="text1"/>
          <w:szCs w:val="28"/>
        </w:rPr>
        <w:t xml:space="preserve"> о</w:t>
      </w:r>
      <w:r>
        <w:rPr>
          <w:color w:val="000000" w:themeColor="text1"/>
          <w:szCs w:val="28"/>
        </w:rPr>
        <w:t xml:space="preserve"> количестве эвакуируемого населения, времени отправки и виде транспорта;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организация взаимодействия с органами военного командования, внутренних дел и организациями</w:t>
      </w:r>
      <w:r>
        <w:rPr>
          <w:color w:val="000000" w:themeColor="text1"/>
          <w:szCs w:val="28"/>
        </w:rPr>
        <w:t xml:space="preserve">, обеспечивающими мероприятия гражданской обороны, по вопросам проведения эвакуационных мероприятий и первоочередного жизнеобеспечения эвакуируемого населения;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контроль и организация исполнения нормативных правовых актов, обеспечивающих проведение мероприятий по реализации Плана эвакуационных мероприятий в Новосибирской области;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приведение в готовность сборных, промежуточных, приемных </w:t>
      </w:r>
      <w:r>
        <w:rPr>
          <w:color w:val="000000" w:themeColor="text1"/>
          <w:szCs w:val="28"/>
        </w:rPr>
        <w:t xml:space="preserve">эвакуационных пунктов, пунктов посадки (высадки), погрузки (выгрузки) к выполнению возложенных задач;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координация и контроль за проведением эвакуационных мероприятий, выполняемых при введении в действие Плана гражданской обороны и защиты населения Новосибирской области.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 ходе вы</w:t>
      </w:r>
      <w:r>
        <w:rPr>
          <w:color w:val="000000" w:themeColor="text1"/>
          <w:szCs w:val="28"/>
        </w:rPr>
        <w:t xml:space="preserve">полнения эвакуационных мероприятий председатель эвакуационной комиссии (заместитель) докладывает Губернатору Новосибирской области и действует в соответствии с полученными указаниями и регламентом сбора и обмена информацией в области гражданской обороны.»;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10</w:t>
      </w:r>
      <w:r>
        <w:rPr>
          <w:color w:val="000000" w:themeColor="text1"/>
          <w:szCs w:val="28"/>
        </w:rPr>
        <w:t xml:space="preserve">) в абзаце втором пункта 15 слова «мероприятий гражданской обороны» заменить словами «мероприятий по гражданской обороне»;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</w:t>
      </w:r>
      <w:r>
        <w:rPr>
          <w:color w:val="000000" w:themeColor="text1"/>
          <w:szCs w:val="28"/>
        </w:rPr>
        <w:t xml:space="preserve">1</w:t>
      </w:r>
      <w:r>
        <w:rPr>
          <w:color w:val="000000" w:themeColor="text1"/>
          <w:szCs w:val="28"/>
        </w:rPr>
        <w:t xml:space="preserve">) </w:t>
      </w:r>
      <w:r>
        <w:rPr>
          <w:color w:val="000000" w:themeColor="text1"/>
          <w:szCs w:val="28"/>
        </w:rPr>
        <w:t xml:space="preserve">в абзаце втором пункта 18 слова «обеспечивающих мероприятия гражданской обороны» заменить словами «обеспечивающих выполнение мероприятий по гражданской обороне»;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</w:t>
      </w:r>
      <w:r>
        <w:rPr>
          <w:color w:val="000000" w:themeColor="text1"/>
          <w:szCs w:val="28"/>
        </w:rPr>
        <w:t xml:space="preserve">2</w:t>
      </w:r>
      <w:r>
        <w:rPr>
          <w:color w:val="000000" w:themeColor="text1"/>
          <w:szCs w:val="28"/>
        </w:rPr>
        <w:t xml:space="preserve">) пункте 19</w:t>
      </w:r>
      <w:r>
        <w:rPr>
          <w:color w:val="000000" w:themeColor="text1"/>
          <w:szCs w:val="28"/>
        </w:rPr>
        <w:t xml:space="preserve"> изложить в следующей редакции: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«19. В состав эвакуационной комиссии Новосибирской области входят: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председатель комиссии, </w:t>
      </w:r>
      <w:r>
        <w:rPr>
          <w:color w:val="000000" w:themeColor="text1"/>
          <w:szCs w:val="28"/>
        </w:rPr>
        <w:t xml:space="preserve">три </w:t>
      </w:r>
      <w:r>
        <w:rPr>
          <w:color w:val="000000" w:themeColor="text1"/>
          <w:szCs w:val="28"/>
        </w:rPr>
        <w:t xml:space="preserve">заместителя председателя комиссии, секретарь комиссии и члены комиссии.</w:t>
      </w:r>
      <w:r>
        <w:rPr>
          <w:color w:val="000000" w:themeColor="text1"/>
          <w:szCs w:val="28"/>
        </w:rPr>
        <w:t xml:space="preserve">».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</w:t>
      </w:r>
      <w:r>
        <w:rPr>
          <w:color w:val="000000" w:themeColor="text1"/>
          <w:szCs w:val="28"/>
        </w:rPr>
        <w:t xml:space="preserve">3</w:t>
      </w:r>
      <w:r>
        <w:rPr>
          <w:color w:val="000000" w:themeColor="text1"/>
          <w:szCs w:val="28"/>
        </w:rPr>
        <w:t xml:space="preserve">) в абзаце пятом пункта 20 слова «особый период» заменить словами «период нарастания </w:t>
      </w:r>
      <w:r>
        <w:rPr>
          <w:color w:val="000000" w:themeColor="text1"/>
          <w:szCs w:val="28"/>
        </w:rPr>
        <w:t xml:space="preserve">агрессии против Российской Федерации до объявления мобилизации»;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</w:t>
      </w:r>
      <w:r>
        <w:rPr>
          <w:color w:val="000000" w:themeColor="text1"/>
          <w:szCs w:val="28"/>
        </w:rPr>
        <w:t xml:space="preserve">4</w:t>
      </w:r>
      <w:r>
        <w:rPr>
          <w:color w:val="000000" w:themeColor="text1"/>
          <w:szCs w:val="28"/>
        </w:rPr>
        <w:t xml:space="preserve">) пункт 22 изложить в следующей редакции: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«22.</w:t>
      </w:r>
      <w:r>
        <w:rPr>
          <w:color w:val="000000" w:themeColor="text1"/>
          <w:szCs w:val="28"/>
        </w:rPr>
        <w:t xml:space="preserve"> </w:t>
      </w:r>
      <w:r>
        <w:rPr>
          <w:color w:val="000000" w:themeColor="text1"/>
          <w:szCs w:val="28"/>
        </w:rPr>
        <w:t xml:space="preserve">Заместителями председателя эв</w:t>
      </w:r>
      <w:r>
        <w:rPr>
          <w:color w:val="000000" w:themeColor="text1"/>
          <w:szCs w:val="28"/>
        </w:rPr>
        <w:t xml:space="preserve">акуационной комиссии Новосибирской области назначаются заместитель Председателя Правительства Новосибирской области, члены Правительства Новосибирской области либо руководитель областного исполнительного органа государственной власти Новосибирской области.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Секретарём эвакуационной комиссии назначается сотрудник (работник) </w:t>
      </w:r>
      <w:r>
        <w:rPr>
          <w:color w:val="000000" w:themeColor="text1"/>
          <w:szCs w:val="28"/>
        </w:rPr>
        <w:t xml:space="preserve">государственного казенного учреждения Новосибирской области «Центр гражданской обороны, чрезвычайных ситуаций и пожарной безопасности»</w:t>
      </w:r>
      <w:r>
        <w:rPr>
          <w:color w:val="000000" w:themeColor="text1"/>
          <w:szCs w:val="28"/>
        </w:rPr>
        <w:t xml:space="preserve">.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bookmarkStart w:id="0" w:name="_Hlk134172730"/>
      <w:r>
        <w:rPr>
          <w:color w:val="000000" w:themeColor="text1"/>
          <w:szCs w:val="28"/>
        </w:rPr>
        <w:t xml:space="preserve">Для решения возлагаемых задач эвакуационная комиссия Новосибирской области создает группы: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группа оповещения и связи;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группа учета эвакуируемого населения и информации;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группа первоочередного жизнеобеспечения эвакуируемого населения;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группа эвакуации материальных и культурных ценностей;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группа организации размещения эвакуируемого населения в безопасном районе;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группа дорожного и транспортного обеспечения</w:t>
      </w:r>
      <w:bookmarkEnd w:id="0"/>
      <w:r>
        <w:rPr>
          <w:color w:val="000000" w:themeColor="text1"/>
          <w:szCs w:val="28"/>
        </w:rPr>
        <w:t xml:space="preserve">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группа планирования эвакуационных мероприятий.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Руководителями групп являются: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1) по оповещению и связи – министр цифрового развития и связи Новосибирской области (заместитель министра);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2) по учету эвакуируемого населения и информации – министр труда и социального развития Новосибирской области (заместитель министра);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3) по первоочередному жизнеобеспечению эвакуируемого населения – министр сельского хозяйства Новосибирской области (заместитель министра);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4) по эвакуации материальных и культурных ценностей – министр культуры Новосибирской области (заместитель министра);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5) по организации размещения эвакуируемого населения в безопасном районе – министр региональной политики Новосибирской области (заместитель министра);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6) по дорожному и транспортному обеспечению – министр транспорта и дорожного хозяйства Новосибирской области (заместитель министра);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7) по планированию эвакуационных мероприятий – министр жилищно-коммунального хозяйства и энергетики Новосибирской области (заместитель министра).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Руководители групп самостоятельно определяют состав и структуру групп, представляют на утверждение председателю эвакуационной комиссии, ежегодно уточняют персональный состав группы и доводят установленным порядком до секретаря эвакуационной комиссии.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состав групп могут включаться представители областных испол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нительных органов государственной власти Новосибирской области, территориальных органов федеральных органов исполнительной власти, организаций, обеспечивающих выполнение мероприятий по гражданской обороны, расположенных на территории Новосибирской области.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</w:t>
      </w:r>
      <w:r>
        <w:rPr>
          <w:color w:val="000000" w:themeColor="text1"/>
          <w:szCs w:val="28"/>
        </w:rPr>
        <w:t xml:space="preserve">5</w:t>
      </w:r>
      <w:r>
        <w:rPr>
          <w:color w:val="000000" w:themeColor="text1"/>
          <w:szCs w:val="28"/>
        </w:rPr>
        <w:t xml:space="preserve">) абзац первый подпункта 2 </w:t>
      </w:r>
      <w:r>
        <w:rPr>
          <w:color w:val="000000" w:themeColor="text1"/>
          <w:szCs w:val="28"/>
        </w:rPr>
        <w:t xml:space="preserve">пунктов 23, 24, 26, 27</w:t>
      </w:r>
      <w:r>
        <w:rPr>
          <w:color w:val="000000" w:themeColor="text1"/>
          <w:szCs w:val="28"/>
        </w:rPr>
        <w:t xml:space="preserve">, 28, 29, 30, 31, 32, 33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изложить в следующей редакции: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«2) при подготовке к переводу Новосибирской области на работу в условиях военного времени при нарастании угрозы агрессии против Российской Федерации до объявления мобилизации:»;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</w:t>
      </w:r>
      <w:r>
        <w:rPr>
          <w:color w:val="000000" w:themeColor="text1"/>
          <w:szCs w:val="28"/>
        </w:rPr>
        <w:t xml:space="preserve">6</w:t>
      </w:r>
      <w:r>
        <w:rPr>
          <w:color w:val="000000" w:themeColor="text1"/>
          <w:szCs w:val="28"/>
        </w:rPr>
        <w:t xml:space="preserve">)</w:t>
      </w:r>
      <w:r>
        <w:rPr>
          <w:color w:val="000000" w:themeColor="text1"/>
          <w:szCs w:val="28"/>
        </w:rPr>
        <w:t xml:space="preserve"> абзац первый подпункта 3</w:t>
      </w:r>
      <w:r>
        <w:rPr>
          <w:color w:val="000000" w:themeColor="text1"/>
          <w:szCs w:val="28"/>
        </w:rPr>
        <w:t xml:space="preserve"> пунктов 23, 24, 26,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27</w:t>
      </w:r>
      <w:r>
        <w:rPr>
          <w:color w:val="000000" w:themeColor="text1"/>
          <w:szCs w:val="28"/>
        </w:rPr>
        <w:t xml:space="preserve">, 28, 29, 30, 31, 32, 33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изложить в следующей редакции: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«3) при введении в действие Плана гражданской обороны и защиты населения Новосибирской области и получении распоряжения Губернатора Новосибирской области о проведении эвакуации населения, материальных и культурных ценностей:»;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</w:t>
      </w:r>
      <w:r>
        <w:rPr>
          <w:color w:val="000000" w:themeColor="text1"/>
          <w:szCs w:val="28"/>
        </w:rPr>
        <w:t xml:space="preserve">7</w:t>
      </w:r>
      <w:r>
        <w:rPr>
          <w:color w:val="000000" w:themeColor="text1"/>
          <w:szCs w:val="28"/>
        </w:rPr>
        <w:t xml:space="preserve">) </w:t>
      </w:r>
      <w:r>
        <w:rPr>
          <w:color w:val="000000" w:themeColor="text1"/>
          <w:szCs w:val="28"/>
        </w:rPr>
        <w:t xml:space="preserve">в пункте 23: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а)</w:t>
      </w:r>
      <w:r>
        <w:rPr>
          <w:color w:val="000000" w:themeColor="text1"/>
          <w:szCs w:val="28"/>
          <w:lang w:val="en-US"/>
        </w:rPr>
        <w:t xml:space="preserve"> </w:t>
      </w:r>
      <w:r>
        <w:rPr>
          <w:color w:val="000000" w:themeColor="text1"/>
          <w:szCs w:val="28"/>
        </w:rPr>
        <w:t xml:space="preserve">в абзаце первом слова «плана рассредоточения и эвакуации населения Новосибирской области» заменить словами «Плана эвакуационных мероприятий в Новосибирской области»;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б) </w:t>
      </w:r>
      <w:r>
        <w:rPr>
          <w:color w:val="000000" w:themeColor="text1"/>
          <w:szCs w:val="28"/>
        </w:rPr>
        <w:t xml:space="preserve">в абзаце четвертом подпункта 1 слова «(загородной зоны)» иск</w:t>
      </w:r>
      <w:r>
        <w:rPr>
          <w:color w:val="000000" w:themeColor="text1"/>
          <w:szCs w:val="28"/>
        </w:rPr>
        <w:t xml:space="preserve">л</w:t>
      </w:r>
      <w:r>
        <w:rPr>
          <w:color w:val="000000" w:themeColor="text1"/>
          <w:szCs w:val="28"/>
        </w:rPr>
        <w:t xml:space="preserve">ючить</w:t>
      </w:r>
      <w:r>
        <w:rPr>
          <w:color w:val="000000" w:themeColor="text1"/>
          <w:szCs w:val="28"/>
        </w:rPr>
        <w:t xml:space="preserve">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в) в абзаце седьмом подпункта 1 слова «(загородной зоне)» исключить;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г) подпункт 1 дополнить абзацами следующего содержания: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«утверждает план заседаний комиссии на год, принимает решение о внесении в него изменений;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осуществляет общее руководство деятельностью комиссии;»</w:t>
      </w:r>
      <w:r>
        <w:rPr>
          <w:color w:val="000000" w:themeColor="text1"/>
          <w:szCs w:val="28"/>
        </w:rPr>
        <w:t xml:space="preserve">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д</w:t>
      </w:r>
      <w:r>
        <w:rPr>
          <w:color w:val="000000" w:themeColor="text1"/>
          <w:szCs w:val="28"/>
        </w:rPr>
        <w:t xml:space="preserve">) в абзаце третьем подпункта 2 слова «плана рассредоточения и эвакуации населения в Новосибирской области» заменить словами «Плана эвакуационных мероприятий в Новосибирской области»;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е</w:t>
      </w:r>
      <w:r>
        <w:rPr>
          <w:color w:val="000000" w:themeColor="text1"/>
          <w:szCs w:val="28"/>
        </w:rPr>
        <w:t xml:space="preserve">)</w:t>
      </w:r>
      <w:r>
        <w:rPr>
          <w:color w:val="000000" w:themeColor="text1"/>
          <w:szCs w:val="28"/>
        </w:rPr>
        <w:t xml:space="preserve"> в абзаце восьмом </w:t>
      </w:r>
      <w:r>
        <w:rPr>
          <w:color w:val="000000" w:themeColor="text1"/>
          <w:szCs w:val="28"/>
        </w:rPr>
        <w:t xml:space="preserve">подпункта 2 </w:t>
      </w:r>
      <w:r>
        <w:rPr>
          <w:color w:val="000000" w:themeColor="text1"/>
          <w:szCs w:val="28"/>
        </w:rPr>
        <w:t xml:space="preserve">слова «(загородной зоне)» исключить;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ж</w:t>
      </w:r>
      <w:r>
        <w:rPr>
          <w:color w:val="000000" w:themeColor="text1"/>
          <w:szCs w:val="28"/>
        </w:rPr>
        <w:t xml:space="preserve">)</w:t>
      </w:r>
      <w:r>
        <w:rPr>
          <w:color w:val="000000" w:themeColor="text1"/>
          <w:szCs w:val="28"/>
        </w:rPr>
        <w:t xml:space="preserve"> в абзаце третьем подпункта 3 слова «обеспечивающими мероприятия гражданской обороны и защиты населения» заменить словами «обеспечивающими выполнение мероприятий по гражданской обороне»;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з</w:t>
      </w:r>
      <w:r>
        <w:rPr>
          <w:color w:val="000000" w:themeColor="text1"/>
          <w:szCs w:val="28"/>
        </w:rPr>
        <w:t xml:space="preserve">)</w:t>
      </w:r>
      <w:r>
        <w:rPr>
          <w:color w:val="000000" w:themeColor="text1"/>
          <w:szCs w:val="28"/>
        </w:rPr>
        <w:t xml:space="preserve"> </w:t>
      </w:r>
      <w:r>
        <w:rPr>
          <w:color w:val="000000" w:themeColor="text1"/>
          <w:szCs w:val="28"/>
        </w:rPr>
        <w:t xml:space="preserve">в абзаце пятом подпункта 3 слова «(загородную зону)» исключить;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и</w:t>
      </w:r>
      <w:r>
        <w:rPr>
          <w:color w:val="000000" w:themeColor="text1"/>
          <w:szCs w:val="28"/>
        </w:rPr>
        <w:t xml:space="preserve">)</w:t>
      </w:r>
      <w:r>
        <w:rPr>
          <w:color w:val="000000" w:themeColor="text1"/>
          <w:szCs w:val="28"/>
        </w:rPr>
        <w:t xml:space="preserve"> в абзаце девятом подпункта 3 слова «мероприятий гражданской обороны и защиты населения» заменить словами «мероприятий по гражданской обороне»;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</w:t>
      </w:r>
      <w:r>
        <w:rPr>
          <w:color w:val="000000" w:themeColor="text1"/>
          <w:szCs w:val="28"/>
        </w:rPr>
        <w:t xml:space="preserve">8</w:t>
      </w:r>
      <w:r>
        <w:rPr>
          <w:color w:val="000000" w:themeColor="text1"/>
          <w:szCs w:val="28"/>
        </w:rPr>
        <w:t xml:space="preserve">) </w:t>
      </w:r>
      <w:r>
        <w:rPr>
          <w:color w:val="000000" w:themeColor="text1"/>
          <w:szCs w:val="28"/>
        </w:rPr>
        <w:t xml:space="preserve">в пункте 24: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а) </w:t>
      </w:r>
      <w:r>
        <w:rPr>
          <w:color w:val="000000" w:themeColor="text1"/>
          <w:szCs w:val="28"/>
        </w:rPr>
        <w:t xml:space="preserve">второе предложение абзаца первого изложить в следующей редакции: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«Отвечает за разработ</w:t>
      </w:r>
      <w:r>
        <w:rPr>
          <w:color w:val="000000" w:themeColor="text1"/>
          <w:szCs w:val="28"/>
        </w:rPr>
        <w:t xml:space="preserve">ку и своевременную корректировку Плана эвакуационных мероприятий в Новосибирской области, подготовку маршрутов эвакуации в безопасных районах, планирование, подготовку и проведение эвакуации населения, материальных и культурных ценностей в военное время.»;</w:t>
      </w:r>
    </w:p>
    <w:p>
      <w:pPr>
        <w:pStyle w:val="677"/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б) в абзаце третьем подпункта 1 слова «, </w:t>
      </w:r>
      <w:r>
        <w:rPr>
          <w:color w:val="000000" w:themeColor="text1"/>
          <w:szCs w:val="28"/>
        </w:rPr>
        <w:t xml:space="preserve">Управлением Западно-Сибирской железной дороги - филиалом ОАО </w:t>
      </w:r>
      <w:r>
        <w:rPr>
          <w:color w:val="000000" w:themeColor="text1"/>
          <w:szCs w:val="28"/>
        </w:rPr>
        <w:t xml:space="preserve">«</w:t>
      </w:r>
      <w:r>
        <w:rPr>
          <w:color w:val="000000" w:themeColor="text1"/>
          <w:szCs w:val="28"/>
        </w:rPr>
        <w:t xml:space="preserve">РЖД</w:t>
      </w:r>
      <w:r>
        <w:rPr>
          <w:color w:val="000000" w:themeColor="text1"/>
          <w:szCs w:val="28"/>
        </w:rPr>
        <w:t xml:space="preserve">»</w:t>
      </w:r>
      <w:r>
        <w:rPr>
          <w:color w:val="000000" w:themeColor="text1"/>
          <w:szCs w:val="28"/>
        </w:rPr>
        <w:t xml:space="preserve"> и транспортными организациями всех форм собственности</w:t>
      </w:r>
      <w:r>
        <w:rPr>
          <w:szCs w:val="28"/>
        </w:rPr>
        <w:t xml:space="preserve">», «</w:t>
      </w:r>
      <w:r>
        <w:rPr>
          <w:color w:val="000000" w:themeColor="text1"/>
          <w:szCs w:val="28"/>
        </w:rPr>
        <w:t xml:space="preserve">выделения и использования транспорта и транспортных коммуникаций</w:t>
      </w:r>
      <w:r>
        <w:rPr>
          <w:szCs w:val="28"/>
        </w:rPr>
        <w:t xml:space="preserve">,</w:t>
      </w:r>
      <w:r>
        <w:rPr>
          <w:szCs w:val="28"/>
        </w:rPr>
        <w:t xml:space="preserve">» исключить;</w:t>
      </w:r>
    </w:p>
    <w:p>
      <w:pPr>
        <w:pStyle w:val="677"/>
        <w:ind w:firstLine="709"/>
        <w:jc w:val="both"/>
        <w:rPr>
          <w:szCs w:val="28"/>
        </w:rPr>
      </w:pPr>
      <w:r>
        <w:rPr>
          <w:szCs w:val="28"/>
        </w:rPr>
        <w:t xml:space="preserve">в) в абзаце четвертом подпункта 1 слова</w:t>
      </w:r>
      <w:r>
        <w:rPr>
          <w:szCs w:val="28"/>
        </w:rPr>
        <w:t xml:space="preserve"> «эвакуируемых городах» заменить словами «муниципальных образованиях Новосибирской области», слова</w:t>
      </w:r>
      <w:r>
        <w:rPr>
          <w:szCs w:val="28"/>
        </w:rPr>
        <w:t xml:space="preserve"> «(загородной зоне)» исключить;</w:t>
      </w:r>
    </w:p>
    <w:p>
      <w:pPr>
        <w:pStyle w:val="677"/>
        <w:ind w:firstLine="709"/>
        <w:jc w:val="both"/>
        <w:rPr>
          <w:szCs w:val="28"/>
        </w:rPr>
      </w:pPr>
      <w:r>
        <w:rPr>
          <w:szCs w:val="28"/>
        </w:rPr>
        <w:t xml:space="preserve">г) подпункт 1 дополнить абзацами следующего содержания: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«организует и осуществляет контроль за подготовкой и освоением безопасных районов к размещению населения, а также объектов (мест) постоянного и временного хранения (размещения) материальных и культурных ценностей;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организует и осуществляет контроль за подготовкой членов эвакуационной комиссии Новосибирской области;»</w:t>
      </w:r>
      <w:r>
        <w:rPr>
          <w:color w:val="000000" w:themeColor="text1"/>
          <w:szCs w:val="28"/>
        </w:rPr>
        <w:t xml:space="preserve">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д) </w:t>
      </w:r>
      <w:r>
        <w:rPr>
          <w:color w:val="000000" w:themeColor="text1"/>
          <w:szCs w:val="28"/>
        </w:rPr>
        <w:t xml:space="preserve">в абзаце пятом подпункта 2 слова «загородную зону» заменить словами «безопасные районы»;</w:t>
      </w:r>
      <w:r>
        <w:rPr>
          <w:color w:val="000000" w:themeColor="text1"/>
          <w:szCs w:val="28"/>
        </w:rPr>
        <w:t xml:space="preserve"> 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е)</w:t>
      </w:r>
      <w:r>
        <w:rPr>
          <w:color w:val="000000" w:themeColor="text1"/>
          <w:szCs w:val="28"/>
        </w:rPr>
        <w:t xml:space="preserve"> в абзаце четвертом подпункта 3 слова «(загородную зону)» исключить;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</w:t>
      </w:r>
      <w:r>
        <w:rPr>
          <w:color w:val="000000" w:themeColor="text1"/>
          <w:szCs w:val="28"/>
        </w:rPr>
        <w:t xml:space="preserve">9</w:t>
      </w:r>
      <w:r>
        <w:rPr>
          <w:color w:val="000000" w:themeColor="text1"/>
          <w:szCs w:val="28"/>
        </w:rPr>
        <w:t xml:space="preserve">) </w:t>
      </w:r>
      <w:r>
        <w:rPr>
          <w:color w:val="000000" w:themeColor="text1"/>
          <w:szCs w:val="28"/>
        </w:rPr>
        <w:t xml:space="preserve">пункт 25 признать утратившим силу;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20</w:t>
      </w:r>
      <w:r>
        <w:rPr>
          <w:color w:val="000000" w:themeColor="text1"/>
          <w:szCs w:val="28"/>
        </w:rPr>
        <w:t xml:space="preserve">) в пункте 26: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а) абзац второ</w:t>
      </w:r>
      <w:r>
        <w:rPr>
          <w:color w:val="000000" w:themeColor="text1"/>
          <w:szCs w:val="28"/>
        </w:rPr>
        <w:t xml:space="preserve">й</w:t>
      </w:r>
      <w:r>
        <w:rPr>
          <w:color w:val="000000" w:themeColor="text1"/>
          <w:szCs w:val="28"/>
        </w:rPr>
        <w:t xml:space="preserve"> подпункта 1</w:t>
      </w:r>
      <w:r>
        <w:rPr>
          <w:color w:val="000000" w:themeColor="text1"/>
          <w:szCs w:val="28"/>
        </w:rPr>
        <w:t xml:space="preserve"> изложить в следующей редакции: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«осуществляет планирование, разработку, ежегодное уточнение и корректировку Плана эвакуационных мероприятий в Новосибирской области;</w:t>
      </w:r>
      <w:r>
        <w:rPr>
          <w:color w:val="000000" w:themeColor="text1"/>
          <w:szCs w:val="28"/>
        </w:rPr>
        <w:t xml:space="preserve">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б) абзац шестой подпункта 1 изложить в следующей редакции:</w:t>
      </w:r>
    </w:p>
    <w:p>
      <w:pPr>
        <w:pStyle w:val="677"/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«доводит принятые на заседаниях эвакуационной комиссии Новосибирской области решения (указания) до исполнителей</w:t>
      </w:r>
      <w:r>
        <w:rPr>
          <w:szCs w:val="28"/>
        </w:rPr>
        <w:t xml:space="preserve">;»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в) </w:t>
      </w:r>
      <w:r>
        <w:rPr>
          <w:color w:val="000000" w:themeColor="text1"/>
          <w:szCs w:val="28"/>
        </w:rPr>
        <w:t xml:space="preserve">подпункт 1 дополнить </w:t>
      </w:r>
      <w:r>
        <w:rPr>
          <w:color w:val="000000" w:themeColor="text1"/>
          <w:szCs w:val="28"/>
        </w:rPr>
        <w:t xml:space="preserve">абзац</w:t>
      </w:r>
      <w:r>
        <w:rPr>
          <w:color w:val="000000" w:themeColor="text1"/>
          <w:szCs w:val="28"/>
        </w:rPr>
        <w:t xml:space="preserve">ами</w:t>
      </w:r>
      <w:r>
        <w:rPr>
          <w:color w:val="000000" w:themeColor="text1"/>
          <w:szCs w:val="28"/>
        </w:rPr>
        <w:t xml:space="preserve"> следующего содержания: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«проводит уточнение </w:t>
      </w:r>
      <w:r>
        <w:rPr>
          <w:color w:val="000000" w:themeColor="text1"/>
          <w:szCs w:val="28"/>
        </w:rPr>
        <w:t xml:space="preserve">состава эвакуационной комиссии Новосибирской области, а также уточняет для оповещения номера телефонов членов эвакуационной комиссии Новосибирской области</w:t>
      </w:r>
      <w:r>
        <w:rPr>
          <w:color w:val="000000" w:themeColor="text1"/>
          <w:szCs w:val="28"/>
        </w:rPr>
        <w:t xml:space="preserve">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разрабатывает предложения об изменении действующего Положения, а также инициирует внесение изменений в действующее Положение;</w:t>
      </w:r>
      <w:r>
        <w:rPr>
          <w:color w:val="000000" w:themeColor="text1"/>
          <w:szCs w:val="28"/>
        </w:rPr>
        <w:t xml:space="preserve">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г) абзац </w:t>
      </w:r>
      <w:r>
        <w:rPr>
          <w:color w:val="000000" w:themeColor="text1"/>
          <w:szCs w:val="28"/>
        </w:rPr>
        <w:t xml:space="preserve">второй подпункта 2 изложить в следующей редакции: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«по указанию председателя</w:t>
      </w:r>
      <w:r>
        <w:rPr>
          <w:color w:val="000000" w:themeColor="text1"/>
          <w:szCs w:val="28"/>
        </w:rPr>
        <w:t xml:space="preserve"> (заместителя председателя)</w:t>
      </w:r>
      <w:r>
        <w:rPr>
          <w:color w:val="000000" w:themeColor="text1"/>
          <w:szCs w:val="28"/>
        </w:rPr>
        <w:t xml:space="preserve"> эвакуационной комиссии Новосибирской области прибывает в отдел по защите государственной тайны ГКУ НСО «Цент</w:t>
      </w:r>
      <w:r>
        <w:rPr>
          <w:color w:val="000000" w:themeColor="text1"/>
          <w:szCs w:val="28"/>
        </w:rPr>
        <w:t xml:space="preserve">р ГО, ЧС и ПБ Новосибирской области», получает документы Плана эвакуационных мероприятий в Новосибирской области и организует их доставку (перевозку) к месту работы (заседания) эвакуационной комиссии Новосибирской области для их корректировки (уточнения);»</w:t>
      </w:r>
      <w:r>
        <w:rPr>
          <w:color w:val="000000" w:themeColor="text1"/>
          <w:szCs w:val="28"/>
        </w:rPr>
        <w:t xml:space="preserve">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д) </w:t>
      </w:r>
      <w:r>
        <w:rPr>
          <w:color w:val="000000" w:themeColor="text1"/>
          <w:szCs w:val="28"/>
        </w:rPr>
        <w:t xml:space="preserve">абзац третий подпункта 2 изложить в следующей редакции: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«ведет учет прибытия членов эвакуационной комиссии Новосибирской области;»;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е) абзац четвертый подпункта 2 изложить в следующей редакции: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«готовит доклады, отчеты, справки, донесения в соответствии с табелем срочных донесений и распоряжений председателя (заместителя председателя) эвакуационной комиссии Новосибирской области;»;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ж</w:t>
      </w:r>
      <w:r>
        <w:rPr>
          <w:color w:val="000000" w:themeColor="text1"/>
          <w:szCs w:val="28"/>
        </w:rPr>
        <w:t xml:space="preserve">) в абзаце третьем подпункта 3 слова «</w:t>
      </w:r>
      <w:r>
        <w:rPr>
          <w:color w:val="000000" w:themeColor="text1"/>
          <w:szCs w:val="28"/>
        </w:rPr>
        <w:t xml:space="preserve">, совместно с </w:t>
      </w:r>
      <w:r>
        <w:rPr>
          <w:color w:val="000000" w:themeColor="text1"/>
          <w:szCs w:val="28"/>
        </w:rPr>
        <w:t xml:space="preserve">помощниками председателя и заместителя председателя</w:t>
      </w:r>
      <w:r>
        <w:rPr>
          <w:color w:val="000000" w:themeColor="text1"/>
          <w:szCs w:val="28"/>
        </w:rPr>
        <w:t xml:space="preserve"> эвакуационной комиссии</w:t>
      </w:r>
      <w:r>
        <w:rPr>
          <w:color w:val="000000" w:themeColor="text1"/>
          <w:szCs w:val="28"/>
        </w:rPr>
        <w:t xml:space="preserve">» </w:t>
      </w:r>
      <w:r>
        <w:rPr>
          <w:color w:val="000000" w:themeColor="text1"/>
          <w:szCs w:val="28"/>
        </w:rPr>
        <w:t xml:space="preserve">исключить, после слов «готовит председателю» дополнить словами «(заместителю председателю)»</w:t>
      </w:r>
      <w:r>
        <w:rPr>
          <w:color w:val="000000" w:themeColor="text1"/>
          <w:szCs w:val="28"/>
        </w:rPr>
        <w:t xml:space="preserve">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</w:t>
      </w:r>
      <w:r>
        <w:rPr>
          <w:color w:val="000000" w:themeColor="text1"/>
          <w:szCs w:val="28"/>
        </w:rPr>
        <w:t xml:space="preserve">1</w:t>
      </w:r>
      <w:r>
        <w:rPr>
          <w:color w:val="000000" w:themeColor="text1"/>
          <w:szCs w:val="28"/>
        </w:rPr>
        <w:t xml:space="preserve">) в пункте 27: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а) в абзаце первом слова «эвакуируемых городов и муниципальных районов» заменить словами «муниципальных образований»;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б</w:t>
      </w:r>
      <w:r>
        <w:rPr>
          <w:color w:val="000000" w:themeColor="text1"/>
          <w:szCs w:val="28"/>
        </w:rPr>
        <w:t xml:space="preserve">) в абзаце третьем подпункта 1</w:t>
      </w:r>
      <w:r>
        <w:rPr>
          <w:color w:val="000000" w:themeColor="text1"/>
          <w:szCs w:val="28"/>
        </w:rPr>
        <w:t xml:space="preserve"> слова </w:t>
      </w:r>
      <w:r>
        <w:rPr>
          <w:color w:val="000000" w:themeColor="text1"/>
          <w:szCs w:val="28"/>
        </w:rPr>
        <w:t xml:space="preserve">«городских округов» заменить словами «муниципальных образований Новосибирской области», слова </w:t>
      </w:r>
      <w:r>
        <w:rPr>
          <w:color w:val="000000" w:themeColor="text1"/>
          <w:szCs w:val="28"/>
        </w:rPr>
        <w:t xml:space="preserve">«категорированных городах» заменить словами «зонах возможных опасностей»</w:t>
      </w:r>
      <w:r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 xml:space="preserve">слова «загородной зоны» исключить;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</w:t>
      </w:r>
      <w:r>
        <w:rPr>
          <w:color w:val="000000" w:themeColor="text1"/>
          <w:szCs w:val="28"/>
        </w:rPr>
        <w:t xml:space="preserve">) </w:t>
      </w:r>
      <w:r>
        <w:rPr>
          <w:color w:val="000000" w:themeColor="text1"/>
          <w:szCs w:val="28"/>
        </w:rPr>
        <w:t xml:space="preserve">в </w:t>
      </w:r>
      <w:r>
        <w:rPr>
          <w:color w:val="000000" w:themeColor="text1"/>
          <w:szCs w:val="28"/>
        </w:rPr>
        <w:t xml:space="preserve">абзаце втором подпункт</w:t>
      </w:r>
      <w:r>
        <w:rPr>
          <w:color w:val="000000" w:themeColor="text1"/>
          <w:szCs w:val="28"/>
        </w:rPr>
        <w:t xml:space="preserve">ов</w:t>
      </w:r>
      <w:r>
        <w:rPr>
          <w:color w:val="000000" w:themeColor="text1"/>
          <w:szCs w:val="28"/>
        </w:rPr>
        <w:t xml:space="preserve"> 2</w:t>
      </w:r>
      <w:r>
        <w:rPr>
          <w:color w:val="000000" w:themeColor="text1"/>
          <w:szCs w:val="28"/>
        </w:rPr>
        <w:t xml:space="preserve">, 3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слова «категорированных городах» заменить словами «зонах возможных опасностей», </w:t>
      </w:r>
      <w:r>
        <w:rPr>
          <w:color w:val="000000" w:themeColor="text1"/>
          <w:szCs w:val="28"/>
        </w:rPr>
        <w:t xml:space="preserve">слова «загородной зоны» исключить;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</w:t>
      </w:r>
      <w:r>
        <w:rPr>
          <w:color w:val="000000" w:themeColor="text1"/>
          <w:szCs w:val="28"/>
        </w:rPr>
        <w:t xml:space="preserve">) </w:t>
      </w:r>
      <w:r>
        <w:rPr>
          <w:color w:val="000000" w:themeColor="text1"/>
          <w:szCs w:val="28"/>
        </w:rPr>
        <w:t xml:space="preserve">в абзаце </w:t>
      </w:r>
      <w:r>
        <w:rPr>
          <w:color w:val="000000" w:themeColor="text1"/>
          <w:szCs w:val="28"/>
        </w:rPr>
        <w:t xml:space="preserve">седьмом подпункта 2, в абзаце четвертом подпункта 3 слова «(загородной зоне)» исключить;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</w:t>
      </w:r>
      <w:r>
        <w:rPr>
          <w:color w:val="000000" w:themeColor="text1"/>
          <w:szCs w:val="28"/>
        </w:rPr>
        <w:t xml:space="preserve">2</w:t>
      </w:r>
      <w:r>
        <w:rPr>
          <w:color w:val="000000" w:themeColor="text1"/>
          <w:szCs w:val="28"/>
        </w:rPr>
        <w:t xml:space="preserve">) в абзаце первом пунктов 28,</w:t>
      </w:r>
      <w:r>
        <w:rPr>
          <w:color w:val="000000" w:themeColor="text1"/>
          <w:szCs w:val="28"/>
        </w:rPr>
        <w:t xml:space="preserve"> 29,</w:t>
      </w:r>
      <w:r>
        <w:rPr>
          <w:color w:val="000000" w:themeColor="text1"/>
          <w:szCs w:val="28"/>
        </w:rPr>
        <w:t xml:space="preserve"> 30, 31, 33 слова «организуе</w:t>
      </w:r>
      <w:r>
        <w:rPr>
          <w:color w:val="000000" w:themeColor="text1"/>
          <w:szCs w:val="28"/>
        </w:rPr>
        <w:t xml:space="preserve">т работу аналогичных групп эвакуационных органов эвакуируемых городов и муниципальных районов Новосибирской области» заменить словами «организует взаимодействие с аналогичными группами эвакуационных органов муниципальных образований Новосибирской области»;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</w:t>
      </w:r>
      <w:r>
        <w:rPr>
          <w:color w:val="000000" w:themeColor="text1"/>
          <w:szCs w:val="28"/>
        </w:rPr>
        <w:t xml:space="preserve">3</w:t>
      </w:r>
      <w:r>
        <w:rPr>
          <w:color w:val="000000" w:themeColor="text1"/>
          <w:szCs w:val="28"/>
        </w:rPr>
        <w:t xml:space="preserve">) в пункте 28: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а) в абзаце пятом, седьмом подпункта 1 слова «особый период» заменить словами «период нарастания агрессии против Российской Федерации до объявления мобилизации»;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б) подпункт 1 дополнить абзацами следующего содержания: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«разрабатывает схемы оповещения и сбора членов эвакуационной комиссии на военное время, связи и управления эвакуационными мероприятиями в Новосибирской области;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осуществляет оповещение и организует сбор членов эвакуационной комиссии Новосибирской области на заседания;»;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</w:t>
      </w:r>
      <w:r>
        <w:rPr>
          <w:color w:val="000000" w:themeColor="text1"/>
          <w:szCs w:val="28"/>
        </w:rPr>
        <w:t xml:space="preserve">4</w:t>
      </w:r>
      <w:r>
        <w:rPr>
          <w:color w:val="000000" w:themeColor="text1"/>
          <w:szCs w:val="28"/>
        </w:rPr>
        <w:t xml:space="preserve">) </w:t>
      </w:r>
      <w:r>
        <w:rPr>
          <w:color w:val="000000" w:themeColor="text1"/>
          <w:szCs w:val="28"/>
        </w:rPr>
        <w:t xml:space="preserve">в абзаце втором подпункта 1 пункт</w:t>
      </w:r>
      <w:r>
        <w:rPr>
          <w:color w:val="000000" w:themeColor="text1"/>
          <w:szCs w:val="28"/>
        </w:rPr>
        <w:t xml:space="preserve">а</w:t>
      </w:r>
      <w:r>
        <w:rPr>
          <w:color w:val="000000" w:themeColor="text1"/>
          <w:szCs w:val="28"/>
        </w:rPr>
        <w:t xml:space="preserve"> 29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слова «(загородную зону)» </w:t>
      </w:r>
      <w:r>
        <w:rPr>
          <w:color w:val="000000" w:themeColor="text1"/>
          <w:szCs w:val="28"/>
        </w:rPr>
        <w:t xml:space="preserve">исключить;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</w:t>
      </w:r>
      <w:r>
        <w:rPr>
          <w:color w:val="000000" w:themeColor="text1"/>
          <w:szCs w:val="28"/>
        </w:rPr>
        <w:t xml:space="preserve">5</w:t>
      </w:r>
      <w:r>
        <w:rPr>
          <w:color w:val="000000" w:themeColor="text1"/>
          <w:szCs w:val="28"/>
        </w:rPr>
        <w:t xml:space="preserve">) в пункте 30: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а) в абзаце третьем подпункта 2 слова «(загородной зоне)» исключить;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б) подпункт 3 дополнить абзацами следующего содержания: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«оказывает меры социальной поддержки эвакуируемому населению;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осуществляет контроль за организацией работы, обеспечением предметами первой необходимости, подготовкой мест питания и отдыха членов эвакуационной комиссии Новосибирской области;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организует выполнение других административно-хозяйственных мероприятий, связанных с жизнедеятельностью эвакуационной комиссии Новосибирской области.»;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</w:t>
      </w:r>
      <w:r>
        <w:rPr>
          <w:color w:val="000000" w:themeColor="text1"/>
          <w:szCs w:val="28"/>
        </w:rPr>
        <w:t xml:space="preserve">6</w:t>
      </w:r>
      <w:r>
        <w:rPr>
          <w:color w:val="000000" w:themeColor="text1"/>
          <w:szCs w:val="28"/>
        </w:rPr>
        <w:t xml:space="preserve">) в пункте 31: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а) в абзаце первом, в абзаце третьем, пятом подпункта 1, в абзаце пятом подпункта 3 слова «(загородной зоне)» исключить;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б) в абзаце втором подпункта 1, в абзаце третьем подпункта 2 слова «(загородную зону)» исключить;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в) в абзаце третьем, четвертом подпункта 3 слова «загородной зоне» заменить словами «безопасных районах»;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</w:t>
      </w:r>
      <w:r>
        <w:rPr>
          <w:color w:val="000000" w:themeColor="text1"/>
          <w:szCs w:val="28"/>
        </w:rPr>
        <w:t xml:space="preserve">7</w:t>
      </w:r>
      <w:r>
        <w:rPr>
          <w:color w:val="000000" w:themeColor="text1"/>
          <w:szCs w:val="28"/>
        </w:rPr>
        <w:t xml:space="preserve">) в пункте 32: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а) абзац первый изложить в следующей редакции: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«32. Группа организации р</w:t>
      </w:r>
      <w:r>
        <w:rPr>
          <w:color w:val="000000" w:themeColor="text1"/>
          <w:szCs w:val="28"/>
        </w:rPr>
        <w:t xml:space="preserve">азмещения эвакуируемого населения в безопасном районе отвечает за подготовку безопасных районов к размещению эвакуируемого населения, организует взаимодействие с аналогичными группами эвакуационных органов муниципальных образований Новосибирской области:»;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б) в абзаце четвертом, шестом подпункта 1 слова «(загородной зоне)» исключить;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в) в абзаце третьем подпункта 2 слова «(загородной зоны)» исключить;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</w:t>
      </w:r>
      <w:r>
        <w:rPr>
          <w:color w:val="000000" w:themeColor="text1"/>
          <w:szCs w:val="28"/>
        </w:rPr>
        <w:t xml:space="preserve">8</w:t>
      </w:r>
      <w:r>
        <w:rPr>
          <w:color w:val="000000" w:themeColor="text1"/>
          <w:szCs w:val="28"/>
        </w:rPr>
        <w:t xml:space="preserve">) в пункте 33: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а) абзац четвертый, шестой подпункта 1, абзац третий, пятый, шестой подпункта 2, абзац шестой подпункта 3 признать утратившим силу;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б) подпункт 2 дополнить абзацем следующего содержания: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«осуществляет контроль за готовностью автотранспорта, выделенного для работы эвакуационной комиссии Новосибирской области;»;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29) раздел </w:t>
      </w:r>
      <w:r>
        <w:rPr>
          <w:color w:val="000000" w:themeColor="text1"/>
          <w:szCs w:val="28"/>
          <w:lang w:val="en-US"/>
        </w:rPr>
        <w:t xml:space="preserve">V</w:t>
      </w:r>
      <w:r>
        <w:rPr>
          <w:color w:val="000000" w:themeColor="text1"/>
          <w:szCs w:val="28"/>
        </w:rPr>
        <w:t xml:space="preserve"> дополнить пунктом 34 следующего содержания: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</w:t>
      </w:r>
      <w:r>
        <w:rPr>
          <w:color w:val="000000" w:themeColor="text1"/>
          <w:szCs w:val="28"/>
        </w:rPr>
        <w:t xml:space="preserve">34. Группа планирования эвакуационных мероприятий отвечает за планирование и проведение эвакуационных мероприятий, организует взаимодействие с аналогичными группами эвакуационных органов муниципальных образований Новосибирской области: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1) в мирное время: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осуществляет сбор, обработку, обобщение и анализ исходных данных для планирования эвакуационных мероприятий;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обеспечивает освоение и подготовку безопасных районов для размещения населения, материальных и культурных ценностей;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разрабатывает, ежегодно уточняет и корректирует План эвакуационных мероприятий Новосибирской области;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осуществляет учет подготовки должностных лиц комиссии;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готовит предложения председателю эвакуационной комиссии по совершенствованию эвакуационных мероприятий, учета населения;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2) при подготовке к переводу Новосибирской области на работу в условиях военного времени при нарастании угрозы агрессии против Российской Федерации до объявления мобилизации: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осуществляет координацию деятельности по проведению и обеспечению эвакуационных мероприятий;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уточняет расчеты, сроки и порядок проведения эвакуационных мероприятий и мероприятий по защите материальных и культурных ценностей, маршрутов эвакуации;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осуществляет уточнение и корректировку Плана эвакуационных мероприятий Новосибирской области и документов по его реализации с учетом складывающейся обстановки и прогноза ее развития;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осуществляет подготовку предложений в проект решения Губернатора Новосибирской области по организации подготовки к проведению, проведению и обеспечению эвакуационных мероприятий;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готовит доклады, отчеты, справки, донесения и указания в соответствии с табелем срочных донесений и распоряжений, утвержденных председателем эвакуационной комиссии Новосибирской области;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3) при введении в действие Плана гражданской обороны и защиты населения Новосибирской области и получении распоряжения Губернатора Новосибирской области о проведении эвакуации населения, материальных и культурных ценностей: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осуществляет координацию деятельности по проведению и обеспечению эвакуационных мероприятий;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уточняет (при необходимости) расчеты, сроки и порядок проведения эвакуационных мероприятий и мероприятий по защите материальных и культурных ценностей, маршрутов эвакуации;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осуществляет (при необходимости) уточнение и корректировку Плана эвакуационных мероприятий Новосибирской области и документов по его реализации с учетом складывающейся обстановки и прогноза ее развития;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осуществляет подготовку предложений в проект решения Губернатора Новосибирской области по организации подготовки к проведению, проведению и обеспечению эвакуационных мероприятий;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готовит доклады, отчеты, справки, донесения и указания в соответствии с табелем срочных донесений и распоряжений, утвержденных председателем эвакуационной комиссии Новосибирской области.</w:t>
      </w:r>
      <w:r>
        <w:rPr>
          <w:color w:val="000000" w:themeColor="text1"/>
          <w:szCs w:val="28"/>
        </w:rPr>
        <w:t xml:space="preserve">».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30</w:t>
      </w:r>
      <w:r>
        <w:rPr>
          <w:color w:val="000000" w:themeColor="text1"/>
          <w:szCs w:val="28"/>
        </w:rPr>
        <w:t xml:space="preserve">)</w:t>
      </w:r>
      <w:r>
        <w:rPr>
          <w:color w:val="000000" w:themeColor="text1"/>
          <w:szCs w:val="28"/>
        </w:rPr>
        <w:t xml:space="preserve"> </w:t>
      </w:r>
      <w:r>
        <w:rPr>
          <w:color w:val="000000" w:themeColor="text1"/>
          <w:szCs w:val="28"/>
        </w:rPr>
        <w:t xml:space="preserve">раздел </w:t>
      </w:r>
      <w:r>
        <w:rPr>
          <w:color w:val="000000" w:themeColor="text1"/>
          <w:szCs w:val="28"/>
          <w:lang w:val="en-US"/>
        </w:rPr>
        <w:t xml:space="preserve">VI</w:t>
      </w:r>
      <w:r>
        <w:rPr>
          <w:color w:val="000000" w:themeColor="text1"/>
          <w:szCs w:val="28"/>
        </w:rPr>
        <w:t xml:space="preserve"> изложить в следующей редакции:</w:t>
      </w:r>
    </w:p>
    <w:p>
      <w:pPr>
        <w:pStyle w:val="677"/>
        <w:ind w:firstLine="709"/>
        <w:jc w:val="center"/>
        <w:rPr>
          <w:b/>
          <w:bCs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</w:t>
      </w:r>
      <w:r>
        <w:rPr>
          <w:b/>
          <w:bCs/>
          <w:color w:val="000000" w:themeColor="text1"/>
          <w:szCs w:val="28"/>
          <w:lang w:val="en-US"/>
        </w:rPr>
        <w:t xml:space="preserve">VI</w:t>
      </w:r>
      <w:r>
        <w:rPr>
          <w:b/>
          <w:bCs/>
          <w:color w:val="000000" w:themeColor="text1"/>
          <w:szCs w:val="28"/>
        </w:rPr>
        <w:t xml:space="preserve">. Организация подготовки работников эвакуационной комиссии Новосибирской области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</w:t>
      </w:r>
      <w:r>
        <w:rPr>
          <w:color w:val="000000" w:themeColor="text1"/>
          <w:szCs w:val="28"/>
        </w:rPr>
        <w:t xml:space="preserve">5</w:t>
      </w:r>
      <w:r>
        <w:rPr>
          <w:color w:val="000000" w:themeColor="text1"/>
          <w:szCs w:val="28"/>
        </w:rPr>
        <w:t xml:space="preserve">. Подготовка председателя и членов эвакуационной комиссии Новосибирской области организуется и проводится в соответствии с законодательством Российской Федерации, нормативными правовыми актами Новосибирской области.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</w:t>
      </w:r>
      <w:r>
        <w:rPr>
          <w:color w:val="000000" w:themeColor="text1"/>
          <w:szCs w:val="28"/>
        </w:rPr>
        <w:t xml:space="preserve">6</w:t>
      </w:r>
      <w:r>
        <w:rPr>
          <w:color w:val="000000" w:themeColor="text1"/>
          <w:szCs w:val="28"/>
        </w:rPr>
        <w:t xml:space="preserve">. Работники, включенные в состав эвакуационной комиссии Новосибирской области, проходят подготовку по формам: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дополнительное профессиональное образование в области гражданской обороны в организациях,</w:t>
      </w:r>
      <w:r>
        <w:rPr>
          <w:color w:val="000000" w:themeColor="text1"/>
          <w:szCs w:val="28"/>
        </w:rPr>
        <w:t xml:space="preserve">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</w:t>
      </w:r>
      <w:r>
        <w:rPr>
          <w:color w:val="000000" w:themeColor="text1"/>
          <w:szCs w:val="28"/>
        </w:rPr>
        <w:t xml:space="preserve">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участие в учениях, тренировках и других плановых мероприятиях по гражданской обороне;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участие в тематических и проблемных обучающих семинарах (вебинарах) по гражданской обороне.</w:t>
      </w:r>
    </w:p>
    <w:p>
      <w:pPr>
        <w:pStyle w:val="677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</w:t>
      </w:r>
      <w:r>
        <w:rPr>
          <w:color w:val="000000" w:themeColor="text1"/>
          <w:szCs w:val="28"/>
        </w:rPr>
        <w:t xml:space="preserve">7</w:t>
      </w:r>
      <w:r>
        <w:rPr>
          <w:color w:val="000000" w:themeColor="text1"/>
          <w:szCs w:val="28"/>
        </w:rPr>
        <w:t xml:space="preserve">. Повышение квалификации или курсовое обучение в области гражданской обороны председ</w:t>
      </w:r>
      <w:r>
        <w:rPr>
          <w:color w:val="000000" w:themeColor="text1"/>
          <w:szCs w:val="28"/>
        </w:rPr>
        <w:t xml:space="preserve">ателя и членов эвакуационной комиссии проводится не реже одного раза в 5 лет. Для лиц, впервые включенных в состав эвакуационной комиссии Новосибирской области, повышение квалификации в области гражданской обороны проводится в течение первого года работы.»</w:t>
      </w:r>
    </w:p>
    <w:p>
      <w:pPr>
        <w:pStyle w:val="677"/>
        <w:ind w:firstLine="709"/>
        <w:jc w:val="both"/>
        <w:rPr>
          <w:color w:val="000000"/>
          <w:szCs w:val="28"/>
          <w:highlight w:val="cyan"/>
        </w:rPr>
      </w:pPr>
      <w:r>
        <w:rPr>
          <w:color w:val="000000"/>
          <w:szCs w:val="28"/>
        </w:rPr>
        <w:t xml:space="preserve">3</w:t>
      </w:r>
      <w:r>
        <w:rPr>
          <w:color w:val="000000"/>
          <w:szCs w:val="28"/>
        </w:rPr>
        <w:t xml:space="preserve">. </w:t>
      </w:r>
      <w:r>
        <w:rPr>
          <w:color w:val="000000"/>
          <w:szCs w:val="28"/>
        </w:rPr>
        <w:t xml:space="preserve">Состав эвакуационной комиссии Новосибирской области изложить в редакции согласно приложению к настоящему постановлению.</w:t>
      </w:r>
    </w:p>
    <w:p>
      <w:pPr>
        <w:pStyle w:val="677"/>
        <w:ind w:firstLine="709"/>
        <w:jc w:val="both"/>
        <w:rPr>
          <w:color w:val="000000"/>
          <w:szCs w:val="28"/>
          <w:highlight w:val="yellow"/>
        </w:rPr>
      </w:pPr>
      <w:r>
        <w:rPr>
          <w:color w:val="000000"/>
          <w:szCs w:val="28"/>
          <w:highlight w:val="yellow"/>
        </w:rPr>
      </w:r>
    </w:p>
    <w:p>
      <w:pPr>
        <w:pStyle w:val="677"/>
        <w:ind w:firstLine="709"/>
        <w:jc w:val="both"/>
        <w:rPr>
          <w:color w:val="000000"/>
          <w:szCs w:val="28"/>
          <w:highlight w:val="yellow"/>
        </w:rPr>
      </w:pPr>
      <w:r>
        <w:rPr>
          <w:color w:val="000000"/>
          <w:szCs w:val="28"/>
          <w:highlight w:val="yellow"/>
        </w:rPr>
      </w:r>
    </w:p>
    <w:p>
      <w:pPr>
        <w:pStyle w:val="677"/>
        <w:ind w:firstLine="709"/>
        <w:jc w:val="both"/>
        <w:rPr>
          <w:color w:val="000000"/>
          <w:szCs w:val="28"/>
          <w:highlight w:val="yellow"/>
        </w:rPr>
      </w:pPr>
      <w:r>
        <w:rPr>
          <w:color w:val="000000"/>
          <w:szCs w:val="28"/>
          <w:highlight w:val="yellow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Новосибирской области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А.А. </w:t>
      </w:r>
      <w:r>
        <w:rPr>
          <w:rFonts w:ascii="Times New Roman" w:hAnsi="Times New Roman"/>
          <w:sz w:val="28"/>
          <w:szCs w:val="28"/>
        </w:rPr>
        <w:t xml:space="preserve">Травников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spacing w:after="0" w:line="233" w:lineRule="auto"/>
        <w:jc w:val="both"/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Д.Н. Архипов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993" w:left="1418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27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05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66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</w:rPr>
        <w:br w:type="page" w:clear="all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СОГЛАСОВАНО: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10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850"/>
        <w:gridCol w:w="1701"/>
        <w:gridCol w:w="2552"/>
      </w:tblGrid>
      <w:tr>
        <w:trPr>
          <w:trHeight w:val="820"/>
        </w:trPr>
        <w:tc>
          <w:tcPr>
            <w:tcW w:w="5850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Губернатора Новосибирской области</w:t>
            </w:r>
          </w:p>
        </w:tc>
        <w:tc>
          <w:tcPr>
            <w:tcW w:w="1701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 Петухов</w:t>
            </w:r>
          </w:p>
        </w:tc>
      </w:tr>
      <w:tr>
        <w:trPr>
          <w:trHeight w:val="845"/>
        </w:trPr>
        <w:tc>
          <w:tcPr>
            <w:tcW w:w="5850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</w:p>
        </w:tc>
        <w:tc>
          <w:tcPr>
            <w:tcW w:w="1701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Знатков</w:t>
            </w:r>
          </w:p>
        </w:tc>
      </w:tr>
      <w:tr>
        <w:trPr>
          <w:trHeight w:val="715"/>
        </w:trPr>
        <w:tc>
          <w:tcPr>
            <w:tcW w:w="5850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</w:p>
        </w:tc>
        <w:tc>
          <w:tcPr>
            <w:tcW w:w="1701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С.Н.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Сёмка</w:t>
            </w:r>
          </w:p>
        </w:tc>
      </w:tr>
      <w:tr>
        <w:trPr>
          <w:trHeight w:val="1419"/>
        </w:trPr>
        <w:tc>
          <w:tcPr>
            <w:tcW w:w="5850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Новосибирской области – министр региональной политики Новосибирской области</w:t>
            </w:r>
          </w:p>
        </w:tc>
        <w:tc>
          <w:tcPr>
            <w:tcW w:w="1701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А.А. Клюзов </w:t>
            </w:r>
          </w:p>
        </w:tc>
      </w:tr>
      <w:tr>
        <w:trPr>
          <w:trHeight w:val="1142"/>
        </w:trPr>
        <w:tc>
          <w:tcPr>
            <w:tcW w:w="5850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Новосибирской области – министр сельского хозяйства Новосибирской области</w:t>
            </w:r>
          </w:p>
        </w:tc>
        <w:tc>
          <w:tcPr>
            <w:tcW w:w="1701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Е.М. Лещенко</w:t>
            </w:r>
          </w:p>
        </w:tc>
      </w:tr>
      <w:tr>
        <w:trPr>
          <w:trHeight w:val="1130"/>
        </w:trPr>
        <w:tc>
          <w:tcPr>
            <w:tcW w:w="5850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701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В.Ю. Голубенко</w:t>
            </w:r>
          </w:p>
        </w:tc>
      </w:tr>
      <w:tr>
        <w:trPr>
          <w:trHeight w:val="565"/>
        </w:trPr>
        <w:tc>
          <w:tcPr>
            <w:tcW w:w="5850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1701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</w:p>
        </w:tc>
      </w:tr>
      <w:tr>
        <w:trPr>
          <w:trHeight w:val="857"/>
        </w:trPr>
        <w:tc>
          <w:tcPr>
            <w:tcW w:w="5850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жилищно-коммунального хозяйства и энергетики Новосибирской области</w:t>
            </w:r>
          </w:p>
        </w:tc>
        <w:tc>
          <w:tcPr>
            <w:tcW w:w="1701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Д.Н. Архипов</w:t>
            </w:r>
          </w:p>
        </w:tc>
      </w:tr>
      <w:tr>
        <w:trPr>
          <w:trHeight w:val="841"/>
        </w:trPr>
        <w:tc>
          <w:tcPr>
            <w:tcW w:w="5850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транспорта и дорожного хозяйства Новосибирской области</w:t>
            </w:r>
          </w:p>
        </w:tc>
        <w:tc>
          <w:tcPr>
            <w:tcW w:w="1701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Костылевский</w:t>
            </w:r>
          </w:p>
        </w:tc>
      </w:tr>
      <w:tr>
        <w:trPr>
          <w:trHeight w:val="715"/>
        </w:trPr>
        <w:tc>
          <w:tcPr>
            <w:tcW w:w="5850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цифрового развития и связи Новосибирской области</w:t>
            </w:r>
          </w:p>
        </w:tc>
        <w:tc>
          <w:tcPr>
            <w:tcW w:w="1701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Цукарь</w:t>
            </w:r>
          </w:p>
        </w:tc>
      </w:tr>
      <w:tr>
        <w:trPr>
          <w:trHeight w:val="711"/>
        </w:trPr>
        <w:tc>
          <w:tcPr>
            <w:tcW w:w="5850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труда и социального развития Новосибирской области</w:t>
            </w:r>
          </w:p>
        </w:tc>
        <w:tc>
          <w:tcPr>
            <w:tcW w:w="1701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Е.В. Бахарева</w:t>
            </w:r>
          </w:p>
        </w:tc>
      </w:tr>
      <w:tr>
        <w:trPr>
          <w:trHeight w:val="1128"/>
        </w:trPr>
        <w:tc>
          <w:tcPr>
            <w:tcW w:w="5850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промышленности, торговли и развития предпринимательства Новосибирской области</w:t>
            </w:r>
          </w:p>
        </w:tc>
        <w:tc>
          <w:tcPr>
            <w:tcW w:w="1701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А.А. Гончаров</w:t>
            </w:r>
          </w:p>
        </w:tc>
      </w:tr>
      <w:tr>
        <w:trPr>
          <w:trHeight w:val="851"/>
        </w:trPr>
        <w:tc>
          <w:tcPr>
            <w:tcW w:w="5850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здравоохранения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</w:p>
        </w:tc>
        <w:tc>
          <w:tcPr>
            <w:tcW w:w="1701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Хальзов</w:t>
            </w:r>
          </w:p>
        </w:tc>
      </w:tr>
      <w:tr>
        <w:trPr>
          <w:trHeight w:val="851"/>
        </w:trPr>
        <w:tc>
          <w:tcPr>
            <w:tcW w:w="5850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экономического развития Новосибирской области</w:t>
            </w:r>
          </w:p>
        </w:tc>
        <w:tc>
          <w:tcPr>
            <w:tcW w:w="1701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 Решетников</w:t>
            </w:r>
          </w:p>
        </w:tc>
      </w:tr>
      <w:tr>
        <w:trPr>
          <w:trHeight w:val="851"/>
        </w:trPr>
        <w:tc>
          <w:tcPr>
            <w:tcW w:w="5850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министра культуры Новосибирской области </w:t>
            </w:r>
          </w:p>
        </w:tc>
        <w:tc>
          <w:tcPr>
            <w:tcW w:w="1701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Ю.В. Зимняков </w:t>
            </w:r>
          </w:p>
        </w:tc>
      </w:tr>
      <w:tr>
        <w:trPr>
          <w:trHeight w:val="851"/>
        </w:trPr>
        <w:tc>
          <w:tcPr>
            <w:tcW w:w="5850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государственной жилищной инспекции Новосибирской области</w:t>
            </w:r>
          </w:p>
        </w:tc>
        <w:tc>
          <w:tcPr>
            <w:tcW w:w="1701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А.И. Полищук</w:t>
            </w:r>
          </w:p>
        </w:tc>
      </w:tr>
      <w:tr>
        <w:trPr>
          <w:trHeight w:val="1433"/>
        </w:trPr>
        <w:tc>
          <w:tcPr>
            <w:tcW w:w="5850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военно-мобилизационной работе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701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С.Ю. Пашков</w:t>
            </w:r>
          </w:p>
        </w:tc>
      </w:tr>
      <w:tr>
        <w:trPr>
          <w:trHeight w:val="417"/>
        </w:trPr>
        <w:tc>
          <w:tcPr>
            <w:tcW w:w="5850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Военный комиссар Новосибирской области</w:t>
            </w:r>
          </w:p>
        </w:tc>
        <w:tc>
          <w:tcPr>
            <w:tcW w:w="1701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Е.Н. Кудрявцев</w:t>
            </w:r>
          </w:p>
        </w:tc>
      </w:tr>
      <w:tr>
        <w:trPr>
          <w:trHeight w:val="815"/>
        </w:trPr>
        <w:tc>
          <w:tcPr>
            <w:tcW w:w="5850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Начальник Главного управления МВД России по Новосибирской области</w:t>
            </w:r>
          </w:p>
        </w:tc>
        <w:tc>
          <w:tcPr>
            <w:tcW w:w="1701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Кульков</w:t>
            </w:r>
          </w:p>
        </w:tc>
      </w:tr>
      <w:tr>
        <w:trPr>
          <w:trHeight w:val="1313"/>
        </w:trPr>
        <w:tc>
          <w:tcPr>
            <w:tcW w:w="5850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Главного управления МЧС России по Новосибирской области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В.В. Орлов</w:t>
            </w:r>
          </w:p>
        </w:tc>
      </w:tr>
    </w:tbl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-3491229</wp:posOffset>
                </wp:positionV>
                <wp:extent cx="438150" cy="27622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38149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230.6pt;mso-position-horizontal:absolute;mso-position-vertical-relative:text;margin-top:-274.9pt;mso-position-vertical:absolute;width:34.5pt;height:21.8pt;mso-wrap-distance-left:9.0pt;mso-wrap-distance-top:0.0pt;mso-wrap-distance-right:9.0pt;mso-wrap-distance-bottom:0.0pt;visibility:visible;" fillcolor="#FFFFFF" strokecolor="#FFFFFF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sectPr>
      <w:headerReference w:type="defaul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5"/>
      <w:jc w:val="center"/>
      <w:rPr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3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68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5"/>
      <w:jc w:val="center"/>
      <w:rPr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3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68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3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4"/>
    <w:link w:val="685"/>
    <w:uiPriority w:val="99"/>
  </w:style>
  <w:style w:type="character" w:styleId="45">
    <w:name w:val="Footer Char"/>
    <w:basedOn w:val="674"/>
    <w:link w:val="687"/>
    <w:uiPriority w:val="99"/>
  </w:style>
  <w:style w:type="paragraph" w:styleId="46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7"/>
    <w:uiPriority w:val="99"/>
  </w:style>
  <w:style w:type="table" w:styleId="48">
    <w:name w:val="Table Grid"/>
    <w:basedOn w:val="6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73"/>
    <w:next w:val="673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73"/>
    <w:next w:val="673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73"/>
    <w:next w:val="673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73"/>
    <w:next w:val="673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73"/>
    <w:next w:val="673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73"/>
    <w:next w:val="673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73"/>
    <w:next w:val="673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73"/>
    <w:next w:val="673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paragraph" w:styleId="677" w:customStyle="1">
    <w:name w:val="ConsPlusNormal"/>
    <w:pPr>
      <w:widowControl w:val="off"/>
    </w:pPr>
    <w:rPr>
      <w:szCs w:val="20"/>
      <w:lang w:eastAsia="ru-RU"/>
    </w:rPr>
  </w:style>
  <w:style w:type="paragraph" w:styleId="678" w:customStyle="1">
    <w:name w:val="ConsPlusTitle"/>
    <w:pPr>
      <w:widowControl w:val="off"/>
    </w:pPr>
    <w:rPr>
      <w:b/>
      <w:szCs w:val="20"/>
      <w:lang w:eastAsia="ru-RU"/>
    </w:rPr>
  </w:style>
  <w:style w:type="character" w:styleId="679" w:customStyle="1">
    <w:name w:val="Основной текст (22)_"/>
    <w:basedOn w:val="674"/>
    <w:link w:val="680"/>
    <w:rPr>
      <w:rFonts w:eastAsia="Times New Roman" w:cs="Times New Roman"/>
      <w:b/>
      <w:bCs/>
      <w:sz w:val="22"/>
      <w:szCs w:val="22"/>
      <w:shd w:val="clear" w:color="auto" w:fill="ffffff"/>
    </w:rPr>
  </w:style>
  <w:style w:type="paragraph" w:styleId="680" w:customStyle="1">
    <w:name w:val="Основной текст (22)"/>
    <w:basedOn w:val="673"/>
    <w:link w:val="679"/>
    <w:pPr>
      <w:widowControl w:val="off"/>
      <w:shd w:val="clear" w:color="auto" w:fill="ffffff"/>
      <w:spacing w:before="720" w:after="480" w:line="274" w:lineRule="exact"/>
      <w:jc w:val="center"/>
    </w:pPr>
    <w:rPr>
      <w:rFonts w:ascii="Times New Roman" w:hAnsi="Times New Roman"/>
      <w:b/>
      <w:bCs/>
    </w:rPr>
  </w:style>
  <w:style w:type="character" w:styleId="681" w:customStyle="1">
    <w:name w:val="Основной текст (3)_"/>
    <w:basedOn w:val="674"/>
    <w:link w:val="683"/>
    <w:rPr>
      <w:rFonts w:eastAsia="Times New Roman" w:cs="Times New Roman"/>
      <w:shd w:val="clear" w:color="auto" w:fill="ffffff"/>
    </w:rPr>
  </w:style>
  <w:style w:type="character" w:styleId="682" w:customStyle="1">
    <w:name w:val="Основной текст (3) + Интервал 2 pt"/>
    <w:basedOn w:val="681"/>
    <w:rPr>
      <w:rFonts w:eastAsia="Times New Roman" w:cs="Times New Roman"/>
      <w:color w:val="000000"/>
      <w:spacing w:val="40"/>
      <w:position w:val="0"/>
      <w:sz w:val="24"/>
      <w:szCs w:val="24"/>
      <w:shd w:val="clear" w:color="auto" w:fill="ffffff"/>
      <w:lang w:val="ru-RU" w:eastAsia="ru-RU"/>
    </w:rPr>
  </w:style>
  <w:style w:type="paragraph" w:styleId="683" w:customStyle="1">
    <w:name w:val="Основной текст (3)"/>
    <w:basedOn w:val="673"/>
    <w:link w:val="681"/>
    <w:pPr>
      <w:widowControl w:val="off"/>
      <w:shd w:val="clear" w:color="auto" w:fill="ffffff"/>
      <w:spacing w:after="600" w:line="278" w:lineRule="exact"/>
      <w:jc w:val="center"/>
    </w:pPr>
    <w:rPr>
      <w:rFonts w:ascii="Times New Roman" w:hAnsi="Times New Roman"/>
      <w:sz w:val="28"/>
      <w:szCs w:val="28"/>
    </w:rPr>
  </w:style>
  <w:style w:type="paragraph" w:styleId="684" w:customStyle="1">
    <w:name w:val="ConsNormal"/>
    <w:pPr>
      <w:widowControl w:val="off"/>
      <w:ind w:firstLine="720"/>
    </w:pPr>
    <w:rPr>
      <w:rFonts w:ascii="Arial" w:hAnsi="Arial" w:cs="Arial"/>
      <w:color w:val="000000"/>
      <w:sz w:val="20"/>
      <w:szCs w:val="20"/>
      <w:lang w:eastAsia="ru-RU"/>
    </w:rPr>
  </w:style>
  <w:style w:type="paragraph" w:styleId="685">
    <w:name w:val="Header"/>
    <w:basedOn w:val="673"/>
    <w:link w:val="686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686" w:customStyle="1">
    <w:name w:val="Верхний колонтитул Знак"/>
    <w:basedOn w:val="674"/>
    <w:link w:val="685"/>
    <w:uiPriority w:val="99"/>
    <w:rPr>
      <w:rFonts w:ascii="Calibri" w:hAnsi="Calibri" w:cs="Times New Roman"/>
      <w:sz w:val="22"/>
      <w:szCs w:val="22"/>
    </w:rPr>
  </w:style>
  <w:style w:type="paragraph" w:styleId="687">
    <w:name w:val="Footer"/>
    <w:basedOn w:val="673"/>
    <w:link w:val="688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688" w:customStyle="1">
    <w:name w:val="Нижний колонтитул Знак"/>
    <w:basedOn w:val="674"/>
    <w:link w:val="687"/>
    <w:uiPriority w:val="99"/>
    <w:rPr>
      <w:rFonts w:ascii="Calibri" w:hAnsi="Calibri" w:cs="Times New Roman"/>
      <w:sz w:val="22"/>
      <w:szCs w:val="22"/>
    </w:rPr>
  </w:style>
  <w:style w:type="paragraph" w:styleId="689">
    <w:name w:val="Balloon Text"/>
    <w:basedOn w:val="673"/>
    <w:link w:val="69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0" w:customStyle="1">
    <w:name w:val="Текст выноски Знак"/>
    <w:basedOn w:val="674"/>
    <w:link w:val="68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08837-2682-4AD2-89CF-B7627AC7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GU-304-1</dc:creator>
  <cp:revision>159</cp:revision>
  <dcterms:created xsi:type="dcterms:W3CDTF">2023-02-28T02:34:00Z</dcterms:created>
  <dcterms:modified xsi:type="dcterms:W3CDTF">2023-09-14T07:49:57Z</dcterms:modified>
</cp:coreProperties>
</file>