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32325F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ПРИЛОЖЕНИЕ № </w:t>
      </w:r>
      <w:r w:rsidR="00E131D2" w:rsidRPr="0032325F">
        <w:rPr>
          <w:rFonts w:ascii="Times New Roman" w:hAnsi="Times New Roman"/>
          <w:sz w:val="28"/>
          <w:szCs w:val="28"/>
        </w:rPr>
        <w:t>1</w:t>
      </w:r>
    </w:p>
    <w:p w:rsidR="006232FE" w:rsidRPr="0032325F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Новосибирской области</w:t>
      </w:r>
    </w:p>
    <w:p w:rsidR="006232FE" w:rsidRPr="0032325F" w:rsidRDefault="000A5FB8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A5FB8">
        <w:rPr>
          <w:rFonts w:ascii="Times New Roman" w:hAnsi="Times New Roman"/>
          <w:sz w:val="28"/>
          <w:szCs w:val="28"/>
        </w:rPr>
        <w:t xml:space="preserve">от </w:t>
      </w:r>
      <w:r w:rsidR="00F1168C">
        <w:rPr>
          <w:rFonts w:ascii="Times New Roman" w:hAnsi="Times New Roman"/>
          <w:sz w:val="28"/>
          <w:szCs w:val="28"/>
        </w:rPr>
        <w:t>________</w:t>
      </w:r>
      <w:r w:rsidRPr="000A5FB8">
        <w:rPr>
          <w:rFonts w:ascii="Times New Roman" w:hAnsi="Times New Roman"/>
          <w:sz w:val="28"/>
          <w:szCs w:val="28"/>
        </w:rPr>
        <w:t xml:space="preserve">  № </w:t>
      </w:r>
      <w:r w:rsidR="00F1168C">
        <w:rPr>
          <w:rFonts w:ascii="Times New Roman" w:hAnsi="Times New Roman"/>
          <w:sz w:val="28"/>
          <w:szCs w:val="28"/>
        </w:rPr>
        <w:t>______</w:t>
      </w:r>
    </w:p>
    <w:p w:rsidR="001F0988" w:rsidRDefault="001F0988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32325F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«ПРИЛОЖЕНИЕ № 1</w:t>
      </w:r>
    </w:p>
    <w:p w:rsidR="00F1168C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>
        <w:rPr>
          <w:rFonts w:ascii="Times New Roman" w:hAnsi="Times New Roman" w:cs="Times New Roman"/>
          <w:sz w:val="28"/>
          <w:szCs w:val="28"/>
        </w:rPr>
        <w:t xml:space="preserve"> </w:t>
      </w:r>
      <w:r w:rsidRPr="0032325F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предпринимательства </w:t>
      </w:r>
    </w:p>
    <w:p w:rsidR="006232FE" w:rsidRPr="0032325F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32325F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32325F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32325F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254"/>
        <w:gridCol w:w="1166"/>
        <w:gridCol w:w="836"/>
        <w:gridCol w:w="851"/>
        <w:gridCol w:w="850"/>
        <w:gridCol w:w="851"/>
        <w:gridCol w:w="850"/>
        <w:gridCol w:w="851"/>
        <w:gridCol w:w="2697"/>
      </w:tblGrid>
      <w:tr w:rsidR="006232FE" w:rsidRPr="0018399A" w:rsidTr="000F132E">
        <w:trPr>
          <w:trHeight w:val="20"/>
        </w:trPr>
        <w:tc>
          <w:tcPr>
            <w:tcW w:w="2694" w:type="dxa"/>
            <w:vMerge w:val="restart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54" w:type="dxa"/>
            <w:vMerge w:val="restart"/>
            <w:hideMark/>
          </w:tcPr>
          <w:p w:rsidR="006232FE" w:rsidRPr="0018399A" w:rsidRDefault="00F24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6232FE" w:rsidRPr="0018399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255" w:type="dxa"/>
            <w:gridSpan w:val="7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697" w:type="dxa"/>
            <w:vMerge w:val="restart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32FE" w:rsidRPr="0018399A" w:rsidTr="000F132E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7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697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18399A" w:rsidTr="000F132E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hideMark/>
          </w:tcPr>
          <w:p w:rsidR="006232FE" w:rsidRPr="0018399A" w:rsidRDefault="004F5672" w:rsidP="004F5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36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hideMark/>
          </w:tcPr>
          <w:p w:rsidR="006232FE" w:rsidRPr="0018399A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7" w:type="dxa"/>
            <w:vAlign w:val="center"/>
            <w:hideMark/>
          </w:tcPr>
          <w:p w:rsidR="006232FE" w:rsidRPr="0018399A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18399A" w:rsidTr="000F132E">
        <w:trPr>
          <w:trHeight w:val="20"/>
        </w:trPr>
        <w:tc>
          <w:tcPr>
            <w:tcW w:w="15735" w:type="dxa"/>
            <w:gridSpan w:val="11"/>
            <w:hideMark/>
          </w:tcPr>
          <w:p w:rsidR="006232FE" w:rsidRPr="0018399A" w:rsidRDefault="006232FE" w:rsidP="002C01A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047635" w:rsidRPr="0018399A" w:rsidRDefault="00047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47635" w:rsidRPr="0018399A" w:rsidRDefault="00047635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835" w:type="dxa"/>
            <w:hideMark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индивидуальных предпринимателей) в расчете на 1 тыс.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населения</w:t>
            </w:r>
          </w:p>
        </w:tc>
        <w:tc>
          <w:tcPr>
            <w:tcW w:w="1254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6" w:type="dxa"/>
            <w:hideMark/>
          </w:tcPr>
          <w:p w:rsidR="00047635" w:rsidRPr="0018399A" w:rsidRDefault="00047635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047635" w:rsidRPr="0018399A" w:rsidRDefault="00047635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0B55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7" w:type="dxa"/>
            <w:shd w:val="clear" w:color="auto" w:fill="auto"/>
            <w:hideMark/>
          </w:tcPr>
          <w:p w:rsidR="00047635" w:rsidRPr="0018399A" w:rsidRDefault="00047635" w:rsidP="00C43FD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и среднего предпринимательства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 Российской Федерации на период до 2030 года, утвержденной распоряжением Правительства Российской Федерации от 02.06.2016 № 1083-р (далее – Стратегия), а также влияет на показатели </w:t>
            </w:r>
            <w:r w:rsidRPr="00183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национального рейтинга состояния инвестиционного климата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2. Оборот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в постоянных ценах по отношению к показателю 2014 года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047635" w:rsidRPr="0018399A" w:rsidDel="00872CE0" w:rsidRDefault="00047635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36" w:type="dxa"/>
          </w:tcPr>
          <w:p w:rsidR="00047635" w:rsidRPr="0018399A" w:rsidDel="003C6E69" w:rsidRDefault="00047635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047635" w:rsidRPr="0018399A" w:rsidDel="003C6E69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Del="003C6E69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Del="003C6E69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Del="003C6E69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Del="003C6E69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3. Оборот в расчете на одного работника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в постоянных ценах по отношению к показателю 2014 года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047635" w:rsidRPr="0018399A" w:rsidDel="00872CE0" w:rsidRDefault="00047635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36" w:type="dxa"/>
          </w:tcPr>
          <w:p w:rsidR="00047635" w:rsidRPr="0018399A" w:rsidDel="003C6E69" w:rsidRDefault="00047635" w:rsidP="00AA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047635" w:rsidRPr="0018399A" w:rsidDel="003C6E69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Del="003C6E69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Del="003C6E69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Del="003C6E69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Del="003C6E69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047635" w:rsidRPr="0018399A" w:rsidRDefault="00047635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4. Доля обрабатывающей промышленности в обороте субъектов малого и среднего предпринимательства (без учета индивидуальных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</w:t>
            </w:r>
          </w:p>
        </w:tc>
        <w:tc>
          <w:tcPr>
            <w:tcW w:w="1254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hideMark/>
          </w:tcPr>
          <w:p w:rsidR="00047635" w:rsidRPr="0018399A" w:rsidRDefault="00047635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36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047635" w:rsidRPr="0018399A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18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4E2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697" w:type="dxa"/>
            <w:shd w:val="clear" w:color="auto" w:fill="auto"/>
            <w:hideMark/>
          </w:tcPr>
          <w:p w:rsidR="00047635" w:rsidRPr="0018399A" w:rsidRDefault="00047635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в обороте субъектов малого и среднего предпринимательства (без 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 предоставлении субсидии на государственную поддержку малого и среднего предпринимательства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у 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, в общей численности занятого населения</w:t>
            </w:r>
          </w:p>
        </w:tc>
        <w:tc>
          <w:tcPr>
            <w:tcW w:w="1254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047635" w:rsidRPr="0018399A" w:rsidRDefault="00047635" w:rsidP="00C43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36" w:type="dxa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18399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785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</w:t>
            </w: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8399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697" w:type="dxa"/>
            <w:shd w:val="clear" w:color="auto" w:fill="auto"/>
            <w:hideMark/>
          </w:tcPr>
          <w:p w:rsidR="00047635" w:rsidRPr="0018399A" w:rsidRDefault="00047635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7. Прирост среднесписочной численности работников (без внешних совместителей), занятых у 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государственную поддержку в рамках реализации мероприятий государственной программы, 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предусмотрен соглашением о предоставлении субсидии на государственную поддержку малого и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047635" w:rsidRPr="0018399A" w:rsidRDefault="00047635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8. Коэффициент «рождаемости»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(количество созданных в отчетном периоде малых и средних предприятий на 1 тыс. действующих на дату окончания отчетного периода малых и средних предприятий)</w:t>
            </w:r>
          </w:p>
        </w:tc>
        <w:tc>
          <w:tcPr>
            <w:tcW w:w="1254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36" w:type="dxa"/>
            <w:hideMark/>
          </w:tcPr>
          <w:p w:rsidR="00047635" w:rsidRPr="0018399A" w:rsidRDefault="00047635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047635" w:rsidRPr="0018399A" w:rsidRDefault="00047635" w:rsidP="009A24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C72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C72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047635" w:rsidRPr="0018399A" w:rsidRDefault="00047635" w:rsidP="00C72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  <w:hideMark/>
          </w:tcPr>
          <w:p w:rsidR="00047635" w:rsidRPr="0018399A" w:rsidRDefault="00047635" w:rsidP="00C72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7" w:type="dxa"/>
            <w:shd w:val="clear" w:color="auto" w:fill="auto"/>
            <w:hideMark/>
          </w:tcPr>
          <w:p w:rsidR="00047635" w:rsidRPr="0018399A" w:rsidRDefault="00047635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047635" w:rsidRPr="0018399A" w:rsidRDefault="00047635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, получивших государственную поддержку в рамках реализации мероприятий государственной программы</w:t>
            </w:r>
          </w:p>
        </w:tc>
        <w:tc>
          <w:tcPr>
            <w:tcW w:w="1254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836" w:type="dxa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851" w:type="dxa"/>
          </w:tcPr>
          <w:p w:rsidR="00047635" w:rsidRPr="0018399A" w:rsidRDefault="00047635" w:rsidP="00BC6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6</w:t>
            </w: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B07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560</w:t>
            </w: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DD4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8399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893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69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10. Количество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836" w:type="dxa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047635" w:rsidRPr="0018399A" w:rsidRDefault="00047635" w:rsidP="0071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2435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71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8399A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71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5</w:t>
            </w: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5</w:t>
            </w:r>
            <w:r w:rsidRPr="001839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предусмотрен соглашением о предоставлении субсидии на государственную поддержку малого и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2E3C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 реализации государственной программы </w:t>
            </w:r>
          </w:p>
        </w:tc>
        <w:tc>
          <w:tcPr>
            <w:tcW w:w="1254" w:type="dxa"/>
          </w:tcPr>
          <w:p w:rsidR="00047635" w:rsidRPr="0018399A" w:rsidRDefault="00047635" w:rsidP="002E3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</w:tcPr>
          <w:p w:rsidR="00047635" w:rsidRPr="0018399A" w:rsidRDefault="00047635" w:rsidP="002E3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36" w:type="dxa"/>
          </w:tcPr>
          <w:p w:rsidR="00047635" w:rsidRPr="0018399A" w:rsidRDefault="00047635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851" w:type="dxa"/>
          </w:tcPr>
          <w:p w:rsidR="00047635" w:rsidRPr="0018399A" w:rsidRDefault="00047635" w:rsidP="00E44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2E3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820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 предоставлении субсидии на государственную поддержку малого и среднего предпринимательства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12. Увеличение оборота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047635" w:rsidRPr="0018399A" w:rsidRDefault="000476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47635" w:rsidRPr="0018399A" w:rsidRDefault="00047635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860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860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 предоставлении субсидии на государственную поддержку малого и среднего предпринимательства, вводится, начиная с 2018 года, на 2017 год приведено базовое значение показателя</w:t>
            </w:r>
          </w:p>
        </w:tc>
      </w:tr>
      <w:tr w:rsidR="00047635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B61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13. Количество субъектов МСП и 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4775</w:t>
            </w:r>
          </w:p>
        </w:tc>
        <w:tc>
          <w:tcPr>
            <w:tcW w:w="836" w:type="dxa"/>
          </w:tcPr>
          <w:p w:rsidR="00047635" w:rsidRPr="0018399A" w:rsidRDefault="000D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7635" w:rsidRPr="0018399A" w:rsidRDefault="000D2BD6" w:rsidP="00ED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6F146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4167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6F146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1736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6F146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6F1469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3432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предусмотрен региональным проектом «Акселерация субъектов малого и среднего предпринимательства», реализация проекта начинается с 2019 года.  </w:t>
            </w:r>
          </w:p>
        </w:tc>
      </w:tr>
      <w:tr w:rsidR="00047635" w:rsidRPr="0018399A" w:rsidTr="006F1469">
        <w:trPr>
          <w:trHeight w:val="2129"/>
        </w:trPr>
        <w:tc>
          <w:tcPr>
            <w:tcW w:w="2694" w:type="dxa"/>
            <w:vMerge/>
            <w:vAlign w:val="center"/>
          </w:tcPr>
          <w:p w:rsidR="00047635" w:rsidRPr="0018399A" w:rsidRDefault="00047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7635" w:rsidRPr="0018399A" w:rsidRDefault="00047635" w:rsidP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14. Количество субъектов МСП, выведенных на экспорт при поддержке центра  координации поддержки экспортно-ориентированных субъектов МСП</w:t>
            </w:r>
          </w:p>
        </w:tc>
        <w:tc>
          <w:tcPr>
            <w:tcW w:w="1254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</w:tcPr>
          <w:p w:rsidR="00047635" w:rsidRPr="0018399A" w:rsidRDefault="00047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6" w:type="dxa"/>
          </w:tcPr>
          <w:p w:rsidR="00047635" w:rsidRPr="0018399A" w:rsidRDefault="000D2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7635" w:rsidRPr="0018399A" w:rsidRDefault="000D2BD6" w:rsidP="00ED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7A5D57" w:rsidP="00CF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CF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47635" w:rsidRPr="0018399A" w:rsidRDefault="00047635" w:rsidP="00CF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47635" w:rsidRPr="0018399A" w:rsidRDefault="00047635" w:rsidP="00CF5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7" w:type="dxa"/>
            <w:shd w:val="clear" w:color="auto" w:fill="auto"/>
          </w:tcPr>
          <w:p w:rsidR="00047635" w:rsidRPr="0018399A" w:rsidRDefault="00047635" w:rsidP="00FF7B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Целевой индикатор предусмотрен региональным проектом «Акселерация субъектов малого и среднего предпринимательства», реализация проекта начинается с 2019 года.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A8024D" w:rsidRPr="0018399A" w:rsidRDefault="00A8024D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предпринимательской деятельности, развития и поддержки на территории Новосибирской области путем обеспечения доступности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и информационно-консультационной поддержки</w:t>
            </w:r>
          </w:p>
        </w:tc>
        <w:tc>
          <w:tcPr>
            <w:tcW w:w="2835" w:type="dxa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Доля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которых участвовали в мероприятиях по обучению (в том числе семинаров, тренингов), в общем количестве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254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36" w:type="dxa"/>
          </w:tcPr>
          <w:p w:rsidR="00A8024D" w:rsidRPr="0018399A" w:rsidRDefault="00A8024D" w:rsidP="004F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 w:rsidP="00FF7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предпринимательства», утвержденной распоряжением Правительства Российской Федерации от 31.01.2017 № 147-р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Доля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воспользовавшихся информационной поддержкой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</w:t>
            </w:r>
          </w:p>
        </w:tc>
        <w:tc>
          <w:tcPr>
            <w:tcW w:w="1254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A8024D" w:rsidRPr="0018399A" w:rsidRDefault="00A8024D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 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835" w:type="dxa"/>
          </w:tcPr>
          <w:p w:rsidR="00A8024D" w:rsidRPr="0018399A" w:rsidRDefault="00A8024D" w:rsidP="006B3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54" w:type="dxa"/>
          </w:tcPr>
          <w:p w:rsidR="00A8024D" w:rsidRPr="0018399A" w:rsidRDefault="00A8024D" w:rsidP="0053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66" w:type="dxa"/>
          </w:tcPr>
          <w:p w:rsidR="00A8024D" w:rsidRPr="0018399A" w:rsidRDefault="00A8024D" w:rsidP="005500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36" w:type="dxa"/>
          </w:tcPr>
          <w:p w:rsidR="00A8024D" w:rsidRPr="0018399A" w:rsidRDefault="00A8024D" w:rsidP="00EA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8024D" w:rsidRPr="0018399A" w:rsidRDefault="00A8024D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341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8024D" w:rsidRPr="0018399A" w:rsidRDefault="00A8024D" w:rsidP="006B3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. Доля средств, направляемая на реализацию мероприятий в сфере развития малого и среднего предпринимательства в </w:t>
            </w:r>
            <w:proofErr w:type="spell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54" w:type="dxa"/>
            <w:shd w:val="clear" w:color="auto" w:fill="auto"/>
          </w:tcPr>
          <w:p w:rsidR="00A8024D" w:rsidRPr="0018399A" w:rsidRDefault="00A8024D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auto"/>
          </w:tcPr>
          <w:p w:rsidR="00A8024D" w:rsidRPr="0018399A" w:rsidRDefault="00A8024D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:rsidR="00A8024D" w:rsidRPr="0018399A" w:rsidRDefault="00A8024D" w:rsidP="0041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66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 w:rsidP="0066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66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 w:rsidP="0032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</w:t>
            </w:r>
            <w:r w:rsidR="003221F4" w:rsidRPr="001839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32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0,</w:t>
            </w:r>
            <w:r w:rsidR="003221F4" w:rsidRPr="001839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 w:rsidP="00C72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Стратегией;</w:t>
            </w:r>
          </w:p>
          <w:p w:rsidR="00A8024D" w:rsidRPr="0018399A" w:rsidRDefault="00A8024D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значения целевого индикатора уточняются в соответствии с законом о бюджете Новосибирской области на очередной финансовый год и плановый период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835" w:type="dxa"/>
            <w:shd w:val="clear" w:color="auto" w:fill="auto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(доходов) от реализации товаров (работ, услуг) субъектами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– получателями поддержки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предшествующему году</w:t>
            </w:r>
          </w:p>
        </w:tc>
        <w:tc>
          <w:tcPr>
            <w:tcW w:w="1254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6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E665D" w:rsidRPr="0018399A" w:rsidTr="006F1469">
        <w:trPr>
          <w:trHeight w:val="20"/>
        </w:trPr>
        <w:tc>
          <w:tcPr>
            <w:tcW w:w="2694" w:type="dxa"/>
            <w:vMerge/>
            <w:vAlign w:val="center"/>
          </w:tcPr>
          <w:p w:rsidR="008E665D" w:rsidRPr="0018399A" w:rsidRDefault="008E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E665D" w:rsidRPr="0018399A" w:rsidRDefault="006B397C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8E665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8E665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8E665D" w:rsidRPr="0018399A">
              <w:rPr>
                <w:rFonts w:ascii="Times New Roman" w:hAnsi="Times New Roman" w:cs="Times New Roman"/>
                <w:sz w:val="24"/>
                <w:szCs w:val="24"/>
              </w:rPr>
              <w:t>,  принявших участие в выставках, ярмарках, деловых миссиях</w:t>
            </w:r>
          </w:p>
        </w:tc>
        <w:tc>
          <w:tcPr>
            <w:tcW w:w="1254" w:type="dxa"/>
            <w:shd w:val="clear" w:color="auto" w:fill="auto"/>
          </w:tcPr>
          <w:p w:rsidR="008E665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auto"/>
          </w:tcPr>
          <w:p w:rsidR="008E665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E665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665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665D" w:rsidRPr="0018399A" w:rsidRDefault="008E665D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E665D" w:rsidRPr="0018399A" w:rsidRDefault="008E665D" w:rsidP="002D1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E665D" w:rsidRPr="0018399A" w:rsidRDefault="008E6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E665D" w:rsidRPr="0018399A" w:rsidRDefault="008E665D" w:rsidP="00EA5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7" w:type="dxa"/>
            <w:shd w:val="clear" w:color="auto" w:fill="auto"/>
          </w:tcPr>
          <w:p w:rsidR="008E665D" w:rsidRPr="0018399A" w:rsidRDefault="008E665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A8024D" w:rsidRPr="0018399A" w:rsidRDefault="006B397C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Доля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воспользовавшихся услугами центра координации поддержки </w:t>
            </w:r>
            <w:proofErr w:type="spellStart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7A5D57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</w:p>
        </w:tc>
        <w:tc>
          <w:tcPr>
            <w:tcW w:w="1254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36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7B7E62" w:rsidP="002D12A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7B7E62" w:rsidP="002D12A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7B7E6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7B7E62" w:rsidP="00EA57D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A8024D" w:rsidRPr="0018399A" w:rsidRDefault="00A8024D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835" w:type="dxa"/>
            <w:shd w:val="clear" w:color="auto" w:fill="auto"/>
            <w:hideMark/>
          </w:tcPr>
          <w:p w:rsidR="00A8024D" w:rsidRPr="0018399A" w:rsidRDefault="006B397C" w:rsidP="005E20D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024D" w:rsidRPr="001839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реализующих инновационные проекты </w:t>
            </w:r>
            <w:r w:rsidR="00A8024D" w:rsidRPr="001839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проекты по модернизации производства в рамках государственной программы</w:t>
            </w:r>
          </w:p>
        </w:tc>
        <w:tc>
          <w:tcPr>
            <w:tcW w:w="1254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36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  <w:hideMark/>
          </w:tcPr>
          <w:p w:rsidR="00A8024D" w:rsidRPr="0018399A" w:rsidRDefault="00A8024D" w:rsidP="005B2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0" w:type="dxa"/>
            <w:shd w:val="clear" w:color="auto" w:fill="auto"/>
            <w:hideMark/>
          </w:tcPr>
          <w:p w:rsidR="00A8024D" w:rsidRPr="0018399A" w:rsidRDefault="00A8024D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F7803" w:rsidRPr="001839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A8024D" w:rsidRPr="0018399A" w:rsidRDefault="00A8024D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F7803" w:rsidRPr="0018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0D2BD6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F7803" w:rsidRPr="0018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0D2BD6" w:rsidP="007F7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F7803" w:rsidRPr="0018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7" w:type="dxa"/>
            <w:shd w:val="clear" w:color="auto" w:fill="auto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8024D" w:rsidRPr="0018399A" w:rsidRDefault="00A8024D" w:rsidP="006B3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54" w:type="dxa"/>
            <w:shd w:val="clear" w:color="auto" w:fill="auto"/>
          </w:tcPr>
          <w:p w:rsidR="00A8024D" w:rsidRPr="0018399A" w:rsidRDefault="00A8024D" w:rsidP="001B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  <w:shd w:val="clear" w:color="auto" w:fill="auto"/>
          </w:tcPr>
          <w:p w:rsidR="00A8024D" w:rsidRPr="0018399A" w:rsidRDefault="00A8024D" w:rsidP="00DC0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36" w:type="dxa"/>
            <w:shd w:val="clear" w:color="auto" w:fill="auto"/>
          </w:tcPr>
          <w:p w:rsidR="00A8024D" w:rsidRPr="0018399A" w:rsidRDefault="00A8024D" w:rsidP="00A51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900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87679A" w:rsidP="00191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87679A" w:rsidP="00646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87679A" w:rsidP="00CD45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87679A" w:rsidP="00827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shd w:val="clear" w:color="auto" w:fill="auto"/>
          </w:tcPr>
          <w:p w:rsidR="007B7E62" w:rsidRPr="0018399A" w:rsidRDefault="00876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7B7E62" w:rsidRPr="0018399A" w:rsidRDefault="00876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реализуется </w:t>
            </w:r>
            <w:r w:rsidR="00A86591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A86591" w:rsidRPr="0018399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регионального проекта «Акселерация субъектов малого и среднего предпринимательства». Целевой индикатор</w:t>
            </w:r>
          </w:p>
          <w:p w:rsidR="00A8024D" w:rsidRPr="0018399A" w:rsidRDefault="00A86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 2019 года оценивается в рамках индикатора 13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субъектов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МСП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  <w:hideMark/>
          </w:tcPr>
          <w:p w:rsidR="00A8024D" w:rsidRPr="0018399A" w:rsidRDefault="00A8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A8024D" w:rsidRPr="0018399A" w:rsidRDefault="00A80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7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услуг, предоставленных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инжиниринговыми центрами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3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 w:rsidP="00FE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shd w:val="clear" w:color="auto" w:fill="FFFFFF" w:themeFill="background1"/>
          </w:tcPr>
          <w:p w:rsidR="00D96C25" w:rsidRPr="0018399A" w:rsidRDefault="00D9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 2019 года мероприятие реализуется в рамках регионального проекта «Акселерация субъектов малого и среднего предпринимательства».</w:t>
            </w:r>
          </w:p>
          <w:p w:rsidR="007B7E62" w:rsidRPr="0018399A" w:rsidRDefault="00D96C25" w:rsidP="00D9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</w:p>
          <w:p w:rsidR="00D96C25" w:rsidRPr="0018399A" w:rsidRDefault="00D96C25" w:rsidP="00D9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оценивается в рамках индикатора 13. 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A8024D" w:rsidRPr="0018399A" w:rsidRDefault="00A8024D" w:rsidP="006B3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рабочих мест в относящихся к малым предприятиям компаниях – резидентах </w:t>
            </w:r>
            <w:proofErr w:type="gramStart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54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36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  <w:hideMark/>
          </w:tcPr>
          <w:p w:rsidR="00A8024D" w:rsidRPr="0018399A" w:rsidRDefault="00A80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D96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697" w:type="dxa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A8024D" w:rsidRPr="0018399A" w:rsidTr="006F1469">
        <w:trPr>
          <w:trHeight w:val="20"/>
        </w:trPr>
        <w:tc>
          <w:tcPr>
            <w:tcW w:w="2694" w:type="dxa"/>
            <w:vMerge w:val="restart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Доля кредитов субъектам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в общем кредитном портфеле юридических лиц и индивидуальных предпринимателей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3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 w:rsidP="00CB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shd w:val="clear" w:color="auto" w:fill="auto"/>
            <w:hideMark/>
          </w:tcPr>
          <w:p w:rsidR="00A8024D" w:rsidRPr="0018399A" w:rsidRDefault="00A8024D" w:rsidP="00CB1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A8024D" w:rsidRPr="0018399A" w:rsidRDefault="00A8024D" w:rsidP="000B5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A8024D" w:rsidRPr="0018399A" w:rsidRDefault="00A8024D" w:rsidP="000B5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 w:rsidP="000B5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697" w:type="dxa"/>
          </w:tcPr>
          <w:p w:rsidR="00A8024D" w:rsidRPr="0018399A" w:rsidRDefault="00A8024D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8024D" w:rsidRPr="0018399A" w:rsidTr="00A86591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A8024D" w:rsidP="006B3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99A">
              <w:rPr>
                <w:rFonts w:ascii="Times New Roman" w:hAnsi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/>
                <w:sz w:val="24"/>
                <w:szCs w:val="24"/>
              </w:rPr>
              <w:t>8</w:t>
            </w:r>
            <w:r w:rsidRPr="0018399A">
              <w:rPr>
                <w:rFonts w:ascii="Times New Roman" w:hAnsi="Times New Roman"/>
                <w:sz w:val="24"/>
                <w:szCs w:val="24"/>
              </w:rPr>
              <w:t>. Эффективность размещения средств Гарантийного фонда Новосибирской области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36" w:type="dxa"/>
            <w:shd w:val="clear" w:color="auto" w:fill="FFFFFF" w:themeFill="background1"/>
            <w:hideMark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 w:rsidP="00FF1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7" w:type="dxa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24D" w:rsidRPr="0018399A" w:rsidTr="00A86591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A8024D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C" w:rsidRPr="00183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Объем предоставленных </w:t>
            </w:r>
            <w:r w:rsidR="005E20D8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гарантий (поручительств) на конец года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36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8024D" w:rsidRPr="0018399A" w:rsidRDefault="00A8024D" w:rsidP="00BF1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A8024D" w:rsidP="0013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34C1F" w:rsidRPr="00183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8024D" w:rsidRPr="0018399A" w:rsidRDefault="00A8024D" w:rsidP="00876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7679A" w:rsidRPr="00183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8024D" w:rsidRPr="0018399A" w:rsidRDefault="0087679A" w:rsidP="0013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697" w:type="dxa"/>
            <w:hideMark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входит в перечень показателей, используемых для расчета национального рейтинга состояния </w:t>
            </w:r>
            <w:r w:rsidRPr="00183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инвестиционного климата в Новосибирской области</w:t>
            </w:r>
          </w:p>
        </w:tc>
      </w:tr>
      <w:tr w:rsidR="00A8024D" w:rsidRPr="0018399A" w:rsidTr="00A86591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A8024D" w:rsidRPr="0018399A" w:rsidRDefault="00A80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A8024D" w:rsidRPr="0018399A" w:rsidRDefault="006B397C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. Эффективность размещения средств </w:t>
            </w:r>
            <w:proofErr w:type="spellStart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="00A8024D" w:rsidRPr="001839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54" w:type="dxa"/>
            <w:shd w:val="clear" w:color="auto" w:fill="FFFFFF" w:themeFill="background1"/>
            <w:hideMark/>
          </w:tcPr>
          <w:p w:rsidR="00A8024D" w:rsidRPr="0018399A" w:rsidRDefault="00A8024D" w:rsidP="003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shd w:val="clear" w:color="auto" w:fill="FFFFFF" w:themeFill="background1"/>
            <w:hideMark/>
          </w:tcPr>
          <w:p w:rsidR="00A8024D" w:rsidRPr="0018399A" w:rsidRDefault="00A8024D" w:rsidP="00552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6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A8024D" w:rsidRPr="0018399A" w:rsidRDefault="00A8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7" w:type="dxa"/>
          </w:tcPr>
          <w:p w:rsidR="00A8024D" w:rsidRPr="0018399A" w:rsidRDefault="00A80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29B" w:rsidRPr="0018399A" w:rsidRDefault="00C9129B" w:rsidP="00C91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29B" w:rsidRPr="0018399A" w:rsidRDefault="00D51578" w:rsidP="00C91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99A">
        <w:rPr>
          <w:rFonts w:ascii="Times New Roman" w:hAnsi="Times New Roman"/>
          <w:sz w:val="24"/>
          <w:szCs w:val="24"/>
        </w:rPr>
        <w:t>Применяемое сокращение:</w:t>
      </w:r>
    </w:p>
    <w:p w:rsidR="00D51578" w:rsidRPr="0018399A" w:rsidRDefault="005E20D8" w:rsidP="00C91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99A">
        <w:rPr>
          <w:rFonts w:ascii="Times New Roman" w:hAnsi="Times New Roman"/>
          <w:sz w:val="24"/>
          <w:szCs w:val="24"/>
        </w:rPr>
        <w:t>субъекты МСП</w:t>
      </w:r>
      <w:r w:rsidR="00D51578" w:rsidRPr="0018399A">
        <w:rPr>
          <w:rFonts w:ascii="Times New Roman" w:hAnsi="Times New Roman"/>
          <w:sz w:val="24"/>
          <w:szCs w:val="24"/>
        </w:rPr>
        <w:t xml:space="preserve"> – субъекты малого и среднего предпринимательства.</w:t>
      </w:r>
    </w:p>
    <w:p w:rsidR="00D51578" w:rsidRPr="0018399A" w:rsidRDefault="00D51578" w:rsidP="00C91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578" w:rsidRPr="006F1469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578" w:rsidRPr="006F1469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C9129B" w:rsidRDefault="00C9129B" w:rsidP="00C91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1469">
        <w:rPr>
          <w:rFonts w:ascii="Times New Roman" w:hAnsi="Times New Roman"/>
          <w:sz w:val="28"/>
          <w:szCs w:val="28"/>
        </w:rPr>
        <w:t>_________».</w:t>
      </w:r>
    </w:p>
    <w:sectPr w:rsidR="00C9129B" w:rsidRPr="00C9129B" w:rsidSect="00C43FD0">
      <w:headerReference w:type="default" r:id="rId8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14" w:rsidRDefault="00635014" w:rsidP="00F27EE5">
      <w:pPr>
        <w:spacing w:after="0" w:line="240" w:lineRule="auto"/>
      </w:pPr>
      <w:r>
        <w:separator/>
      </w:r>
    </w:p>
  </w:endnote>
  <w:endnote w:type="continuationSeparator" w:id="0">
    <w:p w:rsidR="00635014" w:rsidRDefault="00635014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14" w:rsidRDefault="00635014" w:rsidP="00F27EE5">
      <w:pPr>
        <w:spacing w:after="0" w:line="240" w:lineRule="auto"/>
      </w:pPr>
      <w:r>
        <w:separator/>
      </w:r>
    </w:p>
  </w:footnote>
  <w:footnote w:type="continuationSeparator" w:id="0">
    <w:p w:rsidR="00635014" w:rsidRDefault="00635014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27EE5" w:rsidRPr="00F27EE5" w:rsidRDefault="00F27EE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18399A">
          <w:rPr>
            <w:rFonts w:ascii="Times New Roman" w:hAnsi="Times New Roman"/>
            <w:noProof/>
            <w:sz w:val="20"/>
            <w:szCs w:val="20"/>
          </w:rPr>
          <w:t>11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32C"/>
    <w:rsid w:val="00003AD1"/>
    <w:rsid w:val="0002519B"/>
    <w:rsid w:val="00027CE5"/>
    <w:rsid w:val="00045066"/>
    <w:rsid w:val="00047635"/>
    <w:rsid w:val="00062F1E"/>
    <w:rsid w:val="00074F02"/>
    <w:rsid w:val="00081933"/>
    <w:rsid w:val="00084FD7"/>
    <w:rsid w:val="000A2F32"/>
    <w:rsid w:val="000A5FB8"/>
    <w:rsid w:val="000B55D8"/>
    <w:rsid w:val="000C23E5"/>
    <w:rsid w:val="000D2BD6"/>
    <w:rsid w:val="000D3D03"/>
    <w:rsid w:val="000E56F6"/>
    <w:rsid w:val="000E6E76"/>
    <w:rsid w:val="000F132E"/>
    <w:rsid w:val="001032D2"/>
    <w:rsid w:val="0010375F"/>
    <w:rsid w:val="00111EC1"/>
    <w:rsid w:val="00134C1F"/>
    <w:rsid w:val="0014271C"/>
    <w:rsid w:val="00146DAF"/>
    <w:rsid w:val="001650F9"/>
    <w:rsid w:val="00166978"/>
    <w:rsid w:val="00177395"/>
    <w:rsid w:val="0018399A"/>
    <w:rsid w:val="00194E2D"/>
    <w:rsid w:val="001B7E7B"/>
    <w:rsid w:val="001F0592"/>
    <w:rsid w:val="001F0988"/>
    <w:rsid w:val="001F3CC6"/>
    <w:rsid w:val="00226160"/>
    <w:rsid w:val="00236B6F"/>
    <w:rsid w:val="0026422A"/>
    <w:rsid w:val="0026502E"/>
    <w:rsid w:val="00273F56"/>
    <w:rsid w:val="0029209F"/>
    <w:rsid w:val="00295D8F"/>
    <w:rsid w:val="002A5CEA"/>
    <w:rsid w:val="002A613B"/>
    <w:rsid w:val="002B7009"/>
    <w:rsid w:val="002C01A6"/>
    <w:rsid w:val="002C3485"/>
    <w:rsid w:val="002D12A9"/>
    <w:rsid w:val="002E1583"/>
    <w:rsid w:val="002E1C12"/>
    <w:rsid w:val="002E1DF2"/>
    <w:rsid w:val="00302CA9"/>
    <w:rsid w:val="00302E21"/>
    <w:rsid w:val="00304401"/>
    <w:rsid w:val="0031402B"/>
    <w:rsid w:val="003221F4"/>
    <w:rsid w:val="0032325F"/>
    <w:rsid w:val="0034152D"/>
    <w:rsid w:val="00343B60"/>
    <w:rsid w:val="00352CDA"/>
    <w:rsid w:val="00366212"/>
    <w:rsid w:val="0037695E"/>
    <w:rsid w:val="003825B0"/>
    <w:rsid w:val="003B0790"/>
    <w:rsid w:val="003C1826"/>
    <w:rsid w:val="003C6E69"/>
    <w:rsid w:val="003D62F9"/>
    <w:rsid w:val="003E30FC"/>
    <w:rsid w:val="00411977"/>
    <w:rsid w:val="00416001"/>
    <w:rsid w:val="00424A2C"/>
    <w:rsid w:val="00434863"/>
    <w:rsid w:val="00454D87"/>
    <w:rsid w:val="00454D96"/>
    <w:rsid w:val="0046743A"/>
    <w:rsid w:val="00470958"/>
    <w:rsid w:val="0049431D"/>
    <w:rsid w:val="004C36C7"/>
    <w:rsid w:val="004D1554"/>
    <w:rsid w:val="004D6830"/>
    <w:rsid w:val="004E268C"/>
    <w:rsid w:val="004F26BB"/>
    <w:rsid w:val="004F3FFB"/>
    <w:rsid w:val="004F5672"/>
    <w:rsid w:val="005009B0"/>
    <w:rsid w:val="0051033C"/>
    <w:rsid w:val="00515F2D"/>
    <w:rsid w:val="00517BA3"/>
    <w:rsid w:val="005204E4"/>
    <w:rsid w:val="00520678"/>
    <w:rsid w:val="00525F7B"/>
    <w:rsid w:val="00547D75"/>
    <w:rsid w:val="00552B92"/>
    <w:rsid w:val="00597A31"/>
    <w:rsid w:val="005A2E26"/>
    <w:rsid w:val="005B29C3"/>
    <w:rsid w:val="005B2B7C"/>
    <w:rsid w:val="005B7A0D"/>
    <w:rsid w:val="005D2BF2"/>
    <w:rsid w:val="005E20D8"/>
    <w:rsid w:val="005F054E"/>
    <w:rsid w:val="005F35CD"/>
    <w:rsid w:val="005F6AC8"/>
    <w:rsid w:val="00602353"/>
    <w:rsid w:val="006137F0"/>
    <w:rsid w:val="006232FE"/>
    <w:rsid w:val="00635014"/>
    <w:rsid w:val="00635CA1"/>
    <w:rsid w:val="006469E5"/>
    <w:rsid w:val="006560CC"/>
    <w:rsid w:val="00665DDE"/>
    <w:rsid w:val="0069449A"/>
    <w:rsid w:val="006A3750"/>
    <w:rsid w:val="006A7792"/>
    <w:rsid w:val="006B1AAC"/>
    <w:rsid w:val="006B397C"/>
    <w:rsid w:val="006C5976"/>
    <w:rsid w:val="006E027B"/>
    <w:rsid w:val="006F1469"/>
    <w:rsid w:val="00710F45"/>
    <w:rsid w:val="0072044D"/>
    <w:rsid w:val="0073264A"/>
    <w:rsid w:val="0073517D"/>
    <w:rsid w:val="00737A66"/>
    <w:rsid w:val="00744D02"/>
    <w:rsid w:val="00750E9A"/>
    <w:rsid w:val="007711AF"/>
    <w:rsid w:val="00774841"/>
    <w:rsid w:val="007757AE"/>
    <w:rsid w:val="00782F9A"/>
    <w:rsid w:val="00783321"/>
    <w:rsid w:val="0078536A"/>
    <w:rsid w:val="007A5D57"/>
    <w:rsid w:val="007B2AEA"/>
    <w:rsid w:val="007B7E62"/>
    <w:rsid w:val="007C5E12"/>
    <w:rsid w:val="007D1653"/>
    <w:rsid w:val="007D5B6B"/>
    <w:rsid w:val="007D7274"/>
    <w:rsid w:val="007E33FA"/>
    <w:rsid w:val="007E57CA"/>
    <w:rsid w:val="007F1171"/>
    <w:rsid w:val="007F7803"/>
    <w:rsid w:val="00817BE9"/>
    <w:rsid w:val="00824EB3"/>
    <w:rsid w:val="00837A24"/>
    <w:rsid w:val="00842158"/>
    <w:rsid w:val="0084354A"/>
    <w:rsid w:val="008435D5"/>
    <w:rsid w:val="00866387"/>
    <w:rsid w:val="00872CE0"/>
    <w:rsid w:val="0087679A"/>
    <w:rsid w:val="00880DBD"/>
    <w:rsid w:val="00892CEC"/>
    <w:rsid w:val="00893E64"/>
    <w:rsid w:val="008B1852"/>
    <w:rsid w:val="008B75CB"/>
    <w:rsid w:val="008B7868"/>
    <w:rsid w:val="008D195E"/>
    <w:rsid w:val="008D7B46"/>
    <w:rsid w:val="008E1B58"/>
    <w:rsid w:val="008E665D"/>
    <w:rsid w:val="0090041F"/>
    <w:rsid w:val="0091073B"/>
    <w:rsid w:val="00913C07"/>
    <w:rsid w:val="009233ED"/>
    <w:rsid w:val="00943230"/>
    <w:rsid w:val="009530E8"/>
    <w:rsid w:val="009641BB"/>
    <w:rsid w:val="00974ACF"/>
    <w:rsid w:val="00981468"/>
    <w:rsid w:val="009A24EB"/>
    <w:rsid w:val="009A3E5E"/>
    <w:rsid w:val="009B39FF"/>
    <w:rsid w:val="009B7503"/>
    <w:rsid w:val="009C159B"/>
    <w:rsid w:val="009C5566"/>
    <w:rsid w:val="009C5F1F"/>
    <w:rsid w:val="009C64B0"/>
    <w:rsid w:val="009D0DDA"/>
    <w:rsid w:val="009E389A"/>
    <w:rsid w:val="009F32BA"/>
    <w:rsid w:val="009F49BE"/>
    <w:rsid w:val="00A2060D"/>
    <w:rsid w:val="00A20FC3"/>
    <w:rsid w:val="00A311A1"/>
    <w:rsid w:val="00A527B4"/>
    <w:rsid w:val="00A55DAA"/>
    <w:rsid w:val="00A577BF"/>
    <w:rsid w:val="00A6695B"/>
    <w:rsid w:val="00A70777"/>
    <w:rsid w:val="00A8024D"/>
    <w:rsid w:val="00A86591"/>
    <w:rsid w:val="00A93154"/>
    <w:rsid w:val="00AA12B0"/>
    <w:rsid w:val="00AA6FE1"/>
    <w:rsid w:val="00AB6939"/>
    <w:rsid w:val="00AE4A77"/>
    <w:rsid w:val="00AE53D5"/>
    <w:rsid w:val="00B04FAE"/>
    <w:rsid w:val="00B05113"/>
    <w:rsid w:val="00B07599"/>
    <w:rsid w:val="00B308E6"/>
    <w:rsid w:val="00B61DE8"/>
    <w:rsid w:val="00B953B8"/>
    <w:rsid w:val="00BA49AF"/>
    <w:rsid w:val="00BB1C38"/>
    <w:rsid w:val="00BC6B14"/>
    <w:rsid w:val="00BF10EF"/>
    <w:rsid w:val="00C013DD"/>
    <w:rsid w:val="00C04EDC"/>
    <w:rsid w:val="00C13FA5"/>
    <w:rsid w:val="00C16B18"/>
    <w:rsid w:val="00C22E11"/>
    <w:rsid w:val="00C3168C"/>
    <w:rsid w:val="00C43FD0"/>
    <w:rsid w:val="00C44358"/>
    <w:rsid w:val="00C551DC"/>
    <w:rsid w:val="00C72CEC"/>
    <w:rsid w:val="00C77ADA"/>
    <w:rsid w:val="00C9129B"/>
    <w:rsid w:val="00CB1C91"/>
    <w:rsid w:val="00CC1069"/>
    <w:rsid w:val="00CC3CFF"/>
    <w:rsid w:val="00CD3259"/>
    <w:rsid w:val="00CE7CE9"/>
    <w:rsid w:val="00CF2859"/>
    <w:rsid w:val="00CF2C24"/>
    <w:rsid w:val="00D031CE"/>
    <w:rsid w:val="00D31695"/>
    <w:rsid w:val="00D51578"/>
    <w:rsid w:val="00D81099"/>
    <w:rsid w:val="00D96C25"/>
    <w:rsid w:val="00DB3BBA"/>
    <w:rsid w:val="00DB5333"/>
    <w:rsid w:val="00DD4C9D"/>
    <w:rsid w:val="00DF2411"/>
    <w:rsid w:val="00E03DA7"/>
    <w:rsid w:val="00E131D2"/>
    <w:rsid w:val="00E25BE8"/>
    <w:rsid w:val="00E44873"/>
    <w:rsid w:val="00E523BB"/>
    <w:rsid w:val="00E6216C"/>
    <w:rsid w:val="00E648C3"/>
    <w:rsid w:val="00E66826"/>
    <w:rsid w:val="00E713CD"/>
    <w:rsid w:val="00E93825"/>
    <w:rsid w:val="00EA57DA"/>
    <w:rsid w:val="00EC0404"/>
    <w:rsid w:val="00EC71BB"/>
    <w:rsid w:val="00ED5774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4F23"/>
    <w:rsid w:val="00F265E3"/>
    <w:rsid w:val="00F27EE5"/>
    <w:rsid w:val="00F5097C"/>
    <w:rsid w:val="00F5621C"/>
    <w:rsid w:val="00F60EAD"/>
    <w:rsid w:val="00F659CF"/>
    <w:rsid w:val="00F85678"/>
    <w:rsid w:val="00FB28F4"/>
    <w:rsid w:val="00FE4BB2"/>
    <w:rsid w:val="00FF0629"/>
    <w:rsid w:val="00FF130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5C8A46-A7DA-4E60-ABE5-3008B212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10</cp:revision>
  <cp:lastPrinted>2018-12-13T05:39:00Z</cp:lastPrinted>
  <dcterms:created xsi:type="dcterms:W3CDTF">2018-12-13T05:34:00Z</dcterms:created>
  <dcterms:modified xsi:type="dcterms:W3CDTF">2018-12-17T10:43:00Z</dcterms:modified>
</cp:coreProperties>
</file>